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header60.xml" ContentType="application/vnd.openxmlformats-officedocument.wordprocessingml.head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header63.xml" ContentType="application/vnd.openxmlformats-officedocument.wordprocessingml.header+xml"/>
  <Override PartName="/word/header64.xml" ContentType="application/vnd.openxmlformats-officedocument.wordprocessingml.header+xml"/>
  <Override PartName="/word/header65.xml" ContentType="application/vnd.openxmlformats-officedocument.wordprocessingml.header+xml"/>
  <Override PartName="/word/header66.xml" ContentType="application/vnd.openxmlformats-officedocument.wordprocessingml.header+xml"/>
  <Override PartName="/word/header67.xml" ContentType="application/vnd.openxmlformats-officedocument.wordprocessingml.header+xml"/>
  <Override PartName="/word/header68.xml" ContentType="application/vnd.openxmlformats-officedocument.wordprocessingml.header+xml"/>
  <Override PartName="/word/header69.xml" ContentType="application/vnd.openxmlformats-officedocument.wordprocessingml.header+xml"/>
  <Override PartName="/word/header70.xml" ContentType="application/vnd.openxmlformats-officedocument.wordprocessingml.header+xml"/>
  <Override PartName="/word/header71.xml" ContentType="application/vnd.openxmlformats-officedocument.wordprocessingml.header+xml"/>
  <Override PartName="/word/header72.xml" ContentType="application/vnd.openxmlformats-officedocument.wordprocessingml.header+xml"/>
  <Override PartName="/word/header73.xml" ContentType="application/vnd.openxmlformats-officedocument.wordprocessingml.header+xml"/>
  <Override PartName="/word/header7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footer80.xml" ContentType="application/vnd.openxmlformats-officedocument.wordprocessingml.footer+xml"/>
  <Override PartName="/word/footer81.xml" ContentType="application/vnd.openxmlformats-officedocument.wordprocessingml.footer+xml"/>
  <Override PartName="/word/footer82.xml" ContentType="application/vnd.openxmlformats-officedocument.wordprocessingml.footer+xml"/>
  <Override PartName="/word/footer83.xml" ContentType="application/vnd.openxmlformats-officedocument.wordprocessingml.footer+xml"/>
  <Override PartName="/word/footer84.xml" ContentType="application/vnd.openxmlformats-officedocument.wordprocessingml.foot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footer87.xml" ContentType="application/vnd.openxmlformats-officedocument.wordprocessingml.footer+xml"/>
  <Override PartName="/word/footer88.xml" ContentType="application/vnd.openxmlformats-officedocument.wordprocessingml.footer+xml"/>
  <Override PartName="/word/footer89.xml" ContentType="application/vnd.openxmlformats-officedocument.wordprocessingml.footer+xml"/>
  <Override PartName="/word/footer90.xml" ContentType="application/vnd.openxmlformats-officedocument.wordprocessingml.footer+xml"/>
  <Override PartName="/word/footer91.xml" ContentType="application/vnd.openxmlformats-officedocument.wordprocessingml.footer+xml"/>
  <Override PartName="/word/footer92.xml" ContentType="application/vnd.openxmlformats-officedocument.wordprocessingml.footer+xml"/>
  <Override PartName="/word/footer93.xml" ContentType="application/vnd.openxmlformats-officedocument.wordprocessingml.footer+xml"/>
  <Override PartName="/word/footer94.xml" ContentType="application/vnd.openxmlformats-officedocument.wordprocessingml.footer+xml"/>
  <Override PartName="/word/footer95.xml" ContentType="application/vnd.openxmlformats-officedocument.wordprocessingml.footer+xml"/>
  <Override PartName="/word/footer96.xml" ContentType="application/vnd.openxmlformats-officedocument.wordprocessingml.footer+xml"/>
  <Override PartName="/word/footer97.xml" ContentType="application/vnd.openxmlformats-officedocument.wordprocessingml.footer+xml"/>
  <Override PartName="/word/footer98.xml" ContentType="application/vnd.openxmlformats-officedocument.wordprocessingml.footer+xml"/>
  <Override PartName="/word/footer99.xml" ContentType="application/vnd.openxmlformats-officedocument.wordprocessingml.footer+xml"/>
  <Override PartName="/word/footer100.xml" ContentType="application/vnd.openxmlformats-officedocument.wordprocessingml.footer+xml"/>
  <Override PartName="/word/footer101.xml" ContentType="application/vnd.openxmlformats-officedocument.wordprocessingml.footer+xml"/>
  <Override PartName="/word/footer102.xml" ContentType="application/vnd.openxmlformats-officedocument.wordprocessingml.footer+xml"/>
  <Override PartName="/word/footer103.xml" ContentType="application/vnd.openxmlformats-officedocument.wordprocessingml.footer+xml"/>
  <Override PartName="/word/footer104.xml" ContentType="application/vnd.openxmlformats-officedocument.wordprocessingml.footer+xml"/>
  <Override PartName="/word/footer105.xml" ContentType="application/vnd.openxmlformats-officedocument.wordprocessingml.footer+xml"/>
  <Override PartName="/word/footer106.xml" ContentType="application/vnd.openxmlformats-officedocument.wordprocessingml.footer+xml"/>
  <Override PartName="/word/footer107.xml" ContentType="application/vnd.openxmlformats-officedocument.wordprocessingml.footer+xml"/>
  <Override PartName="/word/footer108.xml" ContentType="application/vnd.openxmlformats-officedocument.wordprocessingml.footer+xml"/>
  <Override PartName="/word/footer109.xml" ContentType="application/vnd.openxmlformats-officedocument.wordprocessingml.footer+xml"/>
  <Override PartName="/word/footer110.xml" ContentType="application/vnd.openxmlformats-officedocument.wordprocessingml.footer+xml"/>
  <Override PartName="/word/footer111.xml" ContentType="application/vnd.openxmlformats-officedocument.wordprocessingml.footer+xml"/>
  <Override PartName="/word/footer112.xml" ContentType="application/vnd.openxmlformats-officedocument.wordprocessingml.footer+xml"/>
  <Override PartName="/word/footer113.xml" ContentType="application/vnd.openxmlformats-officedocument.wordprocessingml.footer+xml"/>
  <Override PartName="/word/footer114.xml" ContentType="application/vnd.openxmlformats-officedocument.wordprocessingml.footer+xml"/>
  <Override PartName="/word/footer115.xml" ContentType="application/vnd.openxmlformats-officedocument.wordprocessingml.footer+xml"/>
  <Override PartName="/word/footer116.xml" ContentType="application/vnd.openxmlformats-officedocument.wordprocessingml.footer+xml"/>
  <Override PartName="/word/footer117.xml" ContentType="application/vnd.openxmlformats-officedocument.wordprocessingml.footer+xml"/>
  <Override PartName="/word/footer118.xml" ContentType="application/vnd.openxmlformats-officedocument.wordprocessingml.footer+xml"/>
  <Override PartName="/word/footer119.xml" ContentType="application/vnd.openxmlformats-officedocument.wordprocessingml.footer+xml"/>
  <Override PartName="/word/footer120.xml" ContentType="application/vnd.openxmlformats-officedocument.wordprocessingml.footer+xml"/>
  <Override PartName="/word/footer121.xml" ContentType="application/vnd.openxmlformats-officedocument.wordprocessingml.footer+xml"/>
  <Override PartName="/word/footer122.xml" ContentType="application/vnd.openxmlformats-officedocument.wordprocessingml.footer+xml"/>
  <Override PartName="/word/footer123.xml" ContentType="application/vnd.openxmlformats-officedocument.wordprocessingml.footer+xml"/>
  <Override PartName="/word/footer124.xml" ContentType="application/vnd.openxmlformats-officedocument.wordprocessingml.footer+xml"/>
  <Override PartName="/word/footer125.xml" ContentType="application/vnd.openxmlformats-officedocument.wordprocessingml.footer+xml"/>
  <Override PartName="/word/footer126.xml" ContentType="application/vnd.openxmlformats-officedocument.wordprocessingml.footer+xml"/>
  <Override PartName="/word/footer127.xml" ContentType="application/vnd.openxmlformats-officedocument.wordprocessingml.footer+xml"/>
  <Override PartName="/word/footer128.xml" ContentType="application/vnd.openxmlformats-officedocument.wordprocessingml.footer+xml"/>
  <Override PartName="/word/footer129.xml" ContentType="application/vnd.openxmlformats-officedocument.wordprocessingml.footer+xml"/>
  <Override PartName="/word/footer130.xml" ContentType="application/vnd.openxmlformats-officedocument.wordprocessingml.footer+xml"/>
  <Override PartName="/word/footer131.xml" ContentType="application/vnd.openxmlformats-officedocument.wordprocessingml.footer+xml"/>
  <Override PartName="/word/footer132.xml" ContentType="application/vnd.openxmlformats-officedocument.wordprocessingml.footer+xml"/>
  <Override PartName="/word/footer133.xml" ContentType="application/vnd.openxmlformats-officedocument.wordprocessingml.footer+xml"/>
  <Override PartName="/word/footer134.xml" ContentType="application/vnd.openxmlformats-officedocument.wordprocessingml.footer+xml"/>
  <Override PartName="/word/footer135.xml" ContentType="application/vnd.openxmlformats-officedocument.wordprocessingml.footer+xml"/>
  <Override PartName="/word/footer136.xml" ContentType="application/vnd.openxmlformats-officedocument.wordprocessingml.footer+xml"/>
  <Override PartName="/word/footer137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5"/>
        <w:tabs>
          <w:tab w:leader="none" w:pos="6315" w:val="left"/>
        </w:tabs>
        <w:widowControl w:val="0"/>
        <w:keepNext w:val="0"/>
        <w:keepLines w:val="0"/>
        <w:shd w:val="clear" w:color="auto" w:fill="auto"/>
        <w:bidi w:val="0"/>
        <w:spacing w:before="0" w:after="100" w:line="170" w:lineRule="exact"/>
        <w:ind w:left="4040" w:right="0" w:firstLine="0"/>
      </w:pPr>
      <w:r>
        <w:rPr>
          <w:w w:val="100"/>
          <w:spacing w:val="0"/>
          <w:color w:val="000000"/>
          <w:position w:val="0"/>
        </w:rPr>
        <w:t>V</w:t>
        <w:tab/>
        <w:t>l&amp;r\ *</w:t>
      </w:r>
    </w:p>
    <w:p>
      <w:pPr>
        <w:pStyle w:val="Style7"/>
        <w:widowControl w:val="0"/>
        <w:keepNext w:val="0"/>
        <w:keepLines w:val="0"/>
        <w:shd w:val="clear" w:color="auto" w:fill="auto"/>
        <w:bidi w:val="0"/>
        <w:jc w:val="left"/>
        <w:spacing w:before="0" w:after="3" w:line="220" w:lineRule="exact"/>
        <w:ind w:left="69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 w:line="340" w:lineRule="exact"/>
        <w:ind w:left="0" w:right="0" w:firstLine="0"/>
      </w:pPr>
      <w:r>
        <w:rPr>
          <w:rStyle w:val="CharStyle11"/>
        </w:rPr>
        <w:t>int</w:t>
      </w:r>
      <w:r>
        <w:rPr>
          <w:rStyle w:val="CharStyle12"/>
        </w:rPr>
        <w:t>g</w:t>
      </w:r>
      <w:r>
        <w:rPr>
          <w:rStyle w:val="CharStyle11"/>
        </w:rPr>
        <w:t>rn</w:t>
      </w:r>
      <w:r>
        <w:rPr>
          <w:rStyle w:val="CharStyle11"/>
          <w:lang w:val="es-ES" w:eastAsia="es-ES" w:bidi="es-ES"/>
        </w:rPr>
        <w:t>a</w:t>
      </w:r>
      <w:r>
        <w:rPr>
          <w:rStyle w:val="CharStyle11"/>
        </w:rPr>
        <w:t>t</w:t>
      </w:r>
      <w:r>
        <w:rPr>
          <w:rStyle w:val="CharStyle11"/>
          <w:lang w:val="es-ES" w:eastAsia="es-ES" w:bidi="es-ES"/>
        </w:rPr>
        <w:t>i</w:t>
      </w:r>
      <w:r>
        <w:rPr>
          <w:rStyle w:val="CharStyle11"/>
        </w:rPr>
        <w:t>on</w:t>
      </w:r>
      <w:r>
        <w:rPr>
          <w:rStyle w:val="CharStyle11"/>
          <w:lang w:val="en-US" w:eastAsia="en-US" w:bidi="en-US"/>
        </w:rPr>
        <w:t xml:space="preserve">a </w:t>
      </w:r>
      <w:r>
        <w:rPr>
          <w:rStyle w:val="CharStyle13"/>
        </w:rPr>
        <w:t>1</w:t>
      </w:r>
      <w:r>
        <w:rPr>
          <w:rStyle w:val="CharStyle12"/>
          <w:lang w:val="de-DE" w:eastAsia="de-DE" w:bidi="de-DE"/>
        </w:rPr>
        <w:t xml:space="preserve"> </w:t>
      </w:r>
      <w:r>
        <w:rPr>
          <w:rStyle w:val="CharStyle12"/>
        </w:rPr>
        <w:t>g</w:t>
      </w:r>
      <w:r>
        <w:rPr>
          <w:rStyle w:val="CharStyle11"/>
          <w:lang w:val="fr-FR" w:eastAsia="fr-FR" w:bidi="fr-FR"/>
        </w:rPr>
        <w:t xml:space="preserve"> s </w:t>
      </w:r>
      <w:r>
        <w:rPr>
          <w:rStyle w:val="CharStyle11"/>
        </w:rPr>
        <w:t>m</w:t>
      </w:r>
      <w:r>
        <w:rPr>
          <w:rStyle w:val="CharStyle12"/>
        </w:rPr>
        <w:t>g</w:t>
      </w:r>
      <w:r>
        <w:rPr>
          <w:rStyle w:val="CharStyle11"/>
        </w:rPr>
        <w:t>di</w:t>
      </w:r>
      <w:r>
        <w:rPr>
          <w:rStyle w:val="CharStyle12"/>
        </w:rPr>
        <w:t>g</w:t>
      </w:r>
      <w:r>
        <w:rPr>
          <w:rStyle w:val="CharStyle11"/>
        </w:rPr>
        <w:t>nkun</w:t>
      </w:r>
      <w:r>
        <w:rPr>
          <w:rStyle w:val="CharStyle11"/>
          <w:lang w:val="fr-FR" w:eastAsia="fr-FR" w:bidi="fr-FR"/>
        </w:rPr>
        <w:t>s</w:t>
      </w:r>
      <w:r>
        <w:rPr>
          <w:rStyle w:val="CharStyle11"/>
        </w:rPr>
        <w:t>tf</w:t>
      </w:r>
      <w:r>
        <w:rPr>
          <w:rStyle w:val="CharStyle12"/>
        </w:rPr>
        <w:t>g s</w:t>
      </w:r>
      <w:r>
        <w:rPr>
          <w:rStyle w:val="CharStyle11"/>
        </w:rPr>
        <w:t>tiv</w:t>
      </w:r>
      <w:r>
        <w:rPr>
          <w:rStyle w:val="CharStyle11"/>
          <w:lang w:val="fr-FR" w:eastAsia="fr-FR" w:bidi="fr-FR"/>
        </w:rPr>
        <w:t xml:space="preserve">a </w:t>
      </w:r>
      <w:r>
        <w:rPr>
          <w:rStyle w:val="CharStyle13"/>
        </w:rPr>
        <w:t>1</w:t>
      </w:r>
      <w:r>
        <w:rPr>
          <w:rStyle w:val="CharStyle11"/>
        </w:rPr>
        <w:t xml:space="preserve"> bGrlin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1000" w:lineRule="exact"/>
        <w:ind w:left="0" w:right="0" w:firstLine="0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.4pt;margin-top:36.7pt;width:510.7pt;height:482.15pt;z-index:-125829376;mso-wrap-distance-left:5.pt;mso-wrap-distance-top:36.7pt;mso-wrap-distance-right:5.pt;mso-wrap-distance-bottom:20.pt;mso-position-horizontal-relative:margin" wrapcoords="0 0 21600 0 21600 21600 0 21600 0 0">
            <v:imagedata r:id="rId5" r:href="rId6"/>
            <w10:wrap type="topAndBottom" anchorx="margin"/>
          </v:shape>
        </w:pict>
      </w:r>
      <w:r>
        <w:rPr>
          <w:color w:val="000000"/>
          <w:position w:val="0"/>
        </w:rPr>
        <w:t>transmediale®</w:t>
      </w:r>
      <w:r>
        <w:br w:type="page"/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6720" w:right="96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Henry Infinity</w:t>
        <w:br/>
        <w:t>Editbox Magnum</w:t>
        <w:br/>
        <w:t>Hal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6720" w:right="960" w:firstLine="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29.3pt;margin-top:-59.75pt;width:239.5pt;height:42.25pt;z-index:-125829375;mso-wrap-distance-left:5.pt;mso-wrap-distance-right:125.75pt;mso-wrap-distance-bottom:104.15pt;mso-position-horizontal-relative:margin" filled="f" stroked="f">
            <v:textbox style="mso-fit-shape-to-text:t" inset="0,0,0,0">
              <w:txbxContent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76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space to work</w:t>
                  </w:r>
                </w:p>
              </w:txbxContent>
            </v:textbox>
            <w10:wrap type="square" side="right" anchorx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Paintbox</w:t>
        <w:br/>
        <w:t>Flint RT</w:t>
        <w:br/>
        <w:t>Avid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6720" w:right="96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High-End Postproduction</w:t>
        <w:br/>
        <w:t>Visual Effects</w:t>
        <w:br/>
        <w:t>TV-Trailer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6720" w:right="0" w:firstLine="0"/>
      </w:pPr>
      <w:r>
        <w:rPr>
          <w:w w:val="100"/>
          <w:spacing w:val="0"/>
          <w:color w:val="000000"/>
          <w:position w:val="0"/>
        </w:rPr>
        <w:t>Multimediale Inszenierungen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av.f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180" w:line="230" w:lineRule="exact"/>
        <w:ind w:left="6720" w:right="960" w:firstLine="0"/>
      </w:pPr>
      <w:r>
        <w:rPr>
          <w:w w:val="100"/>
          <w:spacing w:val="0"/>
          <w:color w:val="000000"/>
          <w:position w:val="0"/>
        </w:rPr>
        <w:t xml:space="preserve">Medienprojekte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GmbH</w:t>
        <w:br/>
      </w:r>
      <w:r>
        <w:rPr>
          <w:w w:val="100"/>
          <w:spacing w:val="0"/>
          <w:color w:val="000000"/>
          <w:position w:val="0"/>
        </w:rPr>
        <w:t xml:space="preserve">Chausseestraße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8</w:t>
        <w:br/>
        <w:t xml:space="preserve">D-10115 </w:t>
      </w:r>
      <w:r>
        <w:rPr>
          <w:w w:val="100"/>
          <w:spacing w:val="0"/>
          <w:color w:val="000000"/>
          <w:position w:val="0"/>
        </w:rPr>
        <w:t>Berlin-Mitte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228" w:line="230" w:lineRule="exact"/>
        <w:ind w:left="6720" w:right="96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.fon +49.30.285 279-0</w:t>
        <w:br/>
        <w:t>.fax +49.30.285 279-9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34" w:line="170" w:lineRule="exact"/>
        <w:ind w:left="6720" w:right="0" w:firstLine="0"/>
      </w:pPr>
      <w:r>
        <w:fldChar w:fldCharType="begin"/>
      </w:r>
      <w:r>
        <w:rPr>
          <w:color w:val="000000"/>
        </w:rPr>
        <w:instrText> HYPERLINK "mailto:info@avf.de"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info@avf.de</w:t>
      </w:r>
      <w:r>
        <w:fldChar w:fldCharType="end"/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621" w:line="170" w:lineRule="exact"/>
        <w:ind w:left="6720" w:right="0" w:firstLine="0"/>
      </w:pPr>
      <w:r>
        <w:fldChar w:fldCharType="begin"/>
      </w:r>
      <w:r>
        <w:rPr>
          <w:color w:val="000000"/>
        </w:rPr>
        <w:instrText> HYPERLINK "http://www.avf.de"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www.avf.de</w:t>
      </w:r>
      <w:r>
        <w:fldChar w:fldCharType="end"/>
      </w:r>
    </w:p>
    <w:p>
      <w:pPr>
        <w:pStyle w:val="Style18"/>
        <w:widowControl w:val="0"/>
        <w:keepNext w:val="0"/>
        <w:keepLines w:val="0"/>
        <w:shd w:val="clear" w:color="auto" w:fill="000000"/>
        <w:bidi w:val="0"/>
        <w:jc w:val="left"/>
        <w:spacing w:before="0" w:after="0" w:line="300" w:lineRule="exact"/>
        <w:ind w:left="6720" w:right="0" w:firstLine="0"/>
      </w:pPr>
      <w:r>
        <w:rPr>
          <w:rStyle w:val="CharStyle20"/>
          <w:b/>
          <w:bCs/>
        </w:rPr>
        <w:t>av.f</w:t>
      </w:r>
    </w:p>
    <w:p>
      <w:pPr>
        <w:pStyle w:val="Style21"/>
        <w:widowControl w:val="0"/>
        <w:keepNext w:val="0"/>
        <w:keepLines w:val="0"/>
        <w:shd w:val="clear" w:color="auto" w:fill="000000"/>
        <w:bidi w:val="0"/>
        <w:jc w:val="left"/>
        <w:spacing w:before="0" w:after="0" w:line="320" w:lineRule="exact"/>
        <w:ind w:left="6720" w:right="0" w:firstLine="0"/>
      </w:pPr>
      <w:r>
        <w:rPr>
          <w:rStyle w:val="CharStyle23"/>
        </w:rPr>
        <w:t xml:space="preserve">medienprojekte </w:t>
      </w:r>
      <w:r>
        <w:rPr>
          <w:rStyle w:val="CharStyle23"/>
          <w:lang w:val="en-US" w:eastAsia="en-US" w:bidi="en-US"/>
        </w:rPr>
        <w:t>qmbh</w:t>
      </w:r>
      <w:r>
        <w:br w:type="page"/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172" w:line="170" w:lineRule="exact"/>
        <w:ind w:left="1080" w:right="0" w:firstLine="0"/>
      </w:pPr>
      <w:r>
        <w:rPr>
          <w:w w:val="100"/>
          <w:spacing w:val="0"/>
          <w:color w:val="000000"/>
          <w:position w:val="0"/>
        </w:rPr>
        <w:t>Inhalt: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1080" w:right="0" w:firstLine="0"/>
      </w:pPr>
      <w:r>
        <w:pict>
          <v:shape id="_x0000_s1028" type="#_x0000_t75" style="position:absolute;margin-left:399.85pt;margin-top:-104.9pt;width:102.5pt;height:742.3pt;z-index:-125829374;mso-wrap-distance-left:18.5pt;mso-wrap-distance-right:5.pt;mso-wrap-distance-bottom:0.5pt;mso-position-horizontal-relative:margin" wrapcoords="0 0 21600 0 21600 21600 0 21600 0 0">
            <v:imagedata r:id="rId7" r:href="rId8"/>
            <w10:wrap type="square" side="left" anchorx="margin"/>
          </v:shape>
        </w:pict>
      </w:r>
      <w:r>
        <w:rPr>
          <w:w w:val="100"/>
          <w:spacing w:val="0"/>
          <w:color w:val="000000"/>
          <w:position w:val="0"/>
        </w:rPr>
        <w:t xml:space="preserve">Peter Radunski: Am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Start/At the </w:t>
      </w:r>
      <w:r>
        <w:rPr>
          <w:w w:val="100"/>
          <w:spacing w:val="0"/>
          <w:color w:val="000000"/>
          <w:position w:val="0"/>
        </w:rPr>
        <w:t>Start</w:t>
        <w:br/>
        <w:t>Wilhelm Großmann: Podewil Goes Transmedial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108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Micky </w:t>
      </w:r>
      <w:r>
        <w:rPr>
          <w:w w:val="100"/>
          <w:spacing w:val="0"/>
          <w:color w:val="000000"/>
          <w:position w:val="0"/>
        </w:rPr>
        <w:t>Kwella, Susanne Jaschko: Ein Schritt nach vorn/One Step Forward</w:t>
        <w:br/>
        <w:t>Herbert Gehr: Digitaler Film/Digital Film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1080" w:right="0" w:firstLine="0"/>
      </w:pPr>
      <w:r>
        <w:rPr>
          <w:w w:val="100"/>
          <w:spacing w:val="0"/>
          <w:color w:val="000000"/>
          <w:position w:val="0"/>
        </w:rPr>
        <w:t xml:space="preserve">Stephan Ott: Sharon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Stones </w:t>
      </w:r>
      <w:r>
        <w:rPr>
          <w:w w:val="100"/>
          <w:spacing w:val="0"/>
          <w:color w:val="000000"/>
          <w:position w:val="0"/>
        </w:rPr>
        <w:t xml:space="preserve">Spielplatz/Sharon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Stones Playground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1080" w:right="0" w:firstLine="0"/>
      </w:pPr>
      <w:r>
        <w:rPr>
          <w:w w:val="100"/>
          <w:spacing w:val="0"/>
          <w:color w:val="000000"/>
          <w:position w:val="0"/>
        </w:rPr>
        <w:t xml:space="preserve">Thomas Dlugaiczyk: Belletristik im Kochbuchregal/Novels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on the Cookery </w:t>
      </w:r>
      <w:r>
        <w:rPr>
          <w:w w:val="100"/>
          <w:spacing w:val="0"/>
          <w:color w:val="000000"/>
          <w:position w:val="0"/>
        </w:rPr>
        <w:t xml:space="preserve">Book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Shelf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1080" w:right="0" w:firstLine="0"/>
      </w:pPr>
      <w:r>
        <w:rPr>
          <w:w w:val="100"/>
          <w:spacing w:val="0"/>
          <w:color w:val="000000"/>
          <w:position w:val="0"/>
        </w:rPr>
        <w:t xml:space="preserve">Tom Sperlich: Virtuelle Welten werden erwachsen/Virtual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Worlds Grow Up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1080" w:right="0" w:firstLine="0"/>
      </w:pPr>
      <w:r>
        <w:rPr>
          <w:w w:val="100"/>
          <w:spacing w:val="0"/>
          <w:color w:val="000000"/>
          <w:position w:val="0"/>
        </w:rPr>
        <w:t xml:space="preserve">Tom Sperlich: Virtuelle Wesen/Vlrtual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Beings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1080" w:right="0" w:firstLine="0"/>
      </w:pPr>
      <w:r>
        <w:rPr>
          <w:w w:val="100"/>
          <w:spacing w:val="0"/>
          <w:color w:val="000000"/>
          <w:position w:val="0"/>
        </w:rPr>
        <w:t>Tom Sperlich: Inter-action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1080" w:right="0" w:firstLine="0"/>
      </w:pPr>
      <w:r>
        <w:rPr>
          <w:w w:val="100"/>
          <w:spacing w:val="0"/>
          <w:color w:val="000000"/>
          <w:position w:val="0"/>
        </w:rPr>
        <w:t>Tom Sperlich: Cyberwahn?/Cybercraze?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1080" w:right="0" w:firstLine="0"/>
      </w:pPr>
      <w:r>
        <w:rPr>
          <w:w w:val="100"/>
          <w:spacing w:val="0"/>
          <w:color w:val="000000"/>
          <w:position w:val="0"/>
        </w:rPr>
        <w:t>Henry Steinhau: Visionen eines menschlicheren Computeralltags</w:t>
        <w:br/>
        <w:t xml:space="preserve">Jörg Koch: Virtual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Communities: </w:t>
      </w:r>
      <w:r>
        <w:rPr>
          <w:w w:val="100"/>
          <w:spacing w:val="0"/>
          <w:color w:val="000000"/>
          <w:position w:val="0"/>
        </w:rPr>
        <w:t>Eine kurze Bestandsaufnahme</w:t>
        <w:br/>
        <w:t>Tilman Baumgärtel: Was wird aus Bits, wenn sie in die Jahre kommen?/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1080" w:right="0" w:firstLine="0"/>
      </w:pPr>
      <w:r>
        <w:rPr>
          <w:w w:val="100"/>
          <w:spacing w:val="0"/>
          <w:color w:val="000000"/>
          <w:position w:val="0"/>
        </w:rPr>
        <w:t xml:space="preserve">What Happens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to </w:t>
      </w:r>
      <w:r>
        <w:rPr>
          <w:w w:val="100"/>
          <w:spacing w:val="0"/>
          <w:color w:val="000000"/>
          <w:position w:val="0"/>
        </w:rPr>
        <w:t xml:space="preserve">Bits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When They Become Old?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108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Thomas </w:t>
      </w:r>
      <w:r>
        <w:rPr>
          <w:w w:val="100"/>
          <w:spacing w:val="0"/>
          <w:color w:val="000000"/>
          <w:position w:val="0"/>
        </w:rPr>
        <w:t xml:space="preserve">Beutelschmidt: Digitale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Kommunication </w:t>
      </w:r>
      <w:r>
        <w:rPr>
          <w:w w:val="100"/>
          <w:spacing w:val="0"/>
          <w:color w:val="000000"/>
          <w:position w:val="0"/>
        </w:rPr>
        <w:t xml:space="preserve">oder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Tele-Vision?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108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Digital Communication or Tele-Vision?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108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Siegfried Zlelinsky: Was </w:t>
      </w:r>
      <w:r>
        <w:rPr>
          <w:w w:val="100"/>
          <w:spacing w:val="0"/>
          <w:color w:val="000000"/>
          <w:position w:val="0"/>
        </w:rPr>
        <w:t>wir brauchen: Laboratorien des Unberechenbaren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108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What We Need Are: Laboratories of The Unpredictable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108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Studentenjury nimmt Stellung: Zwischen Wahl 98 und „Titanic"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1080" w:right="0" w:firstLine="0"/>
      </w:pPr>
      <w:r>
        <w:rPr>
          <w:w w:val="100"/>
          <w:spacing w:val="0"/>
          <w:color w:val="000000"/>
          <w:position w:val="0"/>
        </w:rPr>
        <w:t xml:space="preserve">Student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Jury Gives </w:t>
      </w:r>
      <w:r>
        <w:rPr>
          <w:w w:val="100"/>
          <w:spacing w:val="0"/>
          <w:color w:val="000000"/>
          <w:position w:val="0"/>
        </w:rPr>
        <w:t xml:space="preserve">Views: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Between The Election of </w:t>
      </w:r>
      <w:r>
        <w:rPr>
          <w:w w:val="100"/>
          <w:spacing w:val="0"/>
          <w:color w:val="000000"/>
          <w:position w:val="0"/>
        </w:rPr>
        <w:t xml:space="preserve">‘98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 'Titanic"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0" w:line="216" w:lineRule="exact"/>
        <w:ind w:left="1080" w:right="190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Danny Yung: </w:t>
      </w:r>
      <w:r>
        <w:rPr>
          <w:w w:val="100"/>
          <w:spacing w:val="0"/>
          <w:color w:val="000000"/>
          <w:position w:val="0"/>
        </w:rPr>
        <w:t xml:space="preserve">Chinesische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Multi-Vision/Chlnese Multi-Vision</w:t>
        <w:br/>
      </w:r>
      <w:r>
        <w:rPr>
          <w:w w:val="100"/>
          <w:spacing w:val="0"/>
          <w:color w:val="000000"/>
          <w:position w:val="0"/>
        </w:rPr>
        <w:t xml:space="preserve">Oke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Maas: Anime - </w:t>
      </w:r>
      <w:r>
        <w:rPr>
          <w:w w:val="100"/>
          <w:spacing w:val="0"/>
          <w:color w:val="000000"/>
          <w:position w:val="0"/>
        </w:rPr>
        <w:t xml:space="preserve">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Trick </w:t>
      </w:r>
      <w:r>
        <w:rPr>
          <w:w w:val="100"/>
          <w:spacing w:val="0"/>
          <w:color w:val="000000"/>
          <w:position w:val="0"/>
        </w:rPr>
        <w:t xml:space="preserve">aus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Japan/Cartoons from Japan</w:t>
        <w:br/>
        <w:t>Short Email Excerpts: Is Video dead?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108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Rudolf Frieling: </w:t>
      </w:r>
      <w:r>
        <w:rPr>
          <w:w w:val="100"/>
          <w:spacing w:val="0"/>
          <w:color w:val="000000"/>
          <w:position w:val="0"/>
        </w:rPr>
        <w:t>Jochen Gerz- Arbeit mit Medien und öffentlichem Raum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1080" w:right="0" w:firstLine="0"/>
      </w:pPr>
      <w:r>
        <w:rPr>
          <w:w w:val="100"/>
          <w:spacing w:val="0"/>
          <w:color w:val="000000"/>
          <w:position w:val="0"/>
        </w:rPr>
        <w:t xml:space="preserve">Working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With </w:t>
      </w:r>
      <w:r>
        <w:rPr>
          <w:w w:val="100"/>
          <w:spacing w:val="0"/>
          <w:color w:val="000000"/>
          <w:position w:val="0"/>
        </w:rPr>
        <w:t>Media And Public Space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108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club </w:t>
      </w:r>
      <w:r>
        <w:rPr>
          <w:w w:val="100"/>
          <w:spacing w:val="0"/>
          <w:color w:val="000000"/>
          <w:position w:val="0"/>
        </w:rPr>
        <w:t>transmediale: Die Diskokugel der elektronischen Ära/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108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Mirror Ball Of The Electronic Age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1080" w:right="0" w:firstLine="0"/>
      </w:pPr>
      <w:r>
        <w:rPr>
          <w:w w:val="100"/>
          <w:spacing w:val="0"/>
          <w:color w:val="000000"/>
          <w:position w:val="0"/>
        </w:rPr>
        <w:t xml:space="preserve">Axel Bohse: Medienkunst Installationen/Media Art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Installations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1080" w:right="0" w:firstLine="0"/>
      </w:pPr>
      <w:r>
        <w:rPr>
          <w:w w:val="100"/>
          <w:spacing w:val="0"/>
          <w:color w:val="000000"/>
          <w:position w:val="0"/>
        </w:rPr>
        <w:t xml:space="preserve">Susanne Jaschko: CD-ROM: kauen und verdauen/CD-ROM: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Devour </w:t>
      </w:r>
      <w:r>
        <w:rPr>
          <w:w w:val="100"/>
          <w:spacing w:val="0"/>
          <w:color w:val="000000"/>
          <w:position w:val="0"/>
        </w:rPr>
        <w:t>and Digest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1080" w:right="0" w:firstLine="0"/>
      </w:pPr>
      <w:r>
        <w:rPr>
          <w:w w:val="100"/>
          <w:spacing w:val="0"/>
          <w:color w:val="000000"/>
          <w:position w:val="0"/>
        </w:rPr>
        <w:t>Videos A-Z</w:t>
        <w:br/>
        <w:t>Installationen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CD-ROMs </w:t>
      </w:r>
      <w:r>
        <w:rPr>
          <w:w w:val="100"/>
          <w:spacing w:val="0"/>
          <w:color w:val="000000"/>
          <w:position w:val="0"/>
        </w:rPr>
        <w:t>A-Z</w:t>
        <w:br/>
        <w:t>Internet A-Z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Performances</w:t>
        <w:br/>
      </w:r>
      <w:r>
        <w:rPr>
          <w:w w:val="100"/>
          <w:spacing w:val="0"/>
          <w:color w:val="000000"/>
          <w:position w:val="0"/>
        </w:rPr>
        <w:t xml:space="preserve">special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screenings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1080" w:right="0" w:firstLine="0"/>
        <w:sectPr>
          <w:footnotePr>
            <w:pos w:val="pageBottom"/>
            <w:numFmt w:val="decimal"/>
            <w:numRestart w:val="continuous"/>
          </w:footnotePr>
          <w:pgSz w:w="12240" w:h="15840"/>
          <w:pgMar w:top="2119" w:left="860" w:right="860" w:bottom="506" w:header="0" w:footer="3" w:gutter="651"/>
          <w:rtlGutter/>
          <w:cols w:space="720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Jury, Beirat/Advisory Council</w:t>
        <w:br/>
        <w:t xml:space="preserve">Länderindex/Index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of Countries</w:t>
        <w:br/>
      </w:r>
      <w:r>
        <w:rPr>
          <w:w w:val="100"/>
          <w:spacing w:val="0"/>
          <w:color w:val="000000"/>
          <w:position w:val="0"/>
        </w:rPr>
        <w:t xml:space="preserve">Namensindex/Index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of Names</w:t>
        <w:br/>
      </w:r>
      <w:r>
        <w:rPr>
          <w:w w:val="100"/>
          <w:spacing w:val="0"/>
          <w:color w:val="000000"/>
          <w:position w:val="0"/>
        </w:rPr>
        <w:t>Impressum/Imphnt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878" w:line="360" w:lineRule="exact"/>
        <w:ind w:left="0" w:right="0" w:firstLine="0"/>
      </w:pPr>
      <w:bookmarkStart w:id="0" w:name="bookmark0"/>
      <w:r>
        <w:rPr>
          <w:w w:val="100"/>
          <w:color w:val="000000"/>
          <w:position w:val="0"/>
        </w:rPr>
        <w:t>START</w:t>
      </w:r>
      <w:bookmarkEnd w:id="0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3220" w:right="0" w:firstLine="0"/>
      </w:pPr>
      <w:r>
        <w:pict>
          <v:shape id="_x0000_s1029" type="#_x0000_t202" style="position:absolute;margin-left:0.95pt;margin-top:-67.7pt;width:33.6pt;height:23.65pt;z-index:-125829373;mso-wrap-distance-left:5.pt;mso-wrap-distance-right:35.3pt;mso-position-horizontal-relative:margin" filled="f" stroked="f">
            <v:textbox style="mso-fit-shape-to-text:t" inset="0,0,0,0">
              <w:txbxContent>
                <w:p>
                  <w:pPr>
                    <w:pStyle w:val="Style2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20" w:lineRule="exact"/>
                    <w:ind w:left="0" w:right="0" w:firstLine="0"/>
                  </w:pPr>
                  <w:r>
                    <w:rPr>
                      <w:w w:val="100"/>
                      <w:color w:val="000000"/>
                      <w:position w:val="0"/>
                    </w:rPr>
                    <w:t>A fl</w:t>
                  </w:r>
                </w:p>
              </w:txbxContent>
            </v:textbox>
            <w10:wrap type="square" side="right" anchorx="margin"/>
          </v:shape>
        </w:pict>
      </w:r>
      <w:bookmarkStart w:id="1" w:name="bookmark1"/>
      <w:r>
        <w:rPr>
          <w:rStyle w:val="CharStyle33"/>
        </w:rPr>
        <w:t>l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Peter Radunski</w:t>
      </w:r>
      <w:bookmarkEnd w:id="1"/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3220" w:right="0" w:firstLine="0"/>
        <w:sectPr>
          <w:footerReference w:type="even" r:id="rId9"/>
          <w:footerReference w:type="default" r:id="rId10"/>
          <w:pgSz w:w="12240" w:h="15840"/>
          <w:pgMar w:top="1430" w:left="1130" w:right="1130" w:bottom="1488" w:header="0" w:footer="3" w:gutter="110"/>
          <w:rtlGutter/>
          <w:cols w:space="720"/>
          <w:pgNumType w:start="2"/>
          <w:noEndnote/>
          <w:docGrid w:linePitch="360"/>
        </w:sectPr>
      </w:pPr>
      <w:r>
        <w:rPr>
          <w:rStyle w:val="CharStyle34"/>
          <w:lang w:val="de-DE" w:eastAsia="de-DE" w:bidi="de-DE"/>
        </w:rPr>
        <w:t>l</w:t>
      </w:r>
      <w:r>
        <w:rPr>
          <w:w w:val="100"/>
          <w:spacing w:val="0"/>
          <w:color w:val="000000"/>
          <w:position w:val="0"/>
        </w:rPr>
        <w:t xml:space="preserve"> </w:t>
      </w:r>
      <w:r>
        <w:rPr>
          <w:rStyle w:val="CharStyle35"/>
        </w:rPr>
        <w:t>Senator für Wissenschaft, Forschung und Kultur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60" w:after="6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15840"/>
          <w:pgMar w:top="1430" w:left="0" w:right="0" w:bottom="143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184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Aus der Filmstadt Berlin wird zunehmend</w:t>
        <w:br/>
        <w:t>die Medienstadt Berlin. Neben den klassi</w:t>
        <w:t>-</w:t>
        <w:br/>
        <w:t>schen Film- und Fernsehproduktionen</w:t>
        <w:br/>
        <w:t>haben sich im letzten Jahrzehnt des Jahr</w:t>
        <w:t>-</w:t>
        <w:br/>
        <w:t>tausends zahlreiche Multimedia-Firmen</w:t>
        <w:br/>
        <w:t>etabliert. Die medienorientierten Hoch</w:t>
        <w:t>-</w:t>
        <w:br/>
        <w:t>schulen haben ihre Curricula geändert und</w:t>
        <w:br/>
        <w:t>Media-Labs eingerichtet.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Mit der transmediale bietet Berlin ein</w:t>
        <w:br/>
        <w:t>Festival, das dieser Entwicklung Rechnung</w:t>
        <w:br/>
        <w:t>trägt und offen bleibt für die stetigen</w:t>
        <w:br/>
        <w:t>Veränderungen in den modernen Medien</w:t>
        <w:t>-</w:t>
        <w:br/>
        <w:t>territorien: Ein Forum für Medienkultur, auf</w:t>
        <w:br/>
        <w:t>dem sich Künstler, Kuratoren, Wissen</w:t>
        <w:t>-</w:t>
        <w:br/>
        <w:t>schaftler, Produzenten, Journalisten und</w:t>
        <w:br/>
        <w:t>andere Fachleute treffen, um sich über den</w:t>
        <w:br/>
        <w:t>Tellerrand ihrer jeweiligen Disziplin hinaus</w:t>
        <w:br/>
        <w:t>auszutauschen. Doch die transmediale ist</w:t>
        <w:br/>
        <w:t>weit davon entfernt, nur eine Fachtagung</w:t>
        <w:br/>
        <w:t>zu sein: Der Diskurs der Experten findet</w:t>
        <w:br/>
        <w:t>öffentlich statt und ist für ein Publikum</w:t>
        <w:br/>
        <w:t>konzipiert, das sich allgemein für neue</w:t>
        <w:br/>
        <w:t>mediale Trends und die zunehmende inter</w:t>
        <w:t>-</w:t>
        <w:br/>
        <w:t>disziplinäre Vernetzung interessiert. Die</w:t>
        <w:br/>
        <w:t>Präsentationen sind informativ und unter</w:t>
        <w:t>-</w:t>
        <w:br/>
        <w:t>haltsam gleichermaßen und öffnen den</w:t>
        <w:br/>
        <w:t>Zuschauern den Raum für die Diskussion</w:t>
        <w:br/>
        <w:t>mit den Gästen. Abgerundet wird das</w:t>
        <w:br/>
        <w:t>Programm durch die abendlichen Vorführ</w:t>
        <w:t>-</w:t>
        <w:br/>
        <w:t>ungen und die Medienkunstausstellung.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Beeindruckender als jemals zuvor liest sich</w:t>
        <w:br/>
        <w:t>die Liste der teilnehmenden Gäste. Große</w:t>
        <w:br/>
        <w:t>Namen finden sich hier ebenso wie noch</w:t>
        <w:br/>
        <w:t>unbekannte Avantgardisten, namhafte</w:t>
        <w:br/>
        <w:t>Künstler und Wissenschaftler treten auf,</w:t>
        <w:br/>
        <w:t>bekannte Journalisten kuratieren Veran</w:t>
        <w:t>-</w:t>
        <w:br/>
        <w:t>staltungen, die großen Fernsehstationen</w:t>
        <w:br/>
        <w:t>sind auf dem Festival vertreten - doch auch</w:t>
        <w:br/>
        <w:t xml:space="preserve">die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Independents </w:t>
      </w:r>
      <w:r>
        <w:rPr>
          <w:w w:val="100"/>
          <w:spacing w:val="0"/>
          <w:color w:val="000000"/>
          <w:position w:val="0"/>
        </w:rPr>
        <w:t>sind nach wie vor ein</w:t>
        <w:br/>
        <w:t>ganz wesentlicher Bestandteil der transme</w:t>
        <w:t>-</w:t>
        <w:br/>
        <w:t>diale. Wie immer eine spannende Melange,</w:t>
        <w:br/>
        <w:t>die ein erfolgreiches und anregendes Fes</w:t>
        <w:t>-</w:t>
        <w:br/>
        <w:t>tival verspricht.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112" w:line="170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At the Start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184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Berlin has traditionally been associated</w:t>
        <w:br/>
        <w:t>with films and the cinema, but it is now</w:t>
        <w:br/>
        <w:t>earning itself a growing reputation as a</w:t>
        <w:br/>
        <w:t>media city. Over the past ten years, film</w:t>
        <w:br/>
        <w:t>and television production companies have</w:t>
        <w:br/>
        <w:t>been joined by a large number of multime</w:t>
        <w:t>-</w:t>
        <w:br/>
        <w:t>dia firms. Colleges offering media studies</w:t>
        <w:br/>
        <w:t>have revised their curricula and set up</w:t>
        <w:br/>
        <w:t>media labs.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transmediaie in Berlin is a festival</w:t>
        <w:br/>
        <w:t>which takes this development into account</w:t>
        <w:br/>
        <w:t>and is receptive to the many changes going</w:t>
        <w:br/>
        <w:t>on in the modern media. It is a forum for</w:t>
        <w:br/>
        <w:t>media culture where artists, curators, aca</w:t>
        <w:t>-</w:t>
        <w:br/>
        <w:t>demics, producers, journalists and other</w:t>
        <w:br/>
        <w:t>specialists can meet to exchange ideas and</w:t>
        <w:br/>
        <w:t>experiences and catch up on developments</w:t>
        <w:br/>
        <w:t>outside their own particular disciplines.</w:t>
        <w:br/>
        <w:t>However, the transmediaie is by no means</w:t>
        <w:br/>
        <w:t>just a conference for specialists. Discus</w:t>
        <w:t>-</w:t>
        <w:br/>
        <w:t>sions between the experts take place in</w:t>
        <w:br/>
        <w:t>public and they cater for people who are</w:t>
        <w:br/>
        <w:t>generally interested in new media trends</w:t>
        <w:br/>
        <w:t>and the increasing level of networking bet</w:t>
        <w:t>-</w:t>
        <w:br/>
        <w:t>ween the disciplines. The presentations are</w:t>
        <w:br/>
        <w:t>informative and entertaining and they give</w:t>
        <w:br/>
        <w:t>audiences a chance to talk to the guests.</w:t>
        <w:br/>
        <w:t>The programme is rounded off by evening</w:t>
        <w:br/>
        <w:t>screenings and the media art exhibition.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  <w:sectPr>
          <w:type w:val="continuous"/>
          <w:pgSz w:w="12240" w:h="15840"/>
          <w:pgMar w:top="1430" w:left="1241" w:right="1241" w:bottom="1430" w:header="0" w:footer="3" w:gutter="2872"/>
          <w:rtlGutter w:val="0"/>
          <w:cols w:num="2" w:space="102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The guest list is more impressive than ever.</w:t>
        <w:br/>
        <w:t>It includes both big names and unknown</w:t>
        <w:br/>
        <w:t>members of the avant-garde; prominent</w:t>
        <w:br/>
        <w:t>artists and academics are taking part; well-</w:t>
        <w:br/>
        <w:t>known journalists are acting as curators;</w:t>
        <w:br/>
        <w:t>the major television stations are represen</w:t>
        <w:t>-</w:t>
        <w:br/>
        <w:t>ted at the festival. But the independents</w:t>
        <w:br/>
        <w:t>are an essential element of the transmedia</w:t>
        <w:t>-</w:t>
        <w:br/>
        <w:t>ie, too.</w:t>
      </w:r>
      <w:r>
        <w:rPr>
          <w:rStyle w:val="CharStyle38"/>
          <w:i w:val="0"/>
          <w:iCs w:val="0"/>
        </w:rPr>
        <w:t xml:space="preserve"> 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usual the festival comprises a</w:t>
        <w:br/>
        <w:t>fascinating mixture, which is destined to</w:t>
        <w:br/>
        <w:t>make it a stimulating and successful event.</w:t>
      </w:r>
    </w:p>
    <w:p>
      <w:pPr>
        <w:pStyle w:val="Style39"/>
        <w:widowControl w:val="0"/>
        <w:keepNext/>
        <w:keepLines/>
        <w:shd w:val="clear" w:color="auto" w:fill="auto"/>
        <w:bidi w:val="0"/>
        <w:jc w:val="left"/>
        <w:spacing w:before="0" w:after="886" w:line="400" w:lineRule="exact"/>
        <w:ind w:left="0" w:right="0" w:firstLine="0"/>
      </w:pPr>
      <w:bookmarkStart w:id="2" w:name="bookmark2"/>
      <w:r>
        <w:rPr>
          <w:w w:val="100"/>
          <w:color w:val="000000"/>
          <w:position w:val="0"/>
        </w:rPr>
        <w:t xml:space="preserve">PODEWIL </w:t>
      </w:r>
      <w:r>
        <w:rPr>
          <w:lang w:val="en-US" w:eastAsia="en-US" w:bidi="en-US"/>
          <w:w w:val="100"/>
          <w:color w:val="000000"/>
          <w:position w:val="0"/>
        </w:rPr>
        <w:t xml:space="preserve">GOES </w:t>
      </w:r>
      <w:r>
        <w:rPr>
          <w:w w:val="100"/>
          <w:color w:val="000000"/>
          <w:position w:val="0"/>
        </w:rPr>
        <w:t>TRANSMEDIAL</w:t>
      </w:r>
      <w:bookmarkEnd w:id="2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22" w:line="220" w:lineRule="exact"/>
        <w:ind w:left="3560" w:right="0" w:firstLine="0"/>
      </w:pPr>
      <w:bookmarkStart w:id="3" w:name="bookmark3"/>
      <w:r>
        <w:rPr>
          <w:lang w:val="de-DE" w:eastAsia="de-DE" w:bidi="de-DE"/>
          <w:w w:val="100"/>
          <w:spacing w:val="0"/>
          <w:color w:val="000000"/>
          <w:position w:val="0"/>
        </w:rPr>
        <w:t>Wilhelm Grossmann</w:t>
      </w:r>
      <w:bookmarkEnd w:id="3"/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3560" w:right="0" w:firstLine="0"/>
        <w:sectPr>
          <w:footerReference w:type="even" r:id="rId11"/>
          <w:footerReference w:type="default" r:id="rId12"/>
          <w:titlePg/>
          <w:pgSz w:w="12240" w:h="15840"/>
          <w:pgMar w:top="1418" w:left="660" w:right="660" w:bottom="1504" w:header="0" w:footer="3" w:gutter="576"/>
          <w:rtlGutter/>
          <w:cols w:space="720"/>
          <w:pgNumType w:start="5"/>
          <w:noEndnote/>
          <w:docGrid w:linePitch="360"/>
        </w:sectPr>
      </w:pPr>
      <w:r>
        <w:rPr>
          <w:w w:val="100"/>
          <w:color w:val="000000"/>
          <w:position w:val="0"/>
        </w:rPr>
        <w:t>Direktor des Podewil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20" w:after="2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15840"/>
          <w:pgMar w:top="1418" w:left="0" w:right="0" w:bottom="1418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18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Die Themen des diesjährigen medienfesti-</w:t>
        <w:br/>
        <w:t>vals transmediale, wie die „cyberworlds"</w:t>
        <w:br/>
        <w:t>in Kunst, Wissenschaft und Unterhaltung,</w:t>
        <w:br/>
        <w:t>die „interaction" von Mensch und Ma</w:t>
        <w:t>-</w:t>
        <w:br/>
        <w:t>schine oder die Fragen um die „Netz</w:t>
        <w:t>-</w:t>
        <w:br/>
        <w:t>kunst" greifen im gesamten PODEWIL-</w:t>
        <w:br/>
        <w:t>Raum und bilden eine kommunikative</w:t>
        <w:br/>
        <w:t>Plattform. Videoprojektionen, die Ausstel</w:t>
        <w:t>-</w:t>
        <w:br/>
        <w:t>lungsräume, der Klub, der Performance-</w:t>
        <w:br/>
        <w:t>Space im Keller und das Internet-Studio</w:t>
        <w:br/>
        <w:t>laden zum Flanieren und Verweilen ein.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184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So ist das Festival als Ort der Begegnung</w:t>
        <w:br/>
        <w:t>von Machern und interessiertem Publikum</w:t>
        <w:br/>
        <w:t>konzipiert. Es bietet eine Mischung von</w:t>
        <w:br/>
        <w:t>unterhaltender Anschauung, interaktiver</w:t>
        <w:br/>
        <w:t>Teilnahme und dem öffentlichen Medien-</w:t>
        <w:br/>
        <w:t>bzw. kulturkritischen Diskurs der Experten.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Im Podewil findet auch außerhalb der</w:t>
        <w:br/>
        <w:t>transmediale Medienkunst ihren Platz. Die</w:t>
        <w:br/>
        <w:t>Arbeit der Abteilung Neue Medien im</w:t>
        <w:br/>
        <w:t>PODEWIL wird 1999 ausgebaut. Neben</w:t>
        <w:br/>
        <w:t>der Reihe „inmedia" werden internationa</w:t>
        <w:t>-</w:t>
        <w:br/>
        <w:t>le Medienfestivals ihr Programm an</w:t>
        <w:br/>
        <w:t>Wochenenden anbieten, international be</w:t>
        <w:t>-</w:t>
        <w:br/>
        <w:t>kannte Künstler werden mit Medienin</w:t>
        <w:t>-</w:t>
        <w:br/>
        <w:t>stallationen oder Werkschauen vorgestellt.</w:t>
        <w:br/>
        <w:t>Zudem werden Claudia Aravena Abu</w:t>
        <w:br/>
        <w:t>Gosch (Chile) und Mathilde ter Fleijne</w:t>
        <w:br/>
        <w:t>(Niederlande) als Artists in Residence zu</w:t>
        <w:br/>
        <w:t>Gast sein.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42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Für die transmediale möchte ich meinen</w:t>
        <w:br/>
        <w:t>Dank all denjenigen Institutionen und</w:t>
        <w:br/>
        <w:t>Personen aussprechen, die das Festival</w:t>
        <w:br/>
        <w:t>ermöglicht haben. Dies gilt zunächst dem</w:t>
        <w:br/>
        <w:t>Flauptstadtkulturfond, dem Bundesmini</w:t>
        <w:t>-</w:t>
        <w:br/>
        <w:t>ster des Innern, dem Senator für Wissen</w:t>
        <w:t>-</w:t>
        <w:br/>
        <w:t>schaft, Forschung und Kultur sowie der</w:t>
        <w:br/>
        <w:t>Europäischen Kommission, Generaldirek</w:t>
        <w:t>-</w:t>
        <w:br/>
        <w:t>tion X. Dank auch an die Sponsoren für</w:t>
        <w:br/>
        <w:t>ihre Hilfe und Unterstützung, genannt</w:t>
        <w:br w:type="column"/>
        <w:t>seien hier insbesondere Pandasoft, Barco,</w:t>
        <w:br/>
        <w:t>Contrib Net und AvF-Medienprojekte,</w:t>
        <w:br/>
        <w:t>sowie an Prof. Koppelkamm und die Stu</w:t>
        <w:t>-</w:t>
        <w:br/>
        <w:t>denten der Kunsthochschule Berlin-Weiß</w:t>
        <w:t>-</w:t>
        <w:br/>
        <w:t>ensee für das Ausstellungsdesign. Den</w:t>
        <w:br/>
        <w:t>Kuratoren der transmediale 99 gilt der</w:t>
        <w:br/>
        <w:t>besondere Dank für ihre sorgfältige inhalt</w:t>
        <w:t>-</w:t>
        <w:br/>
        <w:t>liche Betreuung des Programms, durch den</w:t>
        <w:br/>
        <w:t>künstlerischen Beirat unter Vorsitz von</w:t>
        <w:br/>
        <w:t>Prof. Herzogenrath hat das Festival eine</w:t>
        <w:br/>
        <w:t>herausragende sachliche Beratung genos</w:t>
        <w:t>-</w:t>
        <w:br/>
        <w:t>sen.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topics of the this year's media-festival</w:t>
        <w:br/>
        <w:t>transmediate, such as „cyberworlds" in</w:t>
        <w:br/>
        <w:t>art, science, and conversation, „interac</w:t>
        <w:t>-</w:t>
        <w:br/>
        <w:t>tion" of human being and machine or the</w:t>
        <w:br/>
        <w:t>questions circulating around „network-</w:t>
        <w:br/>
        <w:t>art“ cover the entire PODEWIL sphere of</w:t>
        <w:br/>
        <w:t>operations and form a communicating</w:t>
        <w:br/>
        <w:t>platform. Video-projections, showrooms,</w:t>
        <w:br/>
        <w:t>the club, the performance space in the</w:t>
        <w:br/>
        <w:t>cellar and the Internet-Studio invite strol</w:t>
        <w:t>-</w:t>
        <w:br/>
        <w:t>ling and lingering.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 this way, the festival is conceived as</w:t>
        <w:br/>
        <w:t>meeting place of artists and interested</w:t>
        <w:br/>
        <w:t>public. It offers a mixture of entertaining</w:t>
        <w:br/>
        <w:t>spectacle, interactive participation and</w:t>
        <w:br/>
        <w:t>public media - as well as cultural critical</w:t>
        <w:br/>
        <w:t>discourse of experts.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Media-art has a place at the PODEWIL</w:t>
        <w:br/>
        <w:t>outside the transmediate as well. The</w:t>
        <w:br/>
        <w:t>work of the new media department in the</w:t>
        <w:br/>
        <w:t>PODEWIL will be developing throughout</w:t>
        <w:br/>
        <w:t>1999. Beside the series „inmedia</w:t>
      </w:r>
      <w:r>
        <w:rPr>
          <w:rStyle w:val="CharStyle38"/>
          <w:i w:val="0"/>
          <w:iCs w:val="0"/>
        </w:rPr>
        <w:t xml:space="preserve">"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inter</w:t>
        <w:t>-</w:t>
        <w:br/>
        <w:t>national media-festivals will offer pro</w:t>
        <w:t>-</w:t>
        <w:br/>
        <w:t>grams on weekends, where international</w:t>
        <w:t>-</w:t>
        <w:br/>
        <w:t>ly known artists are introduced with</w:t>
        <w:br/>
        <w:t>media-installations or retrospectives.</w:t>
        <w:br/>
        <w:t>Moreover, Claudia Aravena Abu Cosches</w:t>
        <w:br w:type="column"/>
        <w:t xml:space="preserve">(Chile) and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Mathilde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ter Heijne</w:t>
        <w:br/>
        <w:t>(Netherlands) will be Artists in Residence.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  <w:sectPr>
          <w:type w:val="continuous"/>
          <w:pgSz w:w="12240" w:h="15840"/>
          <w:pgMar w:top="1418" w:left="660" w:right="660" w:bottom="1418" w:header="0" w:footer="3" w:gutter="576"/>
          <w:rtlGutter/>
          <w:cols w:num="3" w:space="161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For the transmediale, I would like to</w:t>
        <w:br/>
        <w:t>extend my thanks too all the institutions</w:t>
        <w:br/>
        <w:t>and persons that have enabled the festi</w:t>
        <w:t>-</w:t>
        <w:br/>
        <w:t>val. This goes first to the Hauptstadtkul-</w:t>
        <w:br/>
        <w:t>turfond (Capital Cultural Fund), the</w:t>
        <w:br/>
        <w:t>Federal Minister of the Interior, the</w:t>
        <w:br/>
        <w:t>Senator for Science, Research and Culture,</w:t>
        <w:br/>
        <w:t>as well as the European Commission,</w:t>
        <w:br/>
        <w:t>Headquarter X. Thanks also goes to the</w:t>
        <w:br/>
        <w:t>sponsors for their help and support, in</w:t>
        <w:br/>
        <w:t>particular Pandasoft, Barco, Contrib Net</w:t>
        <w:br/>
        <w:t>and AvF-Medienprojekte, as well as to</w:t>
        <w:br/>
        <w:t>Professor Koppelkamm and the students</w:t>
        <w:br/>
        <w:t>of the Art-College of Berlin-WeiBensee</w:t>
        <w:br/>
        <w:t>for designing the exhibition. The trustees</w:t>
        <w:br/>
        <w:t>of the transmediale 99 get a special thanks</w:t>
        <w:br/>
        <w:t>for their careful as regards content hand</w:t>
        <w:t>-</w:t>
        <w:br/>
        <w:t>ling of the program's contents. Through</w:t>
        <w:br/>
        <w:t>the artistic advisory committee under lea</w:t>
        <w:t>-</w:t>
        <w:br/>
        <w:t>dership of Professor Herzogenrath, the</w:t>
        <w:br/>
        <w:t>festival has received exceptionally objec</w:t>
        <w:t>-</w:t>
        <w:br/>
        <w:t>tive advice.</w:t>
      </w:r>
    </w:p>
    <w:p>
      <w:pPr>
        <w:widowControl w:val="0"/>
        <w:spacing w:line="360" w:lineRule="exact"/>
      </w:pPr>
      <w:r>
        <w:pict>
          <v:shape id="_x0000_s1034" type="#_x0000_t75" style="position:absolute;margin-left:320.4pt;margin-top:0;width:168.7pt;height:132.25pt;z-index:-251658748;mso-wrap-distance-left:5.pt;mso-wrap-distance-right:5.pt;mso-position-horizontal-relative:margin" wrapcoords="0 0">
            <v:imagedata r:id="rId13" r:href="rId14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77" w:lineRule="exact"/>
      </w:pPr>
    </w:p>
    <w:p>
      <w:pPr>
        <w:widowControl w:val="0"/>
        <w:rPr>
          <w:sz w:val="2"/>
          <w:szCs w:val="2"/>
        </w:rPr>
        <w:sectPr>
          <w:pgSz w:w="12240" w:h="15840"/>
          <w:pgMar w:top="460" w:left="658" w:right="658" w:bottom="987" w:header="0" w:footer="3" w:gutter="581"/>
          <w:rtlGutter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67" w:after="6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15840"/>
          <w:pgMar w:top="3984" w:left="0" w:right="0" w:bottom="1474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179" w:line="360" w:lineRule="exact"/>
        <w:ind w:left="0" w:right="0" w:firstLine="0"/>
      </w:pPr>
      <w:r>
        <w:pict>
          <v:shape id="_x0000_s1035" type="#_x0000_t202" style="position:absolute;margin-left:0.7pt;margin-top:-0.7pt;width:55.45pt;height:20.65pt;z-index:-125829372;mso-wrap-distance-left:5.pt;mso-wrap-distance-right:35.05pt;mso-wrap-distance-bottom:27.2pt;mso-position-horizontal-relative:margin" filled="f" stroked="f">
            <v:textbox style="mso-fit-shape-to-text:t" inset="0,0,0,0">
              <w:txbxContent>
                <w:p>
                  <w:pPr>
                    <w:pStyle w:val="Style4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60" w:lineRule="exact"/>
                    <w:ind w:left="0" w:right="0" w:firstLine="0"/>
                  </w:pPr>
                  <w:r>
                    <w:rPr>
                      <w:rStyle w:val="CharStyle44"/>
                      <w:lang w:val="de-DE" w:eastAsia="de-DE" w:bidi="de-DE"/>
                    </w:rPr>
                    <w:t>EIN</w:t>
                  </w:r>
                </w:p>
              </w:txbxContent>
            </v:textbox>
            <w10:wrap type="square" side="right" anchorx="margin"/>
          </v:shape>
        </w:pict>
      </w:r>
      <w:bookmarkStart w:id="4" w:name="bookmark4"/>
      <w:r>
        <w:rPr>
          <w:w w:val="100"/>
          <w:color w:val="000000"/>
          <w:position w:val="0"/>
        </w:rPr>
        <w:t>SCHRITT NACH VORN</w:t>
      </w:r>
      <w:bookmarkEnd w:id="4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1400" w:right="0" w:firstLine="0"/>
      </w:pPr>
      <w:bookmarkStart w:id="5" w:name="bookmark5"/>
      <w:r>
        <w:rPr>
          <w:lang w:val="de-DE" w:eastAsia="de-DE" w:bidi="de-DE"/>
          <w:w w:val="100"/>
          <w:spacing w:val="0"/>
          <w:color w:val="000000"/>
          <w:position w:val="0"/>
        </w:rPr>
        <w:t>I Micky Kwella und Susanne Jaschko</w:t>
      </w:r>
      <w:bookmarkEnd w:id="5"/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1400" w:right="0" w:firstLine="0"/>
        <w:sectPr>
          <w:type w:val="continuous"/>
          <w:pgSz w:w="12240" w:h="15840"/>
          <w:pgMar w:top="3984" w:left="658" w:right="658" w:bottom="1474" w:header="0" w:footer="3" w:gutter="581"/>
          <w:rtlGutter/>
          <w:cols w:space="720"/>
          <w:noEndnote/>
          <w:docGrid w:linePitch="360"/>
        </w:sectPr>
      </w:pPr>
      <w:r>
        <w:rPr>
          <w:w w:val="100"/>
          <w:color w:val="000000"/>
          <w:position w:val="0"/>
        </w:rPr>
        <w:t>I Kuratoren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15" w:after="11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15840"/>
          <w:pgMar w:top="3991" w:left="0" w:right="0" w:bottom="1466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Sich jedes Jahr neu erfinden - das ist die</w:t>
        <w:br/>
        <w:t>Herausforderung, der sich die transmediale</w:t>
        <w:br/>
        <w:t>auch 99 wieder gerne gestellt hat. Wie die</w:t>
        <w:br/>
        <w:t>sich rasant entwickelnden Neuen Medien</w:t>
        <w:br/>
        <w:t>ist auch das Festival selbst inmitten eines</w:t>
        <w:br/>
        <w:t>stetigen prozessualen Wandels. Was in den</w:t>
        <w:br/>
        <w:t>vergangenen zwölf Jahren vom VideoFest</w:t>
        <w:br/>
        <w:t>zur transmediale heranwuchs, ist heute ein</w:t>
        <w:br/>
        <w:t>internationales und renommiertes Medien</w:t>
        <w:t>-</w:t>
        <w:br/>
        <w:t>kunstfestival in der Hauptstadt - ein</w:t>
        <w:br/>
        <w:t>Festival also, das mit dem neuen Untertitel</w:t>
        <w:br/>
        <w:t>„international media artfestival berlin" vor</w:t>
        <w:br/>
        <w:t>allem über die Grenzen Deutschlands hin</w:t>
        <w:t>-</w:t>
        <w:br/>
        <w:t>aus Zukunftsbewußtsein, Vielfalt und</w:t>
        <w:br/>
        <w:t>Offenheit signalisiert.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So kurz vor der Jahrtausendwende hat das</w:t>
        <w:br/>
        <w:t>Festival in diesem Jahr noch einmal einen</w:t>
        <w:br/>
        <w:t>Schritt nach vorne gemacht: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An mehreren Tagen und über verschiedene</w:t>
        <w:br/>
        <w:t>Veranstaltungen verteilt, stellen Künstler</w:t>
        <w:br/>
        <w:t>und Wissenschaftler sowie kommerzielle</w:t>
        <w:br/>
        <w:t>Produzenten digitale Welten und Wesen in</w:t>
        <w:br/>
        <w:t>Film, Video und Spiel vor. Denn die Unter</w:t>
        <w:t>-</w:t>
        <w:br/>
        <w:t>haltungsindustrie als spannendes Experi</w:t>
        <w:t>-</w:t>
        <w:br/>
        <w:t>mentierfeld von Kunst, Design und moder</w:t>
        <w:t>-</w:t>
        <w:br/>
        <w:t>nerer Technik und ihre umwälzenden</w:t>
        <w:br/>
        <w:t>Veränderungen begreifen wir als ein natür</w:t>
        <w:t>-</w:t>
        <w:br/>
        <w:t>liches Thema der transmediale. Ein im</w:t>
        <w:br/>
        <w:t>Vergleich zur Berlinale weniger Ballast tra</w:t>
        <w:t>-</w:t>
        <w:br/>
        <w:t>gendes Festival, das auch weiterhin am</w:t>
        <w:br/>
        <w:t>Puls der Zeit bleiben will, kann eben schnell</w:t>
        <w:br/>
        <w:t>auf neue Medientrends reagieren und</w:t>
        <w:br/>
        <w:t>somit auch das beliebte Filmfestival ergän</w:t>
        <w:t>-</w:t>
        <w:br/>
        <w:t>zen.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Die transmediale hat im letzten Jahr erst</w:t>
        <w:t>-</w:t>
        <w:br/>
        <w:t>mals durch die erfolgreich geprobte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Verpflichtung von Gastkuratoren für</w:t>
        <w:br/>
        <w:t>Spezialbereiche mehr denn je Aktualität</w:t>
        <w:br/>
        <w:t>und Sachkenntnis garantiert. In diesem</w:t>
        <w:br/>
        <w:t>Jahr haben wir dieses Konzept weiterver</w:t>
        <w:t>-</w:t>
        <w:br/>
        <w:t>folgt und zu unserer Freude weitere Gast</w:t>
        <w:t>-</w:t>
        <w:br/>
        <w:t>kuratoren hinzuziehen können, die durch</w:t>
        <w:br/>
        <w:t>ihre unterschiedlichen Provenienzen und</w:t>
        <w:br/>
        <w:t>Fachgebiete das Festival bereichern.</w:t>
        <w:br/>
        <w:t>Herzstück der transmediale und Garant für</w:t>
        <w:br/>
        <w:t>frische Produktionen und neueste Kon</w:t>
        <w:t>-</w:t>
        <w:br/>
        <w:t>zepte frei Haus ist nach wie vor der</w:t>
        <w:br/>
        <w:t>Wettbewerb in den Bereichen Video, Com</w:t>
        <w:t>-</w:t>
        <w:br/>
        <w:t>puteranimation, CD-ROM, Internet, TV</w:t>
        <w:br/>
        <w:t>und Installation. Die Erweiterung des</w:t>
        <w:br/>
        <w:t>Studentenwettbewerbs von Video auf alle</w:t>
        <w:br/>
        <w:t>Medien des Festivals erscheint uns in</w:t>
        <w:br/>
        <w:t>Anbetracht der Wichtigkeit der digitalen</w:t>
        <w:br/>
        <w:t>Produktion innerhalb der Ausbildung nur</w:t>
        <w:br/>
        <w:t>konsequent. Eine Entscheidung, die mit</w:t>
        <w:br/>
        <w:t>einer vergleichsweise hohen Anzahl von</w:t>
        <w:br/>
        <w:t>studentischen Einreichungen belohnt</w:t>
        <w:br/>
        <w:t>wurde.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Eine weitere Neuerung: der Katalog. Nicht</w:t>
        <w:br/>
        <w:t>mehr in broschürenhafter Form am</w:t>
        <w:br/>
        <w:t>Tagesprogramm orientiert, erhält er in die</w:t>
        <w:t>-</w:t>
        <w:br/>
        <w:t>sem Jahr zum ersten Mal mit übergeordne</w:t>
        <w:t>-</w:t>
        <w:br/>
        <w:t>ten und medientheoretischen Texten einen</w:t>
        <w:br/>
        <w:t>Haltbarkeitswert über die Festivaldauer</w:t>
        <w:br/>
        <w:t>hinaus. Und mit dem hinteren Teil des</w:t>
        <w:br/>
        <w:t>Kataloges, der zu den Exponaten, Perfor-</w:t>
        <w:br/>
        <w:t>mances und den Videos Kurzbeschreib</w:t>
        <w:t>-</w:t>
        <w:br/>
        <w:t>ungen enthält, ist eine bessere Übersicht</w:t>
        <w:br/>
        <w:t>gewährleistet, die zum Nachlesen auffor</w:t>
        <w:t>-</w:t>
        <w:br/>
        <w:t>dert.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Damit spiegelt der Katalog die zwei Haupt</w:t>
        <w:t>-</w:t>
        <w:br/>
        <w:t>elemente der Programmstruktur wider: die</w:t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„presentations" </w:t>
      </w:r>
      <w:r>
        <w:rPr>
          <w:w w:val="100"/>
          <w:spacing w:val="0"/>
          <w:color w:val="000000"/>
          <w:position w:val="0"/>
        </w:rPr>
        <w:t>am Nachmittag, die, von</w:t>
        <w:br/>
        <w:t>Experten kuratiert, die innovativsten und</w:t>
        <w:br/>
        <w:t>aufregendsten medialen Projekte vorstel</w:t>
        <w:t>-</w:t>
        <w:br/>
        <w:t xml:space="preserve">len. Diesen folgen die abendlichen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„scree</w:t>
        <w:t>-</w:t>
        <w:br/>
        <w:t xml:space="preserve">nings", </w:t>
      </w:r>
      <w:r>
        <w:rPr>
          <w:w w:val="100"/>
          <w:spacing w:val="0"/>
          <w:color w:val="000000"/>
          <w:position w:val="0"/>
        </w:rPr>
        <w:t>in denen die besten unterhaltsa</w:t>
        <w:t>-</w:t>
        <w:br/>
        <w:t>men bis künstlerischen Videoproduktionen</w:t>
        <w:br/>
        <w:t>und Computeranimationen einladen, sich</w:t>
        <w:br/>
        <w:t>ganz dem Rausch des Visuellen zu ergeben.</w:t>
        <w:br/>
        <w:t>Video - dieses fast schon klassisch zu nen</w:t>
        <w:t>-</w:t>
        <w:br/>
        <w:t>nende Medium - hat trotz aller Weiteren</w:t>
        <w:t>-</w:t>
        <w:br/>
        <w:t>twicklung anderer und neuerer Medien</w:t>
        <w:br/>
        <w:t>offenbar neue Impulse erfahren. Dem geht</w:t>
        <w:br/>
        <w:t>die transmediale selbstverständlich schon</w:t>
        <w:br/>
        <w:t>aufgrund ihrer „Jugendzeiten" als Video-</w:t>
        <w:br/>
        <w:t>Fest nach und stellt Wiederentdeckungen</w:t>
        <w:br/>
        <w:t>und Video-Youngbies ins Rampenlicht.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0" w:line="216" w:lineRule="exact"/>
        <w:ind w:left="0" w:right="0" w:firstLine="0"/>
        <w:sectPr>
          <w:type w:val="continuous"/>
          <w:pgSz w:w="12240" w:h="15840"/>
          <w:pgMar w:top="3991" w:left="672" w:right="672" w:bottom="1466" w:header="0" w:footer="3" w:gutter="552"/>
          <w:rtlGutter/>
          <w:cols w:num="3" w:space="155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Daß Video nicht nur das Medium der 80er</w:t>
        <w:br/>
        <w:t>Jahre, sondern auch in den 90ern und zu</w:t>
        <w:br/>
        <w:t>Beginn des nächsten Jahrtausends künstle</w:t>
        <w:t>-</w:t>
        <w:br/>
        <w:t>risches Ausdrucksmittel ist, läßt sich auch</w:t>
        <w:br/>
        <w:t xml:space="preserve">im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club </w:t>
      </w:r>
      <w:r>
        <w:rPr>
          <w:w w:val="100"/>
          <w:spacing w:val="0"/>
          <w:color w:val="000000"/>
          <w:position w:val="0"/>
        </w:rPr>
        <w:t>transmediale erfahren. Damit hat</w:t>
        <w:br/>
        <w:t>die transmediale zum ersten Mal außerhalb</w:t>
        <w:br/>
        <w:t>des Podewil einen Satelliten, wo Video</w:t>
        <w:t>-</w:t>
        <w:br/>
        <w:t>arbeit im Clubkontext stattfindet: tägliches</w:t>
        <w:br/>
        <w:t>Experiment, DJ/VJ-Sets, gemeinsam mit</w:t>
        <w:br/>
        <w:t xml:space="preserve">transmediale-Künstlern als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work </w:t>
      </w:r>
      <w:r>
        <w:rPr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pro</w:t>
        <w:t>-</w:t>
        <w:br/>
        <w:t xml:space="preserve">gress. </w:t>
      </w:r>
      <w:r>
        <w:rPr>
          <w:w w:val="100"/>
          <w:spacing w:val="0"/>
          <w:color w:val="000000"/>
          <w:position w:val="0"/>
        </w:rPr>
        <w:t>Derartige Kooperationen möchten</w:t>
        <w:br/>
        <w:t>wir in Zukunft noch ausbauen, inspiriert</w:t>
        <w:br/>
        <w:t>man sich doch gegenseitig und kann</w:t>
        <w:br/>
        <w:t>zusammen in Berlin ein Festival verwirkli</w:t>
        <w:t>-</w:t>
        <w:br/>
        <w:t>chen, das sich immer wieder neu erfindet.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pict>
          <v:shape id="_x0000_s1036" type="#_x0000_t202" style="position:absolute;margin-left:0.85pt;margin-top:0.7pt;width:166.8pt;height:21.15pt;z-index:-125829371;mso-wrap-distance-left:5.pt;mso-wrap-distance-top:73.2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6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360" w:lineRule="exact"/>
                    <w:ind w:left="0" w:right="0" w:firstLine="0"/>
                  </w:pPr>
                  <w:bookmarkStart w:id="6" w:name="bookmark6"/>
                  <w:r>
                    <w:rPr>
                      <w:rStyle w:val="CharStyle45"/>
                    </w:rPr>
                    <w:t>ONE STEP</w:t>
                  </w:r>
                  <w:bookmarkEnd w:id="6"/>
                </w:p>
              </w:txbxContent>
            </v:textbox>
            <w10:wrap type="topAndBottom" anchorx="margin" anchory="margin"/>
          </v:shape>
        </w:pict>
      </w:r>
      <w:r>
        <w:pict>
          <v:shape id="_x0000_s1037" type="#_x0000_t202" style="position:absolute;margin-left:175.8pt;margin-top:1.2pt;width:184.1pt;height:54.95pt;z-index:-125829370;mso-wrap-distance-left:5.pt;mso-wrap-distance-top:73.65pt;mso-wrap-distance-right:157.2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6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174" w:line="360" w:lineRule="exact"/>
                    <w:ind w:left="540" w:right="0" w:firstLine="0"/>
                  </w:pPr>
                  <w:bookmarkStart w:id="7" w:name="bookmark7"/>
                  <w:r>
                    <w:rPr>
                      <w:rStyle w:val="CharStyle45"/>
                    </w:rPr>
                    <w:t>FORWARD</w:t>
                  </w:r>
                  <w:bookmarkEnd w:id="7"/>
                </w:p>
                <w:p>
                  <w:pPr>
                    <w:pStyle w:val="Style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3" w:line="220" w:lineRule="exact"/>
                    <w:ind w:left="0" w:right="0" w:firstLine="0"/>
                  </w:pPr>
                  <w:bookmarkStart w:id="8" w:name="bookmark8"/>
                  <w:r>
                    <w:rPr>
                      <w:rStyle w:val="CharStyle46"/>
                    </w:rPr>
                    <w:t xml:space="preserve">Micky Kwella and </w:t>
                  </w:r>
                  <w:r>
                    <w:rPr>
                      <w:rStyle w:val="CharStyle46"/>
                      <w:lang w:val="de-DE" w:eastAsia="de-DE" w:bidi="de-DE"/>
                    </w:rPr>
                    <w:t xml:space="preserve">Susanne </w:t>
                  </w:r>
                  <w:r>
                    <w:rPr>
                      <w:rStyle w:val="CharStyle46"/>
                    </w:rPr>
                    <w:t>Jaschko</w:t>
                  </w:r>
                  <w:bookmarkEnd w:id="8"/>
                </w:p>
                <w:p>
                  <w:pPr>
                    <w:pStyle w:val="Style4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47"/>
                    </w:rPr>
                    <w:t>Curators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38" type="#_x0000_t75" style="position:absolute;margin-left:530.5pt;margin-top:-72.5pt;width:32.4pt;height:139.45pt;z-index:-125829369;mso-wrap-distance-left:5.pt;mso-wrap-distance-right:5.pt;mso-position-horizontal-relative:margin;mso-position-vertical-relative:margin" wrapcoords="0 0 21600 0 21600 21600 0 21600 0 0">
            <v:imagedata r:id="rId15" r:href="rId16"/>
            <w10:wrap type="topAndBottom" anchorx="margin" anchory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The annual challenge of re-inventing the</w:t>
        <w:br/>
        <w:t>festival was one happily taken up by the</w:t>
        <w:br/>
        <w:t>1999 transmedlale team. The festival, not</w:t>
        <w:br/>
        <w:t>unlike the swiftly changing field of new</w:t>
        <w:br/>
        <w:t>media, remains subject to that process of</w:t>
        <w:br/>
        <w:t>constant change which over the past 12</w:t>
        <w:br/>
        <w:t>years fuelled its evolution from VideoFest</w:t>
        <w:br/>
        <w:t>to transmediale. The new byline ‘interna</w:t>
        <w:t>-</w:t>
        <w:br/>
        <w:t>tional media art festival berlin' signals the</w:t>
        <w:br/>
        <w:t>determination of this established event in</w:t>
        <w:br/>
        <w:t>the German capital to remain alert to</w:t>
        <w:br/>
        <w:t>future developments, regardless of place</w:t>
        <w:br/>
        <w:t>of origin, and open for diverse expressive</w:t>
        <w:br/>
        <w:t>means.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As the new millennium approaches, the</w:t>
        <w:br/>
        <w:t>transmediale takes another step forward</w:t>
        <w:br/>
        <w:t>with a new forum underscoring our belief</w:t>
        <w:br/>
        <w:t>in the relevance of the entertainment</w:t>
        <w:br/>
        <w:t>industry and its stimulating experiments</w:t>
        <w:br/>
        <w:t>with art, design and modern technologies,</w:t>
        <w:br/>
        <w:t>as well as the revolutionary changes the</w:t>
        <w:br/>
        <w:t>branch has undergone and brought about.</w:t>
        <w:br/>
        <w:t>In the framework of various events distri</w:t>
        <w:t>-</w:t>
        <w:br/>
        <w:t>buted over several days, artists, scientists</w:t>
        <w:br/>
        <w:t>and commercial producers will have the</w:t>
        <w:br/>
        <w:t>opportunity to present digital worlds and</w:t>
        <w:br/>
        <w:t>beings in film, video and games. The</w:t>
        <w:br/>
        <w:t>transmediale, keen to stay at the cutting</w:t>
        <w:br/>
        <w:t>edge and less encumbered with ballast</w:t>
        <w:br/>
        <w:t>than the Berlinale, is able to respond more</w:t>
        <w:br/>
        <w:t>quickly to emergent media trends and in</w:t>
        <w:br/>
        <w:t>this way complement the popular film</w:t>
        <w:br/>
        <w:t>festival which runs concurrently.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Last year's decision to engage guest cura</w:t>
        <w:t>-</w:t>
        <w:br/>
        <w:t>tors for specialist areas further heightened</w:t>
        <w:br/>
        <w:t>the topicality and expertise on offer at the</w:t>
        <w:br w:type="column"/>
        <w:t>transmediale. Adhering to this concept,</w:t>
        <w:br/>
        <w:t>we were fortunate enough to recruit guest</w:t>
        <w:br/>
        <w:t>curators whose diverse origins and specia</w:t>
        <w:t>-</w:t>
        <w:br/>
        <w:t>lities can only enrich the transmediale.</w:t>
        <w:br/>
        <w:t>The core of the festival, and guarantee for</w:t>
        <w:br/>
        <w:t>up-to-the-minute productions and advan</w:t>
        <w:t>-</w:t>
        <w:br/>
        <w:t>ced concepts, continues the be the com</w:t>
        <w:t>-</w:t>
        <w:br/>
        <w:t>petition for video, computer animation,</w:t>
        <w:br/>
        <w:t>CD-ROM, Internet, television, and instal</w:t>
        <w:t>-</w:t>
        <w:br/>
        <w:t>lation art. In view of the importance</w:t>
        <w:br/>
        <w:t>media academies now attach to digital</w:t>
        <w:br/>
        <w:t>production techniques, it seemed logical</w:t>
        <w:br/>
        <w:t>to change the rules of the student compe</w:t>
        <w:t>-</w:t>
        <w:br/>
        <w:t>tition, which was formerly restricted to</w:t>
        <w:br/>
        <w:t>video, and invite the submission of work</w:t>
        <w:br/>
        <w:t>in any of the media addressed by the fest</w:t>
        <w:t>-</w:t>
        <w:br/>
        <w:t>ival. This decision was rewarded by a</w:t>
        <w:br/>
        <w:t>comparably high number of entries.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With a new format and concept, this cata</w:t>
        <w:t>-</w:t>
        <w:br/>
        <w:t>logue is a further innovation. Formerly a</w:t>
        <w:br/>
        <w:t>brochure dedicated to the day-by-day</w:t>
        <w:br/>
        <w:t>programme, its scope has been widened</w:t>
        <w:br/>
        <w:t>to include general information and texts</w:t>
        <w:br/>
        <w:t>on media theory which will remain rele</w:t>
        <w:t>-</w:t>
        <w:br/>
        <w:t>vant after the festival closes. The rear sec</w:t>
        <w:t>-</w:t>
        <w:br/>
        <w:t>tion of the catalogue offers profiles of the</w:t>
        <w:br/>
        <w:t>exhibits, performances and videos,</w:t>
        <w:br/>
        <w:t>making for greater clarity and again invit</w:t>
        <w:t>-</w:t>
        <w:br/>
        <w:t>ing subsequent reference.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catalogue structure reflects the two</w:t>
        <w:br/>
        <w:t>mainstays of the programme: the afterno</w:t>
        <w:t>-</w:t>
        <w:br/>
        <w:t>on ‘presentations' curated by experts and</w:t>
        <w:br/>
        <w:t>dedicated to innovative and stimulating</w:t>
        <w:br/>
        <w:t>media projects. These are followed in the</w:t>
        <w:br/>
        <w:t>evening by ‘screenings' featuring video</w:t>
        <w:br/>
        <w:t>productions and computer animations</w:t>
        <w:br w:type="column"/>
        <w:t>chosen for their entertainment value and</w:t>
        <w:br/>
        <w:t>artistic ambition, and inviting audiences</w:t>
        <w:br/>
        <w:t>to sit back and let the visuals do the rest.</w:t>
        <w:br/>
        <w:t>Video - a medium some would already</w:t>
        <w:br/>
        <w:t>term 'classical' - appears to have taken on</w:t>
        <w:br/>
        <w:t>a new lease of life recently, despite the</w:t>
        <w:br/>
        <w:t>rapid advancements in other, even youn</w:t>
        <w:t>-</w:t>
        <w:br/>
        <w:t>ger media. The transmediale, whose festi</w:t>
        <w:t>-</w:t>
        <w:br/>
        <w:t>val career began under the title VideoFest,</w:t>
        <w:br/>
        <w:t>is honour-bound to explore these deve</w:t>
        <w:t>-</w:t>
        <w:br/>
        <w:t>lopments, and place a spotlight on young</w:t>
        <w:br/>
        <w:t>video artists as well as a number of re-dis</w:t>
        <w:t>-</w:t>
        <w:br/>
        <w:t>coveries.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  <w:sectPr>
          <w:footerReference w:type="even" r:id="rId17"/>
          <w:footerReference w:type="default" r:id="rId18"/>
          <w:footerReference w:type="first" r:id="rId19"/>
          <w:titlePg/>
          <w:pgSz w:w="12240" w:h="15840"/>
          <w:pgMar w:top="3991" w:left="672" w:right="672" w:bottom="1466" w:header="0" w:footer="3" w:gutter="552"/>
          <w:rtlGutter/>
          <w:cols w:num="3" w:space="155"/>
          <w:pgNumType w:start="5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Further evidence that video did not come</w:t>
        <w:br/>
        <w:t>to a standstill in the 1980s but has remai</w:t>
        <w:t>-</w:t>
        <w:br/>
        <w:t>ned an artistic force in the ‘90s (and seems</w:t>
        <w:br/>
        <w:t>likely to do so in the foreseeable future) is</w:t>
        <w:br/>
        <w:t>provided by the 'club transmediale'. The</w:t>
        <w:br/>
        <w:t>transmediaie's first-ever satellite outside</w:t>
        <w:br/>
        <w:t>the Podewil will act as venue for artists'</w:t>
        <w:br/>
        <w:t>video in a club/lounge setting: daily expe</w:t>
        <w:t>-</w:t>
        <w:br/>
        <w:t>rimentation and DJ/VJ sets, in collabora</w:t>
        <w:t>-</w:t>
        <w:br/>
        <w:t>tion with transmediale artists as a work-</w:t>
        <w:br/>
        <w:t>in-progress. In future, we plan to expand</w:t>
        <w:br/>
        <w:t>such cooperation - either side stands to</w:t>
        <w:br/>
        <w:t>benefit from the reciprocal inspiration,</w:t>
        <w:br/>
        <w:t>and can work together in producing a fest</w:t>
        <w:t>-</w:t>
        <w:br/>
        <w:t>ival in Berlin that is distinctive - re-inven-</w:t>
        <w:br/>
        <w:t>ted - year for year.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43" w:line="360" w:lineRule="exact"/>
        <w:ind w:left="0" w:right="0" w:firstLine="0"/>
      </w:pPr>
      <w:bookmarkStart w:id="9" w:name="bookmark9"/>
      <w:r>
        <w:rPr>
          <w:w w:val="100"/>
          <w:color w:val="000000"/>
          <w:position w:val="0"/>
        </w:rPr>
        <w:t>DIGITAL</w:t>
      </w:r>
      <w:bookmarkEnd w:id="9"/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2298" w:line="360" w:lineRule="exact"/>
        <w:ind w:left="0" w:right="0" w:firstLine="0"/>
      </w:pPr>
      <w:r>
        <w:pict>
          <v:shape id="_x0000_s1042" type="#_x0000_t202" style="position:absolute;margin-left:175.2pt;margin-top:-9.35pt;width:196.1pt;height:27.1pt;z-index:-125829368;mso-wrap-distance-left:32.15pt;mso-wrap-distance-top:6.7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" w:line="220" w:lineRule="exact"/>
                    <w:ind w:left="0" w:right="0" w:firstLine="0"/>
                  </w:pPr>
                  <w:r>
                    <w:rPr>
                      <w:rStyle w:val="CharStyle48"/>
                      <w:lang w:val="de-DE" w:eastAsia="de-DE" w:bidi="de-DE"/>
                    </w:rPr>
                    <w:t>Herbert Gehr</w:t>
                  </w:r>
                </w:p>
                <w:p>
                  <w:pPr>
                    <w:pStyle w:val="Style4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47"/>
                      <w:lang w:val="de-DE" w:eastAsia="de-DE" w:bidi="de-DE"/>
                    </w:rPr>
                    <w:t>Freier Mediengestalter und Autor</w:t>
                  </w:r>
                </w:p>
              </w:txbxContent>
            </v:textbox>
            <w10:wrap type="square" side="left" anchorx="margin"/>
          </v:shape>
        </w:pict>
      </w:r>
      <w:bookmarkStart w:id="10" w:name="bookmark10"/>
      <w:r>
        <w:rPr>
          <w:lang w:val="en-US" w:eastAsia="en-US" w:bidi="en-US"/>
          <w:w w:val="100"/>
          <w:color w:val="000000"/>
          <w:position w:val="0"/>
        </w:rPr>
        <w:t>FILM</w:t>
      </w:r>
      <w:bookmarkEnd w:id="10"/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  <w:sectPr>
          <w:pgSz w:w="12240" w:h="15840"/>
          <w:pgMar w:top="1908" w:left="682" w:right="682" w:bottom="1447" w:header="0" w:footer="3" w:gutter="538"/>
          <w:rtlGutter/>
          <w:cols w:space="720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Digitaler Film - Zukunft des Kinos, Verheißung der Grenzenlosigkeit, uneingelöstes Versprechen, mystifiziertes Zauberwort oder</w:t>
        <w:br/>
        <w:t>erreichter Stand der Dinge? Seit gut zwei Dekaden, mithin seit einem durchaus nennenswerten Teil der nur wenig über 100 Jahre alten</w:t>
        <w:br/>
        <w:t>Geschichte des Films, spielen Computer in der Filmproduktion eine immer umfangreicher werdende Rolle als Gestaltungswerkzeuge.</w:t>
        <w:br/>
        <w:t>Seit rund fünf Jahren erlebt die digitale Filmgestaltung im Zuge von Blockbuster-Science-Fiction- und Phantasyfilmen einen Flype, der</w:t>
        <w:br/>
        <w:t>sich auf zwei Segmente verteilt: zum einen die digitale Postproduktion, zum anderen die digitale Animation. Beide Anwendungsgebiete</w:t>
        <w:br/>
        <w:t>sind prinzipiell so alt wie das Kino selbst. Die digitale Postproduktion ist nichts anderes als eine Verfeinerung und Ökonomisierung tra</w:t>
        <w:t>-</w:t>
        <w:br/>
        <w:t>ditioneller Mittel der Trick- und Kopiertechnik, die digitale Animation löst die Arbeit der handgezeichneten Phasentechnik ab.</w:t>
      </w:r>
    </w:p>
    <w:p>
      <w:pPr>
        <w:widowControl w:val="0"/>
        <w:spacing w:line="187" w:lineRule="exact"/>
        <w:rPr>
          <w:sz w:val="15"/>
          <w:szCs w:val="15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15840"/>
          <w:pgMar w:top="1918" w:left="0" w:right="0" w:bottom="1436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180" w:line="2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Den Marketing-Strategen in Plollywood</w:t>
        <w:br/>
        <w:t>gelingt es, um möglichst viele Zuschauer in</w:t>
        <w:br/>
        <w:t>Filme wie JURASSIC PARK, STARSHIP</w:t>
        <w:br/>
        <w:t>TROOPERS oder GODZILLA zu locken,</w:t>
        <w:br/>
        <w:t>mit dem horrenden technologischen Auf</w:t>
        <w:t>-</w:t>
        <w:br/>
        <w:t>wand bei der Produktion zu werben. Aus</w:t>
        <w:t>-</w:t>
        <w:br/>
        <w:t>führliche Making-Of-Berichte werden</w:t>
        <w:br/>
        <w:t>noch vor dem Kinostart der jeweiligen</w:t>
        <w:br/>
        <w:t>Filme lanciert und die Computeranimatio</w:t>
        <w:t>-</w:t>
        <w:br/>
        <w:t>nen hervorgehoben. Wer jedoch einmal</w:t>
        <w:br/>
        <w:t>nüchternen Blicks auf US-Mega-Produk-</w:t>
        <w:br/>
        <w:t>tionen schaut, wird sehr schnell feststellen,</w:t>
        <w:br/>
        <w:t>daß die überwiegende Zahl spezieller</w:t>
        <w:br/>
        <w:t>Effekte nach wie vor konventionell reali</w:t>
        <w:t>-</w:t>
        <w:br/>
        <w:t>siert worden ist - vom klassischen Modell</w:t>
        <w:t>-</w:t>
        <w:br/>
        <w:t>trick und der Stop-Motion-Animation über</w:t>
        <w:br/>
        <w:t>Drahtseile und Winden bis zum guten</w:t>
        <w:br/>
        <w:t>alten "Man-in-a-Suit". Emmerichs GOD</w:t>
        <w:t>-</w:t>
        <w:br/>
        <w:t>ZILLA ist das beste Beispiel hierfür.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180" w:line="2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Bedenklicherweise sind in Filmen wie</w:t>
        <w:br/>
        <w:t>TITANIC oder GODZILLA die Resultate</w:t>
        <w:br/>
        <w:t>digitaler Arbeit oft auch diejenigen, welche</w:t>
        <w:br/>
        <w:t>am wenigsten zu überzeugen wissen. Und</w:t>
        <w:br/>
        <w:t>die notwendig immense Rechner- und</w:t>
        <w:br/>
        <w:t>Manpower, welche sogenannte reine</w:t>
        <w:br/>
        <w:t>Computerfilme wie TOY STORY oder A</w:t>
        <w:br/>
        <w:t>BUG'S LIFE erforderlich machen, sind</w:t>
        <w:br/>
        <w:t>sicherlich nicht der einzige Grund, warum</w:t>
        <w:br/>
        <w:t>digitale Filme auf den Leinwänden eine</w:t>
        <w:br/>
        <w:t>Ausnahmeerscheinung bilden und mit</w:t>
        <w:br/>
        <w:t>ziemlicher Sicherheit auch noch recht</w:t>
        <w:br/>
        <w:t>lange bleiben werden. Für uns Zuschauer</w:t>
        <w:br/>
        <w:t>ist der Sensationswert eines ausschließlich</w:t>
        <w:br/>
        <w:t>computergenerierten Films schnell er</w:t>
        <w:t>-</w:t>
        <w:br/>
        <w:t>schöpft, denn was Bits und Bytes natürlich</w:t>
        <w:br w:type="column"/>
        <w:t>nicht ersetzen können, sind eine gute</w:t>
        <w:br/>
        <w:t>Geschichte, überzeugende Charaktere und</w:t>
        <w:br/>
        <w:t>vor allem die aus beidem resultierenden</w:t>
        <w:br/>
        <w:t>großen Gefühle, derentwegen wir ins Kino</w:t>
        <w:br/>
        <w:t>gehen.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180" w:line="2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Es gibt denn auch keinerlei ersichtlichen</w:t>
        <w:br/>
        <w:t>Grund, mit digitalen Animationsverfahren</w:t>
        <w:br/>
        <w:t>Natürliches wie den Menschen nachbilden</w:t>
        <w:br/>
        <w:t>zu wollen - solange es noch Schauspieler</w:t>
        <w:br/>
        <w:t>aus Fleisch und Blut gibt. Selbst aktuelle</w:t>
        <w:br/>
        <w:t>Beispiele wie der jüngst mit einem Oscar</w:t>
        <w:br/>
        <w:t>ausgezeichnete, rein digital animierte Kurz</w:t>
        <w:t>-</w:t>
        <w:br/>
        <w:t>film GERI'S GAME - der wegen seines</w:t>
        <w:br/>
        <w:t>hohen Annäherungsgrades an das mensch</w:t>
        <w:t>-</w:t>
        <w:br/>
        <w:t>liche Erscheinungsbild gerühmt wird -</w:t>
        <w:br/>
        <w:t>bedienen sich eines Kniffes, um ihre</w:t>
        <w:br/>
        <w:t>Entferntheit von "naturidentischer" Dar</w:t>
        <w:t>-</w:t>
        <w:br/>
        <w:t>stellung gar nicht zum Thema werden zu</w:t>
        <w:br/>
        <w:t>lassen: Sie verzeichnen comic-haft. Und</w:t>
        <w:br/>
        <w:t>genau in diesem Reich des Stilisierten und</w:t>
        <w:br/>
        <w:t>Phantastischen, in dem sich traditionell der</w:t>
        <w:br/>
        <w:t>Zeichentrickfilm auszutoben vermochte</w:t>
        <w:br/>
        <w:t>(anarchische Cartoons wie seinerzeit die</w:t>
        <w:br/>
        <w:t>der Warner Bros.- weit mehr als die in</w:t>
        <w:br/>
        <w:t>Zucker gegossenen Disney-Produktionen),</w:t>
        <w:br/>
        <w:t>liegen die Potentiale digitaler Filmgestal</w:t>
        <w:t>-</w:t>
        <w:br/>
        <w:t>tung.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Jeder digital erzeugte Film muß sich zur</w:t>
        <w:br/>
        <w:t>Zeit noch die Frage gefallen lassen, ob er</w:t>
        <w:br/>
        <w:t>nicht genauso gut im klassischen Zeichen</w:t>
        <w:t>-</w:t>
        <w:br/>
        <w:t>trick- oder Modelltrick-Verfahren herstell</w:t>
        <w:t>-</w:t>
        <w:br/>
        <w:t>bar gewesen wäre. Auf Filme wie GERI'S</w:t>
        <w:br/>
        <w:t>GAME trifft dies zweifellos zu; seine Stärke</w:t>
        <w:br/>
        <w:t>ist die pfiffig-vertrackte Idee, die dem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180" w:line="206" w:lineRule="exact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Drehbuch zugrundeliegt: ein Greis, der mit</w:t>
        <w:br/>
        <w:t>sich selbst Schach spielt und dabei zwei</w:t>
        <w:br/>
        <w:t>unterschiedliche Temperamente glaubhaft</w:t>
        <w:br/>
        <w:t>verkörpert. Von "digitalem Film" zu spre</w:t>
        <w:t>-</w:t>
        <w:br/>
        <w:t>chen wird erst Sinn machen, wenn er zu</w:t>
        <w:br/>
        <w:t>Produktionen führt, die nur so und nicht</w:t>
        <w:br/>
        <w:t>anders, als spezifische Ausdrucksweise,</w:t>
        <w:br/>
        <w:t>entstehen konnten.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180" w:line="2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Der Hype des digitalen Films wird sich wie</w:t>
        <w:t>-</w:t>
        <w:br/>
        <w:t>der abkühlen, und die digitale Filmgestal</w:t>
        <w:t>-</w:t>
        <w:br/>
        <w:t>tung wird sich als nach ihren Möglichkei</w:t>
        <w:t>-</w:t>
        <w:br/>
        <w:t>ten klug einsetzbares Instrument in ihre</w:t>
        <w:br/>
        <w:t>logische filmhistorische Rolle finden. Die</w:t>
        <w:br/>
        <w:t>transmediale 99 stellt zum aktuellen Stand</w:t>
        <w:br/>
        <w:t>der Dinge einige prägnante Beispiele vor</w:t>
        <w:br/>
        <w:t>(und zur Debatte), die nicht zuletzt zeigen,</w:t>
        <w:br/>
        <w:t>welche Art von Filmen - angefangen bei</w:t>
        <w:br/>
        <w:t>der Drehbuchidee - sich dem technologi</w:t>
        <w:t>-</w:t>
        <w:br/>
        <w:t>schen und gestalterischen Niveau digitaler</w:t>
        <w:br/>
        <w:t>Möglichkeiten überhaupt erst verdanken.</w:t>
        <w:br/>
        <w:t>Das Spektrum erstreckt sich vom reinen</w:t>
        <w:br/>
        <w:t>Computerfilm aus den Pixar-Studios über</w:t>
        <w:br/>
        <w:t>den konventionellen Hollywood-Erzählfilm</w:t>
        <w:br/>
        <w:t>mit 3D-Animationssequenzen bis zur aller-</w:t>
        <w:br/>
        <w:t>neuesten TV-Movie-Produktion aus</w:t>
        <w:br/>
        <w:t>Deutschland, in der ein virtueller Charakter</w:t>
        <w:br/>
        <w:t>das zentrale Ereignis darstellt.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Diese deutsche Produktion, deren Making-</w:t>
        <w:br/>
        <w:t>Of im Zentrum der Präsentation steht,</w:t>
        <w:br/>
        <w:t>markiert einen Paradigmenwechsel in der</w:t>
        <w:br/>
        <w:t>digitalen Filmgestaltung. Waren es bislang</w:t>
        <w:br/>
        <w:t>millionenteure Hochleistungsrechner aus</w:t>
        <w:br/>
        <w:t>dem Hause Quantei oder Discreet Logic,</w:t>
        <w:br/>
        <w:t>mit welchen sich die erstaunlichsten Dinge</w:t>
      </w:r>
      <w:r>
        <w:br w:type="page"/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184" w:line="211" w:lineRule="exact"/>
        <w:ind w:left="0" w:right="0" w:firstLine="0"/>
      </w:pPr>
      <w:r>
        <w:pict>
          <v:shape id="_x0000_s1043" type="#_x0000_t75" style="position:absolute;margin-left:326.75pt;margin-top:0.7pt;width:214.55pt;height:193.45pt;z-index:-125829367;mso-wrap-distance-left:5.pt;mso-wrap-distance-right:5.pt;mso-wrap-distance-bottom:0.1pt;mso-position-horizontal-relative:margin;mso-position-vertical-relative:margin" wrapcoords="0 0 21600 0 21600 21600 0 21600 0 0">
            <v:imagedata r:id="rId20" r:href="rId21"/>
            <w10:wrap type="square" anchorx="margin" anchory="margin"/>
          </v:shape>
        </w:pict>
      </w:r>
      <w:r>
        <w:rPr>
          <w:w w:val="100"/>
          <w:spacing w:val="0"/>
          <w:color w:val="000000"/>
          <w:position w:val="0"/>
        </w:rPr>
        <w:t>auf Zelluloid und ins Fernsehen bringen</w:t>
        <w:br/>
        <w:t>ließen, so vollzieht sich zur Zeit ein Wandel</w:t>
        <w:br/>
        <w:t>hin zu kleineren, aber smart konfigurierten</w:t>
        <w:br/>
        <w:t>Netzwerken auf PC-Basis mit Software wie</w:t>
        <w:br/>
        <w:t>der schon eher bezahlbaren 3D Studio</w:t>
        <w:t>-</w:t>
        <w:br/>
        <w:t>max. Entscheidend ist - wie immer - das</w:t>
        <w:br/>
        <w:t>kreative Potential der Leute, welche die</w:t>
        <w:br/>
        <w:t>Instrumente benutzen.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Es scheint, als würden wir zur Zeit eine</w:t>
        <w:br/>
        <w:t>ähnliche Entwicklung erleben wie der Film</w:t>
        <w:br/>
        <w:t>in seinen Anfängen. Es dauerte von der</w:t>
        <w:br w:type="column"/>
        <w:t>ersten öffentlichen Filmvorführung 1895</w:t>
        <w:br/>
        <w:t>noch fast zwanzig Jahre, bis er nicht nur</w:t>
        <w:br/>
        <w:t>seine eigenständigen Erzähl- und Darstel</w:t>
        <w:t>-</w:t>
        <w:br/>
        <w:t>lungsmittel formuliert hatte, es dauerte</w:t>
        <w:br/>
        <w:t>auch über zwanzig Jahre, bis Avantgarde</w:t>
        <w:t>-</w:t>
        <w:br/>
        <w:t>künstler wie Ruttmann, Richter und Egge-</w:t>
        <w:br/>
        <w:t>ling durch ihre Art, abstrakte Animations</w:t>
        <w:t>-</w:t>
        <w:br/>
        <w:t>filme herzustellen, ein neues Kapitel der</w:t>
        <w:br/>
        <w:t>Kunst aufschlugen. Diese zwanzig Jahre,</w:t>
        <w:br/>
        <w:t>auf den Computer als Mittel der Filmkunst</w:t>
        <w:br/>
        <w:t xml:space="preserve">und auf seine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Multimedia-Crossovers</w:t>
        <w:br/>
      </w:r>
      <w:r>
        <w:rPr>
          <w:w w:val="100"/>
          <w:spacing w:val="0"/>
          <w:color w:val="000000"/>
          <w:position w:val="0"/>
        </w:rPr>
        <w:t>bezogen, sind jetzt so langsam um.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0" w:line="283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Veranstaltung zum Thema:</w:t>
      </w:r>
    </w:p>
    <w:p>
      <w:pPr>
        <w:pStyle w:val="Style7"/>
        <w:widowControl w:val="0"/>
        <w:keepNext w:val="0"/>
        <w:keepLines w:val="0"/>
        <w:shd w:val="clear" w:color="auto" w:fill="auto"/>
        <w:bidi w:val="0"/>
        <w:jc w:val="both"/>
        <w:spacing w:before="0" w:after="0" w:line="283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presentation: film goes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digital</w:t>
      </w:r>
    </w:p>
    <w:p>
      <w:pPr>
        <w:pStyle w:val="Style49"/>
        <w:numPr>
          <w:ilvl w:val="0"/>
          <w:numId w:val="1"/>
        </w:numPr>
        <w:tabs>
          <w:tab w:leader="none" w:pos="76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12.00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220" w:firstLine="0"/>
        <w:sectPr>
          <w:type w:val="continuous"/>
          <w:pgSz w:w="12240" w:h="15840"/>
          <w:pgMar w:top="1918" w:left="660" w:right="660" w:bottom="1436" w:header="0" w:footer="3" w:gutter="581"/>
          <w:rtlGutter/>
          <w:cols w:num="3" w:space="167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Gast: Philipp Timme, Nikolaus Krämer</w:t>
        <w:br/>
        <w:t>Kuratoren: Stephan Ott, Flerbert Gehr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92" w:after="9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15840"/>
          <w:pgMar w:top="5025" w:left="0" w:right="0" w:bottom="1492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174" w:line="360" w:lineRule="exact"/>
        <w:ind w:left="3520" w:right="0" w:firstLine="0"/>
      </w:pPr>
      <w:r>
        <w:pict>
          <v:shape id="_x0000_s1044" type="#_x0000_t202" style="position:absolute;margin-left:350.3pt;margin-top:-1.5pt;width:77.05pt;height:21.85pt;z-index:-125829366;mso-wrap-distance-left:6.25pt;mso-wrap-distance-right:5.pt;mso-wrap-distance-bottom:32.2pt;mso-position-horizontal-relative:margin" filled="f" stroked="f">
            <v:textbox style="mso-fit-shape-to-text:t" inset="0,0,0,0">
              <w:txbxContent>
                <w:p>
                  <w:pPr>
                    <w:pStyle w:val="Style5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80" w:lineRule="exact"/>
                    <w:ind w:left="0" w:right="0" w:firstLine="0"/>
                  </w:pPr>
                  <w:r>
                    <w:rPr>
                      <w:lang w:val="fr-FR" w:eastAsia="fr-FR" w:bidi="fr-FR"/>
                      <w:w w:val="100"/>
                      <w:spacing w:val="0"/>
                      <w:color w:val="000000"/>
                      <w:position w:val="0"/>
                    </w:rPr>
                    <w:t xml:space="preserve">F </w:t>
                  </w:r>
                  <w:r>
                    <w:rPr>
                      <w:lang w:val="es-ES" w:eastAsia="es-ES" w:bidi="es-ES"/>
                      <w:w w:val="100"/>
                      <w:spacing w:val="0"/>
                      <w:color w:val="000000"/>
                      <w:position w:val="0"/>
                    </w:rPr>
                    <w:t xml:space="preserve">i 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L n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045" type="#_x0000_t202" style="position:absolute;margin-left:352.2pt;margin-top:42.25pt;width:39.1pt;height:11.75pt;z-index:-125829365;mso-wrap-distance-left:8.15pt;mso-wrap-distance-top:42.25pt;mso-wrap-distance-right:36.pt;mso-position-horizontal-relative:margin" filled="f" stroked="f">
            <v:textbox style="mso-fit-shape-to-text:t" inset="0,0,0,0">
              <w:txbxContent>
                <w:p>
                  <w:pPr>
                    <w:pStyle w:val="Style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55"/>
                      <w:lang w:val="en-US" w:eastAsia="en-US" w:bidi="en-US"/>
                    </w:rPr>
                    <w:t>author</w:t>
                  </w:r>
                </w:p>
              </w:txbxContent>
            </v:textbox>
            <w10:wrap type="square" side="left" anchorx="margin"/>
          </v:shape>
        </w:pict>
      </w:r>
      <w:bookmarkStart w:id="11" w:name="bookmark11"/>
      <w:r>
        <w:rPr>
          <w:lang w:val="en-US" w:eastAsia="en-US" w:bidi="en-US"/>
          <w:w w:val="100"/>
          <w:color w:val="000000"/>
          <w:position w:val="0"/>
        </w:rPr>
        <w:t>DIGITAL</w:t>
      </w:r>
      <w:bookmarkEnd w:id="11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" w:line="220" w:lineRule="exact"/>
        <w:ind w:left="3520" w:right="0" w:firstLine="0"/>
      </w:pPr>
      <w:bookmarkStart w:id="12" w:name="bookmark12"/>
      <w:r>
        <w:rPr>
          <w:lang w:val="en-US" w:eastAsia="en-US" w:bidi="en-US"/>
          <w:w w:val="100"/>
          <w:spacing w:val="0"/>
          <w:color w:val="000000"/>
          <w:position w:val="0"/>
        </w:rPr>
        <w:t>Herbert Gehr</w:t>
      </w:r>
      <w:bookmarkEnd w:id="12"/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3520" w:right="0" w:firstLine="0"/>
        <w:sectPr>
          <w:type w:val="continuous"/>
          <w:pgSz w:w="12240" w:h="15840"/>
          <w:pgMar w:top="5025" w:left="708" w:right="708" w:bottom="1492" w:header="0" w:footer="3" w:gutter="494"/>
          <w:rtlGutter/>
          <w:cols w:space="720"/>
          <w:noEndnote/>
          <w:docGrid w:linePitch="360"/>
        </w:sectPr>
      </w:pPr>
      <w:r>
        <w:rPr>
          <w:lang w:val="en-US" w:eastAsia="en-US" w:bidi="en-US"/>
          <w:w w:val="100"/>
          <w:color w:val="000000"/>
          <w:position w:val="0"/>
        </w:rPr>
        <w:t>freelance media designer and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03" w:after="10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15840"/>
          <w:pgMar w:top="5025" w:left="0" w:right="0" w:bottom="1492" w:header="0" w:footer="3" w:gutter="0"/>
          <w:rtlGutter w:val="0"/>
          <w:cols w:space="720"/>
          <w:noEndnote/>
          <w:docGrid w:linePitch="360"/>
        </w:sectPr>
      </w:pP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Digital film - cinema's future, the promise</w:t>
        <w:br/>
        <w:t>of endless possibilities, unfulfilled hopes,</w:t>
        <w:br/>
        <w:t>a mystified magic word or an already</w:t>
        <w:br/>
        <w:t>attained state? For over two decades now,</w:t>
        <w:br/>
        <w:t>and consequently a period quite worth</w:t>
        <w:br/>
        <w:t>mentioning in the little over 100-year</w:t>
        <w:br/>
        <w:t>history of film, computers have been</w:t>
        <w:br/>
        <w:t>taking on an ever greater role as creative</w:t>
        <w:br/>
        <w:t>tools in film production. For approximate</w:t>
        <w:t>-</w:t>
        <w:br/>
        <w:t>ly five years now, in the course of science</w:t>
        <w:br/>
        <w:t>fiction and fantasy blockbusters, digital</w:t>
        <w:br/>
        <w:t>film design has been undergoing a hype</w:t>
        <w:br/>
        <w:t>which has divided itself between two seg</w:t>
        <w:t>-</w:t>
        <w:br/>
        <w:t>ments: between digital post-production</w:t>
        <w:br w:type="column"/>
        <w:t>and digital animation. Both fields of</w:t>
        <w:br/>
        <w:t>application are in principle as old as cine</w:t>
        <w:t>-</w:t>
        <w:br/>
        <w:t>ma itself. Digital post production merely</w:t>
        <w:br/>
        <w:t>refines and economises traditional means</w:t>
        <w:br/>
        <w:t>of trick and copying technologies, whe</w:t>
        <w:t>-</w:t>
        <w:br/>
        <w:t>reas digital animation replaces hand-</w:t>
        <w:br/>
        <w:t>drawn cell animation.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  <w:sectPr>
          <w:type w:val="continuous"/>
          <w:pgSz w:w="12240" w:h="15840"/>
          <w:pgMar w:top="5025" w:left="708" w:right="708" w:bottom="1492" w:header="0" w:footer="3" w:gutter="494"/>
          <w:rtlGutter/>
          <w:cols w:num="3" w:space="175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To attract as many viewers as possible to</w:t>
        <w:br/>
        <w:t>films like JURASSIC PARK, STARSHIP</w:t>
        <w:br/>
        <w:t>TROOPERS or GODZILLA, marketing stra</w:t>
        <w:t>-</w:t>
        <w:br/>
        <w:t>tegists in Hollywood successfully promote</w:t>
        <w:br/>
        <w:t>them by emphasising the horrendous</w:t>
        <w:br/>
        <w:t>technological efforts involved. Detailed</w:t>
        <w:br w:type="column"/>
        <w:t>reports on how each film has been made</w:t>
        <w:br/>
        <w:t>are launched even before their release in</w:t>
        <w:br/>
        <w:t>cinemas, and computer animated sequen</w:t>
        <w:t>-</w:t>
        <w:br/>
        <w:t>ces are highlighted. But whoever takes an</w:t>
        <w:br/>
        <w:t>objective look at US mega-productions</w:t>
        <w:br/>
        <w:t>will rather quickly discover that the grea</w:t>
        <w:t>-</w:t>
        <w:br/>
        <w:t>ter part of the special effects are still rea</w:t>
        <w:t>-</w:t>
        <w:br/>
        <w:t>lised conventionally - using everything</w:t>
        <w:br/>
        <w:t>from classic model tricks and stop motion</w:t>
        <w:br/>
        <w:t>animation to cable and winch as well as</w:t>
        <w:br/>
        <w:t>the good old "man-in-a-suit". Emmerich's</w:t>
        <w:br/>
        <w:t>GODZILLA best exemplifies this fact.</w:t>
        <w:br/>
        <w:t>Moreover, in films such as TITANIC or</w:t>
        <w:br/>
        <w:t>GODZILLA, the results of digital work are</w:t>
      </w:r>
    </w:p>
    <w:p>
      <w:pPr>
        <w:widowControl w:val="0"/>
        <w:spacing w:line="360" w:lineRule="exact"/>
      </w:pPr>
      <w:r>
        <w:pict>
          <v:shape id="_x0000_s1046" type="#_x0000_t75" style="position:absolute;margin-left:5.e-002pt;margin-top:0;width:92.4pt;height:160.3pt;z-index:-251658744;mso-wrap-distance-left:5.pt;mso-wrap-distance-right:5.pt;mso-position-horizontal-relative:margin" wrapcoords="0 0">
            <v:imagedata r:id="rId22" r:href="rId23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78" w:lineRule="exact"/>
      </w:pPr>
    </w:p>
    <w:p>
      <w:pPr>
        <w:widowControl w:val="0"/>
        <w:rPr>
          <w:sz w:val="2"/>
          <w:szCs w:val="2"/>
        </w:rPr>
        <w:sectPr>
          <w:pgSz w:w="12240" w:h="15840"/>
          <w:pgMar w:top="1391" w:left="314" w:right="314" w:bottom="987" w:header="0" w:footer="3" w:gutter="394"/>
          <w:rtlGutter w:val="0"/>
          <w:cols w:space="720"/>
          <w:noEndnote/>
          <w:docGrid w:linePitch="360"/>
        </w:sectPr>
      </w:pPr>
    </w:p>
    <w:p>
      <w:pPr>
        <w:widowControl w:val="0"/>
        <w:spacing w:before="86" w:after="8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15840"/>
          <w:pgMar w:top="5039" w:left="0" w:right="0" w:bottom="144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047" type="#_x0000_t202" style="position:absolute;margin-left:350.65pt;margin-top:0.1pt;width:167.05pt;height:131.5pt;z-index:-125829364;mso-wrap-distance-left:8.6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56"/>
                      <w:i/>
                      <w:iCs/>
                    </w:rPr>
                    <w:t>development to film at its start. From the</w:t>
                    <w:br/>
                    <w:t>first public screening in 1895, it not only</w:t>
                    <w:br/>
                    <w:t>took almost twenty years until film had</w:t>
                    <w:br/>
                    <w:t>formulated its own means of narration</w:t>
                    <w:br/>
                    <w:t>and presentation, but also over twenty</w:t>
                    <w:br/>
                    <w:t>years until avant-garde artists such as</w:t>
                    <w:br/>
                    <w:t>Ruttmann, Richter and Eggeling broke</w:t>
                    <w:br/>
                    <w:t>new ground with their way of making</w:t>
                    <w:br/>
                    <w:t>abstract animated films. With respect to</w:t>
                    <w:br/>
                    <w:t>the computer as a medium for cinemato</w:t>
                    <w:t>-</w:t>
                    <w:br/>
                    <w:t>graphic art and its multimedia crossovers,</w:t>
                    <w:br/>
                    <w:t>these twenty years are almost over now.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048" type="#_x0000_t202" style="position:absolute;margin-left:350.65pt;margin-top:396.7pt;width:159.85pt;height:69.35pt;z-index:-125829363;mso-wrap-distance-left:8.6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56"/>
                      <w:i/>
                      <w:iCs/>
                    </w:rPr>
                    <w:t>Event on the subject:</w:t>
                  </w:r>
                </w:p>
                <w:p>
                  <w:pPr>
                    <w:pStyle w:val="Style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7" w:lineRule="exact"/>
                    <w:ind w:left="0" w:right="0" w:firstLine="0"/>
                  </w:pPr>
                  <w:r>
                    <w:rPr>
                      <w:rStyle w:val="CharStyle48"/>
                    </w:rPr>
                    <w:t>presentation: film goes digital</w:t>
                    <w:br/>
                    <w:t xml:space="preserve">february </w:t>
                  </w:r>
                  <w:r>
                    <w:rPr>
                      <w:rStyle w:val="CharStyle57"/>
                    </w:rPr>
                    <w:t>12,12</w:t>
                  </w:r>
                  <w:r>
                    <w:rPr>
                      <w:rStyle w:val="CharStyle48"/>
                    </w:rPr>
                    <w:t xml:space="preserve"> noon</w:t>
                  </w:r>
                </w:p>
                <w:p>
                  <w:pPr>
                    <w:pStyle w:val="Style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30" w:lineRule="exact"/>
                    <w:ind w:left="0" w:right="0" w:firstLine="0"/>
                  </w:pPr>
                  <w:r>
                    <w:rPr>
                      <w:rStyle w:val="CharStyle54"/>
                      <w:lang w:val="en-US" w:eastAsia="en-US" w:bidi="en-US"/>
                    </w:rPr>
                    <w:t xml:space="preserve">Guest: Philipp </w:t>
                  </w:r>
                  <w:r>
                    <w:rPr>
                      <w:rStyle w:val="CharStyle54"/>
                    </w:rPr>
                    <w:t xml:space="preserve">Timme, </w:t>
                  </w:r>
                  <w:r>
                    <w:rPr>
                      <w:rStyle w:val="CharStyle54"/>
                      <w:lang w:val="en-US" w:eastAsia="en-US" w:bidi="en-US"/>
                    </w:rPr>
                    <w:t xml:space="preserve">Nikolas </w:t>
                  </w:r>
                  <w:r>
                    <w:rPr>
                      <w:rStyle w:val="CharStyle54"/>
                    </w:rPr>
                    <w:t>Krämer</w:t>
                    <w:br/>
                  </w:r>
                  <w:r>
                    <w:rPr>
                      <w:rStyle w:val="CharStyle54"/>
                      <w:lang w:val="en-US" w:eastAsia="en-US" w:bidi="en-US"/>
                    </w:rPr>
                    <w:t>Curators: Stephan Ott, Herbert Gehr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alarmingly often what</w:t>
      </w:r>
      <w:r>
        <w:rPr>
          <w:rStyle w:val="CharStyle58"/>
          <w:i w:val="0"/>
          <w:iCs w:val="0"/>
        </w:rPr>
        <w:t xml:space="preserve"> we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find the least</w:t>
        <w:br/>
        <w:t>persuasive. And the high-tech calculators</w:t>
        <w:br/>
        <w:t>and immense amount of manpower requi</w:t>
        <w:t>-</w:t>
        <w:br/>
        <w:t>red by so-called pure computer films such</w:t>
        <w:br/>
        <w:t>as TOY STORY or A BUG'S LIFE are defi</w:t>
        <w:t>-</w:t>
        <w:br/>
        <w:t>nitely not the only reason why digital</w:t>
        <w:br/>
        <w:t>cinema is still the exception and, with</w:t>
        <w:br/>
        <w:t>relative certainty, will remain so. For us</w:t>
        <w:br/>
        <w:t>viewers, the sensational value of a film</w:t>
        <w:br/>
        <w:t>generated exclusively by computer is</w:t>
        <w:br/>
        <w:t>quickly exhausted, because bits and bytes</w:t>
        <w:br/>
        <w:t>cannot, of course, replace a good story,</w:t>
        <w:br/>
        <w:t>convincing characters and, above all, the</w:t>
        <w:br/>
        <w:t>grand emotions resulting from them and</w:t>
        <w:br/>
        <w:t>which are the reason why we go to the</w:t>
        <w:br/>
        <w:t>pictures.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176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There is also no apparent reason why we</w:t>
        <w:br/>
        <w:t>should want to imitate naturalness, in par</w:t>
        <w:t>-</w:t>
        <w:br/>
        <w:t>ticular of human beings, by digital anima</w:t>
        <w:t>-</w:t>
        <w:br/>
        <w:t>tion processes as long as there are still real</w:t>
        <w:br/>
        <w:t>live actors. Even recent examples - such as</w:t>
        <w:br/>
        <w:t>the Academy Award-winning and comple</w:t>
        <w:t>-</w:t>
        <w:br/>
        <w:t>tely digitally animated short film GERI</w:t>
      </w:r>
      <w:r>
        <w:rPr>
          <w:rStyle w:val="CharStyle58"/>
          <w:i w:val="0"/>
          <w:iCs w:val="0"/>
        </w:rPr>
        <w:t xml:space="preserve"> 'S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GAME which was praised for its great clo</w:t>
        <w:t>-</w:t>
        <w:br/>
        <w:t>seness to human appearance - make use</w:t>
        <w:br/>
        <w:t>of an artifice so that the distance they</w:t>
        <w:br/>
        <w:t>have from representation which is "iden</w:t>
        <w:t>-</w:t>
        <w:br/>
        <w:t>tical with nature" does not even become</w:t>
        <w:br/>
        <w:t>an issue: they distort cartoon-tike. And it</w:t>
        <w:br/>
        <w:t>is exactly within this realm of the stylised</w:t>
        <w:br/>
        <w:t>and fantastic, where cartoons were tradi</w:t>
        <w:t>-</w:t>
        <w:br/>
        <w:t>tionally able to romp (anarchical ones like</w:t>
        <w:br/>
        <w:t>those once made by Warner Bros, much</w:t>
        <w:br/>
        <w:t>more so than sugar-coated Disney produc</w:t>
        <w:t>-</w:t>
        <w:br/>
        <w:t>tions), that the potential of digital film</w:t>
        <w:br/>
        <w:t>design lies.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184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At present, every film produced digitally</w:t>
        <w:br/>
        <w:t>still has to put up with the question of</w:t>
        <w:br/>
        <w:t>whether it could not have been made just</w:t>
        <w:br/>
        <w:t>as well by classical animation or model</w:t>
        <w:t>-</w:t>
        <w:br/>
        <w:t>ling methods. This is definitely true of</w:t>
        <w:br w:type="column"/>
        <w:t>films such as GERI'S GAME whose</w:t>
        <w:br/>
        <w:t>strength is to be found in the clever and</w:t>
        <w:br/>
        <w:t>baffling idea behind the script: a very old</w:t>
        <w:br/>
        <w:t>man who plays chess with himself and in</w:t>
        <w:br/>
        <w:t>doing so convincingly embodies two dif</w:t>
        <w:t>-</w:t>
        <w:br/>
        <w:t>ferent temperaments. To speak of "digital</w:t>
        <w:br/>
        <w:t>film" will only make sense when produc</w:t>
        <w:t>-</w:t>
        <w:br/>
        <w:t>tions are made that only could have been</w:t>
        <w:br/>
        <w:t>created as specific forms of expression by</w:t>
        <w:br/>
        <w:t>this medium and not otherwise.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Digital film's hype is sure to cool and then</w:t>
        <w:br/>
        <w:t>digital film design will find its logical</w:t>
        <w:br/>
        <w:t>place in the history of film, as a smart and</w:t>
        <w:br/>
        <w:t>usable instrument based on its possibili</w:t>
        <w:t>-</w:t>
        <w:br/>
        <w:t>ties. The transmediale 99 will present (and</w:t>
        <w:br/>
        <w:t>debate) some incisive current examples</w:t>
        <w:br/>
        <w:t>that show which kinds of films - beginning</w:t>
        <w:br/>
        <w:t>with the script idea - actually owe their</w:t>
        <w:br/>
        <w:t>existence to the technological and creative</w:t>
        <w:br/>
        <w:t>level of digital possibilities. The spectrum</w:t>
        <w:br/>
        <w:t>covers pure computer films from Pixar</w:t>
        <w:br/>
        <w:t>Studios, the conventional Flollywood nar</w:t>
        <w:t>-</w:t>
        <w:br/>
        <w:t>rative film with 3-D animation sequences</w:t>
        <w:br/>
        <w:t>as well as the most recent German televi</w:t>
        <w:t>-</w:t>
        <w:br/>
        <w:t>sion film production in which a virtual</w:t>
        <w:br/>
        <w:t>character constitutes the central event.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213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making of this German production is</w:t>
        <w:br/>
        <w:t>the focus of the presentation, and marks a</w:t>
        <w:br/>
        <w:t>change of paradigms in digital film design.</w:t>
        <w:br/>
        <w:t>If until recently, it took millions of dollars</w:t>
        <w:br/>
        <w:t>of high-tech computers from Quantel or</w:t>
        <w:br/>
        <w:t>Discreet Logic to put astonishing things on</w:t>
        <w:br/>
        <w:t>celluloid and television, a shift is now</w:t>
        <w:br/>
        <w:t>underway to smaller but smartly configu</w:t>
        <w:t>-</w:t>
        <w:br/>
        <w:t>red networks for PCs with more reasonab</w:t>
        <w:t>-</w:t>
        <w:br/>
        <w:t>ly priced software such as 3D Studiomax.</w:t>
        <w:br/>
        <w:t>As always, it is the creative potential of</w:t>
        <w:br/>
        <w:t>those using the instruments that is decisi</w:t>
        <w:t>-</w:t>
        <w:br/>
        <w:t>ve.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0" w:line="170" w:lineRule="exact"/>
        <w:ind w:left="0" w:right="0" w:firstLine="0"/>
        <w:sectPr>
          <w:type w:val="continuous"/>
          <w:pgSz w:w="12240" w:h="15840"/>
          <w:pgMar w:top="5039" w:left="1179" w:right="1179" w:bottom="1449" w:header="0" w:footer="3" w:gutter="3043"/>
          <w:rtlGutter w:val="0"/>
          <w:cols w:num="2" w:space="173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Apparently, we are experiencing a similar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80" w:after="8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footerReference w:type="even" r:id="rId24"/>
          <w:footerReference w:type="default" r:id="rId25"/>
          <w:footerReference w:type="first" r:id="rId26"/>
          <w:pgSz w:w="12240" w:h="15840"/>
          <w:pgMar w:top="1472" w:left="0" w:right="0" w:bottom="1436" w:header="0" w:footer="3" w:gutter="0"/>
          <w:rtlGutter w:val="0"/>
          <w:cols w:space="720"/>
          <w:pgNumType w:start="11"/>
          <w:noEndnote/>
          <w:docGrid w:linePitch="360"/>
        </w:sectPr>
      </w:pPr>
    </w:p>
    <w:p>
      <w:pPr>
        <w:pStyle w:val="Style61"/>
        <w:widowControl w:val="0"/>
        <w:keepNext/>
        <w:keepLines/>
        <w:shd w:val="clear" w:color="auto" w:fill="auto"/>
        <w:bidi w:val="0"/>
        <w:jc w:val="left"/>
        <w:spacing w:before="0" w:after="0" w:line="1720" w:lineRule="exact"/>
        <w:ind w:left="0" w:right="0" w:firstLine="0"/>
      </w:pPr>
      <w:bookmarkStart w:id="13" w:name="bookmark13"/>
      <w:r>
        <w:rPr>
          <w:w w:val="100"/>
          <w:color w:val="000000"/>
          <w:position w:val="0"/>
        </w:rPr>
        <w:t>IN</w:t>
      </w:r>
      <w:bookmarkEnd w:id="13"/>
    </w:p>
    <w:p>
      <w:pPr>
        <w:pStyle w:val="Style63"/>
        <w:widowControl w:val="0"/>
        <w:keepNext/>
        <w:keepLines/>
        <w:shd w:val="clear" w:color="auto" w:fill="auto"/>
        <w:bidi w:val="0"/>
        <w:spacing w:before="0" w:after="215" w:line="1720" w:lineRule="exact"/>
        <w:ind w:left="0" w:right="0" w:firstLine="0"/>
      </w:pPr>
      <w:bookmarkStart w:id="14" w:name="bookmark14"/>
      <w:r>
        <w:rPr>
          <w:lang w:val="en-US" w:eastAsia="en-US" w:bidi="en-US"/>
          <w:w w:val="100"/>
          <w:color w:val="000000"/>
          <w:position w:val="0"/>
        </w:rPr>
        <w:t>/SHOW</w:t>
      </w:r>
      <w:bookmarkEnd w:id="14"/>
    </w:p>
    <w:p>
      <w:pPr>
        <w:pStyle w:val="Style65"/>
        <w:widowControl w:val="0"/>
        <w:keepNext w:val="0"/>
        <w:keepLines w:val="0"/>
        <w:shd w:val="clear" w:color="auto" w:fill="auto"/>
        <w:bidi w:val="0"/>
        <w:jc w:val="left"/>
        <w:spacing w:before="0" w:after="476"/>
        <w:ind w:left="0" w:right="5240" w:firstLine="0"/>
      </w:pPr>
      <w:r>
        <w:rPr>
          <w:w w:val="100"/>
          <w:color w:val="000000"/>
          <w:position w:val="0"/>
        </w:rPr>
        <w:t>jeden zweiten Donnerstag</w:t>
        <w:br/>
        <w:t>im Klub Podewil</w:t>
      </w:r>
    </w:p>
    <w:p>
      <w:pPr>
        <w:pStyle w:val="Style65"/>
        <w:tabs>
          <w:tab w:leader="none" w:pos="492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528" w:lineRule="exact"/>
        <w:ind w:left="0" w:right="0" w:firstLine="0"/>
      </w:pPr>
      <w:r>
        <w:rPr>
          <w:w w:val="100"/>
          <w:color w:val="000000"/>
          <w:position w:val="0"/>
        </w:rPr>
        <w:t>Gespräche</w:t>
        <w:tab/>
        <w:t>Präsentationen</w:t>
      </w:r>
    </w:p>
    <w:p>
      <w:pPr>
        <w:pStyle w:val="Style65"/>
        <w:tabs>
          <w:tab w:leader="none" w:pos="492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528" w:lineRule="exact"/>
        <w:ind w:left="0" w:right="0" w:firstLine="0"/>
      </w:pPr>
      <w:r>
        <w:rPr>
          <w:w w:val="100"/>
          <w:color w:val="000000"/>
          <w:position w:val="0"/>
        </w:rPr>
        <w:t>mit</w:t>
        <w:tab/>
        <w:t>von</w:t>
      </w:r>
    </w:p>
    <w:p>
      <w:pPr>
        <w:pStyle w:val="Style65"/>
        <w:tabs>
          <w:tab w:leader="none" w:pos="492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528" w:lineRule="exact"/>
        <w:ind w:left="0" w:right="0" w:firstLine="0"/>
      </w:pPr>
      <w:r>
        <w:rPr>
          <w:w w:val="100"/>
          <w:color w:val="000000"/>
          <w:position w:val="0"/>
        </w:rPr>
        <w:t>Künstlern</w:t>
        <w:tab/>
        <w:t>Video</w:t>
      </w:r>
    </w:p>
    <w:p>
      <w:pPr>
        <w:pStyle w:val="Style65"/>
        <w:tabs>
          <w:tab w:leader="none" w:pos="523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528" w:lineRule="exact"/>
        <w:ind w:left="0" w:right="0" w:firstLine="0"/>
      </w:pPr>
      <w:r>
        <w:rPr>
          <w:w w:val="100"/>
          <w:color w:val="000000"/>
          <w:position w:val="0"/>
        </w:rPr>
        <w:t>Medienschaffenden</w:t>
        <w:tab/>
        <w:t>Fernsehen</w:t>
      </w:r>
    </w:p>
    <w:p>
      <w:pPr>
        <w:pStyle w:val="Style65"/>
        <w:widowControl w:val="0"/>
        <w:keepNext w:val="0"/>
        <w:keepLines w:val="0"/>
        <w:shd w:val="clear" w:color="auto" w:fill="auto"/>
        <w:bidi w:val="0"/>
        <w:jc w:val="both"/>
        <w:spacing w:before="0" w:after="1125" w:line="528" w:lineRule="exact"/>
        <w:ind w:left="0" w:right="0" w:firstLine="0"/>
      </w:pPr>
      <w:r>
        <w:rPr>
          <w:w w:val="100"/>
          <w:color w:val="000000"/>
          <w:position w:val="0"/>
        </w:rPr>
        <w:t>Kulturverantwortlichen Multimedia</w:t>
      </w:r>
    </w:p>
    <w:p>
      <w:pPr>
        <w:pStyle w:val="Style67"/>
        <w:widowControl w:val="0"/>
        <w:keepNext w:val="0"/>
        <w:keepLines w:val="0"/>
        <w:shd w:val="clear" w:color="auto" w:fill="auto"/>
        <w:bidi w:val="0"/>
        <w:jc w:val="left"/>
        <w:spacing w:before="0" w:after="784"/>
        <w:ind w:left="0" w:right="0" w:firstLine="0"/>
      </w:pPr>
      <w:r>
        <w:rPr>
          <w:w w:val="100"/>
          <w:color w:val="000000"/>
          <w:position w:val="0"/>
        </w:rPr>
        <w:t>Die einzige Ort in Berlin mit laufendem Programm für neue Medienkultur.</w:t>
        <w:br/>
        <w:t>Interessante Gespräche - Klubatmosphäre - kleiner Kreis - gepflegte Getränke</w:t>
        <w:br/>
        <w:t>Regelmäßige persönliche Information per Post oder e-mail. Bitte anfordern.</w:t>
      </w:r>
    </w:p>
    <w:p>
      <w:pPr>
        <w:pStyle w:val="Style67"/>
        <w:widowControl w:val="0"/>
        <w:keepNext w:val="0"/>
        <w:keepLines w:val="0"/>
        <w:shd w:val="clear" w:color="auto" w:fill="auto"/>
        <w:bidi w:val="0"/>
        <w:jc w:val="left"/>
        <w:spacing w:before="0" w:after="0" w:line="317" w:lineRule="exact"/>
        <w:ind w:left="0" w:right="0" w:firstLine="0"/>
      </w:pPr>
      <w:r>
        <w:pict>
          <v:shape id="_x0000_s1049" type="#_x0000_t202" style="position:absolute;margin-left:17.05pt;margin-top:-18.4pt;width:213.6pt;height:86.45pt;z-index:-125829362;mso-wrap-distance-left:5.pt;mso-wrap-distance-right:32.9pt;mso-position-horizontal-relative:margin" filled="f" stroked="f">
            <v:textbox style="mso-fit-shape-to-text:t" inset="0,0,0,0">
              <w:txbxContent>
                <w:p>
                  <w:pPr>
                    <w:pStyle w:val="Style59"/>
                    <w:widowControl w:val="0"/>
                    <w:keepNext w:val="0"/>
                    <w:keepLines w:val="0"/>
                    <w:pBdr>
                      <w:top w:val="single" w:sz="4" w:space="1" w:color="auto"/>
                      <w:bottom w:val="single" w:sz="4" w:space="1" w:color="auto"/>
                      <w:left w:val="single" w:sz="4" w:space="4" w:color="auto"/>
                      <w:right w:val="single" w:sz="4" w:space="4" w:color="auto"/>
                    </w:pBdr>
                    <w:shd w:val="clear" w:color="auto" w:fill="auto"/>
                    <w:bidi w:val="0"/>
                    <w:jc w:val="left"/>
                    <w:spacing w:before="0" w:after="0" w:line="1720" w:lineRule="exact"/>
                    <w:ind w:left="0" w:right="0" w:firstLine="0"/>
                  </w:pPr>
                  <w:r>
                    <w:rPr>
                      <w:w w:val="100"/>
                      <w:color w:val="000000"/>
                      <w:position w:val="0"/>
                    </w:rPr>
                    <w:t>pooeuiiL</w:t>
                  </w:r>
                </w:p>
              </w:txbxContent>
            </v:textbox>
            <w10:wrap type="square" side="right" anchorx="margin"/>
          </v:shape>
        </w:pict>
      </w:r>
      <w:r>
        <w:rPr>
          <w:lang w:val="es-ES" w:eastAsia="es-ES" w:bidi="es-ES"/>
          <w:w w:val="100"/>
          <w:color w:val="000000"/>
          <w:position w:val="0"/>
        </w:rPr>
        <w:t xml:space="preserve">inmedia </w:t>
      </w:r>
      <w:r>
        <w:rPr>
          <w:w w:val="100"/>
          <w:color w:val="000000"/>
          <w:position w:val="0"/>
        </w:rPr>
        <w:t>im Klub</w:t>
      </w:r>
    </w:p>
    <w:p>
      <w:pPr>
        <w:pStyle w:val="Style6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Klosterstr. 68 - 70, 10179 Berlin</w:t>
      </w:r>
    </w:p>
    <w:p>
      <w:pPr>
        <w:pStyle w:val="Style6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Tel. 24749-732/Fax -700, e-mail </w:t>
      </w:r>
      <w:r>
        <w:fldChar w:fldCharType="begin"/>
      </w:r>
      <w:r>
        <w:rPr>
          <w:color w:val="000000"/>
        </w:rPr>
        <w:instrText> HYPERLINK "mailto:pr@podewil.de"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pr@podewil.de</w:t>
      </w:r>
      <w:r>
        <w:fldChar w:fldCharType="end"/>
      </w:r>
    </w:p>
    <w:p>
      <w:pPr>
        <w:pStyle w:val="Style67"/>
        <w:widowControl w:val="0"/>
        <w:keepNext w:val="0"/>
        <w:keepLines w:val="0"/>
        <w:shd w:val="clear" w:color="auto" w:fill="auto"/>
        <w:bidi w:val="0"/>
        <w:jc w:val="left"/>
        <w:spacing w:before="0" w:after="0" w:line="317" w:lineRule="exact"/>
        <w:ind w:left="0" w:right="0" w:firstLine="0"/>
        <w:sectPr>
          <w:type w:val="continuous"/>
          <w:pgSz w:w="12240" w:h="15840"/>
          <w:pgMar w:top="1472" w:left="769" w:right="769" w:bottom="1436" w:header="0" w:footer="3" w:gutter="358"/>
          <w:rtlGutter w:val="0"/>
          <w:cols w:space="720"/>
          <w:noEndnote/>
          <w:docGrid w:linePitch="360"/>
        </w:sectPr>
      </w:pPr>
      <w:r>
        <w:rPr>
          <w:w w:val="100"/>
          <w:color w:val="000000"/>
          <w:position w:val="0"/>
        </w:rPr>
        <w:t xml:space="preserve">Programm im Netz: </w:t>
      </w:r>
      <w:r>
        <w:fldChar w:fldCharType="begin"/>
      </w:r>
      <w:r>
        <w:rPr>
          <w:color w:val="000000"/>
        </w:rPr>
        <w:instrText> HYPERLINK "http://www.podewil.de"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position w:val="0"/>
        </w:rPr>
        <w:t>www.podewil.de</w:t>
      </w:r>
      <w:r>
        <w:fldChar w:fldCharType="end"/>
      </w:r>
    </w:p>
    <w:p>
      <w:pPr>
        <w:pStyle w:val="Style71"/>
        <w:widowControl w:val="0"/>
        <w:keepNext w:val="0"/>
        <w:keepLines w:val="0"/>
        <w:shd w:val="clear" w:color="auto" w:fill="auto"/>
        <w:bidi w:val="0"/>
        <w:spacing w:before="0" w:after="641"/>
        <w:ind w:left="0" w:right="0" w:firstLine="0"/>
      </w:pPr>
      <w:bookmarkStart w:id="15" w:name="bookmark15"/>
      <w:r>
        <w:rPr>
          <w:lang w:val="de-DE" w:eastAsia="de-DE" w:bidi="de-DE"/>
          <w:w w:val="100"/>
          <w:color w:val="000000"/>
          <w:position w:val="0"/>
        </w:rPr>
        <w:t xml:space="preserve">SHARON </w:t>
      </w:r>
      <w:r>
        <w:rPr>
          <w:lang w:val="en-US" w:eastAsia="en-US" w:bidi="en-US"/>
          <w:w w:val="100"/>
          <w:color w:val="000000"/>
          <w:position w:val="0"/>
        </w:rPr>
        <w:t>STONES</w:t>
        <w:br/>
      </w:r>
      <w:r>
        <w:rPr>
          <w:rStyle w:val="CharStyle73"/>
        </w:rPr>
        <w:t>computers games and cinema</w:t>
      </w:r>
      <w:bookmarkEnd w:id="15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3240" w:right="0" w:firstLine="0"/>
      </w:pPr>
      <w:r>
        <w:pict>
          <v:shape id="_x0000_s1050" type="#_x0000_t202" style="position:absolute;margin-left:309.85pt;margin-top:-77.3pt;width:208.55pt;height:20.9pt;z-index:-125829361;mso-wrap-distance-left:34.55pt;mso-wrap-distance-right:5.pt;mso-wrap-distance-bottom:13.45pt;mso-position-horizontal-relative:margin" filled="f" stroked="f">
            <v:textbox style="mso-fit-shape-to-text:t" inset="0,0,0,0">
              <w:txbxContent>
                <w:p>
                  <w:pPr>
                    <w:pStyle w:val="Style4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60" w:lineRule="exact"/>
                    <w:ind w:left="0" w:right="0" w:firstLine="0"/>
                  </w:pPr>
                  <w:r>
                    <w:rPr>
                      <w:rStyle w:val="CharStyle44"/>
                      <w:lang w:val="de-DE" w:eastAsia="de-DE" w:bidi="de-DE"/>
                    </w:rPr>
                    <w:t>SPIELPLATZ</w:t>
                  </w:r>
                </w:p>
              </w:txbxContent>
            </v:textbox>
            <w10:wrap type="square" side="left" anchorx="margin"/>
          </v:shape>
        </w:pict>
      </w:r>
      <w:bookmarkStart w:id="16" w:name="bookmark16"/>
      <w:r>
        <w:rPr>
          <w:rStyle w:val="CharStyle33"/>
        </w:rPr>
        <w:t>l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Stephan Ott</w:t>
      </w:r>
      <w:bookmarkEnd w:id="16"/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3240" w:right="0" w:firstLine="0"/>
        <w:sectPr>
          <w:footerReference w:type="even" r:id="rId27"/>
          <w:footerReference w:type="default" r:id="rId28"/>
          <w:pgSz w:w="12240" w:h="15840"/>
          <w:pgMar w:top="1472" w:left="769" w:right="769" w:bottom="1436" w:header="0" w:footer="3" w:gutter="358"/>
          <w:rtlGutter/>
          <w:cols w:space="720"/>
          <w:pgNumType w:start="10"/>
          <w:noEndnote/>
          <w:docGrid w:linePitch="360"/>
        </w:sectPr>
      </w:pPr>
      <w:r>
        <w:rPr>
          <w:w w:val="100"/>
          <w:color w:val="000000"/>
          <w:position w:val="0"/>
        </w:rPr>
        <w:t>I Freier Autor und Konzepti</w:t>
      </w:r>
      <w:r>
        <w:rPr>
          <w:lang w:val="es-ES" w:eastAsia="es-ES" w:bidi="es-ES"/>
          <w:w w:val="100"/>
          <w:color w:val="000000"/>
          <w:position w:val="0"/>
        </w:rPr>
        <w:t>o</w:t>
      </w:r>
      <w:r>
        <w:rPr>
          <w:w w:val="100"/>
          <w:color w:val="000000"/>
          <w:position w:val="0"/>
        </w:rPr>
        <w:t>n ist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49" w:after="4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15840"/>
          <w:pgMar w:top="1473" w:left="0" w:right="0" w:bottom="1435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P.S.: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18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Zum guten Schluß: Vom Kongreß „</w:t>
      </w:r>
      <w:r>
        <w:rPr>
          <w:lang w:val="es-ES" w:eastAsia="es-ES" w:bidi="es-ES"/>
          <w:w w:val="100"/>
          <w:spacing w:val="0"/>
          <w:color w:val="000000"/>
          <w:position w:val="0"/>
        </w:rPr>
        <w:t>profile</w:t>
        <w:br/>
        <w:t xml:space="preserve">intermedia" </w:t>
      </w:r>
      <w:r>
        <w:rPr>
          <w:w w:val="100"/>
          <w:spacing w:val="0"/>
          <w:color w:val="000000"/>
          <w:position w:val="0"/>
        </w:rPr>
        <w:t>in Bremen zurückgekehrt, gab</w:t>
        <w:br/>
        <w:t>es Launisches von Regisseur Peter Green-</w:t>
        <w:br/>
        <w:t>away zu berichten, der den Kongreßteil</w:t>
        <w:t>-</w:t>
        <w:br/>
        <w:t>nehmern unter anderem folgende Thesen</w:t>
        <w:br/>
        <w:t>mit auf den Weg gab: Das Kino solle end</w:t>
        <w:t>-</w:t>
        <w:br/>
        <w:t>lich nicht länger versuchen, nur Texte zu</w:t>
        <w:br/>
        <w:t>illustrieren; das Kino sei darüber hinaus</w:t>
        <w:br/>
        <w:t>keineswegs nur ein Spielplatz für Sharon</w:t>
        <w:br/>
        <w:t>Stone und schließlich werde der Kinofilm</w:t>
        <w:br/>
        <w:t>in Zukunft mehr und mehr auf die Kamera</w:t>
        <w:br/>
        <w:t>verzichten, nachdem schon heutzutage</w:t>
        <w:br/>
        <w:t>der Editor Entscheidendes zum Generieren</w:t>
        <w:br/>
        <w:t>der (Kino-)Bilder beitrüge.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18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Das hört sich stark nach einem Abgesang</w:t>
        <w:br/>
        <w:t>des uns bekannten Kinos an, was bei</w:t>
        <w:br/>
        <w:t>Greenaway nicht weiter wundert, macht</w:t>
        <w:br/>
        <w:t>dieser sich doch schon geraume Zeit Ge</w:t>
        <w:t>-</w:t>
        <w:br/>
        <w:t>danken über die Zukunft des Kinos, den</w:t>
        <w:br/>
        <w:t xml:space="preserve">interaktiven Film und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intermedíale </w:t>
      </w:r>
      <w:r>
        <w:rPr>
          <w:w w:val="100"/>
          <w:spacing w:val="0"/>
          <w:color w:val="000000"/>
          <w:position w:val="0"/>
        </w:rPr>
        <w:t>Struk</w:t>
        <w:t>-</w:t>
        <w:br/>
        <w:t>turen. Sein neuestes Werk - wahrscheinlich</w:t>
        <w:br/>
        <w:t>mit dem Titel „The Suitcase" - soll dem</w:t>
        <w:t>-</w:t>
        <w:br/>
        <w:t>nach auch folgerichtig ab April 1999 zu</w:t>
        <w:br/>
        <w:t>unterschiedlichen Teilen im Kino, im Fern</w:t>
        <w:t>-</w:t>
        <w:br/>
        <w:t>sehen, auf CD-ROM und im Internet er</w:t>
        <w:t>-</w:t>
        <w:br/>
        <w:t>scheinen.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184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Um von vorne anzufangen: wovon hier die</w:t>
        <w:br/>
        <w:t>Rede sein wird, ist von Struktur und Idee</w:t>
        <w:br/>
        <w:t>her keineswegs neu. Alles was unter den</w:t>
        <w:br/>
        <w:t xml:space="preserve">Rubriken Neue Medien, Multimedia, </w:t>
      </w:r>
      <w:r>
        <w:rPr>
          <w:lang w:val="es-ES" w:eastAsia="es-ES" w:bidi="es-ES"/>
          <w:w w:val="100"/>
          <w:spacing w:val="0"/>
          <w:color w:val="000000"/>
          <w:position w:val="0"/>
        </w:rPr>
        <w:t>Inter</w:t>
        <w:t>-</w:t>
        <w:br/>
        <w:t xml:space="preserve">media, </w:t>
      </w:r>
      <w:r>
        <w:rPr>
          <w:w w:val="100"/>
          <w:spacing w:val="0"/>
          <w:color w:val="000000"/>
          <w:position w:val="0"/>
        </w:rPr>
        <w:t>Media-crosses oder Transmedia</w:t>
        <w:br/>
        <w:t>zusammengefaßt wird, ist Jahrhunderte</w:t>
        <w:br/>
        <w:t>alt, segelt höchstens unter neuer Flagge.</w:t>
        <w:br/>
        <w:t>Bereits Künstler vergangener Jahrhunderte</w:t>
        <w:br/>
        <w:t>wie Leonardo oder Michelangelo waren</w:t>
        <w:br/>
        <w:t>nicht nur einer Disziplin verhaftet, sondern</w:t>
        <w:br/>
        <w:t>in verschiedenen Bereichen zu Hause,</w:t>
        <w:br/>
        <w:t>betätigten sich als Maler, Architekten,</w:t>
        <w:br/>
        <w:t>Konstrukteure und so weiter. Als weiteres</w:t>
        <w:br/>
        <w:t>Beispiel mag die Musik dienen, die als eine</w:t>
        <w:br/>
        <w:t>der sieben freien Künste der Antike und</w:t>
        <w:br w:type="column"/>
        <w:t>des Mittelalters eng mit der Arith-metik,</w:t>
        <w:br/>
        <w:t>der Geometrie und der Astronomie ver</w:t>
        <w:t>-</w:t>
        <w:br/>
        <w:t>bunden war. Hilfreich scheint mir deshalb</w:t>
        <w:br/>
        <w:t>weniger eine Einteilung nach alten Medien</w:t>
        <w:br/>
        <w:t>und Neuen Medien als vielmehr eine</w:t>
        <w:br/>
        <w:t>Unterscheidung einerseits aktueller und</w:t>
        <w:br/>
        <w:t>andererseits inaktueller, um nicht zu sagen,</w:t>
        <w:br/>
        <w:t>toter Medien, wie sie etwa in Bruce</w:t>
        <w:br/>
        <w:t>Sterlings und Richard Kadreys „dead</w:t>
        <w:br/>
        <w:t>media project" aufgeführt sind.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176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Nach dieser Definition wäre zum Beispiel</w:t>
        <w:br/>
        <w:t>das Buch (oder die Malerei oder die Musik)</w:t>
        <w:br/>
        <w:t>ein zwar altes Medium, das es aber trotz</w:t>
        <w:br/>
        <w:t>zahlreicher Abgesangsversuche über Jahr</w:t>
        <w:t>-</w:t>
        <w:br/>
        <w:t>hunderte hinweg qua entscheidender Vor</w:t>
        <w:t>-</w:t>
        <w:br/>
        <w:t>teile wie Mobilität, Unabhängigkeit (von</w:t>
        <w:br/>
        <w:t>Strom, komplizierten Interfaces oder Räu</w:t>
        <w:t>-</w:t>
        <w:br/>
        <w:t>men etwa), etc. geschafft hat, seine Aktu</w:t>
        <w:t>-</w:t>
        <w:br/>
        <w:t>alität zu bewahren. Hingegen wäre danach</w:t>
        <w:br/>
        <w:t>der Film ein zwar junges, aber offensicht</w:t>
        <w:t>-</w:t>
        <w:br/>
        <w:t>lich immer inaktueller werdendes Medium.</w:t>
        <w:br/>
        <w:t>Und diese Tendenz scheint sich tatsächlich</w:t>
        <w:br/>
        <w:t>im Zusammenhang mit Fragen nach der</w:t>
        <w:br/>
        <w:t>Zukunft des Kinos abzuzeichnen. Von</w:t>
        <w:br/>
        <w:t>Interaktivität ist die Rede oder von der</w:t>
        <w:br/>
        <w:t>Auflösung der althergebrachten Kinositu</w:t>
        <w:t>-</w:t>
        <w:br/>
        <w:t>ation mit einem Publikum im Dunkeln vor</w:t>
        <w:br/>
        <w:t>einer erleuchteten Leinwand. Peter Green</w:t>
        <w:t>-</w:t>
        <w:br/>
        <w:t>away, der Filmemacher, der so keiner sein</w:t>
        <w:br/>
        <w:t>will, hält gerade letzteres für unzumutbar:</w:t>
        <w:br/>
        <w:t>Der Mensch sei doch kein Nachttier,</w:t>
        <w:br/>
        <w:t>warum man ihn dann dazu verdonnere, in</w:t>
        <w:br/>
        <w:t>einem dunklen Raum zu sitzen.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18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Ein anderer, von jeher explizit experimen</w:t>
        <w:t>-</w:t>
        <w:br/>
        <w:t>tell arbeitender Filmemacher, Malcolm Le</w:t>
        <w:br/>
        <w:t>Grice, der seit nahezu dreißig Jahren die</w:t>
        <w:br/>
        <w:t>Möglichkeiten des Computers auslotet,</w:t>
        <w:br/>
        <w:t>hält ebenfalls mit seiner Kritik an den für</w:t>
        <w:br/>
        <w:t>ihn unter Hollywood-Schinken zu subsu</w:t>
        <w:t>-</w:t>
        <w:br/>
        <w:t>mierenden Filmen nicht zurück. Für Le</w:t>
        <w:br/>
        <w:t>Grice, der übrigens auch Maler und Musi</w:t>
        <w:t>-</w:t>
        <w:br w:type="column"/>
        <w:t>ker ist, ist denn auch das Spannende und</w:t>
        <w:br/>
        <w:t>somit das seiner Vorstellung von künstleri</w:t>
        <w:t>-</w:t>
        <w:br/>
        <w:t>schem Ausdruck Adäquate an der Techno</w:t>
        <w:t>-</w:t>
        <w:br/>
        <w:t>logie des Computers (weniger an dessen</w:t>
        <w:br/>
        <w:t>aktueller Ausführung als Massenprodukt</w:t>
        <w:br/>
        <w:t>PC), daß der Datenzugriff via Random</w:t>
        <w:br/>
        <w:t>Access ähnlich funktioniert wie des Men</w:t>
        <w:t>-</w:t>
        <w:br/>
        <w:t>schen Träume und Wahrnehmung - nonli</w:t>
        <w:t>-</w:t>
        <w:br/>
        <w:t>near, keiner historischen Reihenfolge oder</w:t>
        <w:br/>
        <w:t>sonstigen hierarchischen Struktur ver</w:t>
        <w:t>-</w:t>
        <w:br/>
        <w:t>pflichtet.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577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Um mit dem Computerspiel anzufangen,</w:t>
        <w:br/>
        <w:t>einem ob seiner Komplexität und Interakti</w:t>
        <w:t>-</w:t>
        <w:br/>
        <w:t>vität zur Zeit so hochgelobten Neuen und</w:t>
        <w:br/>
        <w:t>- zugegeben - höchst aktuellen Medium:</w:t>
        <w:br/>
        <w:t>Es wird den Beweis noch eine Weile schul</w:t>
        <w:t>-</w:t>
        <w:br/>
        <w:t>dig bleiben, wie lange es seine Aktualität</w:t>
        <w:br/>
        <w:t>halten kann. Aber, soviel steht momentan</w:t>
        <w:br/>
        <w:t>fest: Abgesehen davon, daß die Interakti</w:t>
        <w:t>-</w:t>
        <w:br/>
        <w:t>vität höchstens eine sogenannte zu nen</w:t>
        <w:t>-</w:t>
        <w:br/>
        <w:t>nen ist, weil sie zum Beispiel von der Echt</w:t>
        <w:t>-</w:t>
        <w:br/>
        <w:t>zeit bestenfalls minutenweit entfernt ist -</w:t>
        <w:br/>
        <w:t>ganz im Gegenteil zum Traum und übri</w:t>
        <w:t>-</w:t>
        <w:br/>
        <w:t>gens auch zum Text oder zur Musik -, setzt</w:t>
        <w:br/>
        <w:t>das Computerspiel, wie der Name schon</w:t>
        <w:br/>
        <w:t>sagt, dazuhin noch auf eine höchst immo</w:t>
        <w:t>-</w:t>
        <w:br/>
        <w:t>bile und störrische Plattform, den PC, der</w:t>
        <w:br/>
        <w:t>sich vor allem durch seine dürftigen und</w:t>
        <w:br/>
        <w:t>bedienerunfreundlichen Interfaces Maus,</w:t>
        <w:br/>
        <w:t>Tastatur oder Joystick auszeichnet und</w:t>
        <w:br/>
        <w:t>dessen Aktualität mir deshalb heute schon</w:t>
        <w:br/>
        <w:t>vor der der allermeisten Medien mehr als</w:t>
        <w:br/>
        <w:t>fraglich scheint.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94" w:line="17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Veranstaltung zum Thema: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bookmarkStart w:id="17" w:name="bookmark17"/>
      <w:r>
        <w:rPr>
          <w:w w:val="100"/>
          <w:spacing w:val="0"/>
          <w:color w:val="000000"/>
          <w:position w:val="0"/>
        </w:rPr>
        <w:t>Computer, games and cinema</w:t>
      </w:r>
      <w:bookmarkEnd w:id="17"/>
    </w:p>
    <w:p>
      <w:pPr>
        <w:pStyle w:val="Style76"/>
        <w:numPr>
          <w:ilvl w:val="0"/>
          <w:numId w:val="3"/>
        </w:numPr>
        <w:tabs>
          <w:tab w:leader="none" w:pos="70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16.00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35" w:line="15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Gast: Jan Bonath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0" w:right="0" w:firstLine="0"/>
        <w:sectPr>
          <w:type w:val="continuous"/>
          <w:pgSz w:w="12240" w:h="15840"/>
          <w:pgMar w:top="1473" w:left="671" w:right="671" w:bottom="1435" w:header="0" w:footer="3" w:gutter="577"/>
          <w:rtlGutter/>
          <w:cols w:num="3" w:space="102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Kuratoren: Stephan Ott, Herbert Gehr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1290" w:line="432" w:lineRule="exact"/>
        <w:ind w:left="0" w:right="0" w:firstLine="0"/>
      </w:pPr>
      <w:r>
        <w:pict>
          <v:shape id="_x0000_s1053" type="#_x0000_t75" style="position:absolute;margin-left:439.9pt;margin-top:-49.7pt;width:123.6pt;height:254.15pt;z-index:-125829360;mso-wrap-distance-left:89.5pt;mso-wrap-distance-right:5.pt;mso-position-horizontal-relative:margin;mso-position-vertical-relative:margin" wrapcoords="0 0 21600 0 21600 21600 0 21600 0 0">
            <v:imagedata r:id="rId29" r:href="rId30"/>
            <w10:wrap type="square" side="left" anchorx="margin" anchory="margin"/>
          </v:shape>
        </w:pict>
      </w:r>
      <w:bookmarkStart w:id="18" w:name="bookmark18"/>
      <w:r>
        <w:rPr>
          <w:rStyle w:val="CharStyle81"/>
        </w:rPr>
        <w:t>SHARON S</w:t>
        <w:br/>
      </w:r>
      <w:r>
        <w:rPr>
          <w:lang w:val="en-US" w:eastAsia="en-US" w:bidi="en-US"/>
          <w:w w:val="100"/>
          <w:color w:val="000000"/>
          <w:position w:val="0"/>
        </w:rPr>
        <w:t>PLAYGROU</w:t>
        <w:br/>
      </w:r>
      <w:r>
        <w:rPr>
          <w:rStyle w:val="CharStyle82"/>
          <w:lang w:val="en-US" w:eastAsia="en-US" w:bidi="en-US"/>
        </w:rPr>
        <w:t>computers games</w:t>
      </w:r>
      <w:bookmarkEnd w:id="18"/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0" w:line="17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PS: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Last but not least: back from the "profile</w:t>
        <w:br/>
        <w:t>intermedia" congress in Bremen, there</w:t>
        <w:br/>
        <w:t>was some waggishness to report on from</w:t>
        <w:br/>
        <w:t>director Peter Greenaway. He had given</w:t>
        <w:br/>
        <w:t>congress participants the following theses,</w:t>
        <w:br/>
        <w:t>among others, to think about on their way</w:t>
        <w:br/>
        <w:t>home: cinema should finally give up</w:t>
        <w:br/>
        <w:t>trying only to illustrate texts; moreover,</w:t>
        <w:br/>
        <w:t>cinema should by no means merely be</w:t>
        <w:br/>
        <w:t>a playground for Sharon Stone and, in the</w:t>
        <w:br/>
        <w:t>future, films will increasingly reduce using</w:t>
        <w:br/>
        <w:t>the camera, since even today it is the edi</w:t>
        <w:t>-</w:t>
        <w:br/>
        <w:t>tor who contributes decisively to genera</w:t>
        <w:t>-</w:t>
        <w:br/>
        <w:t>ting (cinema) images.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This sounds strongly like a farewell to</w:t>
        <w:br/>
        <w:t>cinema as we know it, which - it being</w:t>
        <w:br/>
        <w:t>Greenaway - does not further surprise us.</w:t>
        <w:br/>
        <w:t>For quite some time now he has been</w:t>
        <w:br/>
        <w:t>pondering cinema's future, interactive</w:t>
        <w:br/>
        <w:t>film and intermedia! structures. As a con</w:t>
        <w:t>-</w:t>
        <w:br/>
        <w:t>sequence, his latest work - which will pro</w:t>
        <w:t>-</w:t>
        <w:br/>
        <w:t>bably be entitled</w:t>
      </w:r>
      <w:r>
        <w:rPr>
          <w:rStyle w:val="CharStyle38"/>
          <w:i w:val="0"/>
          <w:iCs w:val="0"/>
        </w:rPr>
        <w:t xml:space="preserve"> </w:t>
      </w:r>
      <w:r>
        <w:rPr>
          <w:lang w:val="en-US" w:eastAsia="en-US" w:bidi="en-US"/>
          <w:w w:val="100"/>
          <w:spacing w:val="0"/>
          <w:color w:val="000000"/>
          <w:position w:val="0"/>
        </w:rPr>
        <w:t>"The Suitcase" - will be</w:t>
        <w:br/>
        <w:t>released in sections of varying length on</w:t>
        <w:br/>
        <w:t>the cinema screen, television, CD-ROM</w:t>
        <w:br/>
        <w:t>and the Internet starting in April</w:t>
      </w:r>
      <w:r>
        <w:rPr>
          <w:rStyle w:val="CharStyle38"/>
          <w:i w:val="0"/>
          <w:iCs w:val="0"/>
        </w:rPr>
        <w:t xml:space="preserve"> 7999.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To begin once more: the topic will in no</w:t>
        <w:br/>
        <w:t>way be new in its structure and idea.</w:t>
        <w:br/>
        <w:t>Everything grouped in the categories of</w:t>
        <w:br/>
        <w:t>new media, multimedia, intermedia,</w:t>
        <w:br/>
        <w:t>media-crosses or transmedia is centuries</w:t>
        <w:br/>
        <w:t>old, and is at most merely sailing under a</w:t>
        <w:br/>
        <w:t>new flag. Artists from past centuries - such</w:t>
        <w:br/>
        <w:t>as Leonardo or Michelangelo - were not</w:t>
        <w:br/>
        <w:t>committed to just one discipline but were</w:t>
        <w:br/>
        <w:t>at home in diverse fields, and worked as</w:t>
        <w:br/>
        <w:t>painters, architects, constructors and so</w:t>
        <w:br/>
        <w:t>on.</w:t>
      </w:r>
      <w:r>
        <w:rPr>
          <w:rStyle w:val="CharStyle38"/>
          <w:i w:val="0"/>
          <w:iCs w:val="0"/>
        </w:rPr>
        <w:t xml:space="preserve"> We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might take music as another</w:t>
        <w:br/>
        <w:t>example: as one of the seven liberal arts</w:t>
        <w:br/>
        <w:t>of Antiquity and the Middle Ages, it was</w:t>
        <w:br/>
        <w:t>closely related to arithmetic, geometry</w:t>
        <w:br/>
        <w:t>and astronomy.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 w:line="437" w:lineRule="exact"/>
        <w:ind w:left="0" w:right="1200" w:firstLine="0"/>
      </w:pPr>
      <w:r>
        <w:br w:type="column"/>
      </w:r>
      <w:bookmarkStart w:id="19" w:name="bookmark19"/>
      <w:r>
        <w:rPr>
          <w:lang w:val="en-US" w:eastAsia="en-US" w:bidi="en-US"/>
          <w:w w:val="100"/>
          <w:color w:val="000000"/>
          <w:position w:val="0"/>
        </w:rPr>
        <w:t>TONE'S</w:t>
        <w:br/>
        <w:t>N 0</w:t>
      </w:r>
      <w:bookmarkEnd w:id="19"/>
    </w:p>
    <w:p>
      <w:pPr>
        <w:pStyle w:val="Style71"/>
        <w:widowControl w:val="0"/>
        <w:keepNext w:val="0"/>
        <w:keepLines w:val="0"/>
        <w:shd w:val="clear" w:color="auto" w:fill="auto"/>
        <w:bidi w:val="0"/>
        <w:jc w:val="left"/>
        <w:spacing w:before="0" w:after="234" w:line="437" w:lineRule="exact"/>
        <w:ind w:left="0" w:right="0" w:firstLine="0"/>
      </w:pPr>
      <w:bookmarkStart w:id="20" w:name="bookmark20"/>
      <w:r>
        <w:rPr>
          <w:lang w:val="en-US" w:eastAsia="en-US" w:bidi="en-US"/>
          <w:w w:val="100"/>
          <w:color w:val="000000"/>
          <w:position w:val="0"/>
        </w:rPr>
        <w:t xml:space="preserve">and </w:t>
      </w:r>
      <w:r>
        <w:rPr>
          <w:rStyle w:val="CharStyle73"/>
        </w:rPr>
        <w:t>cinema</w:t>
      </w:r>
      <w:bookmarkEnd w:id="20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both"/>
        <w:spacing w:before="0" w:after="0" w:line="220" w:lineRule="exact"/>
        <w:ind w:left="0" w:right="0" w:firstLine="0"/>
      </w:pPr>
      <w:bookmarkStart w:id="21" w:name="bookmark21"/>
      <w:r>
        <w:rPr>
          <w:lang w:val="en-US" w:eastAsia="en-US" w:bidi="en-US"/>
          <w:w w:val="100"/>
          <w:spacing w:val="0"/>
          <w:color w:val="000000"/>
          <w:position w:val="0"/>
        </w:rPr>
        <w:t>Stephan Ott</w:t>
      </w:r>
      <w:bookmarkEnd w:id="21"/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499" w:line="240" w:lineRule="exact"/>
        <w:ind w:left="0" w:right="840" w:firstLine="0"/>
      </w:pPr>
      <w:r>
        <w:rPr>
          <w:lang w:val="en-US" w:eastAsia="en-US" w:bidi="en-US"/>
          <w:w w:val="100"/>
          <w:color w:val="000000"/>
          <w:position w:val="0"/>
        </w:rPr>
        <w:t>freelance author</w:t>
        <w:br/>
        <w:t>and concept designer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184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Consequently, a classification into old and</w:t>
        <w:br/>
        <w:t>new media seems less helpful to me than</w:t>
        <w:br/>
        <w:t>a differentiation, on the one hand, bet</w:t>
        <w:t>-</w:t>
        <w:br/>
        <w:t>ween topical and non-topi cal, if not to say</w:t>
        <w:br/>
        <w:t>dead media such as presented in Bruce</w:t>
        <w:br/>
        <w:t>Sterling's and Richard Kadrey's “dead</w:t>
        <w:br/>
        <w:t>media project".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According to this definition, books (or</w:t>
        <w:br/>
        <w:t>painting or music) are, for instance, an old</w:t>
        <w:br/>
        <w:t>media which, despite several attempts to</w:t>
        <w:br/>
        <w:t>declare its demise over the centuries, has</w:t>
        <w:br/>
        <w:t>retained its topicality through such crucial</w:t>
        <w:br/>
        <w:t>advantages as mobility, independence</w:t>
        <w:br/>
        <w:t>(e.g. from electricity, complicated interfa</w:t>
        <w:t>-</w:t>
        <w:br/>
        <w:t>ces or rooms, for instance), etc. It is true,</w:t>
        <w:br/>
        <w:t>on the other hand, that film can then be</w:t>
        <w:br/>
        <w:t>seen as a young media, although one that</w:t>
        <w:br/>
        <w:t>is obviously becoming increasingly less</w:t>
        <w:br/>
        <w:t>topical. And this tendency actually seems</w:t>
        <w:br/>
        <w:t>to be emerging in connection with questi</w:t>
        <w:t>-</w:t>
        <w:br/>
        <w:t>ons about the future of cinema. There is</w:t>
        <w:br/>
        <w:t>talk about interactivity, or the dissolution</w:t>
        <w:br/>
        <w:t>of the traditional cinema situation with its</w:t>
        <w:br/>
        <w:t>audience in the dark in front of an illumi</w:t>
        <w:t>-</w:t>
        <w:br/>
        <w:t>nated screen. Peter Greenaway, the film</w:t>
        <w:t>-</w:t>
        <w:br/>
        <w:t>maker who does not want to be this kind</w:t>
        <w:br/>
        <w:t>of film-maker, believes that exactly the</w:t>
        <w:br/>
        <w:t>latter is unacceptable. Humans are not</w:t>
        <w:br/>
        <w:t>nocturnal animals, so why condemn them</w:t>
        <w:br/>
        <w:t>to sit in a dark room.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Another film-maker, Malcolm Le Grice,</w:t>
        <w:br/>
        <w:t>has always worked explicitly experimen</w:t>
        <w:t>-</w:t>
        <w:br/>
        <w:t>tally and for almost thirty years now has</w:t>
        <w:br/>
        <w:t>tried to explore the possibilities of the</w:t>
        <w:br/>
        <w:t>computer. He also does not restrain to cri</w:t>
        <w:t>-</w:t>
        <w:br/>
        <w:t>ticise what he sums up as being slushy</w:t>
        <w:br/>
        <w:t>Hollywood films. For Le Grice - who is, by</w:t>
        <w:br/>
        <w:t>the way, also a painter and musician -</w:t>
        <w:br/>
        <w:t>what is exciting about computer technolo</w:t>
        <w:t>-</w:t>
        <w:br/>
        <w:t>gy (although less so in its current form as</w:t>
        <w:br/>
        <w:t>mass-produced PC) and hence adequate</w:t>
        <w:br w:type="column"/>
        <w:t>to his idea of artistic expression is that the</w:t>
        <w:br/>
        <w:t>access to data via RAM functions similar</w:t>
        <w:t>-</w:t>
        <w:br/>
        <w:t>ly to human dreams and perception. It is</w:t>
        <w:br/>
        <w:t>non-linear, and not bound to any histori</w:t>
        <w:t>-</w:t>
        <w:br/>
        <w:t>cal order or other hierarchical structure.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993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Let's take the computer game, a new and</w:t>
        <w:br/>
        <w:t>at the moment, admittedly, highly topical</w:t>
        <w:br/>
        <w:t>medium due to its complexity and interac</w:t>
        <w:t>-</w:t>
        <w:br/>
        <w:t>tivity: it will take some time before it can</w:t>
        <w:br/>
        <w:t>prove how long it can retain its topicality.</w:t>
        <w:br/>
        <w:t>At least so much is certain at present: its</w:t>
        <w:br/>
        <w:t>interactivity is at most only a so-called</w:t>
        <w:br/>
        <w:t>interactivity, because it is, for example, at</w:t>
        <w:br/>
        <w:t>best still minutes away from real-time,</w:t>
        <w:br/>
        <w:t>and thus completely in contrast to dreams</w:t>
        <w:br/>
        <w:t>or even, incidentally, to texts or music.</w:t>
        <w:br/>
        <w:t>Moreover, the computer game, as its</w:t>
        <w:br/>
        <w:t>name states, still relies on a highly immo</w:t>
        <w:t>-</w:t>
        <w:br/>
        <w:t>bile and bothersome basis, the PC. Its</w:t>
        <w:br/>
        <w:t>distinguishing feature remains, above all,</w:t>
        <w:br/>
        <w:t>its inadequate and user-unfriendly interfa</w:t>
        <w:t>-</w:t>
        <w:br/>
        <w:t>ces: mouse, keyboard or joystick. Hence,</w:t>
        <w:br/>
        <w:t>for me, the topicality of computer games</w:t>
        <w:br/>
        <w:t>seems to be one of the most questionable</w:t>
        <w:br/>
        <w:t>amongst the media today.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98" w:line="17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Event on the subject: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0" w:right="0" w:firstLine="0"/>
      </w:pPr>
      <w:bookmarkStart w:id="22" w:name="bookmark22"/>
      <w:r>
        <w:rPr>
          <w:lang w:val="en-US" w:eastAsia="en-US" w:bidi="en-US"/>
          <w:w w:val="100"/>
          <w:spacing w:val="0"/>
          <w:color w:val="000000"/>
          <w:position w:val="0"/>
        </w:rPr>
        <w:t>computer, games and cinema</w:t>
        <w:br/>
        <w:t>february 12, 4.00 p.m.</w:t>
      </w:r>
      <w:bookmarkEnd w:id="22"/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guest: Jan Bonath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0" w:right="0" w:firstLine="0"/>
        <w:sectPr>
          <w:footerReference w:type="even" r:id="rId31"/>
          <w:footerReference w:type="default" r:id="rId32"/>
          <w:footerReference w:type="first" r:id="rId33"/>
          <w:titlePg/>
          <w:pgSz w:w="12240" w:h="15840"/>
          <w:pgMar w:top="1473" w:left="671" w:right="671" w:bottom="1435" w:header="0" w:footer="3" w:gutter="577"/>
          <w:rtlGutter/>
          <w:cols w:num="3" w:space="102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Curator: Stephan Ott, Herbert Gehr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 w:line="437" w:lineRule="exact"/>
        <w:ind w:left="0" w:right="0" w:firstLine="0"/>
      </w:pPr>
      <w:bookmarkStart w:id="23" w:name="bookmark23"/>
      <w:r>
        <w:rPr>
          <w:w w:val="100"/>
          <w:color w:val="000000"/>
          <w:position w:val="0"/>
        </w:rPr>
        <w:t>BELLETRISTIK IM</w:t>
      </w:r>
      <w:bookmarkEnd w:id="23"/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 w:line="437" w:lineRule="exact"/>
        <w:ind w:left="0" w:right="0" w:firstLine="0"/>
      </w:pPr>
      <w:bookmarkStart w:id="24" w:name="bookmark24"/>
      <w:r>
        <w:rPr>
          <w:w w:val="100"/>
          <w:color w:val="000000"/>
          <w:position w:val="0"/>
        </w:rPr>
        <w:t>KOCHBÜCHREGAL</w:t>
      </w:r>
      <w:bookmarkEnd w:id="24"/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278" w:line="437" w:lineRule="exact"/>
        <w:ind w:left="0" w:right="0" w:firstLine="0"/>
      </w:pPr>
      <w:bookmarkStart w:id="25" w:name="bookmark25"/>
      <w:r>
        <w:rPr>
          <w:w w:val="100"/>
          <w:color w:val="000000"/>
          <w:position w:val="0"/>
        </w:rPr>
        <w:t xml:space="preserve">Zur </w:t>
      </w:r>
      <w:r>
        <w:rPr>
          <w:rStyle w:val="CharStyle82"/>
        </w:rPr>
        <w:t>Einteilung der elektronischen Spiele</w:t>
      </w:r>
      <w:bookmarkEnd w:id="25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3040" w:right="0" w:firstLine="0"/>
      </w:pPr>
      <w:bookmarkStart w:id="26" w:name="bookmark26"/>
      <w:r>
        <w:rPr>
          <w:rStyle w:val="CharStyle33"/>
        </w:rPr>
        <w:t>l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Thomas Dlugaiczyk</w:t>
      </w:r>
      <w:bookmarkEnd w:id="26"/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2448" w:line="190" w:lineRule="exact"/>
        <w:ind w:left="3040" w:right="0" w:firstLine="0"/>
      </w:pPr>
      <w:r>
        <w:rPr>
          <w:w w:val="100"/>
          <w:color w:val="000000"/>
          <w:position w:val="0"/>
        </w:rPr>
        <w:t>! Freier Sachverständiger im Bereich interaktive Medien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„Früher war alles so einfach!"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3560" w:firstLine="0"/>
        <w:sectPr>
          <w:pgSz w:w="12240" w:h="15840"/>
          <w:pgMar w:top="1495" w:left="674" w:right="674" w:bottom="1361" w:header="0" w:footer="3" w:gutter="547"/>
          <w:rtlGutter/>
          <w:cols w:space="720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Daß dieser Satz auch für ein so junges Medium wie die elektronischen Spiele gelten kann,</w:t>
        <w:br/>
        <w:t>zeigt die Diskussion um die Genre der Computer- und Videospiele.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24" w:after="2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15840"/>
          <w:pgMar w:top="1495" w:left="0" w:right="0" w:bottom="1361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Warum ist eine Einteilung wichtig? Die</w:t>
        <w:br/>
        <w:t>Genrediskussion ist nicht Selbstzweck, viel</w:t>
        <w:t>-</w:t>
        <w:br/>
        <w:t>mehr ist eine funktionierende Einteilung</w:t>
        <w:br/>
        <w:t>für Verbraucher, Medientheoretiker und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0" w:line="216" w:lineRule="exact"/>
        <w:ind w:left="0" w:right="0" w:firstLine="0"/>
        <w:sectPr>
          <w:type w:val="continuous"/>
          <w:pgSz w:w="12240" w:h="15840"/>
          <w:pgMar w:top="1495" w:left="684" w:right="684" w:bottom="1361" w:header="0" w:footer="3" w:gutter="538"/>
          <w:rtlGutter/>
          <w:cols w:num="3" w:space="178"/>
          <w:noEndnote/>
          <w:docGrid w:linePitch="360"/>
        </w:sectPr>
      </w:pPr>
      <w:r>
        <w:br w:type="column"/>
      </w:r>
      <w:r>
        <w:rPr>
          <w:w w:val="100"/>
          <w:spacing w:val="0"/>
          <w:color w:val="000000"/>
          <w:position w:val="0"/>
        </w:rPr>
        <w:t>Die ersten Probleme begannen mit der</w:t>
        <w:br/>
        <w:t>Entwicklung der 3D-Spiele; das sind Spiele,</w:t>
        <w:br/>
        <w:t>in denen im (virtuellen) Raum agiert wer</w:t>
        <w:t>-</w:t>
        <w:br/>
        <w:t>den kann. Zu diesen Vertretern gehören</w:t>
        <w:br w:type="column"/>
        <w:t>lation in der Ich-Perspektive. So verwir</w:t>
        <w:t>-</w:t>
        <w:br/>
        <w:t>rend sind dann auch die Angaben für das</w:t>
        <w:br/>
        <w:t>Genre in verschiedenen Publi-kationen.</w:t>
        <w:br/>
        <w:t>Action, Action/Strategie, Strate-gie und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53" w:after="5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15840"/>
          <w:pgMar w:top="1495" w:left="0" w:right="0" w:bottom="1361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Produzenten eine wichtige Orientierungs</w:t>
        <w:t>-</w:t>
        <w:br/>
        <w:t>hilfe. Schon bei der vor einigen Jahren in</w:t>
        <w:br/>
        <w:t>Deutschland einsetzenden regelmäßigen</w:t>
        <w:br/>
        <w:t>quantitativen Beobachtung des Marktes</w:t>
        <w:br/>
        <w:t>waren zum Beispiel Verschiebungen im</w:t>
        <w:br/>
        <w:t>Verbraucherverhalten, ablesbar durch Ver</w:t>
        <w:t>-</w:t>
        <w:br/>
        <w:t>änderungen bei den Genres, von großem</w:t>
        <w:br/>
        <w:t>Interesse. Die Käufer solcher Spiele suchen</w:t>
        <w:br/>
        <w:t>auf Grundlage der Einteilung nach ihren</w:t>
        <w:br/>
        <w:t>Favoriten in überquellenden Kaufhaus</w:t>
        <w:t>-</w:t>
        <w:br/>
        <w:t>regalen, wie auch der Medientheoretiker</w:t>
        <w:br/>
        <w:t>Abhandlungen oft mit der banalen Fest</w:t>
        <w:t>-</w:t>
        <w:br/>
        <w:t>stellung des Genres beginnt.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In den 70er und 80er Jahren erfolgte eine</w:t>
        <w:br/>
        <w:t>Einteilung grundsätzlich in text- oder gra</w:t>
        <w:t>-</w:t>
        <w:br/>
        <w:t>fikorientierte Werke. Die Textadventures</w:t>
        <w:br/>
        <w:t>(„Zork I") auf der einen Seite und Spiele,</w:t>
        <w:br/>
        <w:t>die überwiegend über grafische Strukturen</w:t>
        <w:br/>
        <w:t>(„Pong“) Spielfreude erzeugten, sind</w:t>
        <w:br/>
        <w:t>Urahnen einer ganzen Reihe von verschie</w:t>
        <w:t>-</w:t>
        <w:br/>
        <w:t>denen Spieltypen. Fleute werden allge</w:t>
        <w:t>-</w:t>
        <w:br/>
        <w:t>mein acht bis zwölf Genres angewendet;</w:t>
        <w:br/>
        <w:t>dazu gehören Simulationen, Actionspiele,</w:t>
        <w:br/>
        <w:t>Rollenspiele und Adventures (Abenteuer</w:t>
        <w:t>-</w:t>
        <w:br/>
        <w:t>spiele).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184" w:line="216" w:lineRule="exact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aktionsgeladene Titel ebenso wie Spiele</w:t>
        <w:br/>
        <w:t>mit stark ausgeprägten epischen Fland-</w:t>
        <w:br/>
        <w:t>lungen und schwer zu lösenden Rätseln.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176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Grundproblem der Genrebeschreibung für</w:t>
        <w:br/>
        <w:t>Computer- und Videospiele: Die eigenen</w:t>
        <w:br/>
        <w:t>Flandlungsmöglichkeiten (des Rezipienten)</w:t>
        <w:br/>
        <w:t>im Spiel sind für das Genre primäres Indiz.</w:t>
        <w:br/>
        <w:t>Aspekte wie die Story oder andere</w:t>
        <w:br/>
        <w:t>Eigenschaften sind nur Sekundärmerkma</w:t>
        <w:t>-</w:t>
        <w:br/>
        <w:t>le. Mit fortschreitender technologischer</w:t>
        <w:br/>
        <w:t>Entwicklung allerdings werden diese inter</w:t>
        <w:t>-</w:t>
        <w:br/>
        <w:t>aktiven Aktionsmöglichkeiten größer und</w:t>
        <w:br/>
        <w:t>umfangreicher.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184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Ein typisches Beispiel stellt der in diesem</w:t>
        <w:br/>
        <w:t>Jahr vorgestellte Titel „Urban Assault" dar.</w:t>
        <w:br/>
        <w:t>Der Akteur kann seine Truppen - ver</w:t>
        <w:t>-</w:t>
        <w:br/>
        <w:t>gleichbar einem Schachspiel - in einem</w:t>
        <w:br/>
        <w:t>futuristischen Krieg gegen außerirdische</w:t>
        <w:br/>
        <w:t>Eindringlinge befehligen.; ein typisches</w:t>
        <w:br/>
        <w:t>Strategiespiel. In problematischen Situa</w:t>
        <w:t>-</w:t>
        <w:br/>
        <w:t>tionen allerdings besteht die Möglichkeit,</w:t>
        <w:br/>
        <w:t>in eines der verschiedenen Fahrzeuge zu</w:t>
        <w:br/>
        <w:t>„springen" und von dort aus zu agieren.</w:t>
        <w:br/>
        <w:t>Das ist eine klassische militärische Simu-</w:t>
        <w:br w:type="column"/>
        <w:t>auch der Begriff 3D-Shooter sind die häu</w:t>
        <w:t>-</w:t>
        <w:br/>
        <w:t>figsten Bezeichnungen. Offensicht-lich</w:t>
        <w:br/>
        <w:t>pflegen die Redakteure so ihre eigenen</w:t>
        <w:br/>
        <w:t>Vorstellungen über die Zuordnung.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993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Dem geneigten Interessenten solcher</w:t>
        <w:br/>
        <w:t>Unterhaltung wird unter diesen Beding</w:t>
        <w:t>-</w:t>
        <w:br/>
        <w:t>ungen - um eine Analogie zu benutzen -</w:t>
        <w:br/>
        <w:t>eine Strategie bei der Suche nach Software</w:t>
        <w:br/>
        <w:t>wie folgt empfohlen: Sie finden Simmels</w:t>
        <w:br/>
        <w:t>„Es muß nicht immer Kaviar sein" im</w:t>
        <w:br/>
        <w:t>Kochbuchregal. Warum? Wegen der</w:t>
        <w:br/>
        <w:t>Kochrezepte.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79" w:line="17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Veranstaltung zum Thema: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both"/>
        <w:spacing w:before="0" w:after="0" w:line="288" w:lineRule="exact"/>
        <w:ind w:left="0" w:right="0" w:firstLine="0"/>
      </w:pPr>
      <w:bookmarkStart w:id="27" w:name="bookmark27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presentation: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e-games</w:t>
      </w:r>
      <w:bookmarkEnd w:id="27"/>
    </w:p>
    <w:p>
      <w:pPr>
        <w:pStyle w:val="Style83"/>
        <w:numPr>
          <w:ilvl w:val="0"/>
          <w:numId w:val="5"/>
        </w:numPr>
        <w:tabs>
          <w:tab w:leader="none" w:pos="70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12.00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jc w:val="left"/>
        <w:spacing w:before="0" w:after="0" w:line="192" w:lineRule="exact"/>
        <w:ind w:left="0" w:right="600" w:firstLine="0"/>
        <w:sectPr>
          <w:type w:val="continuous"/>
          <w:pgSz w:w="12240" w:h="15840"/>
          <w:pgMar w:top="1495" w:left="674" w:right="674" w:bottom="1361" w:header="0" w:footer="3" w:gutter="547"/>
          <w:rtlGutter/>
          <w:cols w:num="3" w:space="168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Gäste: Alexander Jorias, Friedrich Kittier,</w:t>
        <w:br/>
        <w:t>Stephan Kolloff, Andreas Langer,</w:t>
        <w:br/>
        <w:t>Christian Müller, Christiane Ritter</w:t>
        <w:br/>
        <w:t>Kurator: Ulrich Weinberg</w:t>
      </w:r>
    </w:p>
    <w:p>
      <w:pPr>
        <w:pStyle w:val="Style71"/>
        <w:widowControl w:val="0"/>
        <w:keepNext w:val="0"/>
        <w:keepLines w:val="0"/>
        <w:shd w:val="clear" w:color="auto" w:fill="auto"/>
        <w:bidi w:val="0"/>
        <w:spacing w:before="0" w:after="0" w:line="437" w:lineRule="exact"/>
        <w:ind w:left="0" w:right="0" w:firstLine="0"/>
      </w:pPr>
      <w:r>
        <w:pict>
          <v:shape id="_x0000_s1057" type="#_x0000_t202" style="position:absolute;margin-left:223.45pt;margin-top:0;width:232.1pt;height:20.6pt;z-index:-125829359;mso-wrap-distance-left:35.05pt;mso-wrap-distance-right:5.pt;mso-wrap-distance-bottom:14.9pt;mso-position-horizontal-relative:margin" filled="f" stroked="f">
            <v:textbox style="mso-fit-shape-to-text:t" inset="0,0,0,0">
              <w:txbxContent>
                <w:p>
                  <w:pPr>
                    <w:pStyle w:val="Style4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60" w:lineRule="exact"/>
                    <w:ind w:left="0" w:right="0" w:firstLine="0"/>
                  </w:pPr>
                  <w:r>
                    <w:rPr>
                      <w:rStyle w:val="CharStyle44"/>
                    </w:rPr>
                    <w:t>THE COOKERY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058" type="#_x0000_t75" style="position:absolute;margin-left:-16.8pt;margin-top:66.5pt;width:580.3pt;height:228.95pt;z-index:-125829358;mso-wrap-distance-left:5.pt;mso-wrap-distance-right:5.pt;mso-position-horizontal-relative:margin" wrapcoords="0 0 21600 0 21600 21600 0 21600 0 0">
            <v:imagedata r:id="rId34" r:href="rId35"/>
            <w10:wrap type="topAndBottom" anchorx="margin"/>
          </v:shape>
        </w:pict>
      </w:r>
      <w:bookmarkStart w:id="28" w:name="bookmark28"/>
      <w:r>
        <w:rPr>
          <w:lang w:val="en-US" w:eastAsia="en-US" w:bidi="en-US"/>
          <w:w w:val="100"/>
          <w:color w:val="000000"/>
          <w:position w:val="0"/>
        </w:rPr>
        <w:t>NOVELS ON</w:t>
        <w:br/>
        <w:t>BOOK SHELF</w:t>
        <w:br/>
        <w:t xml:space="preserve">on the </w:t>
      </w:r>
      <w:r>
        <w:rPr>
          <w:rStyle w:val="CharStyle73"/>
        </w:rPr>
        <w:t>classification of electronic games</w:t>
      </w:r>
      <w:bookmarkEnd w:id="28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" w:line="240" w:lineRule="exact"/>
        <w:ind w:left="3300" w:right="0" w:firstLine="0"/>
      </w:pPr>
      <w:bookmarkStart w:id="29" w:name="bookmark29"/>
      <w:r>
        <w:rPr>
          <w:rStyle w:val="CharStyle33"/>
          <w:lang w:val="en-US" w:eastAsia="en-US" w:bidi="en-US"/>
        </w:rPr>
        <w:t>l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Thomas Dlugaiczyk</w:t>
      </w:r>
      <w:bookmarkEnd w:id="29"/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181" w:line="190" w:lineRule="exact"/>
        <w:ind w:left="3300" w:right="0" w:firstLine="0"/>
      </w:pPr>
      <w:r>
        <w:rPr>
          <w:lang w:val="en-US" w:eastAsia="en-US" w:bidi="en-US"/>
          <w:w w:val="100"/>
          <w:color w:val="000000"/>
          <w:position w:val="0"/>
        </w:rPr>
        <w:t>• journalist and freelance interactive media expert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  <w:sectPr>
          <w:pgSz w:w="12240" w:h="15840"/>
          <w:pgMar w:top="1420" w:left="653" w:right="653" w:bottom="1554" w:header="0" w:footer="3" w:gutter="586"/>
          <w:rtlGutter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“Everything was so much easier in the past!" That this applies even to such a recent medium as electronic games is illustrated by the</w:t>
        <w:br/>
        <w:t>debate on the genre of computer and video games.</w:t>
      </w:r>
    </w:p>
    <w:p>
      <w:pPr>
        <w:widowControl w:val="0"/>
        <w:spacing w:line="102" w:lineRule="exact"/>
        <w:rPr>
          <w:sz w:val="8"/>
          <w:szCs w:val="8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15840"/>
          <w:pgMar w:top="1420" w:left="0" w:right="0" w:bottom="142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Why is classification important? The</w:t>
        <w:br/>
        <w:t>debate on genres is not being carried on</w:t>
        <w:br/>
        <w:t>for its own sake. On the contrary, having</w:t>
        <w:br/>
        <w:t>clear-cut categories is a great help for con</w:t>
        <w:t>-</w:t>
        <w:br/>
        <w:t>sumers, media theoreticians and produ</w:t>
        <w:t>-</w:t>
        <w:br/>
        <w:t>cers alike. The regular quantitative market</w:t>
        <w:br/>
        <w:t>surveys launched in Germany a few years</w:t>
        <w:br/>
        <w:t>ago revealed genre changes indicating</w:t>
        <w:br/>
        <w:t>some very interesting shifts in consumer</w:t>
        <w:br/>
        <w:t>behaviour. Classification enables custo</w:t>
        <w:t>-</w:t>
        <w:br/>
        <w:t>mers to pick out their favourite games on</w:t>
        <w:br/>
        <w:t>the overflowing department store shelves.</w:t>
        <w:br/>
        <w:t>Media theoreticians often proceed in the</w:t>
        <w:br/>
        <w:t>same way by making a trite reference to</w:t>
        <w:br/>
        <w:t>the genre at the outset of their treatments.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 the 70s and 80s, classification was</w:t>
        <w:br/>
        <w:t>mostly based on text or graphics. Text</w:t>
        <w:br/>
        <w:t>adventures („Zork T‘) and games whose</w:t>
        <w:br/>
        <w:t>popularity rested largely on their graphics</w:t>
        <w:br/>
        <w:t>(„Pong") spawned a whole series of diffe</w:t>
        <w:t>-</w:t>
        <w:br/>
        <w:t>rent types of games. Nowadays there are</w:t>
        <w:br/>
        <w:t>between eight and twelve genres incorpo</w:t>
        <w:t>-</w:t>
        <w:br/>
        <w:t>rating simulations, action games, role</w:t>
        <w:br/>
        <w:t>games and adventures.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Complications arose with the advent of</w:t>
        <w:br/>
        <w:t>3D games enabling players to operate in</w:t>
        <w:br/>
        <w:t>(virtual) space. They include games with</w:t>
        <w:br/>
        <w:t>plenty of action as well as games with</w:t>
        <w:br/>
        <w:t>epic deeds and riddles which are hard to</w:t>
        <w:br/>
        <w:t>solve.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Specifying genres for computer and video</w:t>
        <w:br/>
        <w:t>games involves one basic problem. The</w:t>
        <w:br/>
        <w:t>primary criterion in genre determination is</w:t>
        <w:br/>
        <w:t>the extent to which the player can inter</w:t>
        <w:t>-</w:t>
        <w:br/>
        <w:t>vene directly in the action. The story and</w:t>
        <w:br/>
        <w:t>other features are secondary. The potenti</w:t>
        <w:t>-</w:t>
        <w:br/>
        <w:t>al for interaction is expanding, however,</w:t>
        <w:br/>
        <w:t>as technology progresses.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typical example here is “Urban Assault"</w:t>
        <w:br/>
        <w:t>released this year. The player can deploy</w:t>
        <w:br/>
        <w:t>his troops in a futuristic war against extra</w:t>
        <w:t>-</w:t>
        <w:br/>
        <w:t>terrestrial intruders just as he would move</w:t>
        <w:br/>
        <w:t>his pieces around in a chess game. In other</w:t>
        <w:br/>
        <w:t>words, this is a typical strategy game. In</w:t>
        <w:br/>
        <w:t>difficult situations, however, he can</w:t>
        <w:br/>
        <w:t>“jump " onto one of the various vehicles</w:t>
        <w:br/>
        <w:t>and operate from there. This is a classical</w:t>
        <w:br w:type="column"/>
        <w:t>military simulation from the subjective</w:t>
        <w:br/>
        <w:t>perspective. All the more confusing, then,</w:t>
        <w:br/>
        <w:t>are the classification data provided in dif</w:t>
        <w:t>-</w:t>
        <w:br/>
        <w:t>ferent publications. Action, Action/Stra-</w:t>
        <w:br/>
        <w:t>tegy, Strategy and 3D Shooter are the</w:t>
        <w:br/>
        <w:t>most frequent categories encountered.</w:t>
        <w:br/>
        <w:t>Editors clearly cultivate their own prefe</w:t>
        <w:t>-</w:t>
        <w:br/>
        <w:t>rences when it comes to classification.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213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With things as they are, the recommended</w:t>
        <w:br/>
        <w:t>strategy for those seeking the software of</w:t>
        <w:br/>
        <w:t>their choice is best illustrated by reference</w:t>
        <w:br/>
        <w:t>to the following analogy. If you're looking</w:t>
        <w:br/>
        <w:t>for SimmeTs "It Needn't Always Be</w:t>
        <w:br/>
        <w:t>Caviar" try the cookery book shelf. And</w:t>
        <w:br/>
        <w:t>why? Because of the recipes.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79" w:line="17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Event on the subject: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88" w:lineRule="exact"/>
        <w:ind w:left="0" w:right="500" w:firstLine="0"/>
      </w:pPr>
      <w:bookmarkStart w:id="30" w:name="bookmark30"/>
      <w:r>
        <w:rPr>
          <w:lang w:val="en-US" w:eastAsia="en-US" w:bidi="en-US"/>
          <w:w w:val="100"/>
          <w:spacing w:val="0"/>
          <w:color w:val="000000"/>
          <w:position w:val="0"/>
        </w:rPr>
        <w:t>presentation: e-games</w:t>
        <w:br/>
        <w:t>february 16, 12 noon</w:t>
      </w:r>
      <w:bookmarkEnd w:id="30"/>
    </w:p>
    <w:p>
      <w:pPr>
        <w:pStyle w:val="Style79"/>
        <w:widowControl w:val="0"/>
        <w:keepNext w:val="0"/>
        <w:keepLines w:val="0"/>
        <w:shd w:val="clear" w:color="auto" w:fill="auto"/>
        <w:bidi w:val="0"/>
        <w:jc w:val="left"/>
        <w:spacing w:before="0" w:after="0" w:line="192" w:lineRule="exact"/>
        <w:ind w:left="0" w:right="500" w:firstLine="0"/>
        <w:sectPr>
          <w:type w:val="continuous"/>
          <w:pgSz w:w="12240" w:h="15840"/>
          <w:pgMar w:top="1420" w:left="653" w:right="653" w:bottom="1420" w:header="0" w:footer="3" w:gutter="586"/>
          <w:rtlGutter/>
          <w:cols w:num="3" w:space="163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Guests: Alexander Jorias, Friedrich Kittler,</w:t>
        <w:br/>
        <w:t xml:space="preserve">Stephan Kolloff, Andreas </w:t>
      </w:r>
      <w:r>
        <w:rPr>
          <w:w w:val="100"/>
          <w:spacing w:val="0"/>
          <w:color w:val="000000"/>
          <w:position w:val="0"/>
        </w:rPr>
        <w:t>Langer,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Christian </w:t>
      </w:r>
      <w:r>
        <w:rPr>
          <w:w w:val="100"/>
          <w:spacing w:val="0"/>
          <w:color w:val="000000"/>
          <w:position w:val="0"/>
        </w:rPr>
        <w:t xml:space="preserve">Müller, Christiane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Ritter</w:t>
        <w:br/>
        <w:t>Curator: Ulrich Weinberg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both"/>
        <w:spacing w:before="0" w:after="0" w:line="442" w:lineRule="exact"/>
        <w:ind w:left="0" w:right="0" w:firstLine="0"/>
      </w:pPr>
      <w:bookmarkStart w:id="31" w:name="bookmark31"/>
      <w:r>
        <w:rPr>
          <w:w w:val="100"/>
          <w:color w:val="000000"/>
          <w:position w:val="0"/>
        </w:rPr>
        <w:t>VIRTUELL</w:t>
        <w:br/>
        <w:t>WERDEN E</w:t>
      </w:r>
      <w:bookmarkEnd w:id="31"/>
    </w:p>
    <w:p>
      <w:pPr>
        <w:pStyle w:val="Style26"/>
        <w:widowControl w:val="0"/>
        <w:keepNext/>
        <w:keepLines/>
        <w:shd w:val="clear" w:color="auto" w:fill="auto"/>
        <w:bidi w:val="0"/>
        <w:jc w:val="both"/>
        <w:spacing w:before="0" w:after="0" w:line="442" w:lineRule="exact"/>
        <w:ind w:left="0" w:right="0" w:firstLine="0"/>
        <w:sectPr>
          <w:pgSz w:w="12240" w:h="15840"/>
          <w:pgMar w:top="1430" w:left="1260" w:right="1260" w:bottom="1502" w:header="0" w:footer="3" w:gutter="2904"/>
          <w:rtlGutter w:val="0"/>
          <w:cols w:num="2" w:space="182"/>
          <w:noEndnote/>
          <w:docGrid w:linePitch="360"/>
        </w:sectPr>
      </w:pPr>
      <w:r>
        <w:br w:type="column"/>
      </w:r>
      <w:bookmarkStart w:id="32" w:name="bookmark32"/>
      <w:r>
        <w:rPr>
          <w:w w:val="100"/>
          <w:color w:val="000000"/>
          <w:position w:val="0"/>
        </w:rPr>
        <w:t>E WELTEN</w:t>
        <w:br/>
        <w:t>RUACHSEN</w:t>
      </w:r>
      <w:bookmarkEnd w:id="32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77" w:after="7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15840"/>
          <w:pgMar w:top="1430" w:left="0" w:right="0" w:bottom="1502" w:header="0" w:footer="3" w:gutter="0"/>
          <w:rtlGutter w:val="0"/>
          <w:cols w:space="720"/>
          <w:noEndnote/>
          <w:docGrid w:linePitch="360"/>
        </w:sectPr>
      </w:pP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22" w:line="220" w:lineRule="exact"/>
        <w:ind w:left="3520" w:right="0" w:firstLine="0"/>
      </w:pPr>
      <w:bookmarkStart w:id="33" w:name="bookmark33"/>
      <w:r>
        <w:rPr>
          <w:lang w:val="de-DE" w:eastAsia="de-DE" w:bidi="de-DE"/>
          <w:w w:val="100"/>
          <w:spacing w:val="0"/>
          <w:color w:val="000000"/>
          <w:position w:val="0"/>
        </w:rPr>
        <w:t>Tom Sperlich</w:t>
      </w:r>
      <w:bookmarkEnd w:id="33"/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3520" w:right="0" w:firstLine="0"/>
        <w:sectPr>
          <w:type w:val="continuous"/>
          <w:pgSz w:w="12240" w:h="15840"/>
          <w:pgMar w:top="1430" w:left="660" w:right="660" w:bottom="1502" w:header="0" w:footer="3" w:gutter="576"/>
          <w:rtlGutter/>
          <w:cols w:space="720"/>
          <w:noEndnote/>
          <w:docGrid w:linePitch="360"/>
        </w:sectPr>
      </w:pPr>
      <w:r>
        <w:rPr>
          <w:w w:val="100"/>
          <w:color w:val="000000"/>
          <w:position w:val="0"/>
        </w:rPr>
        <w:t>Journalist und Consultant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4" w:after="1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15840"/>
          <w:pgMar w:top="1430" w:left="0" w:right="0" w:bottom="143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Synthetische Computerwelten beschäfti</w:t>
        <w:t>-</w:t>
        <w:br/>
        <w:t>gen schon lange die menschliche Phan</w:t>
        <w:t>-</w:t>
        <w:br/>
        <w:t>tasie. Doch erst seit wenigen Jahren sind</w:t>
        <w:br/>
        <w:t>sie unter Namen wie Virtual Reality (VR)</w:t>
        <w:br/>
        <w:t>und Cyberspace in aller Munde. 1984</w:t>
        <w:br/>
        <w:t>führte der Autor William Gibson das griffi</w:t>
        <w:t>-</w:t>
        <w:br/>
        <w:t>ge „Cyberspace" in seinem Science-fic</w:t>
        <w:t>-</w:t>
        <w:br/>
        <w:t>tion „Neuromancer" ein, ein Roman über</w:t>
        <w:br/>
        <w:t>den kybernetischen Weltenraum, der mit</w:t>
        <w:t>-</w:t>
        <w:br/>
        <w:t>tels einer direkten Schnittstelle zum Gehirn</w:t>
        <w:br/>
        <w:t>bereist werden kann. Etwa zur selben Zeit</w:t>
        <w:br/>
        <w:t>brütete in Kalifornien der Selfmade-</w:t>
        <w:br/>
        <w:t>Wissenschaftler Jaron Lanier über einer</w:t>
        <w:br/>
        <w:t>neuen Form „post-symbolischer Kommu</w:t>
        <w:t>-</w:t>
        <w:br/>
        <w:t>nikation", eine Art von Interaktion und</w:t>
        <w:br/>
        <w:t>Austausch grafischer Simulationen - „ge</w:t>
        <w:t>-</w:t>
        <w:br/>
        <w:t>heimnisvolle Mini-Universen" - die er bald</w:t>
        <w:br/>
        <w:t>„Virtual Reality" zu nennen begann. So</w:t>
        <w:t>-</w:t>
        <w:br/>
        <w:t>viel zu den Begriffen. In der Praxis ent</w:t>
        <w:t>-</w:t>
        <w:br/>
        <w:t>wickelte sich Virtual Reality aus den ver</w:t>
        <w:t>-</w:t>
        <w:br/>
        <w:t>schiedensten Gebieten heraus. Das fängt</w:t>
        <w:br/>
        <w:t>bei den jahrhundertealten Panoramen an,</w:t>
        <w:br/>
        <w:t>meist auf einen Rundhorizont gemalte</w:t>
        <w:br/>
        <w:t>Bilder. Oder auch das „Sensorama" aus</w:t>
        <w:br/>
        <w:t>den 50er Jahren, der frühe Simulator des</w:t>
        <w:br/>
        <w:t xml:space="preserve">tüftelnden </w:t>
      </w:r>
      <w:r>
        <w:rPr>
          <w:w w:val="100"/>
          <w:spacing w:val="0"/>
          <w:color w:val="000000"/>
          <w:position w:val="0"/>
        </w:rPr>
        <w:t xml:space="preserve">Cinematographen </w:t>
      </w:r>
      <w:r>
        <w:rPr>
          <w:w w:val="100"/>
          <w:spacing w:val="0"/>
          <w:color w:val="000000"/>
          <w:position w:val="0"/>
        </w:rPr>
        <w:t>Morton</w:t>
        <w:br/>
        <w:t>Heilig. Zu den wichtigsten Vorläufertech</w:t>
        <w:t>-</w:t>
        <w:br/>
        <w:t>niken der VR gehören militärische Flug</w:t>
        <w:t>-</w:t>
        <w:br/>
        <w:t>simulatoren, deren Entwicklung bis in die</w:t>
        <w:br/>
        <w:t>30er Jahre zurückreicht. Und schon in den</w:t>
        <w:br/>
        <w:t>60ern wurden die ersten VR-Sichtgeräte,</w:t>
        <w:br/>
        <w:t>Head Mounted Displays (HMD), von Ivan</w:t>
        <w:br/>
        <w:t>Sutherland entwickelt, dem Mann, der</w:t>
        <w:br/>
        <w:t>auch bei interaktiver Computergraphik</w:t>
        <w:br/>
        <w:t>Pionierarbeit leistete. Keine Frage: bald</w:t>
        <w:br/>
        <w:t>traten die NASA, immer mehr Forschungs</w:t>
        <w:t>-</w:t>
        <w:br/>
        <w:t>institute und die ersten kommerziellen</w:t>
        <w:br/>
        <w:t>Firmen auf den Plan. Jaron Lanier, war es</w:t>
        <w:br/>
        <w:t>schließlich, der Mitte der 80er mit einigen</w:t>
        <w:br/>
        <w:t>Mitstreitern die kalifornische Firma VPL</w:t>
        <w:br/>
        <w:t>gründete und erstmals VR-Systeme auf</w:t>
        <w:br/>
        <w:t>den Markt brachte, zu denen die ersten</w:t>
        <w:br w:type="column"/>
        <w:t>kommerziellen HMDs gehörten oder neu</w:t>
        <w:t>-</w:t>
        <w:br/>
        <w:t>entwickelte Eingabegeräte wie die popu</w:t>
        <w:t>-</w:t>
        <w:br/>
        <w:t>lären Datenhandschuhe.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453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Enthusiastisch erhofften sich damals VR-</w:t>
        <w:br/>
        <w:t>Forscher vor allem eines von der neuen</w:t>
        <w:br/>
        <w:t>interaktiven Computertechnologie: VR</w:t>
        <w:br/>
        <w:t>solle als „Mind Amplifier" - als ein System</w:t>
        <w:br/>
        <w:t>wirken, das unsere intellektuelle und</w:t>
        <w:br/>
        <w:t>rezeptive Fähigkeit verstärken und verbes</w:t>
        <w:t>-</w:t>
        <w:br/>
        <w:t>sern würde. Und so kam es auch: VR hilft</w:t>
        <w:br/>
        <w:t>heute in vielen Bereichen unserer For</w:t>
        <w:t>-</w:t>
        <w:br/>
        <w:t>schung und Wirtschaft, Informationen und</w:t>
        <w:br/>
        <w:t>Wissen zu erlangen oder Prozesse zu ana</w:t>
        <w:t>-</w:t>
        <w:br/>
        <w:t>lysieren, was ohne dieses revolutionäre</w:t>
        <w:br/>
        <w:t>Werkzeug kaum oder nur mit wesentlich</w:t>
        <w:br/>
        <w:t>mehr Aufwand möglich gewesen wäre.</w:t>
        <w:br/>
        <w:t>Etwa bei der begehbaren Visualisierung</w:t>
        <w:br/>
        <w:t>von Architekturentwürfen und Stadtpla</w:t>
        <w:t>-</w:t>
        <w:br/>
        <w:t>nung, oder bei der Steuerung von</w:t>
        <w:br/>
        <w:t>Prozessen an Orten, die nicht direkt</w:t>
        <w:br/>
        <w:t>zugänglich sind (z.B: Tele-Robotik im</w:t>
        <w:br/>
        <w:t>Weltraum). Auch in der Medizin, wo</w:t>
        <w:br/>
        <w:t>Simulationen und virtuelle Fahrten durch</w:t>
        <w:br/>
        <w:t>den digital erfassten Körper eines Patien</w:t>
        <w:t>-</w:t>
        <w:br/>
        <w:t>ten verbesserte und schonendere Ope</w:t>
        <w:t>-</w:t>
        <w:br/>
        <w:t>rationstechniken ermöglichen. Kaum ein</w:t>
        <w:br/>
        <w:t>Autohersteller, der keine VR-Techniken</w:t>
        <w:br/>
        <w:t>einsetzt, um seine neuen Modelle virtuell</w:t>
        <w:br/>
        <w:t>zu Prototypen, Einbausimulationen oder</w:t>
        <w:br/>
        <w:t>die Ergonomie neuer Fahrgasträume virtu</w:t>
        <w:t>-</w:t>
        <w:br/>
        <w:t>ell zu testen. Wie ein Fenster in eine ande</w:t>
        <w:t>-</w:t>
        <w:br/>
        <w:t>re, unsichtbare Welt ermöglicht VR-</w:t>
        <w:br/>
        <w:t>Technik Chemiesimulationen, wo virtuelle</w:t>
        <w:br/>
        <w:t>Moleküle hin- und hergeschoben werden,</w:t>
        <w:br/>
        <w:t>um neue Substanzen zu entwickeln. Einer</w:t>
        <w:br/>
        <w:t>der neuesten Bereiche, in denen VR</w:t>
        <w:br/>
        <w:t>Karriere macht, ist bei der Suche nach</w:t>
        <w:br/>
        <w:t>neuen Erdöl- und Gasreservoirs. Geowis-</w:t>
        <w:br/>
        <w:t>senschaftler und Ingenieure visualisieren</w:t>
        <w:br/>
        <w:t>und interagieren schnell und effizient mit</w:t>
        <w:br/>
        <w:t>Daten, die sie tief unter der Erde gewon</w:t>
        <w:t>-</w:t>
        <w:br w:type="column"/>
        <w:t>nen haben. Aber erst seit multinationale</w:t>
        <w:br/>
        <w:t>Unterhaltungs-Konzerne wie Disney und</w:t>
        <w:br/>
        <w:t>Sony zusammen mit den enthusiastischen</w:t>
        <w:br/>
        <w:t>Medien die virtuellen Techniken populari</w:t>
        <w:t>-</w:t>
        <w:br/>
        <w:t>sieren, gehört das Wissen um VR zur</w:t>
        <w:br/>
        <w:t>Allgemeinbildung. Die virtuellen Konsumer-</w:t>
        <w:br/>
        <w:t>Welten, sei es im Cyberspace des Inter</w:t>
        <w:t>-</w:t>
        <w:br/>
        <w:t>nets, sei es geronnen in Videospiel-</w:t>
        <w:br/>
        <w:t>Software oder in den spektakulären visu</w:t>
        <w:t>-</w:t>
        <w:br/>
        <w:t>ellen Effekten Hollywoods, haben sich</w:t>
        <w:br/>
        <w:t>bereits mittels vieler Medien und Tech</w:t>
        <w:t>-</w:t>
        <w:br/>
        <w:t>niken in unserem Alltag eingenistet. Auch</w:t>
        <w:br/>
        <w:t>im Kunstbereich werden VR-Techniken</w:t>
        <w:br/>
        <w:t>zunehmend und erfolgreich eingesetzt.</w:t>
        <w:br/>
        <w:t>Interaktive neue Medienkunst verbindet</w:t>
        <w:br/>
        <w:t>modernste Computertechnik mit der Erfor</w:t>
        <w:t>-</w:t>
        <w:br/>
        <w:t>schung neuer Interfaces, neuen Kommuni</w:t>
        <w:t>-</w:t>
        <w:br/>
        <w:t>kationsformen und Spiel und Unterhal</w:t>
        <w:t>-</w:t>
        <w:br/>
        <w:t>tung. Manche haben sich auch wieder</w:t>
        <w:br/>
        <w:t>enttäuscht von VR abgewandt, weil</w:t>
        <w:br/>
        <w:t>wegen der vielen uneingelösten Verspre</w:t>
        <w:t>-</w:t>
        <w:br/>
        <w:t>chungen der Hype-Berichterstattung das</w:t>
        <w:br/>
        <w:t>Interesse an VR zwischenzeitlich wieder</w:t>
        <w:br/>
        <w:t>sank. Tatsächlich hat VR-Technik, entge</w:t>
        <w:t>-</w:t>
        <w:br/>
        <w:t>gen ersten Hoffnungen, bislang das Holo-</w:t>
        <w:br/>
        <w:t>deck aus Startrek noch nicht zustande</w:t>
        <w:br/>
        <w:t>gebracht. Doch angesichts der schnellen</w:t>
        <w:br/>
        <w:t>Fortschritte der Technik und der Com</w:t>
        <w:t>-</w:t>
        <w:br/>
        <w:t>puterwissenschaften werden sich voraus</w:t>
        <w:t>-</w:t>
        <w:br/>
        <w:t>sichtlich noch die meisten Besucher der</w:t>
        <w:br/>
        <w:t>transmediale eines Tages ein paar schöne</w:t>
        <w:br/>
        <w:t>Stunden in den „Feelies" statt im Kino</w:t>
        <w:br/>
        <w:t>machen können.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34" w:line="17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Veranstaltung zum Thema: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both"/>
        <w:spacing w:before="0" w:after="0" w:line="288" w:lineRule="exact"/>
        <w:ind w:left="0" w:right="0" w:firstLine="0"/>
      </w:pPr>
      <w:bookmarkStart w:id="34" w:name="bookmark34"/>
      <w:r>
        <w:rPr>
          <w:lang w:val="en-US" w:eastAsia="en-US" w:bidi="en-US"/>
          <w:w w:val="100"/>
          <w:spacing w:val="0"/>
          <w:color w:val="000000"/>
          <w:position w:val="0"/>
        </w:rPr>
        <w:t>presentation: cyberworlds</w:t>
      </w:r>
      <w:bookmarkEnd w:id="34"/>
    </w:p>
    <w:p>
      <w:pPr>
        <w:pStyle w:val="Style31"/>
        <w:numPr>
          <w:ilvl w:val="0"/>
          <w:numId w:val="7"/>
        </w:numPr>
        <w:tabs>
          <w:tab w:leader="none" w:pos="70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8" w:lineRule="exact"/>
        <w:ind w:left="0" w:right="0" w:firstLine="0"/>
      </w:pPr>
      <w:bookmarkStart w:id="35" w:name="bookmark35"/>
      <w:r>
        <w:rPr>
          <w:lang w:val="de-DE" w:eastAsia="de-DE" w:bidi="de-DE"/>
          <w:w w:val="100"/>
          <w:spacing w:val="0"/>
          <w:color w:val="000000"/>
          <w:position w:val="0"/>
        </w:rPr>
        <w:t>12.00</w:t>
      </w:r>
      <w:bookmarkEnd w:id="35"/>
    </w:p>
    <w:p>
      <w:pPr>
        <w:pStyle w:val="Style79"/>
        <w:widowControl w:val="0"/>
        <w:keepNext w:val="0"/>
        <w:keepLines w:val="0"/>
        <w:shd w:val="clear" w:color="auto" w:fill="auto"/>
        <w:bidi w:val="0"/>
        <w:jc w:val="left"/>
        <w:spacing w:before="0" w:after="0" w:line="192" w:lineRule="exact"/>
        <w:ind w:left="0" w:right="640" w:firstLine="0"/>
        <w:sectPr>
          <w:type w:val="continuous"/>
          <w:pgSz w:w="12240" w:h="15840"/>
          <w:pgMar w:top="1430" w:left="660" w:right="660" w:bottom="1430" w:header="0" w:footer="3" w:gutter="576"/>
          <w:rtlGutter/>
          <w:cols w:num="3" w:space="161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Gäste: Jeffrey Shaw, Walter Greenleaf,</w:t>
        <w:br/>
        <w:t>Christian Bauer, Etoy</w:t>
        <w:br/>
        <w:t>Kurator: Tom Sperlich</w:t>
      </w:r>
    </w:p>
    <w:p>
      <w:pPr>
        <w:pStyle w:val="Style86"/>
        <w:widowControl w:val="0"/>
        <w:keepNext/>
        <w:keepLines/>
        <w:shd w:val="clear" w:color="auto" w:fill="auto"/>
        <w:bidi w:val="0"/>
        <w:jc w:val="left"/>
        <w:spacing w:before="0" w:after="878" w:line="420" w:lineRule="exact"/>
        <w:ind w:left="0" w:right="0" w:firstLine="0"/>
      </w:pPr>
      <w:bookmarkStart w:id="36" w:name="bookmark36"/>
      <w:r>
        <w:rPr>
          <w:rStyle w:val="CharStyle88"/>
          <w:b w:val="0"/>
          <w:bCs w:val="0"/>
        </w:rPr>
        <w:t>y«RL</w:t>
      </w:r>
      <w:bookmarkEnd w:id="36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" w:line="220" w:lineRule="exact"/>
        <w:ind w:left="0" w:right="0" w:firstLine="0"/>
      </w:pPr>
      <w:r>
        <w:pict>
          <v:shape id="_x0000_s1059" type="#_x0000_t75" style="position:absolute;margin-left:262.8pt;margin-top:-124.1pt;width:302.15pt;height:223.9pt;z-index:-125829357;mso-wrap-distance-left:6.95pt;mso-wrap-distance-right:5.pt;mso-position-horizontal-relative:margin" wrapcoords="0 0 21600 0 21600 21600 0 21600 0 0">
            <v:imagedata r:id="rId36" r:href="rId37"/>
            <w10:wrap type="square" side="left" anchorx="margin"/>
          </v:shape>
        </w:pict>
      </w:r>
      <w:r>
        <w:pict>
          <v:shape id="_x0000_s1060" type="#_x0000_t202" style="position:absolute;margin-left:1.9pt;margin-top:-70.1pt;width:144.5pt;height:45.85pt;z-index:-125829356;mso-wrap-distance-left:5.pt;mso-wrap-distance-top:53.95pt;mso-wrap-distance-right:33.85pt;mso-wrap-distance-bottom:44.75pt;mso-position-horizontal-relative:margin" filled="f" stroked="f">
            <v:textbox style="mso-fit-shape-to-text:t" inset="0,0,0,0">
              <w:txbxContent>
                <w:p>
                  <w:pPr>
                    <w:pStyle w:val="Style4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432" w:lineRule="exact"/>
                    <w:ind w:left="0" w:right="0" w:firstLine="0"/>
                  </w:pPr>
                  <w:r>
                    <w:rPr>
                      <w:rStyle w:val="CharStyle44"/>
                      <w:lang w:val="fr-FR" w:eastAsia="fr-FR" w:bidi="fr-FR"/>
                    </w:rPr>
                    <w:t>VIRTUAL</w:t>
                    <w:br/>
                    <w:t xml:space="preserve">G R 0 lil </w:t>
                  </w:r>
                  <w:r>
                    <w:rPr>
                      <w:rStyle w:val="CharStyle44"/>
                    </w:rPr>
                    <w:t>UP</w:t>
                  </w:r>
                </w:p>
              </w:txbxContent>
            </v:textbox>
            <w10:wrap type="square" side="right" anchorx="margin"/>
          </v:shape>
        </w:pict>
      </w:r>
      <w:bookmarkStart w:id="37" w:name="bookmark37"/>
      <w:r>
        <w:rPr>
          <w:lang w:val="en-US" w:eastAsia="en-US" w:bidi="en-US"/>
          <w:w w:val="100"/>
          <w:spacing w:val="0"/>
          <w:color w:val="000000"/>
          <w:position w:val="0"/>
        </w:rPr>
        <w:t>Tom Sperlich</w:t>
      </w:r>
      <w:bookmarkEnd w:id="37"/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  <w:sectPr>
          <w:footerReference w:type="even" r:id="rId38"/>
          <w:footerReference w:type="default" r:id="rId39"/>
          <w:footerReference w:type="first" r:id="rId40"/>
          <w:pgSz w:w="12240" w:h="15840"/>
          <w:pgMar w:top="477" w:left="653" w:right="653" w:bottom="779" w:header="0" w:footer="3" w:gutter="538"/>
          <w:rtlGutter/>
          <w:cols w:space="720"/>
          <w:pgNumType w:start="17"/>
          <w:noEndnote/>
          <w:docGrid w:linePitch="360"/>
        </w:sectPr>
      </w:pPr>
      <w:r>
        <w:rPr>
          <w:lang w:val="en-US" w:eastAsia="en-US" w:bidi="en-US"/>
          <w:w w:val="100"/>
          <w:color w:val="000000"/>
          <w:position w:val="0"/>
        </w:rPr>
        <w:t>journalist and</w:t>
      </w:r>
    </w:p>
    <w:p>
      <w:pPr>
        <w:widowControl w:val="0"/>
        <w:spacing w:line="182" w:lineRule="exact"/>
        <w:rPr>
          <w:sz w:val="15"/>
          <w:szCs w:val="15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15840"/>
          <w:pgMar w:top="1629" w:left="0" w:right="0" w:bottom="1562" w:header="0" w:footer="3" w:gutter="0"/>
          <w:rtlGutter w:val="0"/>
          <w:cols w:space="720"/>
          <w:noEndnote/>
          <w:docGrid w:linePitch="360"/>
        </w:sectPr>
      </w:pP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24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Synthetic computer worlds have long</w:t>
        <w:br/>
        <w:t>occupied human imagination, it has,</w:t>
        <w:br/>
        <w:t>however, only been in recent years that</w:t>
        <w:br/>
        <w:t>they have become commonly known by</w:t>
        <w:br/>
        <w:t>names like "virtual reality" or "cyberspa</w:t>
        <w:t>-</w:t>
        <w:br/>
        <w:t>ce". The author William Cibson introdu</w:t>
        <w:t>-</w:t>
        <w:br/>
        <w:t>ced the catchy expression "cyberspace" in</w:t>
        <w:br/>
        <w:t>his Sci-fi novel "Neuromancer". It appea</w:t>
        <w:t>-</w:t>
        <w:br/>
        <w:t>red in 1984 and was about a cybernetic</w:t>
        <w:br/>
        <w:t>cosmos which could be entered by way of</w:t>
        <w:br/>
        <w:t>an interface into the brain. Around the</w:t>
        <w:br/>
        <w:t>same time, self-made scientist Jaron</w:t>
        <w:br/>
        <w:t>Lanier was conjuring up a new form of</w:t>
        <w:br/>
        <w:t>"post-symbolic communication ", a sort of</w:t>
        <w:br/>
        <w:t>interaction and exchange of graphic simu</w:t>
        <w:t>-</w:t>
        <w:br/>
        <w:t>lation - "enigmatic mini-universes",</w:t>
        <w:br/>
        <w:t>which he started calling "virtual reality".</w:t>
        <w:br/>
        <w:t>So much for the background of the termi</w:t>
        <w:t>-</w:t>
        <w:br/>
        <w:t>nology. In practice, virtual reality has</w:t>
        <w:br/>
        <w:t>come about from various sources. Its</w:t>
        <w:br/>
        <w:t>beginning is in centuries old picture pan</w:t>
        <w:t>-</w:t>
        <w:br/>
        <w:t>oramas generally painted on elliptical</w:t>
        <w:br/>
        <w:t>horizons. Another forerunner was the</w:t>
        <w:br/>
        <w:t>"sensorama" of the 50s, the early simula</w:t>
        <w:t>-</w:t>
        <w:br/>
        <w:t>tor of the creative cinematographer</w:t>
        <w:br/>
        <w:t>Morton Heilig. Military flight simulators</w:t>
        <w:br/>
        <w:t>dating back to the 30s also number among</w:t>
        <w:br/>
        <w:t>VR's ancestors. As early as the 60s, the</w:t>
        <w:br/>
        <w:t>first VR viewing unit appeared, the Head</w:t>
        <w:br/>
        <w:t>Mounted Displays (HMD) developed by</w:t>
        <w:br/>
        <w:t>Ivan Sutherland, the same man who</w:t>
        <w:br/>
        <w:t>pioneered new areas in interactive com</w:t>
        <w:t>-</w:t>
        <w:br/>
        <w:t>puter graphics. NASA's contribution is evi</w:t>
        <w:t>-</w:t>
        <w:br/>
        <w:t>dent, as is the role played by increasing</w:t>
        <w:br/>
        <w:t>numbers of research institutes and the first</w:t>
        <w:br/>
        <w:t>commercial companies appearing on the</w:t>
        <w:br/>
        <w:t>scene. Jaron Lanier was, however, the one</w:t>
        <w:br/>
        <w:t>who along with co-workers founded the</w:t>
        <w:br/>
        <w:t>California company VPL and first com</w:t>
        <w:t>-</w:t>
        <w:br/>
        <w:t>mercially launched VR systems. The pro</w:t>
        <w:t>-</w:t>
        <w:br/>
        <w:t>ducts ranged from commercial HMD's to</w:t>
        <w:br/>
        <w:t>newly developed data input devices like</w:t>
        <w:br w:type="column"/>
        <w:t>the popular data gloves.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2793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At the time, VR researchers enthusiastical</w:t>
        <w:t>-</w:t>
        <w:br/>
        <w:t>ly wished, above all else, for one result</w:t>
        <w:br/>
        <w:t>from the new interactive computer tech</w:t>
        <w:t>-</w:t>
        <w:br/>
        <w:t>nology: VR was to serve as a "mind ampli</w:t>
        <w:t>-</w:t>
        <w:br/>
        <w:t>fier" to enhance our intellectual and re</w:t>
        <w:t>-</w:t>
        <w:br/>
        <w:t>ceptive capabilities. This too, has already</w:t>
        <w:br/>
        <w:t>happened. VR today aids us in many areas</w:t>
        <w:br/>
        <w:t>of research and science in acquiring kno</w:t>
        <w:t>-</w:t>
        <w:br/>
        <w:t>wledge and Information or in analysing</w:t>
        <w:br/>
        <w:t>processes, all of which would either be</w:t>
        <w:br/>
        <w:t>impossible or would only be feasible with</w:t>
        <w:br/>
        <w:t>much greater expenditure. A case in point,</w:t>
        <w:br/>
        <w:t>are the walk-in visualisations of architec</w:t>
        <w:t>-</w:t>
        <w:br/>
        <w:t>tural and urban design projects, or the</w:t>
        <w:br/>
        <w:t>control of processes in inaccessible places</w:t>
        <w:br/>
        <w:t>such as tele-robotics in outer space. In</w:t>
        <w:br/>
        <w:t>medicine too, simulators and virtual jour</w:t>
        <w:t>-</w:t>
        <w:br/>
        <w:t>neys through the digitalised body have</w:t>
        <w:br/>
        <w:t>improved upon and streamlined operating</w:t>
        <w:br/>
        <w:t>techniques. And there is no auto manu</w:t>
        <w:t>-</w:t>
        <w:br/>
        <w:t>facturer on earth who does not employ VR</w:t>
        <w:br/>
        <w:t>techniques to virtually test new vehicle</w:t>
        <w:br/>
        <w:t>prototypes, module simulations, or the</w:t>
        <w:br/>
        <w:t>ergonomics of passenger cages. VR tech</w:t>
        <w:t>-</w:t>
        <w:br/>
        <w:t>nology provides us with a window into</w:t>
        <w:br/>
        <w:t>another world chemical simulations, ena</w:t>
        <w:t>-</w:t>
        <w:br/>
        <w:t>bling us to manipulate virtual molecules</w:t>
        <w:br/>
        <w:t>to develop new chemical substances. One</w:t>
        <w:br/>
        <w:t>of the newest areas where VR is furthering</w:t>
        <w:br/>
        <w:t>its career is in the exploration of new</w:t>
        <w:br/>
        <w:t>reservoirs of petroleum and natural gas.</w:t>
        <w:br/>
        <w:t>Geo-scientists and engineers quickly and</w:t>
        <w:br/>
        <w:t>efficiently visualise and interact with data</w:t>
        <w:br/>
        <w:t>originating from deep within the Earth. It</w:t>
        <w:br/>
        <w:t>has, however, only been since the employ</w:t>
        <w:br/>
        <w:t>of virtual techniques in productions by</w:t>
        <w:br/>
        <w:t>multinational entertainment concerns like</w:t>
        <w:br/>
        <w:t>Disney and Sony, that knowledge of VR</w:t>
        <w:br/>
        <w:t>has become so wide-spread that it is now</w:t>
        <w:br/>
        <w:t>common knowledge. Virtual consumer</w:t>
        <w:br w:type="column"/>
        <w:t>worlds, be they in the cyberspace of the</w:t>
        <w:br/>
        <w:t>Internet, in the form of video games, or in</w:t>
        <w:br/>
        <w:t>the spectacularly visual effects of</w:t>
        <w:br/>
        <w:t>Hollywood, have already become a part of</w:t>
        <w:br/>
        <w:t>daily media and technical life. VR techni</w:t>
        <w:t>-</w:t>
        <w:br/>
        <w:t>ques are increasingly used in the creative</w:t>
        <w:br/>
        <w:t>area. Interactive modern media art links</w:t>
        <w:br/>
        <w:t>the newest computer techniques with new</w:t>
        <w:br/>
        <w:t>forms of communication, play and enter</w:t>
        <w:t>-</w:t>
        <w:br/>
        <w:t>tainment. Some people have turned away</w:t>
        <w:br/>
        <w:t>from VR in disappointment too. Due to</w:t>
        <w:br/>
        <w:t>the media hype about VR and the nume</w:t>
        <w:t>-</w:t>
        <w:br/>
        <w:t>rous promises which have not been kept</w:t>
        <w:br/>
        <w:t>there, interest in VR has diminished in the</w:t>
        <w:br/>
        <w:t>meanwhile. And it is true that VR techno</w:t>
        <w:t>-</w:t>
        <w:br/>
        <w:t>logy has not thus far been able to repro</w:t>
        <w:t>-</w:t>
        <w:br/>
        <w:t>duce the Holodeck from Star Trek. It is my</w:t>
        <w:br/>
        <w:t>humble prediction, however, that due to</w:t>
        <w:br/>
        <w:t>the rapid advance in technology and com</w:t>
        <w:t>-</w:t>
        <w:br/>
        <w:t>puter science, most entertainment-seekers</w:t>
        <w:br/>
        <w:t>will soon prefer experiencing the "feelies"</w:t>
        <w:br/>
        <w:t>to going to the movies.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34" w:line="17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Event on the subject: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88" w:lineRule="exact"/>
        <w:ind w:left="0" w:right="0" w:firstLine="0"/>
      </w:pPr>
      <w:bookmarkStart w:id="38" w:name="bookmark38"/>
      <w:r>
        <w:rPr>
          <w:lang w:val="en-US" w:eastAsia="en-US" w:bidi="en-US"/>
          <w:w w:val="100"/>
          <w:spacing w:val="0"/>
          <w:color w:val="000000"/>
          <w:position w:val="0"/>
        </w:rPr>
        <w:t>presentation: cyberworlds</w:t>
        <w:br/>
        <w:t>february 13, 12 noon</w:t>
      </w:r>
      <w:bookmarkEnd w:id="38"/>
    </w:p>
    <w:p>
      <w:pPr>
        <w:pStyle w:val="Style79"/>
        <w:widowControl w:val="0"/>
        <w:keepNext w:val="0"/>
        <w:keepLines w:val="0"/>
        <w:shd w:val="clear" w:color="auto" w:fill="auto"/>
        <w:bidi w:val="0"/>
        <w:jc w:val="left"/>
        <w:spacing w:before="0" w:after="0" w:line="187" w:lineRule="exact"/>
        <w:ind w:left="0" w:right="640" w:firstLine="0"/>
        <w:sectPr>
          <w:type w:val="continuous"/>
          <w:pgSz w:w="12240" w:h="15840"/>
          <w:pgMar w:top="1629" w:left="653" w:right="653" w:bottom="1562" w:header="0" w:footer="3" w:gutter="576"/>
          <w:rtlGutter/>
          <w:cols w:num="3" w:space="154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Guests: Jeffrey Shaw, Walter Greenleaf,</w:t>
        <w:br/>
        <w:t>Christina Bauer, Etoy</w:t>
        <w:br/>
        <w:t>Curator: Tom Sperlich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63" w:after="6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15840"/>
          <w:pgMar w:top="462" w:left="0" w:right="0" w:bottom="46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525" w:lineRule="exact"/>
      </w:pPr>
      <w:r>
        <w:pict>
          <v:shape id="_x0000_s1061" type="#_x0000_t202" style="position:absolute;margin-left:499.2pt;margin-top:0.1pt;width:20.65pt;height:10.35pt;z-index:25165772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54"/>
                      <w:lang w:val="en-US" w:eastAsia="en-US" w:bidi="en-US"/>
                    </w:rPr>
                    <w:t>is :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type w:val="continuous"/>
          <w:pgSz w:w="12240" w:h="15840"/>
          <w:pgMar w:top="462" w:left="288" w:right="288" w:bottom="462" w:header="0" w:footer="3" w:gutter="365"/>
          <w:rtlGutter w:val="0"/>
          <w:cols w:space="720"/>
          <w:noEndnote/>
          <w:docGrid w:linePitch="360"/>
        </w:sectPr>
      </w:pP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170" w:line="360" w:lineRule="exact"/>
        <w:ind w:left="0" w:right="0" w:firstLine="0"/>
      </w:pPr>
      <w:bookmarkStart w:id="39" w:name="bookmark39"/>
      <w:r>
        <w:rPr>
          <w:w w:val="100"/>
          <w:color w:val="000000"/>
          <w:position w:val="0"/>
        </w:rPr>
        <w:t>VIRTUELLE UESEN</w:t>
      </w:r>
      <w:bookmarkEnd w:id="39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" w:line="220" w:lineRule="exact"/>
        <w:ind w:left="3500" w:right="0" w:firstLine="0"/>
      </w:pPr>
      <w:bookmarkStart w:id="40" w:name="bookmark40"/>
      <w:r>
        <w:rPr>
          <w:lang w:val="de-DE" w:eastAsia="de-DE" w:bidi="de-DE"/>
          <w:w w:val="100"/>
          <w:spacing w:val="0"/>
          <w:color w:val="000000"/>
          <w:position w:val="0"/>
        </w:rPr>
        <w:t>Tom Sperlich</w:t>
      </w:r>
      <w:bookmarkEnd w:id="40"/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3500" w:right="0" w:firstLine="0"/>
        <w:sectPr>
          <w:footerReference w:type="even" r:id="rId41"/>
          <w:footerReference w:type="default" r:id="rId42"/>
          <w:pgSz w:w="12240" w:h="15840"/>
          <w:pgMar w:top="1420" w:left="667" w:right="667" w:bottom="1511" w:header="0" w:footer="3" w:gutter="571"/>
          <w:rtlGutter/>
          <w:cols w:space="720"/>
          <w:pgNumType w:start="16"/>
          <w:noEndnote/>
          <w:docGrid w:linePitch="360"/>
        </w:sectPr>
      </w:pPr>
      <w:r>
        <w:rPr>
          <w:w w:val="100"/>
          <w:color w:val="000000"/>
          <w:position w:val="0"/>
        </w:rPr>
        <w:t>Journalist und Consultant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82" w:after="8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15840"/>
          <w:pgMar w:top="1425" w:left="0" w:right="0" w:bottom="1473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Eines Tages, davon sind einige Forscher</w:t>
        <w:br/>
        <w:t>überzeugt, werden virtuelle Menschen</w:t>
        <w:br/>
        <w:t>künstliche Welten bevölkern, und in</w:t>
        <w:br/>
        <w:t>Parallel-Universen auf Hochleistungsrech</w:t>
        <w:t>-</w:t>
        <w:br/>
        <w:t>nern entstehen vielleicht autonome Ge</w:t>
        <w:t>-</w:t>
        <w:br/>
        <w:t>meinwesen intelligenter, synthetischer</w:t>
        <w:br/>
        <w:t>Lebensformen. Vereinsamte, kranke oder</w:t>
        <w:br/>
        <w:t>ältere Leute könnten etwa im Cyberspace</w:t>
        <w:br/>
        <w:t>der VR-Einwohner auf mentaler Basis gei</w:t>
        <w:t>-</w:t>
        <w:br/>
        <w:t>stige und gesellschaftliche Anerkennung</w:t>
        <w:br/>
        <w:t>erhalten, überlegte der Berliner VR-</w:t>
        <w:br/>
        <w:t>Forscher Dr. Bernd Willim.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Universitäre und industrielle Forschungs</w:t>
        <w:t>-</w:t>
        <w:br/>
        <w:t>einrichtungen in aller Welt sind damit</w:t>
        <w:br/>
        <w:t>beschäftigt, den virtuellen Menschen</w:t>
        <w:br/>
        <w:t>Verhaltenseigenschaften wie Wahrneh-</w:t>
        <w:br/>
        <w:t>mungs- und Adaptionsfähigkeit, Emotionen,</w:t>
        <w:br/>
        <w:t>Lern- und Erinnerungsvermögen und</w:t>
        <w:br/>
        <w:t>damit eine Form von Intelligenz zu verlei</w:t>
        <w:t>-</w:t>
        <w:br/>
        <w:t>hen. Selbst an Hypothesen wie einem</w:t>
        <w:br/>
        <w:t>künstlichen Bewußtsein wird dabei ge</w:t>
        <w:t>-</w:t>
        <w:br/>
        <w:t>forscht. In den zahlreichen Projekten ko</w:t>
        <w:t>-</w:t>
        <w:br/>
        <w:t>operieren Spezialisten aus den Bereichen</w:t>
        <w:br/>
        <w:t>Computer-/ Charakteranimation, Artificial</w:t>
        <w:br/>
        <w:t>Life und Artificial Intelligence mit</w:t>
        <w:br/>
        <w:t>Psychologen und Philosophen. Doch so</w:t>
        <w:t>-</w:t>
        <w:br/>
        <w:t>lange selbst scheinbar triviale Aufgaben</w:t>
        <w:t>-</w:t>
        <w:br/>
        <w:t>stellungen, wie dem virtuellen Menschen</w:t>
        <w:br/>
        <w:t>das korrekte Gehen beizubringen, noch</w:t>
        <w:br/>
        <w:t>nicht so recht gelöst wurden, ist wohl das</w:t>
        <w:br/>
        <w:t>Erzeugen von künstlichem Bewußtsein</w:t>
        <w:br/>
        <w:t>noch in weiter Ferne.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Das korrekte Gehen eines Virtual Actors ist</w:t>
        <w:br/>
        <w:t>alles andere als einfach. Eine Reihe von</w:t>
        <w:br/>
        <w:t>Parametern für die Bewegung von</w:t>
        <w:br/>
        <w:t>Knochen, Gelenken, Sehnen, Muskeln und</w:t>
        <w:br/>
        <w:t>Haut sind zu definieren und so aufeinan</w:t>
        <w:t>-</w:t>
        <w:br w:type="column"/>
        <w:t>der abzustimmen, daß sich ein sinnvolles</w:t>
        <w:br/>
        <w:t>Zusammenwirken ergibt. Dazu muß der</w:t>
        <w:br/>
        <w:t>virtuelle Mensch natürlich erst einmal</w:t>
        <w:br/>
        <w:t>modelliert werden. Kernstück des virtuel</w:t>
        <w:t>-</w:t>
        <w:br/>
        <w:t>len Menschen ist zunächst ein einfaches</w:t>
        <w:br/>
        <w:t>Skelett-Modell über das, vereinfacht ge</w:t>
        <w:t>-</w:t>
        <w:br/>
        <w:t>sagt, der Rest des Körpers quasi darüber</w:t>
        <w:br/>
        <w:t>gestülpt wird. Zentrum ist ein animierbares</w:t>
        <w:br/>
        <w:t>Skelett, das durch verschiedene Techniken</w:t>
        <w:br/>
        <w:t>in Bewegung versetzt werden kann. Da</w:t>
        <w:br/>
        <w:t>gibt es etwa das Geh-Modell des EPFL-</w:t>
        <w:br/>
        <w:t>LIG, dessen Algorithmen auf gründlichen</w:t>
        <w:br/>
        <w:t>biomechanischen Studien basieren oder</w:t>
        <w:br/>
        <w:t>auch das Motion Capture System, das</w:t>
        <w:br/>
        <w:t>menschliche Bewegungen mit Hilfe senso</w:t>
        <w:t>-</w:t>
        <w:br/>
        <w:t>rischer Systeme festhalten und in den</w:t>
        <w:br/>
        <w:t>Computer übertragen kann.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176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Auf dem Skelett baut sich der Körper auf,</w:t>
        <w:br/>
        <w:t>der mit geometrischen Primitiven (z.B. ein</w:t>
        <w:t>-</w:t>
        <w:br/>
        <w:t>fachen Dreiecken) modelliert wird. Die</w:t>
        <w:br/>
        <w:t>oberste Schicht des virtuellen Körpers ist</w:t>
        <w:br/>
        <w:t>schließlich die künstliche Hautoberfläche,</w:t>
        <w:br/>
        <w:t>die sich ebenfalls anatomisch korrekt ver</w:t>
        <w:t>-</w:t>
        <w:br/>
        <w:t>halten soll: Bei Bewegung der Glieder soll</w:t>
        <w:t>-</w:t>
        <w:br/>
        <w:t>te sich etwa die Haut automatisch defor</w:t>
        <w:t>-</w:t>
        <w:br/>
        <w:t>mieren. Um die virtuellen Körper in allen</w:t>
        <w:br/>
        <w:t>Lebenslagen und in Echtzeit möglichst rea</w:t>
        <w:t>-</w:t>
        <w:br/>
        <w:t>listisch aussehen zu lassen, müssen harte</w:t>
        <w:br/>
        <w:t>Nüsse der Computeranimation geknackt</w:t>
        <w:br/>
        <w:t>werden.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18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Restlos sind die Probleme allerdings noch</w:t>
        <w:br/>
        <w:t>nicht gelöst - trotz einigermaßen realistisch</w:t>
        <w:br/>
        <w:t>wirkender Haare oder Hautfalten ist ein</w:t>
        <w:br/>
        <w:t>virtueller Akteur längst nicht mit einem</w:t>
        <w:br/>
        <w:t>realen Menschen zu verwechseln. Daniel</w:t>
        <w:br/>
        <w:t>Thalmann, der sich mit seinen rund 25</w:t>
        <w:br/>
        <w:t>Mitarbeitern mehr um die virtuelle Intel</w:t>
        <w:t>-</w:t>
        <w:br w:type="column"/>
        <w:t>ligenz der Computerkreaturen bemüht:</w:t>
        <w:br/>
        <w:t>„Eines der größten Probleme einer wirkli</w:t>
        <w:t>-</w:t>
        <w:br/>
        <w:t>chen Interaktion zwischen Mensch und</w:t>
        <w:br/>
        <w:t>Virtual Human ist die natürliche Wahr</w:t>
        <w:t>-</w:t>
        <w:br/>
        <w:t>nehmung und Ausgabe von Sprache. Und</w:t>
        <w:br/>
        <w:t>vor allem an der Kognition, das Verstehen</w:t>
        <w:br/>
        <w:t>und die Verarbeitung der Informationen</w:t>
        <w:br/>
        <w:t>und das Entwickeln einer Persönlichkeit</w:t>
        <w:br/>
        <w:t>sowie von Emotionen, muß noch lange ge</w:t>
        <w:t>-</w:t>
        <w:br/>
        <w:t>arbeitet werden".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1957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Auch präsentieren sich virtuelle Menschen</w:t>
        <w:br/>
        <w:t>selten nackt: Die Animation von Beklei</w:t>
        <w:t>-</w:t>
        <w:br/>
        <w:t>dung ist ein zentraler Forschungsbereich</w:t>
        <w:br/>
        <w:t>der Computeranimation. Mit „Geri's</w:t>
        <w:br/>
        <w:t>Game" gelang Pixar eine sehr realistisch</w:t>
        <w:br/>
        <w:t>wirkende Animation von Kleidung, womit</w:t>
        <w:br/>
        <w:t>eine weitere Tür aufgestoßen wurde, hin</w:t>
        <w:br/>
        <w:t>zu einer bewegten Darstellung eines virtu</w:t>
        <w:t>-</w:t>
        <w:br/>
        <w:t>ellen Menschen, der sich dann irgendwann</w:t>
        <w:br/>
        <w:t>in naher Zukunft nur noch durch die Ideali</w:t>
        <w:t>-</w:t>
        <w:br/>
        <w:t>sierung vom realen Charakter unterschei</w:t>
        <w:t>-</w:t>
        <w:br/>
        <w:t>den lassen wird.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94" w:line="17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Veranstaltungen zum Thema: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both"/>
        <w:spacing w:before="0" w:after="0" w:line="288" w:lineRule="exact"/>
        <w:ind w:left="0" w:right="0" w:firstLine="0"/>
      </w:pPr>
      <w:bookmarkStart w:id="43" w:name="bookmark43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presentation: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virtual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creatures</w:t>
      </w:r>
      <w:bookmarkEnd w:id="43"/>
    </w:p>
    <w:p>
      <w:pPr>
        <w:pStyle w:val="Style31"/>
        <w:numPr>
          <w:ilvl w:val="0"/>
          <w:numId w:val="9"/>
        </w:numPr>
        <w:tabs>
          <w:tab w:leader="none" w:pos="70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8" w:lineRule="exact"/>
        <w:ind w:left="0" w:right="0" w:firstLine="0"/>
      </w:pPr>
      <w:bookmarkStart w:id="44" w:name="bookmark44"/>
      <w:r>
        <w:rPr>
          <w:lang w:val="de-DE" w:eastAsia="de-DE" w:bidi="de-DE"/>
          <w:w w:val="100"/>
          <w:spacing w:val="0"/>
          <w:color w:val="000000"/>
          <w:position w:val="0"/>
        </w:rPr>
        <w:t>12.00</w:t>
      </w:r>
      <w:bookmarkEnd w:id="44"/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Gäste: Georg Krogemann, Olaf Schirm,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jc w:val="left"/>
        <w:spacing w:before="0" w:after="0" w:line="192" w:lineRule="exact"/>
        <w:ind w:left="0" w:right="1820" w:firstLine="0"/>
        <w:sectPr>
          <w:type w:val="continuous"/>
          <w:pgSz w:w="12240" w:h="15840"/>
          <w:pgMar w:top="1425" w:left="613" w:right="613" w:bottom="1473" w:header="0" w:footer="3" w:gutter="643"/>
          <w:rtlGutter/>
          <w:cols w:num="3" w:space="138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Bernd Lintermann</w:t>
        <w:br/>
        <w:t>Kurator: Tom Sperlich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pict>
          <v:shape id="_x0000_s1064" type="#_x0000_t202" style="position:absolute;margin-left:3.1pt;margin-top:124.1pt;width:321.85pt;height:65.pt;z-index:-125829355;mso-wrap-distance-left:5.pt;mso-wrap-distance-top:171.1pt;mso-wrap-distance-right:18.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6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364" w:line="360" w:lineRule="exact"/>
                    <w:ind w:left="0" w:right="0" w:firstLine="0"/>
                  </w:pPr>
                  <w:bookmarkStart w:id="41" w:name="bookmark41"/>
                  <w:r>
                    <w:rPr>
                      <w:rStyle w:val="CharStyle45"/>
                      <w:lang w:val="fr-FR" w:eastAsia="fr-FR" w:bidi="fr-FR"/>
                    </w:rPr>
                    <w:t xml:space="preserve">VIRTUAL </w:t>
                  </w:r>
                  <w:r>
                    <w:rPr>
                      <w:rStyle w:val="CharStyle45"/>
                    </w:rPr>
                    <w:t>BEINGS</w:t>
                  </w:r>
                  <w:bookmarkEnd w:id="41"/>
                </w:p>
                <w:p>
                  <w:pPr>
                    <w:pStyle w:val="Style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2" w:line="220" w:lineRule="exact"/>
                    <w:ind w:left="3280" w:right="0" w:firstLine="0"/>
                  </w:pPr>
                  <w:bookmarkStart w:id="42" w:name="bookmark42"/>
                  <w:r>
                    <w:rPr>
                      <w:rStyle w:val="CharStyle46"/>
                    </w:rPr>
                    <w:t>I Tom Sperlich</w:t>
                  </w:r>
                  <w:bookmarkEnd w:id="42"/>
                </w:p>
                <w:p>
                  <w:pPr>
                    <w:pStyle w:val="Style4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3280" w:right="0" w:firstLine="0"/>
                  </w:pPr>
                  <w:r>
                    <w:rPr>
                      <w:rStyle w:val="CharStyle47"/>
                    </w:rPr>
                    <w:t>• journalist and consultant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65" type="#_x0000_t75" style="position:absolute;margin-left:352.55pt;margin-top:-47.05pt;width:166.3pt;height:401.05pt;z-index:-125829354;mso-wrap-distance-left:5.pt;mso-wrap-distance-right:5.pt;mso-position-horizontal-relative:margin;mso-position-vertical-relative:margin" wrapcoords="0 0 21600 0 21600 21600 0 21600 0 0">
            <v:imagedata r:id="rId43" r:href="rId44"/>
            <w10:wrap type="square" side="left" anchorx="margin" anchory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Some researchers are convinced that vir</w:t>
        <w:t>-</w:t>
        <w:br/>
        <w:t>tual people will one day populate artifici</w:t>
        <w:t>-</w:t>
        <w:br/>
        <w:t>al worlds, and perhaps parallel-universes</w:t>
        <w:br/>
        <w:t>on super computers will result in autono</w:t>
        <w:t>-</w:t>
        <w:br/>
        <w:t>mous communities of intelligent, synthe</w:t>
        <w:t>-</w:t>
        <w:br/>
        <w:t>tic life. Isolated, ill or older people for</w:t>
        <w:br/>
        <w:t>instance would intellectually be able to</w:t>
        <w:br/>
        <w:t>receive social and intellectual recognition</w:t>
        <w:br/>
        <w:t>in the Cyberspace of VR inhabitants, theo</w:t>
        <w:t>-</w:t>
        <w:br/>
        <w:t>rized Dr. Bernd Willim, a Berlin VR</w:t>
        <w:br/>
        <w:t>(Virtual Reality) researcher.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176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University and industrial research facilities</w:t>
        <w:br/>
        <w:t>all over the world are occupied with this</w:t>
        <w:br/>
        <w:t>topic, the virtual human being and their</w:t>
        <w:br/>
        <w:t>behavioral qualities such as perception</w:t>
        <w:br/>
        <w:t>and adaptability, emotions, learning and</w:t>
        <w:br/>
        <w:t>memory and, how to lend a form of intel</w:t>
        <w:t>-</w:t>
        <w:br/>
        <w:t>ligence with these properties. Even on</w:t>
        <w:br/>
        <w:t>such hypotheses as artificial consciousness</w:t>
        <w:br/>
        <w:t>research is being conducted along these</w:t>
        <w:br/>
        <w:t>lines. In these numerous projects, specia</w:t>
        <w:t>-</w:t>
        <w:br/>
        <w:t>lists from the areas computer and charac</w:t>
        <w:t>-</w:t>
        <w:br/>
        <w:t>ter animation, Artificial Life and Artificial</w:t>
        <w:br/>
        <w:t>Intelligence cooperate with psychologists</w:t>
        <w:br/>
        <w:t>and philosophers. However, as long as</w:t>
        <w:br/>
        <w:t>even seemingly trivial tasks such as tea</w:t>
        <w:t>-</w:t>
        <w:br/>
        <w:t>ching the virtual human being the correct</w:t>
        <w:br/>
        <w:t>way of walking, have not yet been pro</w:t>
        <w:t>-</w:t>
        <w:br/>
        <w:t>perly solved, is the generation of artificial</w:t>
        <w:br/>
        <w:t>consciousness even further in the</w:t>
        <w:br/>
        <w:t>distance.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184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correct gait for Virtual Actors is any</w:t>
        <w:t>-</w:t>
        <w:br/>
        <w:t>thing but simple. A series of parameters</w:t>
        <w:br/>
        <w:t>for the movement of bones, joints, sinews,</w:t>
        <w:br/>
        <w:t>muscles and skin must be defined and</w:t>
        <w:br/>
        <w:t>these definitions brought together in such</w:t>
        <w:br/>
        <w:t>a manner that they yield a workable syn</w:t>
        <w:t>-</w:t>
        <w:br w:type="column"/>
        <w:t>thesis. In order for this to happen the vir</w:t>
        <w:t>-</w:t>
        <w:br/>
        <w:t>tual being must first be modelled. The</w:t>
        <w:br/>
        <w:t>heart of this virtual being is the modelling</w:t>
        <w:br/>
        <w:t>of the skeleton, over which, to put it sim</w:t>
        <w:t>-</w:t>
        <w:br/>
        <w:t>ply, the body is layered. A skeleton that</w:t>
        <w:br/>
        <w:t>can be animated is central to the process.</w:t>
        <w:br/>
        <w:t>It must be able to be set in motion</w:t>
        <w:br/>
        <w:t>through a variety of techniques. For exam</w:t>
        <w:t>-</w:t>
        <w:br/>
        <w:t>ple there is the EPFL-LIC walking model,</w:t>
        <w:br/>
        <w:t>whose algorithm is based upon funda</w:t>
        <w:t>-</w:t>
        <w:br/>
        <w:t>mental biomechanical studies. Or, there is</w:t>
        <w:br/>
        <w:t>the Motion Capture system, where human</w:t>
        <w:br/>
        <w:t>movements are captured by sensors and</w:t>
        <w:br/>
        <w:t>transferred into the computer.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body is built over the skeleton. The</w:t>
        <w:br/>
        <w:t>body is modeled through geometric primi</w:t>
        <w:t>-</w:t>
        <w:br/>
        <w:t>tives (i. e. simple triangles). Finally, the</w:t>
        <w:br/>
        <w:t>top layer of the virtual body is the artifici</w:t>
        <w:t>-</w:t>
        <w:br/>
        <w:t>al skin surface which itself should also</w:t>
        <w:br/>
        <w:t>behave in an anatomically correct man</w:t>
        <w:t>-</w:t>
        <w:br/>
        <w:t>ner: When the limbs move the skin should</w:t>
        <w:br/>
        <w:t>automatically conform to their move</w:t>
        <w:t>-</w:t>
        <w:br/>
        <w:t>ments.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real problem of computer animation</w:t>
        <w:br/>
        <w:t>must be solved, in order to let the virtual</w:t>
        <w:br/>
        <w:t>body in real time seem as realistic as pos</w:t>
        <w:t>-</w:t>
        <w:br/>
        <w:t>sible in all possible configurations. These</w:t>
        <w:br/>
        <w:t>problems have not been completely resol</w:t>
        <w:t>-</w:t>
        <w:br/>
        <w:t>ved, despite moderately realistically wor</w:t>
        <w:t>-</w:t>
        <w:br/>
        <w:t>king hair or wrinkles a virtual protagonist</w:t>
        <w:br/>
        <w:t>is a long way from being taken for a real</w:t>
        <w:br/>
        <w:t>human being. According to Daniel</w:t>
        <w:br/>
        <w:t>Thalmann, who along with his 25 co-wor</w:t>
        <w:t>-</w:t>
        <w:br/>
        <w:t>kers has been working on the virtual intel</w:t>
        <w:t>-</w:t>
        <w:br/>
        <w:t>ligence of computer creatures, "One of</w:t>
        <w:br/>
        <w:t>the biggest problems of a real interaction</w:t>
        <w:br/>
        <w:t>between a human being and a virtual</w:t>
        <w:br w:type="column"/>
        <w:t>human is the natural perception and</w:t>
        <w:br/>
        <w:t>utterance of language. And above all</w:t>
        <w:br/>
        <w:t>cognition, understanding and the proces</w:t>
        <w:t>-</w:t>
        <w:br/>
        <w:t>sing of information and development of a</w:t>
        <w:br/>
        <w:t>personality as well as emotions, still have</w:t>
        <w:br/>
        <w:t>a long way to go."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213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Another thing is that virtual people rarely</w:t>
        <w:br/>
        <w:t>appear naked, that means that clothing</w:t>
        <w:br/>
        <w:t>animation is a prime area of research in</w:t>
        <w:br/>
        <w:t>computer animation. With “Ceri's Game"</w:t>
        <w:br/>
        <w:t>Pixar succeeded in presenting a very reali</w:t>
        <w:t>-</w:t>
        <w:br/>
        <w:t>stic animation of clothing, with this ano</w:t>
        <w:t>-</w:t>
        <w:br/>
        <w:t>ther door was opened to a kinematic</w:t>
        <w:br/>
        <w:t>representation of a virtual human being,</w:t>
        <w:br/>
        <w:t>which will sometime in the near future</w:t>
        <w:br/>
        <w:t>only differ from a real character by its ide</w:t>
        <w:t>-</w:t>
        <w:br/>
        <w:t>alization.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98" w:line="17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Event on the subject: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0" w:right="0" w:firstLine="0"/>
      </w:pPr>
      <w:bookmarkStart w:id="45" w:name="bookmark45"/>
      <w:r>
        <w:rPr>
          <w:lang w:val="en-US" w:eastAsia="en-US" w:bidi="en-US"/>
          <w:w w:val="100"/>
          <w:spacing w:val="0"/>
          <w:color w:val="000000"/>
          <w:position w:val="0"/>
        </w:rPr>
        <w:t>presentation: virtual creatures</w:t>
        <w:br/>
        <w:t>february 14, 12 noon</w:t>
      </w:r>
      <w:bookmarkEnd w:id="45"/>
    </w:p>
    <w:p>
      <w:pPr>
        <w:pStyle w:val="Style79"/>
        <w:widowControl w:val="0"/>
        <w:keepNext w:val="0"/>
        <w:keepLines w:val="0"/>
        <w:shd w:val="clear" w:color="auto" w:fill="auto"/>
        <w:bidi w:val="0"/>
        <w:jc w:val="left"/>
        <w:spacing w:before="0" w:after="0" w:line="187" w:lineRule="exact"/>
        <w:ind w:left="0" w:right="0" w:firstLine="0"/>
        <w:sectPr>
          <w:headerReference w:type="even" r:id="rId45"/>
          <w:footerReference w:type="even" r:id="rId46"/>
          <w:footerReference w:type="default" r:id="rId47"/>
          <w:footerReference w:type="first" r:id="rId48"/>
          <w:titlePg/>
          <w:pgSz w:w="12240" w:h="15840"/>
          <w:pgMar w:top="1425" w:left="613" w:right="613" w:bottom="1473" w:header="0" w:footer="3" w:gutter="643"/>
          <w:rtlGutter/>
          <w:cols w:num="3" w:space="138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Guests: Georg Krogemann, Olaf Schirm,</w:t>
        <w:br/>
        <w:t>Bernd Lintermann</w:t>
        <w:br/>
        <w:t>Curator: Tom Sperlich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" w:line="220" w:lineRule="exact"/>
        <w:ind w:left="0" w:right="0" w:firstLine="0"/>
      </w:pPr>
      <w:bookmarkStart w:id="46" w:name="bookmark46"/>
      <w:r>
        <w:rPr>
          <w:lang w:val="de-DE" w:eastAsia="de-DE" w:bidi="de-DE"/>
          <w:w w:val="100"/>
          <w:spacing w:val="0"/>
          <w:color w:val="000000"/>
          <w:position w:val="0"/>
        </w:rPr>
        <w:t>Tom Sperlich</w:t>
      </w:r>
      <w:bookmarkEnd w:id="46"/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  <w:sectPr>
          <w:pgSz w:w="12240" w:h="15840"/>
          <w:pgMar w:top="2745" w:left="4476" w:right="4476" w:bottom="1454" w:header="0" w:footer="3" w:gutter="259"/>
          <w:rtlGutter/>
          <w:cols w:space="720"/>
          <w:noEndnote/>
          <w:docGrid w:linePitch="360"/>
        </w:sectPr>
      </w:pPr>
      <w:r>
        <w:rPr>
          <w:w w:val="100"/>
          <w:color w:val="000000"/>
          <w:position w:val="0"/>
        </w:rPr>
        <w:t>Journalist und Consultant</w:t>
      </w:r>
    </w:p>
    <w:p>
      <w:pPr>
        <w:widowControl w:val="0"/>
        <w:spacing w:before="115" w:after="11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15840"/>
          <w:pgMar w:top="2745" w:left="0" w:right="0" w:bottom="1454" w:header="0" w:footer="3" w:gutter="0"/>
          <w:rtlGutter w:val="0"/>
          <w:cols w:space="720"/>
          <w:noEndnote/>
          <w:docGrid w:linePitch="360"/>
        </w:sectPr>
      </w:pPr>
    </w:p>
    <w:p>
      <w:pPr>
        <w:pStyle w:val="Style90"/>
        <w:widowControl w:val="0"/>
        <w:keepNext/>
        <w:keepLines/>
        <w:shd w:val="clear" w:color="auto" w:fill="auto"/>
        <w:bidi w:val="0"/>
        <w:jc w:val="left"/>
        <w:spacing w:before="0" w:after="0" w:line="380" w:lineRule="exact"/>
        <w:ind w:left="0" w:right="0" w:firstLine="0"/>
        <w:sectPr>
          <w:type w:val="continuous"/>
          <w:pgSz w:w="12240" w:h="15840"/>
          <w:pgMar w:top="2745" w:left="641" w:right="641" w:bottom="1454" w:header="0" w:footer="3" w:gutter="614"/>
          <w:rtlGutter/>
          <w:cols w:space="720"/>
          <w:noEndnote/>
          <w:docGrid w:linePitch="360"/>
        </w:sectPr>
      </w:pPr>
      <w:r>
        <w:pict>
          <v:shape id="_x0000_s1070" type="#_x0000_t75" style="position:absolute;margin-left:174.pt;margin-top:0.7pt;width:172.3pt;height:21.35pt;z-index:-125829353;mso-wrap-distance-left:5.pt;mso-wrap-distance-right:9.1pt;mso-position-horizontal-relative:margin" wrapcoords="0 0 21600 0 21600 21600 0 21600 0 0">
            <v:imagedata r:id="rId49" r:href="rId50"/>
            <w10:wrap type="square" side="right" anchorx="margin"/>
          </v:shape>
        </w:pict>
      </w:r>
      <w:bookmarkStart w:id="47" w:name="bookmark47"/>
      <w:r>
        <w:rPr>
          <w:w w:val="100"/>
          <w:color w:val="000000"/>
          <w:position w:val="0"/>
        </w:rPr>
        <w:t>U</w:t>
      </w:r>
      <w:r>
        <w:rPr>
          <w:vertAlign w:val="superscript"/>
          <w:w w:val="100"/>
          <w:color w:val="000000"/>
          <w:position w:val="0"/>
        </w:rPr>
        <w:t>1</w:t>
      </w:r>
      <w:r>
        <w:rPr>
          <w:w w:val="100"/>
          <w:color w:val="000000"/>
          <w:position w:val="0"/>
        </w:rPr>
        <w:t xml:space="preserve"> </w:t>
      </w:r>
      <w:r>
        <w:rPr>
          <w:rStyle w:val="CharStyle92"/>
        </w:rPr>
        <w:t>ë</w:t>
      </w:r>
      <w:bookmarkEnd w:id="47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96" w:after="9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15840"/>
          <w:pgMar w:top="2745" w:left="0" w:right="0" w:bottom="1454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176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Von den Lochkartensystemen der ersten,</w:t>
        <w:br/>
        <w:t>zimmergroßen Rechenschränke bis zu</w:t>
        <w:br/>
        <w:t xml:space="preserve">heutigen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gesten- </w:t>
      </w:r>
      <w:r>
        <w:rPr>
          <w:w w:val="100"/>
          <w:spacing w:val="0"/>
          <w:color w:val="000000"/>
          <w:position w:val="0"/>
        </w:rPr>
        <w:t>und sprachgesteuerten</w:t>
        <w:br/>
        <w:t>virtuellen Welten war es ein langer Weg.</w:t>
        <w:br/>
        <w:t>Immerhin: Zunehmend mehr Menschen</w:t>
        <w:br/>
        <w:t>lernen sich mit esoterischer Computer</w:t>
        <w:t>-</w:t>
        <w:br/>
        <w:t>technik zurecht zu finden. Die Schnittstel</w:t>
        <w:t>-</w:t>
        <w:br/>
        <w:t>len oder Interfaces zwischen Mensch und</w:t>
        <w:br/>
        <w:t>Computer, also alle soft- und hardware</w:t>
        <w:t>-</w:t>
        <w:br/>
        <w:t>technischen Möglichkeiten der Kommuni</w:t>
        <w:t>-</w:t>
        <w:br/>
        <w:t>kation mit den Rechnern, sind die wichtig</w:t>
        <w:t>-</w:t>
        <w:br/>
        <w:t>sten Bereiche in den Computerwissen</w:t>
        <w:t>-</w:t>
        <w:br/>
        <w:t>schaften und geben Ingenieuren und</w:t>
        <w:br/>
        <w:t>Designern viel Raum für neue Entwick</w:t>
        <w:t>-</w:t>
        <w:br/>
        <w:t>lungen. Wie schwierig waren doch die</w:t>
        <w:br/>
        <w:t>Anfangszeiten des (Personal-) Computing,</w:t>
        <w:br/>
        <w:t>vor allem für den Laien: kryptische Be</w:t>
        <w:t>-</w:t>
        <w:br/>
        <w:t>fehlsketten waren auswendig zu lernen,</w:t>
        <w:br/>
        <w:t>die Tastatur war das einzige Eingabegerät.</w:t>
        <w:br/>
        <w:t>Kreative Tüftler in Kalifornien erfanden</w:t>
        <w:br/>
        <w:t>jedoch bald den ersten PC mit intuitiveren</w:t>
        <w:br/>
        <w:t>Benutzeroberflächen, den Apple Macin</w:t>
        <w:t>-</w:t>
        <w:br/>
        <w:t>tosh. Auch die Maus war inzwischen er</w:t>
        <w:t>-</w:t>
        <w:br/>
        <w:t>hältlich. Und so hatte sich der Mensch der</w:t>
        <w:br/>
        <w:t>Maschine allmählich etwas weniger stark</w:t>
        <w:br/>
        <w:t>anzupassen, der Computerboom begann.</w:t>
        <w:br/>
        <w:t>Ein Beweis, daß nur solche Werkzeuge</w:t>
        <w:br/>
        <w:t>letztlich geeignet und erfolgreich sind, die</w:t>
        <w:br/>
        <w:t>den Menschen effizient mit der Maschine</w:t>
        <w:br/>
        <w:t>Zusammenarbeiten lassen. Ein weitererlogi</w:t>
        <w:t>-</w:t>
        <w:br/>
        <w:t>scher Schritt in der Evolution des</w:t>
        <w:br/>
        <w:t>Computing war die Entwicklung dreidi</w:t>
        <w:t>-</w:t>
        <w:br/>
        <w:t>mensionaler Benutzeroberflächen. Die</w:t>
        <w:br/>
        <w:t>Organisation von Daten ist nun in räumli</w:t>
        <w:t>-</w:t>
        <w:br/>
        <w:t>chen Dimensionen angesagt. Der Über</w:t>
        <w:t>-</w:t>
        <w:br/>
        <w:t>gang von der Zweidimensionalität im</w:t>
        <w:br/>
        <w:t>Computing zur dritten Dimension ist nur</w:t>
        <w:br w:type="column"/>
        <w:t>natürlich, denn der Mensch lebt in einer</w:t>
        <w:br/>
        <w:t>dreidimensionalen Welt. Meist sind techni</w:t>
        <w:t>-</w:t>
        <w:br/>
        <w:t>sche Hilfsmittel nötig, um virtuelle 3D-</w:t>
        <w:br/>
        <w:t>Welten realistisch auf dem Computer dar</w:t>
        <w:t>-</w:t>
        <w:br/>
        <w:t>stellen zu können. Eine dezidierte 3D-</w:t>
        <w:br/>
        <w:t>Hardware sorgt für schnelle Berechnung</w:t>
        <w:br/>
        <w:t>der 3D-Szenen, für die Navigation durch</w:t>
        <w:br/>
        <w:t>die Cyberwelt wurden früher vor allem</w:t>
        <w:br/>
        <w:t>„Datenhandschuhe" eingesetzt, heute</w:t>
        <w:br/>
        <w:t>wird oft eine 3D-Maus benutzt. Wer in</w:t>
        <w:br/>
        <w:t>heißen Baller-Spielen einen haptischen</w:t>
        <w:br/>
        <w:t>Eindruck vom Rückstoß seines virtuellen</w:t>
        <w:br/>
        <w:t>Maschinengewehrs erhalten möchte, kann</w:t>
        <w:br/>
        <w:t>bereits Joysticks mit Kraftrückkopplung</w:t>
        <w:br/>
        <w:t>erstehen. Für prickelndere und körperlich</w:t>
        <w:br/>
        <w:t>erlebbare erotische Events im Cyberspace</w:t>
        <w:br/>
        <w:t>fehlen allerdings immer noch die geeigne</w:t>
        <w:t>-</w:t>
        <w:br/>
        <w:t>ten Interfaces. Über kurz oder lang wird</w:t>
        <w:br/>
        <w:t>Sex, schon häufig treibende Kraft hinter</w:t>
        <w:br/>
        <w:t>neuen Medientechnologien, sicherlich</w:t>
        <w:br/>
        <w:t>auch Fortschritte in virtueller Triebbefrie</w:t>
        <w:t>-</w:t>
        <w:br/>
        <w:t>digung bringen. Und viele Menschen</w:t>
        <w:br/>
        <w:t>kommunizieren bereits ausgiebig online in</w:t>
        <w:br/>
        <w:t>virtuellen Gemeinschaften und treffen sich</w:t>
        <w:br/>
        <w:t>manchmal in 3D-Cyberwelten. Hier wer</w:t>
        <w:t>-</w:t>
        <w:br/>
        <w:t>den die vernetzten User als grafische</w:t>
        <w:br/>
        <w:t>Figuren (Avatare) repräsentiert, die von</w:t>
        <w:br/>
        <w:t>einfachen Comicmännchen bis zu fotorea</w:t>
        <w:t>-</w:t>
        <w:br/>
        <w:t>listischen Darstellungen der Benutzer rei</w:t>
        <w:t>-</w:t>
        <w:br/>
        <w:t>chen. Gemeinsam erkunden Avatare /</w:t>
        <w:br/>
        <w:t>User den virtuellen Raum, klönen per</w:t>
        <w:br/>
        <w:t>Tastatur oder gar über Live-Audiofeeds.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184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Avatare können automatisiert sein und</w:t>
        <w:br/>
        <w:t>stehen so beispielsweise als „Serviceper</w:t>
        <w:t>-</w:t>
        <w:br/>
        <w:t>sonal" in Netzwelten zur Verfügung. Noch</w:t>
        <w:br/>
        <w:t>weiter geht das Konzept der Knowbots</w:t>
        <w:br w:type="column"/>
        <w:t>(Knowledge Robots). Dies sind digitale</w:t>
        <w:br/>
        <w:t>Agenten, die lernen, wahrnehmen, fühlen,</w:t>
        <w:br/>
        <w:t>sich erinnern und Bedürfnisse wie Hunger</w:t>
        <w:br/>
        <w:t>und Durst haben. Die Knowbots können</w:t>
        <w:br/>
        <w:t>uns etwa bei der Orientierung in der</w:t>
        <w:br/>
        <w:t>Datenflut des Cyberspace behilflich sein</w:t>
        <w:br/>
        <w:t>oder weitere vielfältige Aufgaben auto</w:t>
        <w:t>-</w:t>
        <w:br/>
        <w:t>nom und online erledigen. Mit den Know</w:t>
        <w:t>-</w:t>
        <w:br/>
        <w:t>bots soll künftig so etwas wie Computer</w:t>
        <w:t>-</w:t>
        <w:br/>
        <w:t>bewußtsein entstehen - digitale Wesen,</w:t>
        <w:br/>
        <w:t>die letztlich auch auf das Bewußtsein des</w:t>
        <w:br/>
        <w:t>Menschen Rückschlüsse zulassen - hofft</w:t>
        <w:br/>
        <w:t>der deutsche Knowbot-Forscher Gerd</w:t>
        <w:br/>
        <w:t>Döben-Henisch.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1713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Es gibt noch viel zu tun, um durch die</w:t>
        <w:br/>
        <w:t>wachsenden virtuellen Weiten auf optima</w:t>
        <w:t>-</w:t>
        <w:br/>
        <w:t>le und vielfältige Weise navigieren zu kön</w:t>
        <w:t>-</w:t>
        <w:br/>
        <w:t>nen. Laut dem Harvard-Psychologen</w:t>
        <w:br/>
        <w:t>Howard Gardner nutzen aktuelle Schnitt</w:t>
        <w:t>-</w:t>
        <w:br/>
        <w:t>stellen zwischen Mensch und Maschine</w:t>
        <w:br/>
        <w:t>nur ein Siebtel der Fähigkeiten des</w:t>
        <w:br/>
        <w:t>Menschen, Information zu organisieren.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79" w:line="17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Veranstaltung zum Thema: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both"/>
        <w:spacing w:before="0" w:after="0" w:line="288" w:lineRule="exact"/>
        <w:ind w:left="0" w:right="0" w:firstLine="0"/>
      </w:pPr>
      <w:bookmarkStart w:id="48" w:name="bookmark48"/>
      <w:r>
        <w:rPr>
          <w:lang w:val="en-US" w:eastAsia="en-US" w:bidi="en-US"/>
          <w:w w:val="100"/>
          <w:spacing w:val="0"/>
          <w:color w:val="000000"/>
          <w:position w:val="0"/>
        </w:rPr>
        <w:t>presentation: inter-action</w:t>
      </w:r>
      <w:bookmarkEnd w:id="48"/>
    </w:p>
    <w:p>
      <w:pPr>
        <w:pStyle w:val="Style31"/>
        <w:numPr>
          <w:ilvl w:val="0"/>
          <w:numId w:val="11"/>
        </w:numPr>
        <w:tabs>
          <w:tab w:leader="none" w:pos="70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8" w:lineRule="exact"/>
        <w:ind w:left="0" w:right="0" w:firstLine="0"/>
      </w:pPr>
      <w:bookmarkStart w:id="49" w:name="bookmark49"/>
      <w:r>
        <w:rPr>
          <w:lang w:val="de-DE" w:eastAsia="de-DE" w:bidi="de-DE"/>
          <w:w w:val="100"/>
          <w:spacing w:val="0"/>
          <w:color w:val="000000"/>
          <w:position w:val="0"/>
        </w:rPr>
        <w:t>16.00</w:t>
      </w:r>
      <w:bookmarkEnd w:id="49"/>
    </w:p>
    <w:p>
      <w:pPr>
        <w:pStyle w:val="Style79"/>
        <w:widowControl w:val="0"/>
        <w:keepNext w:val="0"/>
        <w:keepLines w:val="0"/>
        <w:shd w:val="clear" w:color="auto" w:fill="auto"/>
        <w:bidi w:val="0"/>
        <w:jc w:val="left"/>
        <w:spacing w:before="0" w:after="0" w:line="192" w:lineRule="exact"/>
        <w:ind w:left="0" w:right="660" w:firstLine="0"/>
        <w:sectPr>
          <w:type w:val="continuous"/>
          <w:pgSz w:w="12240" w:h="15840"/>
          <w:pgMar w:top="2745" w:left="641" w:right="641" w:bottom="1454" w:header="0" w:footer="3" w:gutter="614"/>
          <w:rtlGutter/>
          <w:cols w:num="3" w:space="158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 xml:space="preserve">Gäste: Florian Wenz,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Wolfgang </w:t>
      </w:r>
      <w:r>
        <w:rPr>
          <w:w w:val="100"/>
          <w:spacing w:val="0"/>
          <w:color w:val="000000"/>
          <w:position w:val="0"/>
        </w:rPr>
        <w:t>Strauß</w:t>
        <w:br/>
        <w:t>Kurator: Tom Sperlich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304" w:line="360" w:lineRule="exact"/>
        <w:ind w:left="0" w:right="0" w:firstLine="0"/>
      </w:pPr>
      <w:bookmarkStart w:id="50" w:name="bookmark50"/>
      <w:r>
        <w:rPr>
          <w:lang w:val="en-US" w:eastAsia="en-US" w:bidi="en-US"/>
          <w:w w:val="100"/>
          <w:color w:val="000000"/>
          <w:position w:val="0"/>
        </w:rPr>
        <w:t>INTER-ACTION</w:t>
      </w:r>
      <w:bookmarkEnd w:id="50"/>
    </w:p>
    <w:p>
      <w:pPr>
        <w:pStyle w:val="Style31"/>
        <w:numPr>
          <w:ilvl w:val="0"/>
          <w:numId w:val="13"/>
        </w:numPr>
        <w:tabs>
          <w:tab w:leader="none" w:pos="361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7" w:line="220" w:lineRule="exact"/>
        <w:ind w:left="3360" w:right="0" w:firstLine="0"/>
      </w:pPr>
      <w:bookmarkStart w:id="51" w:name="bookmark51"/>
      <w:r>
        <w:rPr>
          <w:lang w:val="en-US" w:eastAsia="en-US" w:bidi="en-US"/>
          <w:w w:val="100"/>
          <w:spacing w:val="0"/>
          <w:color w:val="000000"/>
          <w:position w:val="0"/>
        </w:rPr>
        <w:t>Tom Sperlich</w:t>
      </w:r>
      <w:bookmarkEnd w:id="51"/>
    </w:p>
    <w:p>
      <w:pPr>
        <w:pStyle w:val="Style41"/>
        <w:numPr>
          <w:ilvl w:val="0"/>
          <w:numId w:val="15"/>
        </w:numPr>
        <w:tabs>
          <w:tab w:leader="none" w:pos="361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90" w:lineRule="exact"/>
        <w:ind w:left="3360" w:right="0" w:firstLine="0"/>
        <w:sectPr>
          <w:pgSz w:w="12240" w:h="15840"/>
          <w:pgMar w:top="3158" w:left="617" w:right="617" w:bottom="1464" w:header="0" w:footer="3" w:gutter="643"/>
          <w:rtlGutter/>
          <w:cols w:space="720"/>
          <w:noEndnote/>
          <w:docGrid w:linePitch="360"/>
        </w:sectPr>
      </w:pPr>
      <w:r>
        <w:rPr>
          <w:lang w:val="en-US" w:eastAsia="en-US" w:bidi="en-US"/>
          <w:w w:val="100"/>
          <w:color w:val="000000"/>
          <w:position w:val="0"/>
        </w:rPr>
        <w:t>journalist and consultant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43" w:after="4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15840"/>
          <w:pgMar w:top="3158" w:left="0" w:right="0" w:bottom="1464" w:header="0" w:footer="3" w:gutter="0"/>
          <w:rtlGutter w:val="0"/>
          <w:cols w:space="720"/>
          <w:noEndnote/>
          <w:docGrid w:linePitch="360"/>
        </w:sectPr>
      </w:pP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It was a long road from the punched card</w:t>
        <w:br/>
        <w:t>systems of the first room-sized computer</w:t>
        <w:br/>
        <w:t>cabinets to today's gesture and voice-con</w:t>
        <w:t>-</w:t>
        <w:br/>
        <w:t>trolled virtual worlds. Nevertheless, more</w:t>
        <w:br/>
        <w:t>and more people are now coming to grips</w:t>
        <w:br/>
        <w:t>with esoteric computer technology. Inter</w:t>
        <w:t>-</w:t>
        <w:br/>
        <w:t>faces between man and computer, i.e. all</w:t>
        <w:br/>
        <w:t>means of soft and hardware communicati</w:t>
        <w:t>-</w:t>
        <w:br/>
        <w:t>on with computers, are of key importance</w:t>
        <w:br/>
        <w:t>in computer science providing engineers</w:t>
        <w:br/>
        <w:t>and designers alike with plenty of scope</w:t>
        <w:br/>
        <w:t>for new developments. It's worth recalling</w:t>
        <w:br/>
        <w:t>here just how difficult things were in the</w:t>
        <w:br/>
        <w:t>early stages of (personal) computing, par</w:t>
        <w:t>-</w:t>
        <w:br/>
        <w:t>ticularly for non-professionals. Cryptic</w:t>
        <w:br/>
        <w:t>instruction chains had to be learned by</w:t>
        <w:br/>
        <w:t>heart and the only input device was the</w:t>
        <w:br/>
        <w:t>keyboard. However, some clever bods in</w:t>
        <w:br/>
        <w:t>California soon came up with the first PC</w:t>
        <w:br/>
        <w:t>comprising a more intuitive user interface,</w:t>
        <w:br/>
        <w:t>the Apple Macintosh. The mouse had</w:t>
        <w:br/>
        <w:t>become available in the meantime, too.</w:t>
        <w:br/>
        <w:t>Man, therefore, no longer had to adapt so</w:t>
        <w:br/>
        <w:t>much to the machine and so the computer</w:t>
        <w:br/>
        <w:t>boom began. This was proof enough, if</w:t>
        <w:br/>
        <w:t>any were needed, that ultimately the only</w:t>
        <w:br/>
        <w:t>suitable and successful tools are those</w:t>
        <w:br/>
        <w:t>which allow people to work efficiently</w:t>
        <w:br/>
        <w:t>with each other. A further logical step in</w:t>
        <w:br/>
        <w:t>the evolution of computing was the deve</w:t>
        <w:t>-</w:t>
        <w:br/>
        <w:t>lopment of three-dimensional user inter</w:t>
        <w:t>-</w:t>
        <w:br/>
        <w:t>faces. Data is now organised in spatial</w:t>
        <w:br/>
        <w:t>dimensions. The transition from the two-</w:t>
        <w:br/>
        <w:t>dimensional to the three-dimensional in</w:t>
        <w:br w:type="column"/>
        <w:t>computing is only natural. After all, we</w:t>
        <w:br/>
        <w:t>live in a three-dimensional world. How</w:t>
        <w:t>-</w:t>
        <w:br/>
        <w:t>ever, we generally need technical help to</w:t>
        <w:br/>
        <w:t>realistically depict virtual 3D worlds on a</w:t>
        <w:br/>
        <w:t>computer screen. Dedicated 3D hardware</w:t>
        <w:br/>
        <w:t>allows for rapid computation of 3D sce</w:t>
        <w:t>-</w:t>
        <w:br/>
        <w:t>nes. "Data gloves" were mostly used in</w:t>
        <w:br/>
        <w:t>the past for navigation through cyberspa</w:t>
        <w:t>-</w:t>
        <w:br/>
        <w:t>ce. Now it's often a 3D mouse. Joysticks</w:t>
        <w:br/>
        <w:t>with power feedback are on sale for those</w:t>
        <w:br/>
        <w:t>who want a tactile impression of the recoil</w:t>
        <w:br/>
        <w:t>from a virtual machine gun in shoot-out</w:t>
        <w:br/>
        <w:t>games. Erotic events in cyberspace with a</w:t>
        <w:br/>
        <w:t>more physical and tantalising touch still</w:t>
        <w:br/>
        <w:t>frequently lack suitable interfaces. Sooner</w:t>
        <w:br/>
        <w:t>or later, however, sex - often enough the</w:t>
        <w:br/>
        <w:t>driving force behind new media technolo</w:t>
        <w:t>-</w:t>
        <w:br/>
        <w:t>gies - will ensure further progress In the</w:t>
        <w:br/>
        <w:t>gratification of virtual desire.Many people</w:t>
        <w:br/>
        <w:t>now engage in extensive online communi</w:t>
        <w:t>-</w:t>
        <w:br/>
        <w:t>cation in virtual communities and they</w:t>
        <w:br/>
        <w:t>sometimes meet in 3D cyberspace. Net</w:t>
        <w:t>-</w:t>
        <w:br/>
        <w:t>worked users are represented here in the</w:t>
        <w:br/>
        <w:t>form of graphical figures (avatars) ranging</w:t>
        <w:br/>
        <w:t>from simple comic figures to realistic pho</w:t>
        <w:t>-</w:t>
        <w:br/>
        <w:t>tographic representations of the users.</w:t>
        <w:br/>
        <w:t>Avatars/users explore virtual space to</w:t>
        <w:t>-</w:t>
        <w:br/>
        <w:t>gether and engage in cloning by keyboard</w:t>
        <w:br/>
        <w:t>or even through live audio feeds.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Avatars can be automated and are, there</w:t>
        <w:t>-</w:t>
        <w:br/>
        <w:t>fore, available as "service personnel" in</w:t>
        <w:br/>
        <w:t>networked worlds. Going beyond avatars</w:t>
        <w:br/>
        <w:t>is the knowbot (knowledge robot) con</w:t>
        <w:t>-</w:t>
        <w:br w:type="column"/>
        <w:t>cept. These are digital agents which can</w:t>
        <w:br/>
        <w:t>learn, perceive, feel, remember and expe</w:t>
        <w:t>-</w:t>
        <w:br/>
        <w:t>rience such needs as hunger and thirst.</w:t>
        <w:br/>
        <w:t>Knowbots can help us to find our way</w:t>
        <w:br/>
        <w:t>through the flood of data we encounter on</w:t>
        <w:br/>
        <w:t>our journey through cyberspace and per</w:t>
        <w:t>-</w:t>
        <w:br/>
        <w:t>form a variety of other tasks independent</w:t>
        <w:t>-</w:t>
        <w:br/>
        <w:t>ly online. The German knowbot resear</w:t>
        <w:t>-</w:t>
        <w:br/>
        <w:t>cher, Gerd Doben-Henisch, hopes that</w:t>
        <w:br/>
        <w:t>knowbots will lead to something like a</w:t>
        <w:br/>
        <w:t>computer consciousness in the future</w:t>
      </w:r>
      <w:r>
        <w:rPr>
          <w:rStyle w:val="CharStyle38"/>
          <w:i w:val="0"/>
          <w:iCs w:val="0"/>
        </w:rPr>
        <w:t xml:space="preserve"> -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digital beings ultimately enabling conclu</w:t>
        <w:t>-</w:t>
        <w:br/>
        <w:t>sions to be drawn about human cons</w:t>
        <w:t>-</w:t>
        <w:br/>
        <w:t>ciousness.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1053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There is still a great deal to be done if we</w:t>
        <w:br/>
        <w:t>are to navigate successfully in a variety of</w:t>
        <w:br/>
        <w:t>different ways through the expanding vir</w:t>
        <w:t>-</w:t>
        <w:br/>
        <w:t>tual worlds. The Harvard psychologist,</w:t>
        <w:br/>
        <w:t>Howard Gardner, says that current interfa</w:t>
        <w:t>-</w:t>
        <w:br/>
        <w:t>ces between man and machine only</w:t>
        <w:br/>
        <w:t>exploit one-seventh of man's capacity to</w:t>
        <w:br/>
        <w:t>organise information.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88" w:line="17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Event on the subject: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0" w:right="0" w:firstLine="0"/>
      </w:pPr>
      <w:bookmarkStart w:id="52" w:name="bookmark52"/>
      <w:r>
        <w:rPr>
          <w:lang w:val="en-US" w:eastAsia="en-US" w:bidi="en-US"/>
          <w:w w:val="100"/>
          <w:spacing w:val="0"/>
          <w:color w:val="000000"/>
          <w:position w:val="0"/>
        </w:rPr>
        <w:t>presentation: inter-action</w:t>
        <w:br/>
        <w:t>february 13, 4 p.m.</w:t>
      </w:r>
      <w:bookmarkEnd w:id="52"/>
    </w:p>
    <w:p>
      <w:pPr>
        <w:pStyle w:val="Style79"/>
        <w:widowControl w:val="0"/>
        <w:keepNext w:val="0"/>
        <w:keepLines w:val="0"/>
        <w:shd w:val="clear" w:color="auto" w:fill="auto"/>
        <w:bidi w:val="0"/>
        <w:jc w:val="left"/>
        <w:spacing w:before="0" w:after="0" w:line="187" w:lineRule="exact"/>
        <w:ind w:left="0" w:right="620" w:firstLine="0"/>
        <w:sectPr>
          <w:type w:val="continuous"/>
          <w:pgSz w:w="12240" w:h="15840"/>
          <w:pgMar w:top="3158" w:left="617" w:right="617" w:bottom="1464" w:header="0" w:footer="3" w:gutter="643"/>
          <w:rtlGutter/>
          <w:cols w:num="3" w:space="142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Guests: </w:t>
      </w:r>
      <w:r>
        <w:rPr>
          <w:w w:val="100"/>
          <w:spacing w:val="0"/>
          <w:color w:val="000000"/>
          <w:position w:val="0"/>
        </w:rPr>
        <w:t xml:space="preserve">Florian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Wenz, Wolfgang </w:t>
      </w:r>
      <w:r>
        <w:rPr>
          <w:w w:val="100"/>
          <w:spacing w:val="0"/>
          <w:color w:val="000000"/>
          <w:position w:val="0"/>
        </w:rPr>
        <w:t>Strauß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Curator: Tom Sperlich</w:t>
      </w:r>
    </w:p>
    <w:p>
      <w:pPr>
        <w:pStyle w:val="Style71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bookmarkStart w:id="53" w:name="bookmark53"/>
      <w:r>
        <w:rPr>
          <w:lang w:val="de-DE" w:eastAsia="de-DE" w:bidi="de-DE"/>
          <w:w w:val="100"/>
          <w:color w:val="000000"/>
          <w:position w:val="0"/>
        </w:rPr>
        <w:t>CYBERWAHN?</w:t>
      </w:r>
      <w:bookmarkEnd w:id="53"/>
    </w:p>
    <w:p>
      <w:pPr>
        <w:pStyle w:val="Style71"/>
        <w:widowControl w:val="0"/>
        <w:keepNext w:val="0"/>
        <w:keepLines w:val="0"/>
        <w:shd w:val="clear" w:color="auto" w:fill="auto"/>
        <w:bidi w:val="0"/>
        <w:jc w:val="left"/>
        <w:spacing w:before="0" w:after="398" w:line="360" w:lineRule="exact"/>
        <w:ind w:left="0" w:right="0" w:firstLine="0"/>
      </w:pPr>
      <w:bookmarkStart w:id="54" w:name="bookmark54"/>
      <w:r>
        <w:rPr>
          <w:rStyle w:val="CharStyle73"/>
          <w:lang w:val="de-DE" w:eastAsia="de-DE" w:bidi="de-DE"/>
        </w:rPr>
        <w:t>Chancen und Risiken virtueller Techniken</w:t>
      </w:r>
      <w:bookmarkEnd w:id="54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" w:line="240" w:lineRule="exact"/>
        <w:ind w:left="3220" w:right="0" w:firstLine="0"/>
      </w:pPr>
      <w:bookmarkStart w:id="55" w:name="bookmark55"/>
      <w:r>
        <w:rPr>
          <w:rStyle w:val="CharStyle33"/>
        </w:rPr>
        <w:t>I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Tom Sperlich</w:t>
      </w:r>
      <w:bookmarkEnd w:id="55"/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3220" w:right="0" w:firstLine="0"/>
        <w:sectPr>
          <w:headerReference w:type="even" r:id="rId51"/>
          <w:footerReference w:type="even" r:id="rId52"/>
          <w:footerReference w:type="default" r:id="rId53"/>
          <w:footerReference w:type="first" r:id="rId54"/>
          <w:titlePg/>
          <w:pgSz w:w="12240" w:h="15840"/>
          <w:pgMar w:top="1488" w:left="626" w:right="626" w:bottom="1440" w:header="0" w:footer="3" w:gutter="638"/>
          <w:rtlGutter/>
          <w:cols w:space="720"/>
          <w:noEndnote/>
          <w:docGrid w:linePitch="360"/>
        </w:sectPr>
      </w:pPr>
      <w:r>
        <w:rPr>
          <w:w w:val="100"/>
          <w:color w:val="000000"/>
          <w:position w:val="0"/>
        </w:rPr>
        <w:t>• Journalist und Consultant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46" w:after="4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15840"/>
          <w:pgMar w:top="1473" w:left="0" w:right="0" w:bottom="93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74" type="#_x0000_t75" style="position:absolute;margin-left:172.8pt;margin-top:0;width:358.8pt;height:171.1pt;z-index:-251658729;mso-wrap-distance-left:5.pt;mso-wrap-distance-right:5.pt;mso-position-horizontal-relative:margin" wrapcoords="0 0">
            <v:imagedata r:id="rId55" r:href="rId56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34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240" w:h="15840"/>
          <w:pgMar w:top="1473" w:left="343" w:right="343" w:bottom="935" w:header="0" w:footer="3" w:gutter="922"/>
          <w:rtlGutter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67" w:after="6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15840"/>
          <w:pgMar w:top="1488" w:left="0" w:right="0" w:bottom="144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176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Künstliche Menschen werden zu virtuellen</w:t>
        <w:br/>
        <w:t xml:space="preserve">Idolen, zahllose virtuelle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Communities,</w:t>
        <w:br/>
      </w:r>
      <w:r>
        <w:rPr>
          <w:w w:val="100"/>
          <w:spacing w:val="0"/>
          <w:color w:val="000000"/>
          <w:position w:val="0"/>
        </w:rPr>
        <w:t>sprich Interessengemeinschaften, entste</w:t>
        <w:t>-</w:t>
        <w:br/>
        <w:t>hen im Cyberspace der globalen Netze.</w:t>
        <w:br/>
        <w:t>TV-Moderatoren arbeiten in virtuellen</w:t>
        <w:br/>
        <w:t>Studios, Ingenieure begehen virtuelle</w:t>
        <w:br/>
        <w:t>Prototypen - die Reihe ließe sich beliebig</w:t>
        <w:br/>
        <w:t>fortsetzen. Immer mehr Bereiche in Indu</w:t>
        <w:t>-</w:t>
        <w:br/>
        <w:t>strie und Wissenschaft, Kunst, Kommerz</w:t>
        <w:br/>
        <w:t>und Medien setzen auf Techniken der vir</w:t>
        <w:t>-</w:t>
        <w:br/>
        <w:t>tuellen Realität. Ist Virtual Reality mehr als</w:t>
        <w:br/>
        <w:t>nur ein modischer Trend? Wo liegt der</w:t>
        <w:br/>
        <w:t>konkrete Nutzen von VR? Wo machen</w:t>
        <w:br/>
        <w:t>künstliche Realitäten überhaupt Sinn?</w:t>
        <w:br/>
        <w:t>Denn gar mancher fragt sich, ob es not</w:t>
        <w:t>-</w:t>
        <w:br/>
        <w:t>wendig ist, die Realität im Computer nach</w:t>
        <w:t>-</w:t>
        <w:br/>
        <w:t>zubilden. Schwerwiegender noch die</w:t>
        <w:br/>
        <w:t>Frage, wie sich die zunehmende „Virtuali-</w:t>
        <w:br/>
        <w:t>sierung" der Welt auf unser Verständnis</w:t>
        <w:br/>
        <w:t>der allgemeinverbindlichen Wirklichkeit</w:t>
        <w:br/>
        <w:t>auswirkt. Schon sorgen sich die ersten, daß</w:t>
        <w:br/>
        <w:t>die absolute Machbarkeit aller Dinge in</w:t>
        <w:br w:type="column"/>
        <w:t>den virtuellen Räumen unkontrollierbare</w:t>
        <w:br/>
        <w:t>Folgen für den Umgang mit der „realen</w:t>
        <w:br/>
        <w:t>Realität"(RR) hat. Andererseits hat VR die</w:t>
        <w:br/>
        <w:t>Wahrnehmungen aller Wirklichkeiten be</w:t>
        <w:t>-</w:t>
        <w:br/>
        <w:t>reits stark verändert und hilft so bei der</w:t>
        <w:br/>
        <w:t>Erweiterung der allgemeinen Erkenntnis</w:t>
        <w:t>-</w:t>
        <w:br/>
        <w:t>fähigkeit. Schließlich gibt es philosophi</w:t>
        <w:t>-</w:t>
        <w:br/>
        <w:t>sche Denkansätze, die auch RR, die uns</w:t>
        <w:br/>
        <w:t>umgebende Wirklichkeit, als teilweise vir</w:t>
        <w:t>-</w:t>
        <w:br/>
        <w:t>tuell darstellen.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Und wo liegen dabei die Chancen und</w:t>
        <w:br/>
        <w:t>Gefahren der VR-Trends? Immerhin bieten</w:t>
        <w:br/>
        <w:t>virtuelle Techniken neue Möglichkeiten</w:t>
        <w:br/>
        <w:t>des Lernens und der Wissensvermittlung.</w:t>
        <w:br/>
        <w:t>Brauchen wir aber wirklich „virtuelle</w:t>
        <w:br/>
        <w:t>Pädagogen", was natürlich Sparmaßnah</w:t>
        <w:t>-</w:t>
        <w:br/>
        <w:t>men im finanzkrisengeschüttelten Staat</w:t>
        <w:br/>
        <w:t>entgegenkommt? Oder sollten wir lieber</w:t>
        <w:br/>
        <w:t>beim menschlichen Lehrer-Modell blei</w:t>
        <w:t>-</w:t>
        <w:br/>
        <w:t>ben? Warner sehen bereits eine verbreite</w:t>
        <w:t>-</w:t>
        <w:br/>
        <w:t>te „High-Tech-Weltflucht" in künstliche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693" w:line="211" w:lineRule="exact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Welten und die Cyber-Netze am Horizont</w:t>
        <w:br/>
        <w:t>heraufziehen. Ich meine aber, daß VR</w:t>
        <w:br/>
        <w:t>nicht nur Teil der heraufziehenden bedroh</w:t>
        <w:t>-</w:t>
        <w:br/>
        <w:t>lichen Zukunft ist, sondern mindestens im</w:t>
        <w:br/>
        <w:t>selben Maße ein Werkzeug, alles was da</w:t>
        <w:br/>
        <w:t>auf uns zukommen mag, in den Griff zu</w:t>
        <w:br/>
        <w:t>bekommen. Virtuelle Techniken haben</w:t>
        <w:br/>
        <w:t>immer auch einen evolutionären Charak</w:t>
        <w:t>-</w:t>
        <w:br/>
        <w:t>ter, denn in der Als-ob-Wirklichkeit wird</w:t>
        <w:br/>
        <w:t>immer auch ein Stück Zukunft simuliert.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38" w:line="17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Veranstaltung zum Thema: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both"/>
        <w:spacing w:before="0" w:after="0" w:line="288" w:lineRule="exact"/>
        <w:ind w:left="0" w:right="0" w:firstLine="0"/>
      </w:pPr>
      <w:bookmarkStart w:id="56" w:name="bookmark56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panel: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cyberwahn</w:t>
      </w:r>
      <w:bookmarkEnd w:id="56"/>
    </w:p>
    <w:p>
      <w:pPr>
        <w:pStyle w:val="Style31"/>
        <w:numPr>
          <w:ilvl w:val="0"/>
          <w:numId w:val="17"/>
        </w:numPr>
        <w:tabs>
          <w:tab w:leader="none" w:pos="70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8" w:lineRule="exact"/>
        <w:ind w:left="0" w:right="0" w:firstLine="0"/>
      </w:pPr>
      <w:bookmarkStart w:id="57" w:name="bookmark57"/>
      <w:r>
        <w:rPr>
          <w:lang w:val="de-DE" w:eastAsia="de-DE" w:bidi="de-DE"/>
          <w:w w:val="100"/>
          <w:spacing w:val="0"/>
          <w:color w:val="000000"/>
          <w:position w:val="0"/>
        </w:rPr>
        <w:t>16.00</w:t>
      </w:r>
      <w:bookmarkEnd w:id="57"/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Gäste: Joseph Weizenbaum,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jc w:val="left"/>
        <w:spacing w:before="0" w:after="0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Pierangelo Maset, Steffen Meschkat und Gäste</w:t>
        <w:br/>
        <w:t xml:space="preserve">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presentations cyberwords </w:t>
      </w:r>
      <w:r>
        <w:rPr>
          <w:w w:val="100"/>
          <w:spacing w:val="0"/>
          <w:color w:val="000000"/>
          <w:position w:val="0"/>
        </w:rPr>
        <w:t>und virtual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creatures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92" w:lineRule="exact"/>
        <w:ind w:left="0" w:right="0" w:firstLine="0"/>
        <w:sectPr>
          <w:type w:val="continuous"/>
          <w:pgSz w:w="12240" w:h="15840"/>
          <w:pgMar w:top="1488" w:left="626" w:right="626" w:bottom="1440" w:header="0" w:footer="3" w:gutter="658"/>
          <w:rtlGutter/>
          <w:cols w:num="3" w:space="161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Kurator: Tom Sperlich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 w:line="360" w:lineRule="exact"/>
        <w:ind w:left="0" w:right="0" w:firstLine="0"/>
      </w:pPr>
      <w:bookmarkStart w:id="58" w:name="bookmark58"/>
      <w:r>
        <w:rPr>
          <w:lang w:val="en-US" w:eastAsia="en-US" w:bidi="en-US"/>
          <w:w w:val="100"/>
          <w:color w:val="000000"/>
          <w:position w:val="0"/>
        </w:rPr>
        <w:t>CYBERCRAZE?</w:t>
      </w:r>
      <w:bookmarkEnd w:id="58"/>
    </w:p>
    <w:p>
      <w:pPr>
        <w:pStyle w:val="Style71"/>
        <w:widowControl w:val="0"/>
        <w:keepNext w:val="0"/>
        <w:keepLines w:val="0"/>
        <w:shd w:val="clear" w:color="auto" w:fill="auto"/>
        <w:bidi w:val="0"/>
        <w:jc w:val="left"/>
        <w:spacing w:before="0" w:after="414" w:line="360" w:lineRule="exact"/>
        <w:ind w:left="0" w:right="0" w:firstLine="0"/>
      </w:pPr>
      <w:bookmarkStart w:id="59" w:name="bookmark59"/>
      <w:r>
        <w:rPr>
          <w:rStyle w:val="CharStyle73"/>
        </w:rPr>
        <w:t>chances and risks of virtual technology</w:t>
      </w:r>
      <w:bookmarkEnd w:id="59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" w:line="220" w:lineRule="exact"/>
        <w:ind w:left="3340" w:right="0" w:firstLine="0"/>
      </w:pPr>
      <w:bookmarkStart w:id="60" w:name="bookmark60"/>
      <w:r>
        <w:rPr>
          <w:lang w:val="en-US" w:eastAsia="en-US" w:bidi="en-US"/>
          <w:w w:val="100"/>
          <w:spacing w:val="0"/>
          <w:color w:val="000000"/>
          <w:position w:val="0"/>
        </w:rPr>
        <w:t>I Tom Sperlich</w:t>
      </w:r>
      <w:bookmarkEnd w:id="60"/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3340" w:right="0" w:firstLine="0"/>
        <w:sectPr>
          <w:pgSz w:w="12240" w:h="15840"/>
          <w:pgMar w:top="1480" w:left="689" w:right="689" w:bottom="1475" w:header="0" w:footer="3" w:gutter="490"/>
          <w:rtlGutter/>
          <w:cols w:space="720"/>
          <w:noEndnote/>
          <w:docGrid w:linePitch="360"/>
        </w:sectPr>
      </w:pPr>
      <w:r>
        <w:rPr>
          <w:lang w:val="en-US" w:eastAsia="en-US" w:bidi="en-US"/>
          <w:w w:val="100"/>
          <w:color w:val="000000"/>
          <w:position w:val="0"/>
        </w:rPr>
        <w:t>• journalist and consultant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4" w:after="1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15840"/>
          <w:pgMar w:top="1465" w:left="0" w:right="0" w:bottom="14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075" type="#_x0000_t75" style="position:absolute;margin-left:26.15pt;margin-top:0;width:536.15pt;height:276.95pt;z-index:-125829352;mso-wrap-distance-left:5.pt;mso-wrap-distance-right:5.pt;mso-wrap-distance-bottom:3.1pt;mso-position-horizontal-relative:margin" wrapcoords="0 0 21600 0 21600 21600 0 21600 0 0">
            <v:imagedata r:id="rId57" r:href="rId58"/>
            <w10:wrap type="square" anchorx="margin"/>
          </v:shape>
        </w:pic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Artificial people are becoming virtual</w:t>
        <w:br/>
        <w:t>idols, countless virtual communities, that</w:t>
        <w:br/>
        <w:t>is to say interest groups, are popping up in</w:t>
        <w:br/>
        <w:t>the Cyberspace of the global networks. TV</w:t>
        <w:br/>
        <w:t>moderators work in virtual studios,</w:t>
        <w:br/>
        <w:t>engineers inspect virtual production</w:t>
        <w:br/>
        <w:t>models, and it goes on and on. More and</w:t>
        <w:br/>
        <w:t>more fields in industry and science, art,</w:t>
        <w:br/>
        <w:t>commerce and the media favour virtual</w:t>
        <w:br/>
        <w:t>reality technology. Is Virtual Reality</w:t>
        <w:br/>
        <w:t>nothing more than a fashionable trend?</w:t>
        <w:br/>
        <w:t>Where does the concrete benefit of VR</w:t>
        <w:br/>
        <w:t>lie? Where do artificial realities make</w:t>
        <w:br/>
        <w:t>sense at all? For some even wonder,</w:t>
        <w:br/>
        <w:t>whether it is necessary to reproduce the</w:t>
        <w:br/>
        <w:t>reality in a computer at all. Even more</w:t>
        <w:br/>
        <w:t>serious is the question, what effect has the</w:t>
        <w:br/>
        <w:t>increasingly “virtualizing" of the world on</w:t>
        <w:br/>
        <w:t>our understanding of societal, shared rea</w:t>
        <w:t>-</w:t>
        <w:br/>
        <w:t>lity. Some people are already worrying</w:t>
        <w:br/>
        <w:t>that the absolute ability to do anything in</w:t>
        <w:br/>
        <w:t>the virtual space presents uncontrollable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176" w:line="211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consequences for the contact with the</w:t>
        <w:br/>
        <w:t>“real Reality" (RR). On the other hand,</w:t>
        <w:br/>
        <w:t>VR has already strongly modified the per</w:t>
        <w:t>-</w:t>
        <w:br/>
        <w:t>ceptions of all realities and helps to broaden</w:t>
        <w:br/>
        <w:t>the general ability for realization. Finally,</w:t>
        <w:br/>
        <w:t>there are philosophical bases which also</w:t>
        <w:br/>
        <w:t>represent RR, the reality surrounding us,</w:t>
        <w:br/>
        <w:t>as partially a virtual one.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697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And where do the risks and dangers of</w:t>
        <w:br/>
        <w:t>these VR-trends lie? For example, do we</w:t>
        <w:br/>
        <w:t>really need "Virtual Teachers"? This of</w:t>
        <w:br/>
        <w:t>course goes hand in hand with the econo</w:t>
        <w:t>-</w:t>
        <w:br/>
        <w:t>mizing sought by governments shaken by</w:t>
        <w:br/>
        <w:t>financial crises. Or rather should we</w:t>
        <w:br/>
        <w:t>remain with the "old-fashioned" human</w:t>
        <w:br/>
        <w:t>teacher model? Doomsdayers already see</w:t>
        <w:br/>
        <w:t>on the horizon a spread into "high tech</w:t>
        <w:br/>
        <w:t>escapism" in artificial worlds and the</w:t>
        <w:br/>
        <w:t>Cyber-Nets. I think however that VR is not</w:t>
        <w:br w:type="column"/>
        <w:t>only part of the oncoming, dangerous</w:t>
        <w:br/>
        <w:t>future but also, at least just as much a</w:t>
        <w:br/>
        <w:t>tool, to allow us to come to grips with</w:t>
        <w:br/>
        <w:t>whatever may come. Also virtual techni</w:t>
        <w:t>-</w:t>
        <w:br/>
        <w:t>ques always have had an evolutionary</w:t>
        <w:br/>
        <w:t>character, in that alternative realities have</w:t>
        <w:br/>
        <w:t>always also simulated a piece of future.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38" w:line="17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Event on the subject: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88" w:lineRule="exact"/>
        <w:ind w:left="0" w:right="1320" w:firstLine="0"/>
      </w:pPr>
      <w:bookmarkStart w:id="61" w:name="bookmark61"/>
      <w:r>
        <w:rPr>
          <w:lang w:val="en-US" w:eastAsia="en-US" w:bidi="en-US"/>
          <w:w w:val="100"/>
          <w:spacing w:val="0"/>
          <w:color w:val="000000"/>
          <w:position w:val="0"/>
        </w:rPr>
        <w:t>panel: cybercraze</w:t>
        <w:br/>
        <w:t>february 14, 4 p.m.</w:t>
      </w:r>
      <w:bookmarkEnd w:id="61"/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Guests: Joseph Weizenbaum,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jc w:val="left"/>
        <w:spacing w:before="0" w:after="150" w:line="18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Pierangelo Maset, Steffen Meschkat and guests</w:t>
        <w:br/>
        <w:t>from presentations cyberwords und virtual</w:t>
        <w:br/>
        <w:t>creatures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0" w:right="0" w:firstLine="0"/>
        <w:sectPr>
          <w:type w:val="continuous"/>
          <w:pgSz w:w="12240" w:h="15840"/>
          <w:pgMar w:top="1465" w:left="689" w:right="689" w:bottom="1460" w:header="0" w:footer="3" w:gutter="490"/>
          <w:rtlGutter/>
          <w:cols w:num="3" w:space="161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Curator: Tom Sperlich</w:t>
      </w:r>
    </w:p>
    <w:p>
      <w:pPr>
        <w:widowControl w:val="0"/>
        <w:rPr>
          <w:sz w:val="2"/>
          <w:szCs w:val="2"/>
        </w:rPr>
      </w:pPr>
      <w:r>
        <w:pict>
          <v:shape id="_x0000_s1076" type="#_x0000_t202" style="position:absolute;margin-left:-174.7pt;margin-top:0.1pt;width:164.65pt;height:19.95pt;z-index:-125829351;mso-wrap-distance-left:5.pt;mso-wrap-distance-right:10.1pt;mso-position-horizontal-relative:margin" filled="f" stroked="f">
            <v:textbox style="mso-fit-shape-to-text:t" inset="0,0,0,0">
              <w:txbxContent>
                <w:p>
                  <w:pPr>
                    <w:pStyle w:val="Style4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60" w:lineRule="exact"/>
                    <w:ind w:left="0" w:right="0" w:firstLine="0"/>
                  </w:pPr>
                  <w:r>
                    <w:rPr>
                      <w:rStyle w:val="CharStyle44"/>
                      <w:lang w:val="de-DE" w:eastAsia="de-DE" w:bidi="de-DE"/>
                    </w:rPr>
                    <w:t>VISIONEN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 w:line="437" w:lineRule="exact"/>
        <w:ind w:left="0" w:right="0" w:firstLine="0"/>
      </w:pPr>
      <w:bookmarkStart w:id="62" w:name="bookmark62"/>
      <w:r>
        <w:rPr>
          <w:w w:val="100"/>
          <w:color w:val="000000"/>
          <w:position w:val="0"/>
        </w:rPr>
        <w:t>EINES</w:t>
      </w:r>
      <w:bookmarkEnd w:id="62"/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 w:line="437" w:lineRule="exact"/>
        <w:ind w:left="0" w:right="0" w:firstLine="0"/>
      </w:pPr>
      <w:bookmarkStart w:id="63" w:name="bookmark63"/>
      <w:r>
        <w:rPr>
          <w:w w:val="100"/>
          <w:color w:val="000000"/>
          <w:position w:val="0"/>
        </w:rPr>
        <w:t>MENSCHLI</w:t>
      </w:r>
      <w:bookmarkEnd w:id="63"/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 w:line="437" w:lineRule="exact"/>
        <w:ind w:left="0" w:right="0" w:firstLine="0"/>
      </w:pPr>
      <w:bookmarkStart w:id="64" w:name="bookmark64"/>
      <w:r>
        <w:rPr>
          <w:w w:val="100"/>
          <w:color w:val="000000"/>
          <w:position w:val="0"/>
        </w:rPr>
        <w:t>COMPUTER</w:t>
      </w:r>
      <w:bookmarkEnd w:id="64"/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 w:line="442" w:lineRule="exact"/>
        <w:ind w:left="0" w:right="0" w:firstLine="0"/>
        <w:sectPr>
          <w:pgSz w:w="12240" w:h="15840"/>
          <w:pgMar w:top="1403" w:left="1174" w:right="1174" w:bottom="1432" w:header="0" w:footer="3" w:gutter="3566"/>
          <w:rtlGutter/>
          <w:cols w:num="2" w:space="720" w:equalWidth="0">
            <w:col w:w="3274" w:space="202"/>
            <w:col w:w="2851"/>
          </w:cols>
          <w:noEndnote/>
          <w:docGrid w:linePitch="360"/>
        </w:sectPr>
      </w:pPr>
      <w:r>
        <w:br w:type="column"/>
      </w:r>
      <w:bookmarkStart w:id="65" w:name="bookmark65"/>
      <w:r>
        <w:rPr>
          <w:w w:val="100"/>
          <w:color w:val="000000"/>
          <w:position w:val="0"/>
        </w:rPr>
        <w:t>C H E R E N</w:t>
        <w:br/>
        <w:t>ALLTAGS</w:t>
      </w:r>
      <w:bookmarkEnd w:id="65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3" w:after="3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15840"/>
          <w:pgMar w:top="1696" w:left="0" w:right="0" w:bottom="1446" w:header="0" w:footer="3" w:gutter="0"/>
          <w:rtlGutter w:val="0"/>
          <w:cols w:space="720"/>
          <w:noEndnote/>
          <w:docGrid w:linePitch="360"/>
        </w:sectPr>
      </w:pP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" w:line="220" w:lineRule="exact"/>
        <w:ind w:left="3520" w:right="0" w:firstLine="0"/>
      </w:pPr>
      <w:bookmarkStart w:id="66" w:name="bookmark66"/>
      <w:r>
        <w:rPr>
          <w:lang w:val="de-DE" w:eastAsia="de-DE" w:bidi="de-DE"/>
          <w:w w:val="100"/>
          <w:spacing w:val="0"/>
          <w:color w:val="000000"/>
          <w:position w:val="0"/>
        </w:rPr>
        <w:t>Henry Steinhau</w:t>
      </w:r>
      <w:bookmarkEnd w:id="66"/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3520" w:right="0" w:firstLine="0"/>
        <w:sectPr>
          <w:type w:val="continuous"/>
          <w:pgSz w:w="12240" w:h="15840"/>
          <w:pgMar w:top="1696" w:left="670" w:right="670" w:bottom="1446" w:header="0" w:footer="3" w:gutter="557"/>
          <w:rtlGutter/>
          <w:cols w:space="720"/>
          <w:noEndnote/>
          <w:docGrid w:linePitch="360"/>
        </w:sectPr>
      </w:pPr>
      <w:r>
        <w:rPr>
          <w:w w:val="100"/>
          <w:color w:val="000000"/>
          <w:position w:val="0"/>
        </w:rPr>
        <w:t>Multimedia-Journalist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91" w:after="9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15840"/>
          <w:pgMar w:top="1696" w:left="0" w:right="0" w:bottom="1446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176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Computer sind doof. Sie verstehen uns</w:t>
        <w:br/>
        <w:t>Menschen einfach nicht - jedenfalls wenn</w:t>
        <w:br/>
        <w:t>wir mit ihnen auf die uns angelernte Art</w:t>
        <w:br/>
        <w:t>kommunizieren wollen: Computer verste</w:t>
        <w:t>-</w:t>
        <w:br/>
        <w:t>hen unsere gesprochenen Worte nicht, sie</w:t>
        <w:br/>
        <w:t>können uns nicht in die Augen sehen und</w:t>
        <w:br/>
        <w:t>ihnen sagen auch unsere Gesten und</w:t>
        <w:br/>
        <w:t>Körperhaltungen nichts. Vom Verständnis</w:t>
        <w:br/>
        <w:t>für die wunderbare Welt der Gerüche -</w:t>
        <w:br/>
        <w:t>etwa der Pheromone - ganz zu schweigen;</w:t>
        <w:br/>
        <w:t>und auch zwischen einem warmen und</w:t>
        <w:br/>
        <w:t>einem energischen Händedruck kann der</w:t>
        <w:br/>
        <w:t>Computer nicht unterscheiden. Dabei sind</w:t>
        <w:br/>
        <w:t>dies alles wichtige zwischenmenschliche</w:t>
        <w:br/>
        <w:t>Verständigungswerkzeuge. Alles, was uns</w:t>
        <w:br/>
        <w:t>bei der Kommunikation mit dem PC zur</w:t>
        <w:br/>
        <w:t>Verfügung steht, sind eine Tastatur und die</w:t>
        <w:br/>
        <w:t>Maus. Und das, obwohl sich der Computer</w:t>
        <w:br/>
        <w:t>in den letzten Jahren von seiner ursprüng</w:t>
        <w:t>-</w:t>
        <w:br/>
        <w:t>lichen Rolle als Rechen- und Schreibma</w:t>
        <w:t>-</w:t>
        <w:br/>
        <w:t>schine mehr als emanzipiert hat: genau als</w:t>
        <w:br/>
        <w:t>solche erscheint er uns im alltäglichen Ge</w:t>
        <w:t>-</w:t>
        <w:br/>
        <w:t>brauch am allerwenigsten.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184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Im Vergleich zu Lochkarten, grüner</w:t>
        <w:br/>
        <w:t>Maschinenschrift auf schwarzem Bild</w:t>
        <w:t>-</w:t>
        <w:br/>
        <w:t>schirm und alphanumerischer Befehlsein</w:t>
        <w:t>-</w:t>
        <w:br/>
        <w:t>gabe stellte die Erfindung der graphischen</w:t>
        <w:br/>
        <w:t>Benutzeroberfläche und der Maus einen</w:t>
        <w:br/>
        <w:t>enormen Quantensprung dar. Das war</w:t>
        <w:br/>
        <w:t>Mitte der 80er Jahre und ist damit schon</w:t>
        <w:br w:type="column"/>
        <w:t>rund fünfzehn Jahre her. Seitdem konnte</w:t>
        <w:br/>
        <w:t>sich kaum eine neue Benutzerschnittstelle</w:t>
        <w:br/>
        <w:t>etablieren - abgesehen von Joystick,</w:t>
        <w:br/>
        <w:t>Steuerknüppel und Lenkrad, die zumindest</w:t>
        <w:br/>
        <w:t>die sensomotorischen Fähigkeiten unserer</w:t>
        <w:br/>
        <w:t>Hände fordern und helfen, uns Bewe</w:t>
        <w:t>-</w:t>
        <w:br/>
        <w:t>gungsabläufe vorzugaukeln. Alles, was der</w:t>
        <w:br/>
        <w:t>Computerbranche sonst noch an Neuem</w:t>
        <w:br/>
        <w:t>einfiel, war scheinbar nur der berührungs</w:t>
        <w:t>-</w:t>
        <w:br/>
        <w:t>empfindliche Bildschirm: nicht gerade der</w:t>
        <w:br/>
        <w:t>Gipfel der Sinnlichkeit, aber von den An</w:t>
        <w:t>-</w:t>
        <w:br/>
        <w:t>bietern immer wieder gerne als „hapti</w:t>
        <w:t>-</w:t>
        <w:br/>
        <w:t>sche" Benutzerschnittstelle gepriesen</w:t>
        <w:br/>
        <w:t>(was für eine Übertreibung).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12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Ist es nicht an der Zeit, die Mensch-</w:t>
        <w:br/>
        <w:t>Maschine-Schnittsteile entscheidend und</w:t>
        <w:br/>
        <w:t>nachhaltig zu erweitern? Betrachten wir</w:t>
        <w:br/>
        <w:t>Forschungsvorhaben, Studien und Pilot</w:t>
        <w:t>-</w:t>
        <w:br/>
        <w:t>projekte. Am fortgeschrittensten, und in</w:t>
        <w:br/>
        <w:t>den Märkten schon angenommen, ist die</w:t>
        <w:br/>
        <w:t>Sprachsynthese, etwa für Diktate oder</w:t>
        <w:br/>
        <w:t>Befehlseingaben. Die sogenannte „Eye-</w:t>
        <w:br/>
        <w:t>tracking"-Technologie - Verfolgung und</w:t>
        <w:br/>
        <w:t>Auswertung der Augenbewegungen -</w:t>
        <w:br/>
        <w:t>erfährt derzeit erste kommerzielle An</w:t>
        <w:t>-</w:t>
        <w:br/>
        <w:t>wendungen, ebenso die Erfassung biome</w:t>
        <w:t>-</w:t>
        <w:br/>
        <w:t>trischer Daten, etwa der Fingerabdrücke.</w:t>
        <w:br/>
        <w:t>Computergesteuerte Duftorgeln reizen</w:t>
        <w:br/>
        <w:t>unser differenzierungsfähigstes Organ,</w:t>
        <w:br/>
        <w:t>und Gestenerkennungssoftware probiert</w:t>
        <w:br w:type="column"/>
        <w:t>sich am Verständnis für Fingerzeige oder</w:t>
        <w:br/>
        <w:t>sogar Gesichtsausdrücke. Sitzmöbeln, die</w:t>
        <w:br/>
        <w:t>hydraulisch gesteuert unseren Gleichge</w:t>
        <w:t>-</w:t>
        <w:br/>
        <w:t>wichtssinn bei Laune halten, stehen Da</w:t>
        <w:t>-</w:t>
        <w:br/>
        <w:t>tenhandschuhe und -anzüge gegenüber,</w:t>
        <w:br/>
        <w:t>mit denen die Bewegung von - allen -</w:t>
        <w:br/>
        <w:t>Gliedmassen zur Benutzung, meist dreidi</w:t>
        <w:t>-</w:t>
        <w:br/>
        <w:t>mensionaler Software-Welten gesteuert</w:t>
        <w:br/>
        <w:t>wird. Aus den Labors von Spielzeugher</w:t>
        <w:t>-</w:t>
        <w:br/>
        <w:t>stellern kommen Bastelsets zum Konstru</w:t>
        <w:t>-</w:t>
        <w:br/>
        <w:t>ieren, Bauen und Dekonstruieren von Do-</w:t>
        <w:br/>
        <w:t>it-yourself-Benutzerschnittstellen und -Ro</w:t>
        <w:t>-</w:t>
        <w:br/>
        <w:t>botern.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153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Nicht alle neuen Technologien finden</w:t>
        <w:br/>
        <w:t>sofort ihre Nachfrage - etwa die Hand</w:t>
        <w:t>-</w:t>
        <w:br/>
        <w:t>schriftenerkennung; nicht alle neuen</w:t>
        <w:br/>
        <w:t>Schnittstellen entstanden auf Basis einer</w:t>
        <w:br/>
        <w:t>konkreten Anwendung, mitunter suchen</w:t>
        <w:br/>
        <w:t>Pilotinstallationen noch ihre optimale</w:t>
        <w:br/>
        <w:t>(Software-)Ergänzung. Die Überwindung</w:t>
        <w:br/>
        <w:t>von Tastatur und Maus ist die nächste</w:t>
        <w:br/>
        <w:t>Evolutionsstufe des Personal Computings.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19" w:line="17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Veranstaltung zum Thema: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88" w:lineRule="exact"/>
        <w:ind w:left="0" w:right="0" w:firstLine="0"/>
      </w:pPr>
      <w:bookmarkStart w:id="67" w:name="bookmark67"/>
      <w:r>
        <w:rPr>
          <w:lang w:val="de-DE" w:eastAsia="de-DE" w:bidi="de-DE"/>
          <w:w w:val="100"/>
          <w:spacing w:val="0"/>
          <w:color w:val="000000"/>
          <w:position w:val="0"/>
        </w:rPr>
        <w:t>presentation: jenseits von</w:t>
        <w:br/>
        <w:t>maus und tastatur</w:t>
      </w:r>
      <w:bookmarkEnd w:id="67"/>
    </w:p>
    <w:p>
      <w:pPr>
        <w:pStyle w:val="Style95"/>
        <w:numPr>
          <w:ilvl w:val="0"/>
          <w:numId w:val="19"/>
        </w:numPr>
        <w:tabs>
          <w:tab w:leader="none" w:pos="70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16.00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Mit Gästen.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0" w:right="0" w:firstLine="0"/>
        <w:sectPr>
          <w:type w:val="continuous"/>
          <w:pgSz w:w="12240" w:h="15840"/>
          <w:pgMar w:top="1696" w:left="670" w:right="670" w:bottom="1446" w:header="0" w:footer="3" w:gutter="557"/>
          <w:rtlGutter/>
          <w:cols w:num="3" w:space="168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Kurator: Henry Steinhau</w:t>
      </w:r>
    </w:p>
    <w:p>
      <w:pPr>
        <w:widowControl w:val="0"/>
        <w:spacing w:line="360" w:lineRule="exact"/>
      </w:pPr>
      <w:r>
        <w:pict>
          <v:shape id="_x0000_s1077" type="#_x0000_t202" style="position:absolute;margin-left:0.7pt;margin-top:0;width:341.75pt;height:5.e-002pt;z-index:251657729;mso-wrap-distance-left:5.pt;mso-wrap-distance-right:5.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346"/>
                    <w:gridCol w:w="442"/>
                    <w:gridCol w:w="432"/>
                    <w:gridCol w:w="442"/>
                    <w:gridCol w:w="437"/>
                    <w:gridCol w:w="442"/>
                    <w:gridCol w:w="442"/>
                    <w:gridCol w:w="437"/>
                    <w:gridCol w:w="437"/>
                    <w:gridCol w:w="442"/>
                    <w:gridCol w:w="446"/>
                    <w:gridCol w:w="437"/>
                    <w:gridCol w:w="442"/>
                    <w:gridCol w:w="432"/>
                    <w:gridCol w:w="437"/>
                    <w:gridCol w:w="346"/>
                  </w:tblGrid>
                  <w:tr>
                    <w:trPr>
                      <w:trHeight w:val="408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60" w:lineRule="exact"/>
                          <w:ind w:left="0" w:right="0" w:firstLine="0"/>
                        </w:pPr>
                        <w:r>
                          <w:rPr>
                            <w:rStyle w:val="CharStyle98"/>
                          </w:rPr>
                          <w:t>V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60" w:lineRule="exact"/>
                          <w:ind w:left="0" w:right="0" w:firstLine="0"/>
                        </w:pPr>
                        <w:r>
                          <w:rPr>
                            <w:rStyle w:val="CharStyle98"/>
                          </w:rPr>
                          <w:t>I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500" w:lineRule="exact"/>
                          <w:ind w:left="0" w:right="0" w:firstLine="0"/>
                        </w:pPr>
                        <w:r>
                          <w:rPr>
                            <w:rStyle w:val="CharStyle99"/>
                          </w:rPr>
                          <w:t>s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60" w:lineRule="exact"/>
                          <w:ind w:left="0" w:right="0" w:firstLine="0"/>
                        </w:pPr>
                        <w:r>
                          <w:rPr>
                            <w:rStyle w:val="CharStyle98"/>
                          </w:rPr>
                          <w:t>I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60" w:lineRule="exact"/>
                          <w:ind w:left="0" w:right="0" w:firstLine="0"/>
                        </w:pPr>
                        <w:r>
                          <w:rPr>
                            <w:rStyle w:val="CharStyle98"/>
                          </w:rPr>
                          <w:t>0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60" w:lineRule="exact"/>
                          <w:ind w:left="0" w:right="0" w:firstLine="0"/>
                        </w:pPr>
                        <w:r>
                          <w:rPr>
                            <w:rStyle w:val="CharStyle98"/>
                          </w:rPr>
                          <w:t>N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60" w:lineRule="exact"/>
                          <w:ind w:left="0" w:right="0" w:firstLine="0"/>
                        </w:pPr>
                        <w:r>
                          <w:rPr>
                            <w:rStyle w:val="CharStyle98"/>
                          </w:rPr>
                          <w:t>S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461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60" w:lineRule="exact"/>
                          <w:ind w:left="0" w:right="0" w:firstLine="0"/>
                        </w:pPr>
                        <w:r>
                          <w:rPr>
                            <w:rStyle w:val="CharStyle98"/>
                          </w:rPr>
                          <w:t>0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60" w:lineRule="exact"/>
                          <w:ind w:left="0" w:right="0" w:firstLine="0"/>
                        </w:pPr>
                        <w:r>
                          <w:rPr>
                            <w:rStyle w:val="CharStyle98"/>
                            <w:lang w:val="fr-FR" w:eastAsia="fr-FR" w:bidi="fr-FR"/>
                          </w:rPr>
                          <w:t>F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60" w:lineRule="exact"/>
                          <w:ind w:left="0" w:right="0" w:firstLine="0"/>
                        </w:pPr>
                        <w:r>
                          <w:rPr>
                            <w:rStyle w:val="CharStyle98"/>
                          </w:rPr>
                          <w:t>A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432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60" w:lineRule="exact"/>
                          <w:ind w:left="0" w:right="0" w:firstLine="0"/>
                        </w:pPr>
                        <w:r>
                          <w:rPr>
                            <w:rStyle w:val="CharStyle98"/>
                          </w:rPr>
                          <w:t>n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60" w:lineRule="exact"/>
                          <w:ind w:left="0" w:right="0" w:firstLine="0"/>
                        </w:pPr>
                        <w:r>
                          <w:rPr>
                            <w:rStyle w:val="CharStyle98"/>
                          </w:rPr>
                          <w:t>0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60" w:lineRule="exact"/>
                          <w:ind w:left="0" w:right="0" w:firstLine="0"/>
                        </w:pPr>
                        <w:r>
                          <w:rPr>
                            <w:rStyle w:val="CharStyle98"/>
                          </w:rPr>
                          <w:t>R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60" w:lineRule="exact"/>
                          <w:ind w:left="0" w:right="0" w:firstLine="0"/>
                        </w:pPr>
                        <w:r>
                          <w:rPr>
                            <w:rStyle w:val="CharStyle98"/>
                          </w:rPr>
                          <w:t>E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60" w:lineRule="exact"/>
                          <w:ind w:left="0" w:right="0" w:firstLine="0"/>
                        </w:pPr>
                        <w:r>
                          <w:rPr>
                            <w:rStyle w:val="CharStyle98"/>
                          </w:rPr>
                          <w:t>P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60" w:lineRule="exact"/>
                          <w:ind w:left="0" w:right="0" w:firstLine="0"/>
                        </w:pPr>
                        <w:r>
                          <w:rPr>
                            <w:rStyle w:val="CharStyle98"/>
                          </w:rPr>
                          <w:t>E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60" w:lineRule="exact"/>
                          <w:ind w:left="0" w:right="0" w:firstLine="0"/>
                        </w:pPr>
                        <w:r>
                          <w:rPr>
                            <w:rStyle w:val="CharStyle98"/>
                          </w:rPr>
                          <w:t>R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60" w:lineRule="exact"/>
                          <w:ind w:left="0" w:right="0" w:firstLine="0"/>
                        </w:pPr>
                        <w:r>
                          <w:rPr>
                            <w:rStyle w:val="CharStyle98"/>
                          </w:rPr>
                          <w:t>S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60" w:lineRule="exact"/>
                          <w:ind w:left="0" w:right="0" w:firstLine="0"/>
                        </w:pPr>
                        <w:r>
                          <w:rPr>
                            <w:rStyle w:val="CharStyle98"/>
                          </w:rPr>
                          <w:t>0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60" w:lineRule="exact"/>
                          <w:ind w:left="0" w:right="0" w:firstLine="0"/>
                        </w:pPr>
                        <w:r>
                          <w:rPr>
                            <w:rStyle w:val="CharStyle98"/>
                          </w:rPr>
                          <w:t>N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60" w:lineRule="exact"/>
                          <w:ind w:left="0" w:right="0" w:firstLine="0"/>
                        </w:pPr>
                        <w:r>
                          <w:rPr>
                            <w:rStyle w:val="CharStyle98"/>
                          </w:rPr>
                          <w:t>A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60" w:lineRule="exact"/>
                          <w:ind w:left="0" w:right="0" w:firstLine="0"/>
                        </w:pPr>
                        <w:r>
                          <w:rPr>
                            <w:rStyle w:val="CharStyle98"/>
                          </w:rPr>
                          <w:t>L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437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60" w:lineRule="exact"/>
                          <w:ind w:left="0" w:right="0" w:firstLine="0"/>
                        </w:pPr>
                        <w:r>
                          <w:rPr>
                            <w:rStyle w:val="CharStyle98"/>
                          </w:rPr>
                          <w:t>I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60" w:lineRule="exact"/>
                          <w:ind w:left="0" w:right="0" w:firstLine="0"/>
                        </w:pPr>
                        <w:r>
                          <w:rPr>
                            <w:rStyle w:val="CharStyle98"/>
                          </w:rPr>
                          <w:t>N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60" w:lineRule="exact"/>
                          <w:ind w:left="0" w:right="0" w:firstLine="0"/>
                        </w:pPr>
                        <w:r>
                          <w:rPr>
                            <w:rStyle w:val="CharStyle98"/>
                          </w:rPr>
                          <w:t>T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60" w:lineRule="exact"/>
                          <w:ind w:left="0" w:right="0" w:firstLine="0"/>
                        </w:pPr>
                        <w:r>
                          <w:rPr>
                            <w:rStyle w:val="CharStyle98"/>
                          </w:rPr>
                          <w:t>E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60" w:lineRule="exact"/>
                          <w:ind w:left="0" w:right="0" w:firstLine="0"/>
                        </w:pPr>
                        <w:r>
                          <w:rPr>
                            <w:rStyle w:val="CharStyle98"/>
                          </w:rPr>
                          <w:t>R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60" w:lineRule="exact"/>
                          <w:ind w:left="0" w:right="0" w:firstLine="0"/>
                        </w:pPr>
                        <w:r>
                          <w:rPr>
                            <w:rStyle w:val="CharStyle98"/>
                          </w:rPr>
                          <w:t>A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60" w:lineRule="exact"/>
                          <w:ind w:left="0" w:right="0" w:firstLine="0"/>
                        </w:pPr>
                        <w:r>
                          <w:rPr>
                            <w:rStyle w:val="CharStyle98"/>
                          </w:rPr>
                          <w:t>C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60" w:lineRule="exact"/>
                          <w:ind w:left="0" w:right="0" w:firstLine="0"/>
                        </w:pPr>
                        <w:r>
                          <w:rPr>
                            <w:rStyle w:val="CharStyle98"/>
                          </w:rPr>
                          <w:t>T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60" w:lineRule="exact"/>
                          <w:ind w:left="0" w:right="0" w:firstLine="0"/>
                        </w:pPr>
                        <w:r>
                          <w:rPr>
                            <w:rStyle w:val="CharStyle98"/>
                          </w:rPr>
                          <w:t>I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60" w:lineRule="exact"/>
                          <w:ind w:left="0" w:right="0" w:firstLine="0"/>
                        </w:pPr>
                        <w:r>
                          <w:rPr>
                            <w:rStyle w:val="CharStyle98"/>
                          </w:rPr>
                          <w:t>0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60" w:lineRule="exact"/>
                          <w:ind w:left="0" w:right="0" w:firstLine="0"/>
                        </w:pPr>
                        <w:r>
                          <w:rPr>
                            <w:rStyle w:val="CharStyle98"/>
                          </w:rPr>
                          <w:t>N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60" w:lineRule="exact"/>
                          <w:ind w:left="0" w:right="0" w:firstLine="0"/>
                        </w:pPr>
                        <w:r>
                          <w:rPr>
                            <w:rStyle w:val="CharStyle98"/>
                            <w:lang w:val="fr-FR" w:eastAsia="fr-FR" w:bidi="fr-FR"/>
                          </w:rPr>
                          <w:t>U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60" w:lineRule="exact"/>
                          <w:ind w:left="0" w:right="0" w:firstLine="0"/>
                        </w:pPr>
                        <w:r>
                          <w:rPr>
                            <w:rStyle w:val="CharStyle98"/>
                          </w:rPr>
                          <w:t>I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60" w:lineRule="exact"/>
                          <w:ind w:left="0" w:right="0" w:firstLine="0"/>
                        </w:pPr>
                        <w:r>
                          <w:rPr>
                            <w:rStyle w:val="CharStyle98"/>
                          </w:rPr>
                          <w:t>T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60" w:lineRule="exact"/>
                          <w:ind w:left="0" w:right="0" w:firstLine="0"/>
                        </w:pPr>
                        <w:r>
                          <w:rPr>
                            <w:rStyle w:val="CharStyle98"/>
                          </w:rPr>
                          <w:t>H</w:t>
                        </w:r>
                      </w:p>
                    </w:tc>
                  </w:tr>
                  <w:tr>
                    <w:trPr>
                      <w:trHeight w:val="398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60" w:lineRule="exact"/>
                          <w:ind w:left="0" w:right="0" w:firstLine="0"/>
                        </w:pPr>
                        <w:r>
                          <w:rPr>
                            <w:rStyle w:val="CharStyle98"/>
                          </w:rPr>
                          <w:t>p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60" w:lineRule="exact"/>
                          <w:ind w:left="0" w:right="0" w:firstLine="0"/>
                        </w:pPr>
                        <w:r>
                          <w:rPr>
                            <w:rStyle w:val="CharStyle98"/>
                          </w:rPr>
                          <w:t>E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60" w:lineRule="exact"/>
                          <w:ind w:left="0" w:right="0" w:firstLine="0"/>
                        </w:pPr>
                        <w:r>
                          <w:rPr>
                            <w:rStyle w:val="CharStyle98"/>
                          </w:rPr>
                          <w:t>R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60" w:lineRule="exact"/>
                          <w:ind w:left="0" w:right="0" w:firstLine="0"/>
                        </w:pPr>
                        <w:r>
                          <w:rPr>
                            <w:rStyle w:val="CharStyle98"/>
                          </w:rPr>
                          <w:t>S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60" w:lineRule="exact"/>
                          <w:ind w:left="0" w:right="0" w:firstLine="0"/>
                        </w:pPr>
                        <w:r>
                          <w:rPr>
                            <w:rStyle w:val="CharStyle98"/>
                          </w:rPr>
                          <w:t>0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60" w:lineRule="exact"/>
                          <w:ind w:left="0" w:right="0" w:firstLine="0"/>
                        </w:pPr>
                        <w:r>
                          <w:rPr>
                            <w:rStyle w:val="CharStyle98"/>
                          </w:rPr>
                          <w:t>N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60" w:lineRule="exact"/>
                          <w:ind w:left="0" w:right="0" w:firstLine="0"/>
                        </w:pPr>
                        <w:r>
                          <w:rPr>
                            <w:rStyle w:val="CharStyle98"/>
                          </w:rPr>
                          <w:t>A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60" w:lineRule="exact"/>
                          <w:ind w:left="0" w:right="0" w:firstLine="0"/>
                        </w:pPr>
                        <w:r>
                          <w:rPr>
                            <w:rStyle w:val="CharStyle98"/>
                          </w:rPr>
                          <w:t>L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60" w:lineRule="exact"/>
                          <w:ind w:left="0" w:right="0" w:firstLine="0"/>
                        </w:pPr>
                        <w:r>
                          <w:rPr>
                            <w:rStyle w:val="CharStyle98"/>
                          </w:rPr>
                          <w:t>c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60" w:lineRule="exact"/>
                          <w:ind w:left="0" w:right="0" w:firstLine="0"/>
                        </w:pPr>
                        <w:r>
                          <w:rPr>
                            <w:rStyle w:val="CharStyle98"/>
                          </w:rPr>
                          <w:t>0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60" w:lineRule="exact"/>
                          <w:ind w:left="0" w:right="0" w:firstLine="0"/>
                        </w:pPr>
                        <w:r>
                          <w:rPr>
                            <w:rStyle w:val="CharStyle98"/>
                          </w:rPr>
                          <w:t>N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60" w:lineRule="exact"/>
                          <w:ind w:left="0" w:right="0" w:firstLine="0"/>
                        </w:pPr>
                        <w:r>
                          <w:rPr>
                            <w:rStyle w:val="CharStyle98"/>
                          </w:rPr>
                          <w:t>P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60" w:lineRule="exact"/>
                          <w:ind w:left="0" w:right="0" w:firstLine="0"/>
                        </w:pPr>
                        <w:r>
                          <w:rPr>
                            <w:rStyle w:val="CharStyle98"/>
                          </w:rPr>
                          <w:t>U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60" w:lineRule="exact"/>
                          <w:ind w:left="0" w:right="0" w:firstLine="0"/>
                        </w:pPr>
                        <w:r>
                          <w:rPr>
                            <w:rStyle w:val="CharStyle98"/>
                          </w:rPr>
                          <w:t>T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60" w:lineRule="exact"/>
                          <w:ind w:left="0" w:right="0" w:firstLine="0"/>
                        </w:pPr>
                        <w:r>
                          <w:rPr>
                            <w:rStyle w:val="CharStyle98"/>
                          </w:rPr>
                          <w:t>E</w:t>
                        </w: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078" type="#_x0000_t202" style="position:absolute;margin-left:352.3pt;margin-top:89.05pt;width:33.6pt;height:21.1pt;z-index:25165773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60" w:lineRule="exact"/>
                    <w:ind w:left="0" w:right="0" w:firstLine="0"/>
                  </w:pPr>
                  <w:r>
                    <w:rPr>
                      <w:rStyle w:val="CharStyle44"/>
                      <w:lang w:val="fr-FR" w:eastAsia="fr-FR" w:bidi="fr-FR"/>
                    </w:rPr>
                    <w:t xml:space="preserve">R </w:t>
                  </w:r>
                  <w:r>
                    <w:rPr>
                      <w:rStyle w:val="CharStyle44"/>
                    </w:rPr>
                    <w:t>S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88" w:lineRule="exact"/>
      </w:pPr>
    </w:p>
    <w:p>
      <w:pPr>
        <w:widowControl w:val="0"/>
        <w:rPr>
          <w:sz w:val="2"/>
          <w:szCs w:val="2"/>
        </w:rPr>
        <w:sectPr>
          <w:footerReference w:type="even" r:id="rId59"/>
          <w:footerReference w:type="default" r:id="rId60"/>
          <w:footerReference w:type="first" r:id="rId61"/>
          <w:titlePg/>
          <w:pgSz w:w="12240" w:h="15840"/>
          <w:pgMar w:top="1928" w:left="662" w:right="662" w:bottom="1058" w:header="0" w:footer="3" w:gutter="528"/>
          <w:rtlGutter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14" w:after="11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15840"/>
          <w:pgMar w:top="4804" w:left="0" w:right="0" w:bottom="1492" w:header="0" w:footer="3" w:gutter="0"/>
          <w:rtlGutter w:val="0"/>
          <w:cols w:space="720"/>
          <w:noEndnote/>
          <w:docGrid w:linePitch="360"/>
        </w:sectPr>
      </w:pP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22" w:line="220" w:lineRule="exact"/>
        <w:ind w:left="3560" w:right="0" w:firstLine="0"/>
      </w:pPr>
      <w:bookmarkStart w:id="68" w:name="bookmark68"/>
      <w:r>
        <w:rPr>
          <w:lang w:val="en-US" w:eastAsia="en-US" w:bidi="en-US"/>
          <w:w w:val="100"/>
          <w:spacing w:val="0"/>
          <w:color w:val="000000"/>
          <w:position w:val="0"/>
        </w:rPr>
        <w:t>Henry Steinhau</w:t>
      </w:r>
      <w:bookmarkEnd w:id="68"/>
    </w:p>
    <w:p>
      <w:pPr>
        <w:pStyle w:val="Style100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3560" w:right="0" w:firstLine="0"/>
        <w:sectPr>
          <w:type w:val="continuous"/>
          <w:pgSz w:w="12240" w:h="15840"/>
          <w:pgMar w:top="4804" w:left="662" w:right="662" w:bottom="1492" w:header="0" w:footer="3" w:gutter="528"/>
          <w:rtlGutter/>
          <w:cols w:space="720"/>
          <w:noEndnote/>
          <w:docGrid w:linePitch="360"/>
        </w:sectPr>
      </w:pPr>
      <w:bookmarkStart w:id="69" w:name="bookmark69"/>
      <w:r>
        <w:rPr>
          <w:lang w:val="en-US" w:eastAsia="en-US" w:bidi="en-US"/>
          <w:w w:val="100"/>
          <w:color w:val="000000"/>
          <w:position w:val="0"/>
        </w:rPr>
        <w:t>multimedia-journalist</w:t>
      </w:r>
      <w:bookmarkEnd w:id="69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6" w:after="3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15840"/>
          <w:pgMar w:top="4804" w:left="0" w:right="0" w:bottom="1492" w:header="0" w:footer="3" w:gutter="0"/>
          <w:rtlGutter w:val="0"/>
          <w:cols w:space="720"/>
          <w:noEndnote/>
          <w:docGrid w:linePitch="360"/>
        </w:sectPr>
      </w:pP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176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Computers are silly. They simply do not</w:t>
        <w:br/>
        <w:t>understand us people - not anyway, if we</w:t>
        <w:br/>
        <w:t>want to communicate with them in the</w:t>
        <w:br/>
        <w:t>usual way. Computers don't understand</w:t>
        <w:br/>
        <w:t>our spoken word, they cannot look us in</w:t>
        <w:br/>
        <w:t>the eye and nor do our gestures and body</w:t>
        <w:br/>
        <w:t>language tell them anything. Not to men</w:t>
        <w:t>-</w:t>
        <w:br/>
        <w:t>tion the wonderful world of the sense of</w:t>
        <w:br/>
        <w:t>smell - for instance pheromones. Further,</w:t>
        <w:br/>
        <w:t>the computer cannot distinguish between</w:t>
        <w:br/>
        <w:t>a warm or an energetic handshake. Yet,</w:t>
        <w:br/>
        <w:t>these are the most important communica</w:t>
        <w:t>-</w:t>
        <w:br/>
        <w:t>tion tools between people. A keyboard</w:t>
        <w:br/>
        <w:t>and the mouse are all that is available to</w:t>
        <w:br/>
        <w:t>us to communicate with the PC - Even</w:t>
        <w:br/>
        <w:t>though in the last few years the computer</w:t>
        <w:br/>
        <w:t>has more than merely freed itself from its</w:t>
        <w:br/>
        <w:t>original role as calculator and typewriter.</w:t>
        <w:br/>
        <w:t>Its use solely as such is seen less and less</w:t>
        <w:br/>
        <w:t>in everyday application.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 the comparison to punch cards, green</w:t>
        <w:br/>
        <w:t>type on black screen and alphanumeric</w:t>
        <w:br/>
        <w:t>commands, the invention of the graphic</w:t>
        <w:br/>
        <w:t>user-interface and the mouse represented</w:t>
        <w:br/>
        <w:t>an enormous quantum leap. That was in</w:t>
        <w:br/>
        <w:t>the middle of the 80s and thus, already</w:t>
        <w:br/>
        <w:t>has been around fifteen years. Hardly any</w:t>
        <w:br/>
        <w:t>new user interface has come along since</w:t>
        <w:br/>
        <w:t>them exeptions being the joystick and</w:t>
        <w:br/>
        <w:t>steering wheel which promote our hands'</w:t>
        <w:br w:type="column"/>
        <w:t>motor skills and help give us an impressi</w:t>
        <w:t>-</w:t>
        <w:br/>
        <w:t>on of kinesis. The only other new thing,</w:t>
        <w:br/>
        <w:t>which the computer-industry thought up,</w:t>
        <w:br/>
        <w:t>only seems to be the touch-screen: not</w:t>
        <w:br/>
        <w:t>exactly the height of sensuality, but sup</w:t>
        <w:t>-</w:t>
        <w:br/>
        <w:t>pliers gladly again and again praised it as</w:t>
        <w:br/>
        <w:t>an "ergometric" user-interface (somewhat</w:t>
        <w:br/>
        <w:t>of an exaggeration).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Isn't it about time to better the human-</w:t>
        <w:br/>
        <w:t>machine-interface in a significant and</w:t>
        <w:br/>
        <w:t>lasting manner? Let's look at research pro</w:t>
        <w:t>-</w:t>
        <w:br/>
        <w:t>jects, studies and pilot-projects. Most</w:t>
        <w:br/>
        <w:t>advanced as well as already accepted in</w:t>
        <w:br/>
        <w:t>the markets, is speech recognition, used</w:t>
        <w:br/>
        <w:t>for instance for dictations or commands.</w:t>
        <w:br/>
        <w:t>The so-called "Eyetracking"-Technology -</w:t>
        <w:br/>
        <w:t>the following and evaluating of eye move</w:t>
        <w:t>-</w:t>
        <w:br/>
        <w:t>ments - is now finding its first commerci</w:t>
        <w:t>-</w:t>
        <w:br/>
        <w:t>al applications, as well as the recording of bio</w:t>
        <w:t>-</w:t>
        <w:br/>
        <w:t>metric data, like fingerprints. Computer-</w:t>
        <w:br/>
        <w:t>controlled fragrance generators stimula</w:t>
        <w:t>-</w:t>
        <w:br/>
        <w:t>te our organ most capable of differentia</w:t>
        <w:t>-</w:t>
        <w:br/>
        <w:t>tion and gesture recognition software is</w:t>
        <w:br/>
        <w:t>being tested for its understanding of</w:t>
        <w:br/>
        <w:t>hand movements or even of facial</w:t>
        <w:br/>
        <w:t>expressions. Hydraulically controlled</w:t>
        <w:br/>
        <w:t>seats keep our sense of balance in form</w:t>
        <w:br w:type="column"/>
        <w:t>are set opposite data gloves and suits with</w:t>
        <w:br/>
        <w:t>which the movement of - everything -</w:t>
        <w:br/>
        <w:t>though generally limbs is measured main</w:t>
        <w:t>-</w:t>
        <w:br/>
        <w:t>ly for use in three-dimensional virtual</w:t>
        <w:br/>
        <w:t>worlds. Building sets for the design, buil</w:t>
        <w:t>-</w:t>
        <w:br/>
        <w:t>ding and deconstruction of do-it-yourself</w:t>
        <w:br/>
        <w:t>user interfaces and robots come from the</w:t>
        <w:br/>
        <w:t>labs of toy manufacturers.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577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Not all new technologies find their mar</w:t>
        <w:t>-</w:t>
        <w:br/>
        <w:t>ket immediately - for instance handwrit</w:t>
        <w:t>-</w:t>
        <w:br/>
        <w:t>ing recognition; not all new interfaces are</w:t>
        <w:br/>
        <w:t>developed on the basis of a concrete app</w:t>
        <w:t>-</w:t>
        <w:br/>
        <w:t>lication, some pilot-installatons still look</w:t>
        <w:br/>
        <w:t>or wait for their optimum (software) com</w:t>
        <w:t>-</w:t>
        <w:br/>
        <w:t>plement. The advancement beyond key</w:t>
        <w:t>-</w:t>
        <w:br/>
        <w:t>board and mouse is the next evolutionary</w:t>
        <w:br/>
        <w:t>stage of personal computing.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98" w:line="17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Event on the subject: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0" w:right="0" w:firstLine="0"/>
      </w:pPr>
      <w:bookmarkStart w:id="70" w:name="bookmark70"/>
      <w:r>
        <w:rPr>
          <w:lang w:val="en-US" w:eastAsia="en-US" w:bidi="en-US"/>
          <w:w w:val="100"/>
          <w:spacing w:val="0"/>
          <w:color w:val="000000"/>
          <w:position w:val="0"/>
        </w:rPr>
        <w:t>presentation:beyond mouse</w:t>
        <w:br/>
        <w:t>and keyboard</w:t>
        <w:br/>
        <w:t>february 18, 4 p.m.</w:t>
      </w:r>
      <w:bookmarkEnd w:id="70"/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With guests.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0" w:right="0" w:firstLine="0"/>
        <w:sectPr>
          <w:type w:val="continuous"/>
          <w:pgSz w:w="12240" w:h="15840"/>
          <w:pgMar w:top="4804" w:left="662" w:right="662" w:bottom="1492" w:header="0" w:footer="3" w:gutter="528"/>
          <w:rtlGutter/>
          <w:cols w:num="3" w:space="139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Curator: Henry Steinhau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237" w:line="442" w:lineRule="exact"/>
        <w:ind w:left="0" w:right="2240" w:firstLine="0"/>
      </w:pPr>
      <w:bookmarkStart w:id="71" w:name="bookmark71"/>
      <w:r>
        <w:rPr>
          <w:w w:val="100"/>
          <w:color w:val="000000"/>
          <w:position w:val="0"/>
        </w:rPr>
        <w:t xml:space="preserve">VIRTUAL </w:t>
      </w:r>
      <w:r>
        <w:rPr>
          <w:lang w:val="en-US" w:eastAsia="en-US" w:bidi="en-US"/>
          <w:w w:val="100"/>
          <w:color w:val="000000"/>
          <w:position w:val="0"/>
        </w:rPr>
        <w:t>COMMUNITIES</w:t>
        <w:br/>
      </w:r>
      <w:r>
        <w:rPr>
          <w:rStyle w:val="CharStyle82"/>
        </w:rPr>
        <w:t>Eine kurze Bestandsaufnahme-■•</w:t>
      </w:r>
      <w:bookmarkEnd w:id="71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22" w:line="220" w:lineRule="exact"/>
        <w:ind w:left="3520" w:right="0" w:firstLine="0"/>
      </w:pPr>
      <w:bookmarkStart w:id="72" w:name="bookmark72"/>
      <w:r>
        <w:rPr>
          <w:lang w:val="de-DE" w:eastAsia="de-DE" w:bidi="de-DE"/>
          <w:w w:val="100"/>
          <w:spacing w:val="0"/>
          <w:color w:val="000000"/>
          <w:position w:val="0"/>
        </w:rPr>
        <w:t>Jörg Koch</w:t>
      </w:r>
      <w:bookmarkEnd w:id="72"/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3520" w:right="0" w:firstLine="0"/>
        <w:sectPr>
          <w:pgSz w:w="12240" w:h="15840"/>
          <w:pgMar w:top="1449" w:left="667" w:right="667" w:bottom="1478" w:header="0" w:footer="3" w:gutter="571"/>
          <w:rtlGutter/>
          <w:cols w:space="720"/>
          <w:noEndnote/>
          <w:docGrid w:linePitch="360"/>
        </w:sectPr>
      </w:pPr>
      <w:r>
        <w:pict>
          <v:shape id="_x0000_s1082" type="#_x0000_t75" style="position:absolute;margin-left:349.45pt;margin-top:7.45pt;width:185.3pt;height:141.85pt;z-index:-125829350;mso-wrap-distance-left:64.1pt;mso-wrap-distance-top:17.15pt;mso-wrap-distance-right:5.pt;mso-position-horizontal-relative:margin" wrapcoords="0 0 21600 0 21600 21600 0 21600 0 0">
            <v:imagedata r:id="rId62" r:href="rId63"/>
            <w10:wrap type="square" side="left" anchorx="margin"/>
          </v:shape>
        </w:pict>
      </w:r>
      <w:r>
        <w:rPr>
          <w:w w:val="100"/>
          <w:color w:val="000000"/>
          <w:position w:val="0"/>
        </w:rPr>
        <w:t>Evangelist, im stall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176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Eine gewisse Unlust befiel mich, als man</w:t>
        <w:br/>
        <w:t>mir das Thema dieses Katalogbeitrags auf</w:t>
        <w:t>-</w:t>
        <w:br/>
        <w:t>trug: Virtual Communities. Das Buzz-Wort</w:t>
        <w:br/>
        <w:t>der Saison 97/98. Mag man es noch</w:t>
        <w:br/>
        <w:t>hören? Im Jahre 1999?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184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Ein mittlerweile zur leeren Worthülse ver</w:t>
        <w:t>-</w:t>
        <w:br/>
        <w:t>kommenes Konzept, mit dem man jeden</w:t>
        <w:br/>
        <w:t>Business-Plan aufwerten kann. War es</w:t>
        <w:br/>
        <w:t>zuerst die Hoffnung auf eine Erweiterung</w:t>
        <w:br/>
        <w:t>der öffentlichen Sphäre im Cyberspace</w:t>
        <w:br/>
        <w:t>(siehe Howard Rheingold, der den Begriff</w:t>
        <w:br/>
        <w:t>„Virtual Communities" mit seinem gleich</w:t>
        <w:t>-</w:t>
        <w:br/>
        <w:t>namigen Buch 1993 popularisierte), die ob</w:t>
        <w:br/>
        <w:t>ihrer techno-optimistischen Naivität noch</w:t>
        <w:br/>
        <w:t>erfrischend war, folgte alsbald die Vulga-</w:t>
        <w:br/>
        <w:t>risierung.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Stellvertretend für die Medienbericht</w:t>
        <w:t>-</w:t>
        <w:br/>
        <w:t>erstattung mag vielleicht die am 5. Mai</w:t>
        <w:br/>
        <w:t>1997 erschienene Business Week-Ausgabe</w:t>
        <w:br/>
        <w:t>mit der Cover Story „Internet Communi</w:t>
        <w:t>-</w:t>
        <w:br/>
        <w:t>ties: How They're Shaping Electronic</w:t>
        <w:br/>
        <w:t>Commerce" sein. Hier wurde populär auf</w:t>
        <w:t>-</w:t>
        <w:br/>
        <w:t>bereitet, was bereits viele Digerati-</w:t>
        <w:br/>
        <w:t>Entrepreneure auf ihren Sites praktizierten:</w:t>
        <w:br/>
        <w:t>Community soll als Anreiz für User dienen,</w:t>
        <w:br/>
        <w:t>sich lange auf einer Site aufzuhalten und</w:t>
        <w:br/>
        <w:t>stetig wiederzukommen. Erhofftes Resul</w:t>
        <w:t>-</w:t>
        <w:br/>
        <w:t>tat: höherer Traffic und somit mehr</w:t>
        <w:br/>
        <w:t>Werbeeinnahmen. Ähnlich argumentieren</w:t>
        <w:br/>
        <w:t>die Unternehmensberater Hagel und</w:t>
        <w:br/>
        <w:t>Armstrong in ihrem Buch „Net Gain:</w:t>
        <w:br/>
        <w:t>Expanding Markets Through Virtual</w:t>
        <w:br/>
        <w:t>Communities" (1997), das auf dem World</w:t>
        <w:br/>
        <w:t>Economic Forum in Davos als beispielhaft</w:t>
        <w:br/>
        <w:t>gepriesen und verteilt wurde. In Interviews</w:t>
        <w:br/>
        <w:t>und auf Kongressen werden die Autoren</w:t>
        <w:br/>
        <w:t>nie müde, virtuelle Gemeinschaften als das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184" w:line="216" w:lineRule="exact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Schlüsselwort für Marketing im Cyber</w:t>
        <w:t>-</w:t>
        <w:br/>
        <w:t>space zu propagieren. Das Ziel ist eine</w:t>
        <w:br/>
        <w:t>stärkere Marken-Loyalität des Konsu</w:t>
        <w:t>-</w:t>
        <w:br/>
        <w:t>menten und mehr Gewinn für die Firma;</w:t>
        <w:br/>
        <w:t>erreicht wird dies, so Hagel und Arm</w:t>
        <w:t>-</w:t>
        <w:br/>
        <w:t>strong, wenn man Content mit Kommuni</w:t>
        <w:t>-</w:t>
        <w:br/>
        <w:t>kation integriert und User dazu auffordert,</w:t>
        <w:br/>
        <w:t>ihren eigenen Content zu generieren (z.B.</w:t>
        <w:br/>
        <w:t>Chat, Homepage, etc.). Ist dies nun die</w:t>
        <w:br/>
        <w:t>Zauberformel für die Virtual Community,</w:t>
        <w:br/>
        <w:t>wie sie Ende der 90er Jahre überall ange-</w:t>
        <w:br/>
        <w:t>boten wird?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176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Doch diese vereinfachende Definition von</w:t>
        <w:br/>
        <w:t>„Virtual Communities" stößt auf Kritik. Das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Critical </w:t>
      </w:r>
      <w:r>
        <w:rPr>
          <w:w w:val="100"/>
          <w:spacing w:val="0"/>
          <w:color w:val="000000"/>
          <w:position w:val="0"/>
        </w:rPr>
        <w:t>Art Ensemble wettert in ihrem</w:t>
        <w:br/>
        <w:t xml:space="preserve">Artikel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„Utopian Promises </w:t>
      </w:r>
      <w:r>
        <w:rPr>
          <w:w w:val="100"/>
          <w:spacing w:val="0"/>
          <w:color w:val="000000"/>
          <w:position w:val="0"/>
        </w:rPr>
        <w:t>- Net Reali</w:t>
        <w:t>-</w:t>
        <w:br/>
        <w:t xml:space="preserve">ties", daß </w:t>
      </w:r>
      <w:r>
        <w:rPr>
          <w:lang w:val="en-US" w:eastAsia="en-US" w:bidi="en-US"/>
          <w:w w:val="100"/>
          <w:spacing w:val="0"/>
          <w:color w:val="000000"/>
          <w:position w:val="0"/>
        </w:rPr>
        <w:t>„anyone with even a basic kno</w:t>
        <w:t>-</w:t>
        <w:br/>
        <w:t>wledge of sociology understands that</w:t>
        <w:br/>
        <w:t>information exchange in no way constitu</w:t>
        <w:t>-</w:t>
        <w:br/>
        <w:t xml:space="preserve">tes a community." </w:t>
      </w:r>
      <w:r>
        <w:rPr>
          <w:w w:val="100"/>
          <w:spacing w:val="0"/>
          <w:color w:val="000000"/>
          <w:position w:val="0"/>
        </w:rPr>
        <w:t xml:space="preserve">Doch auch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Penguin's</w:t>
        <w:br/>
        <w:t xml:space="preserve">Dictionary of Sociology </w:t>
      </w:r>
      <w:r>
        <w:rPr>
          <w:w w:val="100"/>
          <w:spacing w:val="0"/>
          <w:color w:val="000000"/>
          <w:position w:val="0"/>
        </w:rPr>
        <w:t>weiß keinen Rat:</w:t>
        <w:br/>
        <w:t xml:space="preserve">„The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term community is one of the most</w:t>
        <w:br/>
        <w:t>elusive and vague in sociology and is by</w:t>
        <w:br/>
        <w:t>now largely without specific meaning".</w:t>
        <w:br/>
      </w:r>
      <w:r>
        <w:rPr>
          <w:w w:val="100"/>
          <w:spacing w:val="0"/>
          <w:color w:val="000000"/>
          <w:position w:val="0"/>
        </w:rPr>
        <w:t xml:space="preserve">Addiert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man den „anything goes"-Term</w:t>
        <w:br/>
      </w:r>
      <w:r>
        <w:rPr>
          <w:w w:val="100"/>
          <w:spacing w:val="0"/>
          <w:color w:val="000000"/>
          <w:position w:val="0"/>
        </w:rPr>
        <w:t>„virtual" hinzu, ist der Schlamassel komplett.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447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Cliff </w:t>
      </w:r>
      <w:r>
        <w:rPr>
          <w:w w:val="100"/>
          <w:spacing w:val="0"/>
          <w:color w:val="000000"/>
          <w:position w:val="0"/>
        </w:rPr>
        <w:t>Figallo, Autor des Buchs „Hosting</w:t>
        <w:br/>
        <w:t>Web Communities" und ehemaliger</w:t>
        <w:br/>
        <w:t>Direktor von WELL - der Virtual Commu</w:t>
        <w:t>-</w:t>
        <w:br/>
        <w:t xml:space="preserve">nity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par excellence </w:t>
      </w:r>
      <w:r>
        <w:rPr>
          <w:w w:val="100"/>
          <w:spacing w:val="0"/>
          <w:color w:val="000000"/>
          <w:position w:val="0"/>
        </w:rPr>
        <w:t>- versucht die liqui</w:t>
        <w:t>-</w:t>
        <w:br/>
        <w:t>de Dynamik der virtuellen Gemeinschaften</w:t>
        <w:br/>
        <w:t xml:space="preserve">zu definieren und zu beschreiben: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„Once a</w:t>
        <w:br/>
        <w:t>core of regular users has formed on a site,</w:t>
        <w:br/>
        <w:t>a certain stability takes hold. It's those core</w:t>
        <w:br/>
        <w:t>users and their participation that new users</w:t>
        <w:br/>
        <w:t>and infrequent visitors come to identify</w:t>
        <w:br/>
        <w:t>with the site, even more so than the design</w:t>
        <w:br w:type="column"/>
        <w:t>or editorial content. Those users and their</w:t>
        <w:br/>
        <w:t>interactions become the content and pro</w:t>
        <w:t>-</w:t>
        <w:br/>
        <w:t>vide the personality that others find there</w:t>
        <w:br/>
        <w:t>when they join and return as members.</w:t>
        <w:br/>
        <w:t>Once their online activity becomes a con</w:t>
        <w:t>-</w:t>
        <w:br/>
        <w:t>stant that can be depended on, a commu</w:t>
        <w:t>-</w:t>
        <w:br/>
        <w:t xml:space="preserve">nity has been born." </w:t>
      </w:r>
      <w:r>
        <w:rPr>
          <w:w w:val="100"/>
          <w:spacing w:val="0"/>
          <w:color w:val="000000"/>
          <w:position w:val="0"/>
        </w:rPr>
        <w:t xml:space="preserve">Doch sobald sich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die</w:t>
        <w:br/>
        <w:t xml:space="preserve">User </w:t>
      </w:r>
      <w:r>
        <w:rPr>
          <w:w w:val="100"/>
          <w:spacing w:val="0"/>
          <w:color w:val="000000"/>
          <w:position w:val="0"/>
        </w:rPr>
        <w:t>als Teil einer Community wahrneh</w:t>
        <w:t>-</w:t>
        <w:br/>
        <w:t>men, lassen sie sich ungern marketing</w:t>
        <w:t>-</w:t>
        <w:br/>
        <w:t>mäßig ausschlachten, und widersetzen</w:t>
        <w:br/>
        <w:t>sich dem. Ganz einfach. Sie bleiben ein</w:t>
        <w:t>-</w:t>
        <w:br/>
        <w:t>fach fern.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jc w:val="left"/>
        <w:spacing w:before="0" w:after="0" w:line="182" w:lineRule="exact"/>
        <w:ind w:left="0" w:right="84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„The Virtual Community"</w:t>
        <w:br/>
      </w:r>
      <w:r>
        <w:fldChar w:fldCharType="begin"/>
      </w:r>
      <w:r>
        <w:rPr>
          <w:color w:val="000000"/>
        </w:rPr>
        <w:instrText> HYPERLINK "http://www"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http://www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>. rheingold.com/vc/book/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8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Jan Fernback &amp; Brad Thompson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8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„Virtual Communities: Abort, Retry, Failure?"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82" w:lineRule="exact"/>
        <w:ind w:left="0" w:right="0" w:firstLine="0"/>
      </w:pPr>
      <w:r>
        <w:fldChar w:fldCharType="begin"/>
      </w:r>
      <w:r>
        <w:rPr>
          <w:color w:val="000000"/>
        </w:rPr>
        <w:instrText> HYPERLINK "http://www.well.com/user/hlr/texts/VCcivil.html"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http://www.well.com/user/hlr/texts/VCcivil.html</w:t>
      </w:r>
      <w:r>
        <w:fldChar w:fldCharType="end"/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Quentin Jones , „Virtual-Communities,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Virtual Settlements &amp; Cyber-Archaeology: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jc w:val="left"/>
        <w:spacing w:before="0" w:after="2009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Theoretical Outline"</w:t>
        <w:br/>
      </w:r>
      <w:r>
        <w:fldChar w:fldCharType="begin"/>
      </w:r>
      <w:r>
        <w:rPr>
          <w:color w:val="000000"/>
        </w:rPr>
        <w:instrText> HYPERLINK "http://jcmc.huji.ac.il/vol3/issue3/jones.html"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http://jcmc.huji.ac.il/vol3/issue3/jones.html</w:t>
      </w:r>
      <w:r>
        <w:fldChar w:fldCharType="end"/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38" w:line="17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Veranstaltung zum Thema: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both"/>
        <w:spacing w:before="0" w:after="0" w:line="283" w:lineRule="exact"/>
        <w:ind w:left="0" w:right="0" w:firstLine="0"/>
      </w:pPr>
      <w:bookmarkStart w:id="73" w:name="bookmark73"/>
      <w:r>
        <w:rPr>
          <w:lang w:val="en-US" w:eastAsia="en-US" w:bidi="en-US"/>
          <w:w w:val="100"/>
          <w:spacing w:val="0"/>
          <w:color w:val="000000"/>
          <w:position w:val="0"/>
        </w:rPr>
        <w:t>presentation: digital diasporas</w:t>
      </w:r>
      <w:bookmarkEnd w:id="73"/>
    </w:p>
    <w:p>
      <w:pPr>
        <w:pStyle w:val="Style7"/>
        <w:numPr>
          <w:ilvl w:val="0"/>
          <w:numId w:val="21"/>
        </w:numPr>
        <w:tabs>
          <w:tab w:leader="none" w:pos="70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3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16.00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Gäste: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David Hudson, Wolbert Smidt,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jc w:val="left"/>
        <w:spacing w:before="0" w:after="0" w:line="192" w:lineRule="exact"/>
        <w:ind w:left="0" w:right="1580" w:firstLine="0"/>
        <w:sectPr>
          <w:type w:val="continuous"/>
          <w:pgSz w:w="12240" w:h="15840"/>
          <w:pgMar w:top="1449" w:left="667" w:right="667" w:bottom="1449" w:header="0" w:footer="3" w:gutter="571"/>
          <w:rtlGutter w:val="0"/>
          <w:cols w:num="3" w:space="173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Steve Cisler, Marc Boothe</w:t>
        <w:br/>
      </w:r>
      <w:r>
        <w:rPr>
          <w:w w:val="100"/>
          <w:spacing w:val="0"/>
          <w:color w:val="000000"/>
          <w:position w:val="0"/>
        </w:rPr>
        <w:t xml:space="preserve">Kurator: Agentur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im stall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 w:line="442" w:lineRule="exact"/>
        <w:ind w:left="0" w:right="0" w:firstLine="0"/>
        <w:sectPr>
          <w:pgSz w:w="12240" w:h="15840"/>
          <w:pgMar w:top="1435" w:left="722" w:right="722" w:bottom="1473" w:header="0" w:footer="3" w:gutter="7709"/>
          <w:rtlGutter w:val="0"/>
          <w:cols w:space="720"/>
          <w:noEndnote/>
          <w:docGrid w:linePitch="360"/>
        </w:sectPr>
      </w:pPr>
      <w:r>
        <w:pict>
          <v:shape id="_x0000_s1083" type="#_x0000_t202" style="position:absolute;margin-left:176.15pt;margin-top:0.25pt;width:249.1pt;height:20.85pt;z-index:-125829349;mso-wrap-distance-left:21.85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4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60" w:lineRule="exact"/>
                    <w:ind w:left="0" w:right="0" w:firstLine="0"/>
                  </w:pPr>
                  <w:r>
                    <w:rPr>
                      <w:rStyle w:val="CharStyle44"/>
                    </w:rPr>
                    <w:t>COMMUNITIES :</w:t>
                  </w:r>
                </w:p>
              </w:txbxContent>
            </v:textbox>
            <w10:wrap type="square" side="left" anchorx="margin" anchory="margin"/>
          </v:shape>
        </w:pict>
      </w:r>
      <w:bookmarkStart w:id="74" w:name="bookmark74"/>
      <w:r>
        <w:rPr>
          <w:lang w:val="en-US" w:eastAsia="en-US" w:bidi="en-US"/>
          <w:w w:val="100"/>
          <w:color w:val="000000"/>
          <w:position w:val="0"/>
        </w:rPr>
        <w:t>VIRTUAL</w:t>
        <w:br/>
        <w:t xml:space="preserve">a </w:t>
      </w:r>
      <w:r>
        <w:rPr>
          <w:rStyle w:val="CharStyle82"/>
          <w:lang w:val="en-US" w:eastAsia="en-US" w:bidi="en-US"/>
        </w:rPr>
        <w:t>brief review</w:t>
      </w:r>
      <w:bookmarkEnd w:id="74"/>
    </w:p>
    <w:p>
      <w:pPr>
        <w:widowControl w:val="0"/>
        <w:spacing w:line="61" w:lineRule="exact"/>
        <w:rPr>
          <w:sz w:val="5"/>
          <w:szCs w:val="5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15840"/>
          <w:pgMar w:top="1435" w:left="0" w:right="0" w:bottom="1473" w:header="0" w:footer="3" w:gutter="0"/>
          <w:rtlGutter w:val="0"/>
          <w:cols w:space="720"/>
          <w:noEndnote/>
          <w:docGrid w:linePitch="360"/>
        </w:sectPr>
      </w:pP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3300" w:right="0" w:firstLine="0"/>
      </w:pPr>
      <w:bookmarkStart w:id="75" w:name="bookmark75"/>
      <w:r>
        <w:rPr>
          <w:rStyle w:val="CharStyle33"/>
          <w:lang w:val="en-US" w:eastAsia="en-US" w:bidi="en-US"/>
        </w:rPr>
        <w:t>l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Jorg Koch</w:t>
      </w:r>
      <w:bookmarkEnd w:id="75"/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3300" w:right="0" w:firstLine="0"/>
        <w:sectPr>
          <w:type w:val="continuous"/>
          <w:pgSz w:w="12240" w:h="15840"/>
          <w:pgMar w:top="1435" w:left="703" w:right="703" w:bottom="1473" w:header="0" w:footer="3" w:gutter="490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color w:val="000000"/>
          <w:position w:val="0"/>
        </w:rPr>
        <w:t>I evangelist, im stall</w:t>
      </w:r>
    </w:p>
    <w:p>
      <w:pPr>
        <w:widowControl w:val="0"/>
        <w:spacing w:line="360" w:lineRule="exact"/>
      </w:pPr>
      <w:r>
        <w:pict>
          <v:shape id="_x0000_s1084" type="#_x0000_t75" style="position:absolute;margin-left:5.e-002pt;margin-top:0;width:341.3pt;height:142.3pt;z-index:-251658725;mso-wrap-distance-left:5.pt;mso-wrap-distance-right:5.pt;mso-position-horizontal-relative:margin" wrapcoords="0 0">
            <v:imagedata r:id="rId64" r:href="rId65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78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240" w:h="15840"/>
          <w:pgMar w:top="1420" w:left="703" w:right="703" w:bottom="982" w:header="0" w:footer="3" w:gutter="490"/>
          <w:rtlGutter/>
          <w:cols w:space="720"/>
          <w:noEndnote/>
          <w:docGrid w:linePitch="360"/>
        </w:sectPr>
      </w:pP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 wasn't exactly over the moon when I</w:t>
        <w:br/>
        <w:t>found out that my subject for this year's</w:t>
        <w:br/>
        <w:t>catalogue was to be Virtual Communities.</w:t>
        <w:br/>
        <w:t>Everybody was talking about them In</w:t>
        <w:br/>
        <w:t>1997/98. But Is that still the case? In</w:t>
        <w:br/>
        <w:t>1999?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 the meantime, the concept has degene</w:t>
        <w:t>-</w:t>
        <w:br/>
        <w:t>rated into a hollow term, which may be</w:t>
        <w:br/>
        <w:t>Ideal for upgrading business plans but not</w:t>
        <w:br/>
        <w:t>much else. The term “virtual communi</w:t>
        <w:t>-</w:t>
        <w:br/>
        <w:t>ties" was popularised by Howard Rhein-</w:t>
        <w:br/>
        <w:t>gold in 1993 in his book of the same</w:t>
        <w:br/>
        <w:t>name. It originally documented the hope</w:t>
        <w:br/>
        <w:t>for an extension of the public sphere in</w:t>
        <w:br/>
        <w:t>cyberspace and there was something re</w:t>
        <w:t>-</w:t>
        <w:br/>
        <w:t>freshing about that hope and the naive,</w:t>
        <w:br/>
        <w:t>optimistic faith in technical progress it</w:t>
        <w:br/>
        <w:t>embodied. But then the term became vul</w:t>
        <w:t>-</w:t>
        <w:br/>
        <w:t>garised.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As good example as any of the media</w:t>
        <w:br/>
        <w:t>coverage given to virtual communities can</w:t>
        <w:br/>
        <w:t>be found in the cover story of Business</w:t>
        <w:br/>
        <w:t>Week published on 5th May 1997 entitled</w:t>
        <w:br/>
        <w:t>"Internet Communities: How They're</w:t>
        <w:br/>
        <w:t>Shaping Commerce". This introduced a</w:t>
        <w:br/>
        <w:t>broader audience to the practices already</w:t>
        <w:br/>
        <w:t>being engaged in by many digerati entre</w:t>
        <w:t>-</w:t>
        <w:br/>
        <w:t>preneurs on their web sites. The term</w:t>
        <w:br/>
        <w:t>community was understood here as an</w:t>
        <w:br/>
        <w:t>incentive for users to stay a long time at</w:t>
        <w:br/>
        <w:t>one site and to come again at regular in</w:t>
        <w:t>-</w:t>
        <w:br/>
        <w:t>tervals. Their hope was for increased traf</w:t>
        <w:t>-</w:t>
        <w:br/>
        <w:t>fic and thus greater advertising revenue.</w:t>
        <w:br/>
        <w:t>Similar arguments were put forward by</w:t>
        <w:br/>
        <w:t>the corporate consultants, Hagel and</w:t>
        <w:br/>
        <w:t>Armstrong, in their book called "Net Cain:</w:t>
        <w:br/>
        <w:t>Expanding Markets Through Virtual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Communities" (1997), which was hailed</w:t>
        <w:br/>
        <w:t>as exemplary at the World Economic</w:t>
        <w:br/>
        <w:t>Forum in Davos and handed out to parti</w:t>
        <w:t>-</w:t>
        <w:br/>
        <w:t>cipants. In interviews and at conferences</w:t>
        <w:br/>
        <w:t>the authors have unceasingly sung the</w:t>
        <w:br/>
        <w:t>praises of Virtual Communities as the key</w:t>
        <w:br/>
        <w:t>to marketing in cyberspace. The objective</w:t>
        <w:br/>
        <w:t>is to enhance brand loyalty and to increa</w:t>
        <w:t>-</w:t>
        <w:br/>
        <w:t>se corporate profits. According to Hagel</w:t>
        <w:br/>
        <w:t>and Armstrong, this can be done by blen</w:t>
        <w:t>-</w:t>
        <w:br/>
        <w:t>ding content and communication and</w:t>
        <w:br/>
        <w:t>urging users to generate their own content</w:t>
        <w:br/>
        <w:t>(e.g. chat, home page etc.). Is this the</w:t>
        <w:br/>
        <w:t>magic formula for the virtual community</w:t>
        <w:br/>
        <w:t>we are encountering everywhere at the</w:t>
        <w:br/>
        <w:t>end of the 90s?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This simplified definition of “virtual com</w:t>
        <w:t>-</w:t>
        <w:br/>
        <w:t>munities" has not escaped criticism,</w:t>
        <w:br/>
        <w:t>however. In an article entitled "Utopian</w:t>
        <w:br/>
        <w:t>Promises - Net Realities" the Critical Art</w:t>
        <w:br/>
        <w:t>Ensemble gives vent to its scorn saying</w:t>
        <w:br/>
        <w:t>that "anyone with even a basic knowled</w:t>
        <w:t>-</w:t>
        <w:br/>
        <w:t>ge of sociology understands that informa</w:t>
        <w:t>-</w:t>
        <w:br/>
        <w:t>tion exchange in no way constitutes a</w:t>
        <w:br/>
        <w:t>community." The Penguin Dictionary of</w:t>
        <w:br/>
        <w:t>Sociology can't help out either. Its defini</w:t>
        <w:t>-</w:t>
        <w:br/>
        <w:t>tion reads: "The term community is one of</w:t>
        <w:br/>
        <w:t>the most elusive and vague in sociology</w:t>
        <w:br/>
        <w:t>and is by now largely without specific</w:t>
        <w:br/>
        <w:t>meaning." Stick "virtual" in front of com</w:t>
        <w:t>-</w:t>
        <w:br/>
        <w:t>munity and the confusion is complete.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379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Cliff Figallo, author of the book “Hosting</w:t>
        <w:br/>
        <w:t>Web Communities" and a former director</w:t>
        <w:br/>
        <w:t>of “WELL", the virtual community par</w:t>
        <w:br/>
        <w:t>excellence, tries to define and describe the</w:t>
        <w:br/>
        <w:t>fluid dynamism of Virtual Communities.</w:t>
        <w:br/>
        <w:t>He writes: "Once a core of regular users</w:t>
        <w:br w:type="column"/>
        <w:t>has formed on a site, a certain stability</w:t>
        <w:br/>
        <w:t>takes hold. It's those core users and their</w:t>
        <w:br/>
        <w:t>participation that new users and infre</w:t>
        <w:t>-</w:t>
        <w:br/>
        <w:t>quent visitors come to identify with the</w:t>
        <w:br/>
        <w:t>site, even more so than the design or edi</w:t>
        <w:t>-</w:t>
        <w:br/>
        <w:t>torial content. Those users and their inter</w:t>
        <w:t>-</w:t>
        <w:br/>
        <w:t>actions become the content and provide</w:t>
        <w:br/>
        <w:t>the personality that others find there</w:t>
        <w:br/>
        <w:t>when they join and return as members.</w:t>
        <w:br/>
        <w:t>Once their online activity becomes a con</w:t>
        <w:t>-</w:t>
        <w:br/>
        <w:t>stant that can be depended on, a commu</w:t>
        <w:t>-</w:t>
        <w:br/>
        <w:t>nity has been born." But once users per</w:t>
        <w:t>-</w:t>
        <w:br/>
        <w:t>ceive themselves as being part of a com</w:t>
        <w:t>-</w:t>
        <w:br/>
        <w:t>munity they have no desire to be exploi</w:t>
        <w:t>-</w:t>
        <w:br/>
        <w:t>ted for marketing purposes. Their strategy</w:t>
        <w:br/>
        <w:t>of resistance is quite simple and effective.</w:t>
        <w:br/>
        <w:t>They just stay away.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jc w:val="left"/>
        <w:spacing w:before="0" w:after="0" w:line="18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„The Virtual Community"</w:t>
        <w:br/>
      </w:r>
      <w:r>
        <w:fldChar w:fldCharType="begin"/>
      </w:r>
      <w:r>
        <w:rPr>
          <w:color w:val="000000"/>
        </w:rPr>
        <w:instrText> HYPERLINK "http://www.rheingold.com/vc/book/"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http://www.rheingold.com/vc/book/</w:t>
      </w:r>
      <w:r>
        <w:fldChar w:fldCharType="end"/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8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Jan Fernback &amp; Brad Thompson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8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„Virtual Communities: Abort, Retry, Failure?"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82" w:lineRule="exact"/>
        <w:ind w:left="0" w:right="0" w:firstLine="0"/>
      </w:pPr>
      <w:r>
        <w:fldChar w:fldCharType="begin"/>
      </w:r>
      <w:r>
        <w:rPr>
          <w:color w:val="000000"/>
        </w:rPr>
        <w:instrText> HYPERLINK "http://www.well.com/user/hlr/texts/VCcivil.html"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http://www.well.com/user/hlr/texts/VCcivil.html</w:t>
      </w:r>
      <w:r>
        <w:fldChar w:fldCharType="end"/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8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Quentin Jones , „Virtual-Communities,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8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Virtual Settlements &amp; Cyber-Archaeology: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jc w:val="left"/>
        <w:spacing w:before="0" w:after="1030" w:line="18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Theoretical Outline"</w:t>
        <w:br/>
      </w:r>
      <w:r>
        <w:fldChar w:fldCharType="begin"/>
      </w:r>
      <w:r>
        <w:rPr>
          <w:color w:val="000000"/>
        </w:rPr>
        <w:instrText> HYPERLINK "http://jcmc.huji.ac.il/vol3/issue3/jones.html"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http://jcmc.huji.ac.il/vol3/issue3/jones.html</w:t>
      </w:r>
      <w:r>
        <w:fldChar w:fldCharType="end"/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38" w:line="17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Event on the subject: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0" w:right="0" w:firstLine="0"/>
      </w:pPr>
      <w:bookmarkStart w:id="76" w:name="bookmark76"/>
      <w:r>
        <w:rPr>
          <w:lang w:val="en-US" w:eastAsia="en-US" w:bidi="en-US"/>
          <w:w w:val="100"/>
          <w:spacing w:val="0"/>
          <w:color w:val="000000"/>
          <w:position w:val="0"/>
        </w:rPr>
        <w:t>presentation: digital diasporas</w:t>
        <w:br/>
        <w:t>february 19, 4 p.m.</w:t>
      </w:r>
      <w:bookmarkEnd w:id="76"/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Guests: David Hudson, Wolbert Smidt,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187" w:lineRule="exact"/>
        <w:ind w:left="0" w:right="1580" w:firstLine="0"/>
        <w:sectPr>
          <w:type w:val="continuous"/>
          <w:pgSz w:w="12240" w:h="15840"/>
          <w:pgMar w:top="1435" w:left="703" w:right="703" w:bottom="1435" w:header="0" w:footer="3" w:gutter="490"/>
          <w:rtlGutter w:val="0"/>
          <w:cols w:num="3" w:space="168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Steve Cisler, Marc Boothe</w:t>
        <w:br/>
        <w:t>Curator: im stall agency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both"/>
        <w:spacing w:before="0" w:after="1914" w:line="437" w:lineRule="exact"/>
        <w:ind w:left="0" w:right="2580" w:firstLine="0"/>
      </w:pPr>
      <w:r>
        <w:rPr>
          <w:w w:val="100"/>
          <w:color w:val="000000"/>
          <w:position w:val="0"/>
        </w:rPr>
        <w:t>WAS WIRD AUS BITS-.</w:t>
        <w:br/>
        <w:t>SIE IN DIE JAHRE K</w:t>
        <w:br/>
        <w:t xml:space="preserve">Ein </w:t>
      </w:r>
      <w:r>
        <w:rPr>
          <w:rStyle w:val="CharStyle103"/>
        </w:rPr>
        <w:t>Expertenpanel über die Erhaltung</w:t>
        <w:br/>
        <w:t>elektronischer Kulturgüter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3240" w:right="0" w:firstLine="0"/>
      </w:pPr>
      <w:r>
        <w:pict>
          <v:shape id="_x0000_s1085" type="#_x0000_t202" style="position:absolute;margin-left:402.25pt;margin-top:-187.95pt;width:121.7pt;height:46.8pt;z-index:-125829348;mso-wrap-distance-left:11.75pt;mso-wrap-distance-right:5.pt;mso-wrap-distance-bottom:34.1pt;mso-position-horizontal-relative:margin" filled="f" stroked="f">
            <v:textbox style="mso-fit-shape-to-text:t" inset="0,0,0,0">
              <w:txbxContent>
                <w:p>
                  <w:pPr>
                    <w:pStyle w:val="Style4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center"/>
                    <w:spacing w:before="0" w:after="0" w:line="432" w:lineRule="exact"/>
                    <w:ind w:left="0" w:right="20" w:firstLine="0"/>
                  </w:pPr>
                  <w:r>
                    <w:rPr>
                      <w:rStyle w:val="CharStyle44"/>
                      <w:lang w:val="de-DE" w:eastAsia="de-DE" w:bidi="de-DE"/>
                    </w:rPr>
                    <w:t>WENN</w:t>
                    <w:br/>
                    <w:t>0 M M E N ?</w:t>
                  </w:r>
                </w:p>
              </w:txbxContent>
            </v:textbox>
            <w10:wrap type="square" side="left" anchorx="margin"/>
          </v:shape>
        </w:pict>
      </w:r>
      <w:bookmarkStart w:id="77" w:name="bookmark77"/>
      <w:r>
        <w:rPr>
          <w:lang w:val="de-DE" w:eastAsia="de-DE" w:bidi="de-DE"/>
          <w:w w:val="100"/>
          <w:spacing w:val="0"/>
          <w:color w:val="000000"/>
          <w:position w:val="0"/>
        </w:rPr>
        <w:t>! Tilman Baumgärtel</w:t>
      </w:r>
      <w:bookmarkEnd w:id="77"/>
    </w:p>
    <w:p>
      <w:pPr>
        <w:pStyle w:val="Style104"/>
        <w:widowControl w:val="0"/>
        <w:keepNext w:val="0"/>
        <w:keepLines w:val="0"/>
        <w:shd w:val="clear" w:color="auto" w:fill="auto"/>
        <w:bidi w:val="0"/>
        <w:jc w:val="left"/>
        <w:spacing w:before="0" w:after="251" w:line="260" w:lineRule="exact"/>
        <w:ind w:left="3240" w:right="0" w:firstLine="0"/>
      </w:pPr>
      <w:r>
        <w:rPr>
          <w:rStyle w:val="CharStyle106"/>
          <w:b w:val="0"/>
          <w:bCs w:val="0"/>
        </w:rPr>
        <w:t>l</w:t>
      </w:r>
      <w:r>
        <w:rPr>
          <w:w w:val="100"/>
          <w:color w:val="000000"/>
          <w:position w:val="0"/>
        </w:rPr>
        <w:t xml:space="preserve"> Journalist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61" w:line="170" w:lineRule="exact"/>
        <w:ind w:left="3540" w:right="0" w:firstLine="0"/>
      </w:pPr>
      <w:r>
        <w:rPr>
          <w:w w:val="100"/>
          <w:spacing w:val="0"/>
          <w:color w:val="000000"/>
          <w:position w:val="0"/>
        </w:rPr>
        <w:t>Was ist Netzkunst?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1020" w:line="211" w:lineRule="exact"/>
        <w:ind w:left="3540" w:right="0" w:firstLine="0"/>
      </w:pPr>
      <w:r>
        <w:rPr>
          <w:w w:val="100"/>
          <w:spacing w:val="0"/>
          <w:color w:val="000000"/>
          <w:position w:val="0"/>
        </w:rPr>
        <w:t>Im engeren Sinne werden solche künstlerische Arbeiten als Netzkunst verstanden, die mit</w:t>
        <w:br/>
        <w:t>den Möglichkeiten arbeiten, die das WorldWideWeb bietet. Doch die Gestaltung von</w:t>
        <w:br/>
        <w:t>Websites Ist nur eine von diversen künstlerischen Praktiken, die das Internet als Plattform</w:t>
        <w:br/>
        <w:t>benutzen. Auch mit anderen Netz-Protokollen wie Email, Internet Relay Chat oder CU-</w:t>
        <w:br/>
        <w:t>See Me, sowie mit Hilfe von Mailinglisten und anderen Formen von Online-Vernetzung</w:t>
        <w:br/>
        <w:t>sind in den letzten Jahren künstlerische Projekte durchgeführt worden. Ein „erweiterter</w:t>
        <w:br/>
        <w:t>Netzkunstbegriff" bezieht aber auch Kunst ein, die von globaler Kommunikation und</w:t>
        <w:br/>
        <w:t>Interaktion handelt, ohne dabei das technische Medium Internet zu benötigen.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  <w:sectPr>
          <w:footerReference w:type="even" r:id="rId66"/>
          <w:footerReference w:type="default" r:id="rId67"/>
          <w:footerReference w:type="first" r:id="rId68"/>
          <w:titlePg/>
          <w:pgSz w:w="12240" w:h="15840"/>
          <w:pgMar w:top="1449" w:left="698" w:right="698" w:bottom="1463" w:header="0" w:footer="3" w:gutter="499"/>
          <w:rtlGutter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Wissen Sie noch, wie das Interface des ersten Macintosh Computers aussah? Oder die Figuren des Computerspiels „Donkey Kong"?</w:t>
        <w:br/>
        <w:t>Erinnern Sie sich an das Design der ersten Version der Suchmaschine Yahoo? Oder an die erste Homepage des Vatikans? Und an die</w:t>
        <w:br/>
        <w:t xml:space="preserve">Whitehouse Website 1995? An die CNN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business section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der letzten Woche? Und da wir schon einmal dabei sind: haben Sie eigent</w:t>
        <w:t>-</w:t>
        <w:br/>
        <w:t>lich Ihre erste Homepage irgendwo gespeichert?</w:t>
      </w:r>
    </w:p>
    <w:p>
      <w:pPr>
        <w:widowControl w:val="0"/>
        <w:spacing w:line="97" w:lineRule="exact"/>
        <w:rPr>
          <w:sz w:val="8"/>
          <w:szCs w:val="8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15840"/>
          <w:pgMar w:top="1449" w:left="0" w:right="0" w:bottom="1449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184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Der elektronischen Kultur, die sich in den</w:t>
        <w:br/>
        <w:t>letzten dreißig Jahren entwickelt hat, ist es</w:t>
        <w:br/>
        <w:t>bislang nicht gelungen, sich ein System der</w:t>
        <w:br/>
        <w:t>Erinnerung und Bewahrung zu schaffen.</w:t>
        <w:br/>
        <w:t>Computer und andere elektronische Me</w:t>
        <w:t>-</w:t>
        <w:br/>
        <w:t>dien sind weiter In unser Alltagsleben ein</w:t>
        <w:t>-</w:t>
        <w:br/>
        <w:t>gedrungen, als es noch vor wenigen</w:t>
        <w:br/>
        <w:t>Jahren irgendjemand vorhersehen konnte.</w:t>
        <w:br/>
        <w:t>Dennoch wird nur wenig unternommen,</w:t>
        <w:br/>
        <w:t>um das Vermächtnis der Maschinen zu be</w:t>
        <w:t>-</w:t>
        <w:br/>
        <w:t>wahren, die unsere Welt verändern. Was</w:t>
        <w:br/>
        <w:t>also wird aus Bits und Bytes im Alter?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Probleme im Bereich der Hardware, ständi</w:t>
        <w:t>-</w:t>
        <w:br/>
        <w:t>ge Veränderungen der Software, kalkulier</w:t>
        <w:t>-</w:t>
        <w:br/>
        <w:t>ter Verschleiß, das sind einige Gründe,</w:t>
        <w:br/>
        <w:t>weswegen es so ausgesprochen schwierig</w:t>
        <w:br/>
        <w:t>ist, elektronische Medien zu erhalten und</w:t>
        <w:br/>
        <w:t>zu sammeln. Auch wenn Computergurus</w:t>
        <w:br/>
        <w:t>nicht aufhören zu predigen, elektronisch</w:t>
        <w:br w:type="column"/>
        <w:t>gespeicherte Daten hielten ewig, weil sie</w:t>
        <w:br/>
        <w:t>nicht wie traditionelles Speichermaterlal</w:t>
        <w:br/>
        <w:t>(Papier, Vinyl etc.) zerfallen, wissen es die</w:t>
        <w:br/>
        <w:t>Benutzer elektronischer Medien besser:</w:t>
        <w:br/>
        <w:t>Textdateien, die vor zehn Jahren auf einer</w:t>
        <w:br/>
        <w:t>dem damaligen Standard entsprechenden</w:t>
        <w:br/>
        <w:t>weichen Diskette gespeichert wurden,</w:t>
        <w:br/>
        <w:t>können von heutigen Computern nicht</w:t>
        <w:br/>
        <w:t>mehr geöffnet werden. JEPG-Bllddateien,</w:t>
        <w:br/>
        <w:t>die von einer bestimmten Bilder verarbei</w:t>
        <w:t>-</w:t>
        <w:br/>
        <w:t>tenden Software kodiert wurden, können</w:t>
        <w:br/>
        <w:t>nicht von dem Produkt eines Konkurrenz</w:t>
        <w:t>-</w:t>
        <w:br/>
        <w:t>unternehmens geöffnet werden, und die</w:t>
        <w:br/>
        <w:t>Festplatte, auf der dieser Text gespeichert</w:t>
        <w:br/>
        <w:t>Ist, wird mit hoher Wahrscheinlichkeit in</w:t>
        <w:br/>
        <w:t>den nächsten drei bis fünf Jahren Ihren</w:t>
        <w:br/>
        <w:t>Geist aufgeben.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Dies ist besonders folgenschwer in Anbe</w:t>
        <w:t>-</w:t>
        <w:br/>
        <w:t>tracht der Tatsache, daß die älteren Medien</w:t>
        <w:br/>
        <w:t>(Film, Printmedien und Audio) sich allmäh</w:t>
        <w:t>-</w:t>
        <w:br w:type="column"/>
        <w:t>lich immer mehr auf elekronische Plattfor</w:t>
        <w:t>-</w:t>
        <w:br/>
        <w:t>men verlagern. Noch mehr Probleme</w:t>
        <w:br/>
        <w:t>erwachsen den Institutionen, die sich mit</w:t>
        <w:br/>
        <w:t>dem Erhalt der Kultur beschäftigen, aus</w:t>
        <w:br/>
        <w:t>dem Internet: Im Netz erscheinen und</w:t>
        <w:br/>
        <w:t>verschwinden Daten schneller, als sie</w:t>
        <w:br/>
        <w:t>gesammelt werden können; es scheint un</w:t>
        <w:t>-</w:t>
        <w:br/>
        <w:t>möglich, ein zentralisiertes Archiv für ein</w:t>
        <w:br/>
        <w:t>dezentralisiertes Netz zu schaffen; neue</w:t>
        <w:br/>
        <w:t>Browser mit neuen Eigenschaften lassen</w:t>
        <w:br/>
        <w:t>auf eine geringe Dauerhaftigkeit der</w:t>
        <w:br/>
        <w:t>Webpages schließen.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Was für eine Rolle spielen Museen bei die</w:t>
        <w:t>-</w:t>
        <w:br/>
        <w:t>ser Entwicklung? Liegt es überhaupt im</w:t>
        <w:br/>
        <w:t>Bereich des Möglichen, die körperlosen</w:t>
        <w:br/>
        <w:t>Gebilde, die mit Hilfe von Computern</w:t>
        <w:br/>
        <w:t>geschaffen wurden, zu erhalten? Diese</w:t>
        <w:br/>
        <w:t>Fragen haben vor allem dadurch an</w:t>
        <w:br/>
        <w:t>Bedeutung gewonnen, daß es immer mehr</w:t>
        <w:br/>
        <w:t>Künstler gibt, die das Internet für künstle-</w:t>
      </w:r>
      <w:r>
        <w:br w:type="page"/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pict>
          <v:shape id="_x0000_s1089" type="#_x0000_t75" style="position:absolute;margin-left:1.8pt;margin-top:-48.5pt;width:560.65pt;height:376.8pt;z-index:-125829347;mso-wrap-distance-left:5.pt;mso-wrap-distance-right:5.pt;mso-position-horizontal-relative:margin;mso-position-vertical-relative:margin" wrapcoords="0 0 21600 0 21600 21600 0 21600 0 0">
            <v:imagedata r:id="rId69" r:href="rId70"/>
            <w10:wrap type="topAndBottom" anchorx="margin" anchory="margin"/>
          </v:shape>
        </w:pict>
      </w:r>
      <w:r>
        <w:rPr>
          <w:w w:val="100"/>
          <w:spacing w:val="0"/>
          <w:color w:val="000000"/>
          <w:position w:val="0"/>
        </w:rPr>
        <w:t>rische Experimente nutzen. Die heutige</w:t>
        <w:br/>
        <w:t>Net Art spielt häufig bewußt mit der</w:t>
        <w:br/>
        <w:t>Flüchtigkeit des elektronischen Materials.</w:t>
        <w:br/>
        <w:t>Wie jede Kunstform, die sich mit einem</w:t>
        <w:br/>
        <w:t>jungen Medium beschäftigt, ist Net Art in</w:t>
        <w:br/>
        <w:t>ihren Anfangsstadien ein Versuchsfeld für</w:t>
        <w:br/>
        <w:t>das Netz als Medium überhaupt. Einige</w:t>
        <w:br/>
        <w:t>der ersten Versuche, die Künstler mit dem</w:t>
        <w:br/>
        <w:t>Internet gemacht haben, sind nicht erhal</w:t>
        <w:t>-</w:t>
        <w:br/>
        <w:t>ten oder konnten auch nicht erhalten</w:t>
        <w:br/>
        <w:t>werden. Die ersten Kunstserver, wie</w:t>
        <w:br/>
        <w:t>„Internationale Stadt" wurden von ihren</w:t>
        <w:br/>
        <w:t>eigenen Schöpfern aufgegeben und sind</w:t>
        <w:br/>
        <w:t>nun als unvollendete Versionen der alten</w:t>
        <w:br/>
        <w:t>Websites zugänglich.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753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Wird heute produzierte Net Art erhalten</w:t>
        <w:br w:type="column"/>
        <w:t>werden, oder wird sie vielmehr mit dem</w:t>
        <w:br/>
        <w:t>nächsten Paradigmenwechsel der Internet</w:t>
        <w:t>-</w:t>
        <w:br/>
        <w:t>software verschwinden? Liegt der Erhalt</w:t>
        <w:br/>
        <w:t>dieser elektronischen Kunstwerke im</w:t>
        <w:br/>
        <w:t>Zuständigkeitsbereich der Museen? Oder</w:t>
        <w:br/>
        <w:t>ist die Kunst im Netz nur als Versuchsserie</w:t>
        <w:br/>
        <w:t>zu sehen, die für künftige Generationen</w:t>
        <w:br/>
        <w:t>wertlos ist und insofern ebensogut ver</w:t>
        <w:t>-</w:t>
        <w:br/>
        <w:t>schwinden kann und wird wie die meisten</w:t>
        <w:br/>
        <w:t>anderen elektronisch gespeicherten Daten?</w:t>
        <w:br/>
        <w:t>Werden die Schöpfungen der elektroni</w:t>
        <w:t>-</w:t>
        <w:br/>
        <w:t>schen Kultur eines Tages in einer Art „vir</w:t>
        <w:t>-</w:t>
        <w:br/>
        <w:t>tuellen Amnesie" verlorengehen, in einem</w:t>
        <w:br/>
        <w:t>weltweiten Datenverlust? Oder könnte es</w:t>
        <w:br/>
        <w:t xml:space="preserve">ein Archiv geben, in dem alle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Webpages,</w:t>
        <w:br/>
      </w:r>
      <w:r>
        <w:rPr>
          <w:w w:val="100"/>
          <w:spacing w:val="0"/>
          <w:color w:val="000000"/>
          <w:position w:val="0"/>
        </w:rPr>
        <w:t>die je produziert wurden, gespeichert wer</w:t>
        <w:t>-</w:t>
        <w:br w:type="column"/>
        <w:t>den? Und wird irgendwer imstande sein,</w:t>
        <w:br/>
        <w:t>über ein solches Datenmeer zu surfen?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Veranstaltungen zum Thema: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88" w:lineRule="exact"/>
        <w:ind w:left="0" w:right="0" w:firstLine="0"/>
      </w:pPr>
      <w:bookmarkStart w:id="78" w:name="bookmark78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presentation: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net.art/part 1,</w:t>
      </w:r>
      <w:bookmarkEnd w:id="78"/>
    </w:p>
    <w:p>
      <w:pPr>
        <w:pStyle w:val="Style31"/>
        <w:numPr>
          <w:ilvl w:val="0"/>
          <w:numId w:val="23"/>
        </w:numPr>
        <w:tabs>
          <w:tab w:leader="none" w:pos="7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8" w:lineRule="exact"/>
        <w:ind w:left="0" w:right="0" w:firstLine="0"/>
      </w:pPr>
      <w:bookmarkStart w:id="79" w:name="bookmark79"/>
      <w:r>
        <w:rPr>
          <w:lang w:val="de-DE" w:eastAsia="de-DE" w:bidi="de-DE"/>
          <w:w w:val="100"/>
          <w:spacing w:val="0"/>
          <w:color w:val="000000"/>
          <w:position w:val="0"/>
        </w:rPr>
        <w:t>16.00</w:t>
      </w:r>
      <w:bookmarkEnd w:id="79"/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Gäste: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Mongrel </w:t>
      </w:r>
      <w:r>
        <w:rPr>
          <w:w w:val="100"/>
          <w:spacing w:val="0"/>
          <w:color w:val="000000"/>
          <w:position w:val="0"/>
        </w:rPr>
        <w:t>u.a.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both"/>
        <w:spacing w:before="0" w:after="0" w:line="283" w:lineRule="exact"/>
        <w:ind w:left="0" w:right="0" w:firstLine="0"/>
      </w:pPr>
      <w:bookmarkStart w:id="80" w:name="bookmark80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presentation: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net.art/part 2</w:t>
      </w:r>
      <w:bookmarkEnd w:id="80"/>
    </w:p>
    <w:p>
      <w:pPr>
        <w:pStyle w:val="Style31"/>
        <w:numPr>
          <w:ilvl w:val="0"/>
          <w:numId w:val="25"/>
        </w:numPr>
        <w:tabs>
          <w:tab w:leader="none" w:pos="76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3" w:lineRule="exact"/>
        <w:ind w:left="0" w:right="0" w:firstLine="0"/>
      </w:pPr>
      <w:bookmarkStart w:id="81" w:name="bookmark81"/>
      <w:r>
        <w:rPr>
          <w:lang w:val="de-DE" w:eastAsia="de-DE" w:bidi="de-DE"/>
          <w:w w:val="100"/>
          <w:spacing w:val="0"/>
          <w:color w:val="000000"/>
          <w:position w:val="0"/>
        </w:rPr>
        <w:t>12.00</w:t>
      </w:r>
      <w:bookmarkEnd w:id="81"/>
    </w:p>
    <w:p>
      <w:pPr>
        <w:pStyle w:val="Style79"/>
        <w:widowControl w:val="0"/>
        <w:keepNext w:val="0"/>
        <w:keepLines w:val="0"/>
        <w:shd w:val="clear" w:color="auto" w:fill="auto"/>
        <w:bidi w:val="0"/>
        <w:jc w:val="left"/>
        <w:spacing w:before="0" w:after="0" w:line="187" w:lineRule="exact"/>
        <w:ind w:left="0" w:right="0" w:firstLine="0"/>
        <w:sectPr>
          <w:type w:val="continuous"/>
          <w:pgSz w:w="12240" w:h="15840"/>
          <w:pgMar w:top="1449" w:left="685" w:right="685" w:bottom="1449" w:header="0" w:footer="3" w:gutter="532"/>
          <w:rtlGutter/>
          <w:cols w:num="3" w:space="175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Gäste: Peter Weibel, Andreas Langer,</w:t>
        <w:br/>
        <w:t xml:space="preserve">Babara London, Benjamin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Weill</w:t>
        <w:br/>
      </w:r>
      <w:r>
        <w:rPr>
          <w:w w:val="100"/>
          <w:spacing w:val="0"/>
          <w:color w:val="000000"/>
          <w:position w:val="0"/>
        </w:rPr>
        <w:t>Kurator: Tilman Baumgärtel</w:t>
      </w:r>
    </w:p>
    <w:tbl>
      <w:tblPr>
        <w:tblOverlap w:val="never"/>
        <w:tblLayout w:type="fixed"/>
        <w:jc w:val="left"/>
      </w:tblPr>
      <w:tblGrid>
        <w:gridCol w:w="336"/>
        <w:gridCol w:w="437"/>
        <w:gridCol w:w="437"/>
        <w:gridCol w:w="677"/>
        <w:gridCol w:w="672"/>
        <w:gridCol w:w="432"/>
        <w:gridCol w:w="437"/>
        <w:gridCol w:w="878"/>
        <w:gridCol w:w="451"/>
        <w:gridCol w:w="451"/>
        <w:gridCol w:w="874"/>
        <w:gridCol w:w="888"/>
        <w:gridCol w:w="893"/>
        <w:gridCol w:w="437"/>
        <w:gridCol w:w="778"/>
      </w:tblGrid>
      <w:tr>
        <w:trPr>
          <w:trHeight w:val="40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9077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98"/>
              </w:rPr>
              <w:t>W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9077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98"/>
              </w:rPr>
              <w:t>H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9077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98"/>
              </w:rPr>
              <w:t>A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9077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98"/>
              </w:rPr>
              <w:t>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9077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360" w:right="0" w:firstLine="0"/>
            </w:pPr>
            <w:r>
              <w:rPr>
                <w:rStyle w:val="CharStyle98"/>
              </w:rPr>
              <w:t>H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9077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98"/>
              </w:rPr>
              <w:t>A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9077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98"/>
              </w:rPr>
              <w:t>P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9077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98"/>
                <w:lang w:val="fr-FR" w:eastAsia="fr-FR" w:bidi="fr-FR"/>
              </w:rPr>
              <w:t xml:space="preserve">P </w:t>
            </w:r>
            <w:r>
              <w:rPr>
                <w:rStyle w:val="CharStyle98"/>
              </w:rPr>
              <w:t>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9077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98"/>
              </w:rPr>
              <w:t>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9077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98"/>
              </w:rPr>
              <w:t>S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9077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60" w:lineRule="exact"/>
              <w:ind w:left="0" w:right="0" w:firstLine="0"/>
            </w:pPr>
            <w:r>
              <w:rPr>
                <w:rStyle w:val="CharStyle98"/>
              </w:rPr>
              <w:t>T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5"/>
              <w:framePr w:w="9077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98"/>
              </w:rPr>
              <w:t>0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9077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60" w:lineRule="exact"/>
              <w:ind w:left="0" w:right="0" w:firstLine="0"/>
            </w:pPr>
            <w:r>
              <w:rPr>
                <w:rStyle w:val="CharStyle98"/>
                <w:lang w:val="fr-FR" w:eastAsia="fr-FR" w:bidi="fr-FR"/>
              </w:rPr>
              <w:t xml:space="preserve">B </w:t>
            </w:r>
            <w:r>
              <w:rPr>
                <w:rStyle w:val="CharStyle98"/>
              </w:rPr>
              <w:t>I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9077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98"/>
              </w:rPr>
              <w:t>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9077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98"/>
              </w:rPr>
              <w:t>S</w:t>
            </w:r>
          </w:p>
        </w:tc>
      </w:tr>
      <w:tr>
        <w:trPr>
          <w:trHeight w:val="40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5"/>
              <w:framePr w:w="9077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98"/>
              </w:rPr>
              <w:t>111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5"/>
              <w:framePr w:w="9077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98"/>
              </w:rPr>
              <w:t>H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5"/>
              <w:framePr w:w="9077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98"/>
              </w:rPr>
              <w:t>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5"/>
              <w:framePr w:w="9077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98"/>
              </w:rPr>
              <w:t>N</w:t>
            </w:r>
          </w:p>
        </w:tc>
        <w:tc>
          <w:tcPr>
            <w:shd w:val="clear" w:color="auto" w:fill="FFFFFF"/>
            <w:textDirection w:val="tbRl"/>
            <w:tcBorders/>
            <w:vAlign w:val="bottom"/>
          </w:tcPr>
          <w:p>
            <w:pPr>
              <w:pStyle w:val="Style5"/>
              <w:framePr w:w="9077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07"/>
              </w:rPr>
              <w:t>E—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5"/>
              <w:framePr w:w="9077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98"/>
              </w:rPr>
              <w:t>H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5"/>
              <w:framePr w:w="9077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98"/>
              </w:rPr>
              <w:t>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5"/>
              <w:framePr w:w="9077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98"/>
                <w:lang w:val="fr-FR" w:eastAsia="fr-FR" w:bidi="fr-FR"/>
              </w:rPr>
              <w:t>Y</w:t>
            </w:r>
          </w:p>
        </w:tc>
        <w:tc>
          <w:tcPr>
            <w:shd w:val="clear" w:color="auto" w:fill="FFFFFF"/>
            <w:textDirection w:val="btLr"/>
            <w:tcBorders/>
            <w:vAlign w:val="bottom"/>
          </w:tcPr>
          <w:p>
            <w:pPr>
              <w:pStyle w:val="Style5"/>
              <w:framePr w:w="9077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98"/>
              </w:rPr>
              <w:t>□□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5"/>
              <w:framePr w:w="9077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98"/>
              </w:rPr>
              <w:t>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5"/>
              <w:framePr w:w="9077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60" w:lineRule="exact"/>
              <w:ind w:left="0" w:right="0" w:firstLine="0"/>
            </w:pPr>
            <w:r>
              <w:rPr>
                <w:rStyle w:val="CharStyle98"/>
              </w:rPr>
              <w:t>C 0</w:t>
            </w:r>
          </w:p>
        </w:tc>
        <w:tc>
          <w:tcPr>
            <w:shd w:val="clear" w:color="auto" w:fill="FFFFFF"/>
            <w:textDirection w:val="tbRl"/>
            <w:tcBorders/>
            <w:vAlign w:val="bottom"/>
          </w:tcPr>
          <w:p>
            <w:pPr>
              <w:pStyle w:val="Style5"/>
              <w:framePr w:w="9077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07"/>
              </w:rPr>
              <w:t>Ld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5"/>
              <w:framePr w:w="9077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60" w:lineRule="exact"/>
              <w:ind w:left="0" w:right="0" w:firstLine="0"/>
            </w:pPr>
            <w:r>
              <w:rPr>
                <w:rStyle w:val="CharStyle98"/>
              </w:rPr>
              <w:t>0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5"/>
              <w:framePr w:w="9077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98"/>
              </w:rPr>
              <w:t>L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5"/>
              <w:framePr w:w="9077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98"/>
                <w:lang w:val="fr-FR" w:eastAsia="fr-FR" w:bidi="fr-FR"/>
              </w:rPr>
              <w:t xml:space="preserve">» </w:t>
            </w:r>
            <w:r>
              <w:rPr>
                <w:rStyle w:val="CharStyle98"/>
              </w:rPr>
              <w:t>?</w:t>
            </w:r>
          </w:p>
        </w:tc>
      </w:tr>
    </w:tbl>
    <w:p>
      <w:pPr>
        <w:framePr w:w="9077" w:wrap="notBeside" w:vAnchor="text" w:hAnchor="text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71"/>
        <w:widowControl w:val="0"/>
        <w:keepNext w:val="0"/>
        <w:keepLines w:val="0"/>
        <w:shd w:val="clear" w:color="auto" w:fill="auto"/>
        <w:bidi w:val="0"/>
        <w:jc w:val="left"/>
        <w:spacing w:before="0" w:after="218" w:line="437" w:lineRule="exact"/>
        <w:ind w:left="0" w:right="4400" w:firstLine="0"/>
      </w:pPr>
      <w:bookmarkStart w:id="82" w:name="bookmark82"/>
      <w:r>
        <w:rPr>
          <w:lang w:val="en-US" w:eastAsia="en-US" w:bidi="en-US"/>
          <w:w w:val="100"/>
          <w:color w:val="000000"/>
          <w:position w:val="0"/>
        </w:rPr>
        <w:t xml:space="preserve">a </w:t>
      </w:r>
      <w:r>
        <w:rPr>
          <w:rStyle w:val="CharStyle73"/>
        </w:rPr>
        <w:t>panel on the preservation</w:t>
        <w:br/>
        <w:t>of digital culture</w:t>
      </w:r>
      <w:bookmarkEnd w:id="82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4" w:line="240" w:lineRule="exact"/>
        <w:ind w:left="3980" w:right="0" w:firstLine="0"/>
      </w:pPr>
      <w:bookmarkStart w:id="83" w:name="bookmark83"/>
      <w:r>
        <w:rPr>
          <w:rStyle w:val="CharStyle33"/>
          <w:lang w:val="en-US" w:eastAsia="en-US" w:bidi="en-US"/>
        </w:rPr>
        <w:t>l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Tilman Baumgartel</w:t>
      </w:r>
      <w:bookmarkEnd w:id="83"/>
    </w:p>
    <w:p>
      <w:pPr>
        <w:pStyle w:val="Style100"/>
        <w:widowControl w:val="0"/>
        <w:keepNext w:val="0"/>
        <w:keepLines w:val="0"/>
        <w:shd w:val="clear" w:color="auto" w:fill="auto"/>
        <w:bidi w:val="0"/>
        <w:jc w:val="left"/>
        <w:spacing w:before="0" w:after="2840" w:line="190" w:lineRule="exact"/>
        <w:ind w:left="3980" w:right="0" w:firstLine="0"/>
      </w:pPr>
      <w:bookmarkStart w:id="84" w:name="bookmark84"/>
      <w:r>
        <w:rPr>
          <w:lang w:val="en-US" w:eastAsia="en-US" w:bidi="en-US"/>
          <w:w w:val="100"/>
          <w:color w:val="000000"/>
          <w:position w:val="0"/>
        </w:rPr>
        <w:t>• Journalist</w:t>
      </w:r>
      <w:bookmarkEnd w:id="84"/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0" w:line="170" w:lineRule="exact"/>
        <w:ind w:left="35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What is Net Art?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960" w:line="211" w:lineRule="exact"/>
        <w:ind w:left="35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 the narrower sense, artistic works are understood as net art when they work with the</w:t>
        <w:br/>
        <w:t>possibilities offered by the world wide web. Yet the design of websites is only one of</w:t>
        <w:br/>
        <w:t>diverse artistic practises that use the Internet as a platform. Artistic projects have also</w:t>
        <w:br/>
        <w:t>been realised in recent years with other net protocols, such as email, Internet Relay Chat</w:t>
        <w:br/>
        <w:t>or CU-SeeMe, as well as with the aid of mailing lists and other forms of on-line net</w:t>
        <w:t>-</w:t>
        <w:br/>
        <w:t>working. However, a "broader net art concept" also includes art that deals with global</w:t>
        <w:br/>
        <w:t>communication and interaction without requiring the Internet as a technical medium.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  <w:sectPr>
          <w:pgSz w:w="12240" w:h="15840"/>
          <w:pgMar w:top="1412" w:left="662" w:right="662" w:bottom="1412" w:header="0" w:footer="3" w:gutter="552"/>
          <w:rtlGutter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Do you remember what the interface of the original Macintosh computer looked like? Or the characters of the computer game</w:t>
        <w:br/>
        <w:t>"Donkey Kong"? Can you recall how the first version of the search engine Yahoo was designed? Or the original homepage of the</w:t>
        <w:br/>
        <w:t>Vatican? The Whitehouse website in 1995? The CNN business section last week? And, by the way: Do you have a copy of your first</w:t>
        <w:br/>
        <w:t>homepage saved somewhere?</w:t>
      </w:r>
    </w:p>
    <w:p>
      <w:pPr>
        <w:widowControl w:val="0"/>
        <w:spacing w:line="125" w:lineRule="exact"/>
        <w:rPr>
          <w:sz w:val="10"/>
          <w:szCs w:val="10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15840"/>
          <w:pgMar w:top="1442" w:left="0" w:right="0" w:bottom="1442" w:header="0" w:footer="3" w:gutter="0"/>
          <w:rtlGutter w:val="0"/>
          <w:cols w:space="720"/>
          <w:noEndnote/>
          <w:docGrid w:linePitch="360"/>
        </w:sectPr>
      </w:pP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176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digital culture that has developed in</w:t>
        <w:br/>
        <w:t>the last thirty years has so far failed to</w:t>
        <w:br/>
        <w:t>establish a system of memory and preser</w:t>
        <w:t>-</w:t>
        <w:br/>
        <w:t>vation. Computers and other digital media</w:t>
        <w:br/>
        <w:t>have penetrated everyday life to an extent</w:t>
        <w:br/>
        <w:t>that nobody was able to foresee only a</w:t>
        <w:br/>
        <w:t>couple of years ago. Yet little is done to</w:t>
        <w:br/>
        <w:t>preserve the legacy of the machines that</w:t>
        <w:br/>
        <w:t>are changing our world. So what will</w:t>
        <w:br/>
        <w:t>become of bits and bytes when they grow</w:t>
        <w:br/>
        <w:t>old?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Hardware problems, ever-changing soft</w:t>
        <w:t>-</w:t>
        <w:br/>
        <w:t>ware, "calculated wear and tear" are</w:t>
        <w:br/>
        <w:t>some of the reasons why digital media is</w:t>
        <w:br/>
        <w:t>extremely hard to preserve and collect.</w:t>
        <w:br/>
        <w:t>While computer gurus keep telling us that</w:t>
        <w:br w:type="column"/>
        <w:t>digital data is "forever" because it does</w:t>
        <w:br/>
        <w:t>not decay the way more traditional "hard</w:t>
        <w:br/>
        <w:t>copy material" (paper, vinyl, etc.) does,</w:t>
        <w:br/>
        <w:t>users of digital media know better: text</w:t>
        <w:br/>
        <w:t>files which were stored ten years ago on</w:t>
        <w:br/>
        <w:t>what was then a standard floppy disk are</w:t>
        <w:br/>
        <w:t>not accessible anymore with today's com</w:t>
        <w:t>-</w:t>
        <w:br/>
        <w:t>puters; JEPG-picture files that were enco</w:t>
        <w:t>-</w:t>
        <w:br/>
        <w:t>ded with one type of image processing</w:t>
        <w:br/>
        <w:t>software cannot be opened with the pro</w:t>
        <w:t>-</w:t>
        <w:br/>
        <w:t>duct from a competing company; and the</w:t>
        <w:br/>
        <w:t>hard disk on which this text has been</w:t>
        <w:br/>
        <w:t>saved is likely to crash within the next</w:t>
        <w:br/>
        <w:t>three to five years.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176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This is particularly dramatic considering</w:t>
        <w:br/>
        <w:t>the fact that the "old" media (film, audio,</w:t>
        <w:br/>
        <w:t>the written word) are slowly migrating to</w:t>
        <w:br w:type="column"/>
        <w:t>digital platforms. The internet poses even</w:t>
        <w:br/>
        <w:t>more problems for institutions that deal</w:t>
        <w:br/>
        <w:t>with the preservation of culture: data on</w:t>
        <w:br/>
        <w:t>the net appears and disappears faster than</w:t>
        <w:br/>
        <w:t>anyone can collect it; there seems to be no</w:t>
        <w:br/>
        <w:t>way to keep a centralised archive of a</w:t>
        <w:br/>
        <w:t>decentralised network; new browsers with</w:t>
        <w:br/>
        <w:t>new features don't make for a consistent</w:t>
        <w:br/>
        <w:t>look for webpages.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0" w:line="216" w:lineRule="exact"/>
        <w:ind w:left="0" w:right="0" w:firstLine="0"/>
        <w:sectPr>
          <w:type w:val="continuous"/>
          <w:pgSz w:w="12240" w:h="15840"/>
          <w:pgMar w:top="1442" w:left="682" w:right="682" w:bottom="1442" w:header="0" w:footer="3" w:gutter="533"/>
          <w:rtlGutter/>
          <w:cols w:num="3" w:space="168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What is the role of the museum in this</w:t>
        <w:br/>
        <w:t>process? Are there any chances to keep</w:t>
        <w:br/>
        <w:t>the immaterial artifices that were created</w:t>
        <w:br/>
        <w:t>with computers? These questions have</w:t>
        <w:br/>
        <w:t>become especially important considering</w:t>
        <w:br/>
        <w:t>that there is a growing number of artists</w:t>
        <w:br/>
        <w:t>who work with the internet as a tool for</w:t>
      </w:r>
    </w:p>
    <w:p>
      <w:pPr>
        <w:widowControl w:val="0"/>
        <w:spacing w:line="360" w:lineRule="exact"/>
      </w:pPr>
      <w:r>
        <w:pict>
          <v:shape id="_x0000_s1090" type="#_x0000_t75" style="position:absolute;margin-left:5.e-002pt;margin-top:0;width:580.3pt;height:308.65pt;z-index:-251658721;mso-wrap-distance-left:5.pt;mso-wrap-distance-right:5.pt;mso-position-horizontal-relative:margin" wrapcoords="0 0">
            <v:imagedata r:id="rId71" r:href="rId72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05" w:lineRule="exact"/>
      </w:pPr>
    </w:p>
    <w:p>
      <w:pPr>
        <w:widowControl w:val="0"/>
        <w:rPr>
          <w:sz w:val="2"/>
          <w:szCs w:val="2"/>
        </w:rPr>
        <w:sectPr>
          <w:pgSz w:w="12240" w:h="15840"/>
          <w:pgMar w:top="2605" w:left="314" w:right="314" w:bottom="977" w:header="0" w:footer="3" w:gutter="5"/>
          <w:rtlGutter w:val="0"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72" w:after="7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15840"/>
          <w:pgMar w:top="10656" w:left="0" w:right="0" w:bottom="1483" w:header="0" w:footer="3" w:gutter="0"/>
          <w:rtlGutter w:val="0"/>
          <w:cols w:space="720"/>
          <w:noEndnote/>
          <w:docGrid w:linePitch="360"/>
        </w:sectPr>
      </w:pP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176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artistic experiments. The contemporary</w:t>
        <w:br/>
        <w:t>net art in many instances plays conscious</w:t>
        <w:t>-</w:t>
        <w:br/>
        <w:t>ly with the fleeting qualities of the digital</w:t>
        <w:br/>
        <w:t>"matter".</w:t>
      </w:r>
      <w:r>
        <w:rPr>
          <w:rStyle w:val="CharStyle38"/>
          <w:i w:val="0"/>
          <w:iCs w:val="0"/>
        </w:rPr>
        <w:t xml:space="preserve"> </w:t>
      </w:r>
      <w:r>
        <w:rPr>
          <w:rStyle w:val="CharStyle108"/>
          <w:i w:val="0"/>
          <w:iCs w:val="0"/>
        </w:rPr>
        <w:t xml:space="preserve">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every art form that concerns</w:t>
        <w:br/>
        <w:t>itself with a new medium, net art at it's</w:t>
        <w:br/>
        <w:t>earliest stage serves as a test department</w:t>
        <w:br/>
        <w:t>for the net as a medium. Some of the first</w:t>
        <w:br/>
        <w:t>experiments that artists have conducted</w:t>
        <w:br/>
        <w:t>with the internet have not been preserved,</w:t>
        <w:br/>
        <w:t>or couldn ‘t be conserved. Early art servers</w:t>
        <w:br/>
        <w:t>such as "Internationale Stadt“ have been</w:t>
        <w:br/>
        <w:t>abandoned by their creators, and are now</w:t>
        <w:br/>
        <w:t>available as incomplete versions of the</w:t>
        <w:br/>
        <w:t>former website.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Will the net art, that is produced today, be</w:t>
        <w:br/>
        <w:t>preserved, or will it disappear with the</w:t>
        <w:br w:type="column"/>
        <w:t>next paradigmatic change in internet soft</w:t>
        <w:t>-</w:t>
        <w:br/>
        <w:t>ware? Is it the task of museums to preser</w:t>
        <w:t>-</w:t>
        <w:br/>
        <w:t>ve these digital artefacts? Or is net art</w:t>
        <w:br/>
        <w:t>only a series of experiments without value</w:t>
        <w:br/>
        <w:t>for future generations, and can therefore</w:t>
        <w:br/>
        <w:t>disappear in the same way that most other</w:t>
        <w:br/>
        <w:t>digital data will at some point?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Will the outcome of digital culture be lost</w:t>
        <w:br/>
        <w:t>at some point in a “virtual amnesia”, a</w:t>
        <w:br/>
        <w:t>global data loss? Or could there be an</w:t>
        <w:br/>
        <w:t>archive of all the webpages ever produ</w:t>
        <w:t>-</w:t>
        <w:br/>
        <w:t>ced? And will somebody think of a way to</w:t>
        <w:br/>
        <w:t>navigate through all this data?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33" w:line="170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Event on the subject: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0" w:right="0" w:firstLine="0"/>
      </w:pPr>
      <w:bookmarkStart w:id="85" w:name="bookmark85"/>
      <w:r>
        <w:rPr>
          <w:lang w:val="en-US" w:eastAsia="en-US" w:bidi="en-US"/>
          <w:w w:val="100"/>
          <w:spacing w:val="0"/>
          <w:color w:val="000000"/>
          <w:position w:val="0"/>
        </w:rPr>
        <w:t>presentation: net.art/part 1,</w:t>
        <w:br/>
        <w:t>february 16, 4 p.m.</w:t>
      </w:r>
      <w:bookmarkEnd w:id="85"/>
    </w:p>
    <w:p>
      <w:pPr>
        <w:pStyle w:val="Style79"/>
        <w:widowControl w:val="0"/>
        <w:keepNext w:val="0"/>
        <w:keepLines w:val="0"/>
        <w:shd w:val="clear" w:color="auto" w:fill="auto"/>
        <w:bidi w:val="0"/>
        <w:jc w:val="left"/>
        <w:spacing w:before="0" w:after="28" w:line="15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Guests: Mongrel inter alia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88" w:lineRule="exact"/>
        <w:ind w:left="0" w:right="0" w:firstLine="0"/>
      </w:pPr>
      <w:bookmarkStart w:id="86" w:name="bookmark86"/>
      <w:r>
        <w:rPr>
          <w:lang w:val="en-US" w:eastAsia="en-US" w:bidi="en-US"/>
          <w:w w:val="100"/>
          <w:spacing w:val="0"/>
          <w:color w:val="000000"/>
          <w:position w:val="0"/>
        </w:rPr>
        <w:t>presentation: net.art/part 2</w:t>
        <w:br/>
        <w:t>february 19, 12 noon</w:t>
      </w:r>
      <w:bookmarkEnd w:id="86"/>
    </w:p>
    <w:p>
      <w:pPr>
        <w:pStyle w:val="Style79"/>
        <w:widowControl w:val="0"/>
        <w:keepNext w:val="0"/>
        <w:keepLines w:val="0"/>
        <w:shd w:val="clear" w:color="auto" w:fill="auto"/>
        <w:bidi w:val="0"/>
        <w:jc w:val="left"/>
        <w:spacing w:before="0" w:after="0" w:line="19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Guests: Peter Weibel, Andreas Langer,</w:t>
        <w:br/>
        <w:t>Babara London, Benjamin Weill.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jc w:val="left"/>
        <w:spacing w:before="0" w:after="0" w:line="192" w:lineRule="exact"/>
        <w:ind w:left="0" w:right="0" w:firstLine="0"/>
        <w:sectPr>
          <w:type w:val="continuous"/>
          <w:pgSz w:w="12240" w:h="15840"/>
          <w:pgMar w:top="10656" w:left="646" w:right="646" w:bottom="1483" w:header="0" w:footer="3" w:gutter="1008"/>
          <w:rtlGutter/>
          <w:cols w:num="3" w:space="720" w:equalWidth="0">
            <w:col w:w="3331" w:space="168"/>
            <w:col w:w="3326" w:space="173"/>
            <w:col w:w="2942"/>
          </w:cols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Curator: Tilman Baumgartel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298" w:line="432" w:lineRule="exact"/>
        <w:ind w:left="0" w:right="900" w:firstLine="0"/>
      </w:pPr>
      <w:bookmarkStart w:id="93" w:name="bookmark93"/>
      <w:r>
        <w:rPr>
          <w:w w:val="100"/>
          <w:color w:val="000000"/>
          <w:position w:val="0"/>
        </w:rPr>
        <w:t>DIGITALE KOMMUNIKATION</w:t>
        <w:br/>
        <w:t>ODER TELE-VISION?</w:t>
      </w:r>
      <w:bookmarkEnd w:id="93"/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pict>
          <v:shape id="_x0000_s1091" type="#_x0000_t75" style="position:absolute;margin-left:162.35pt;margin-top:41.5pt;width:372.95pt;height:97.2pt;z-index:-125829346;mso-wrap-distance-left:161.75pt;mso-wrap-distance-right:5.pt;mso-position-horizontal-relative:margin" wrapcoords="0 0 21600 0 21600 21600 0 21600 0 0">
            <v:imagedata r:id="rId73" r:href="rId74"/>
            <w10:wrap type="topAndBottom" anchorx="margin"/>
          </v:shape>
        </w:pict>
      </w:r>
      <w:bookmarkStart w:id="94" w:name="bookmark94"/>
      <w:r>
        <w:rPr>
          <w:rStyle w:val="CharStyle82"/>
        </w:rPr>
        <w:t>Zukunftsstrategien des Fernsehens</w:t>
      </w:r>
      <w:bookmarkEnd w:id="94"/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pict>
          <v:shape id="_x0000_s1092" type="#_x0000_t202" style="position:absolute;margin-left:0.6pt;margin-top:104.1pt;width:166.1pt;height:315.6pt;z-index:-125829345;mso-wrap-distance-left:5.pt;mso-wrap-distance-right:350.4pt;mso-wrap-distance-bottom:20.3pt;mso-position-horizontal-relative:margin" filled="f" stroked="f">
            <v:textbox style="mso-fit-shape-to-text:t" inset="0,0,0,0">
              <w:txbxContent>
                <w:p>
                  <w:pPr>
                    <w:pStyle w:val="Style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11" w:lineRule="exact"/>
                    <w:ind w:left="0" w:right="0" w:firstLine="0"/>
                  </w:pPr>
                  <w:r>
                    <w:rPr>
                      <w:rStyle w:val="CharStyle54"/>
                      <w:lang w:val="en-US" w:eastAsia="en-US" w:bidi="en-US"/>
                    </w:rPr>
                    <w:t xml:space="preserve">Lean-backward- </w:t>
                  </w:r>
                  <w:r>
                    <w:rPr>
                      <w:rStyle w:val="CharStyle54"/>
                    </w:rPr>
                    <w:t>versus Lean-forward-</w:t>
                    <w:br/>
                    <w:t>Medium? Wird die zukünftige Audiovision</w:t>
                    <w:br/>
                    <w:t>durch die Digitalisierung nun von einer</w:t>
                    <w:br/>
                    <w:t>Konvergenz und allmählichen Verschmel</w:t>
                    <w:t>-</w:t>
                    <w:br/>
                    <w:t>zung der Televsion mit den PC-Weiten</w:t>
                    <w:br/>
                    <w:t>bestimmt? Oder sollten wir uns weiterhin</w:t>
                    <w:br/>
                    <w:t>auf zwei Kultursphären mit parallel existie</w:t>
                    <w:t>-</w:t>
                    <w:br/>
                    <w:t xml:space="preserve">renden </w:t>
                  </w:r>
                  <w:r>
                    <w:rPr>
                      <w:rStyle w:val="CharStyle54"/>
                      <w:lang w:val="en-US" w:eastAsia="en-US" w:bidi="en-US"/>
                    </w:rPr>
                    <w:t xml:space="preserve">Informations- </w:t>
                  </w:r>
                  <w:r>
                    <w:rPr>
                      <w:rStyle w:val="CharStyle54"/>
                    </w:rPr>
                    <w:t>und Kommunikati</w:t>
                    <w:t>-</w:t>
                    <w:br/>
                    <w:t>onssystemen einstellen, die einerseits ihre</w:t>
                    <w:br/>
                    <w:t>spezifische und unterschiedliche Funktion</w:t>
                    <w:br/>
                    <w:t>im Gesamtensemble der Medien wahrneh</w:t>
                    <w:t>-</w:t>
                    <w:br/>
                    <w:t>men, anderseits aber auch eine Reihe von</w:t>
                    <w:br/>
                    <w:t>Schnittstellen aufweisen? Anstatt diese</w:t>
                    <w:br/>
                    <w:t>akademischen Debatten weiterzuführen,</w:t>
                    <w:br/>
                    <w:t>sollte konkret die Nutzung der Technik und</w:t>
                    <w:br/>
                    <w:t>die Technik der Nutzer im Mittelpunkt</w:t>
                    <w:br/>
                    <w:t>einer Reflexion stehen. Die aktuellen Stra</w:t>
                    <w:t>-</w:t>
                    <w:br/>
                    <w:t xml:space="preserve">tegien für den </w:t>
                  </w:r>
                  <w:r>
                    <w:rPr>
                      <w:rStyle w:val="CharStyle54"/>
                      <w:lang w:val="en-US" w:eastAsia="en-US" w:bidi="en-US"/>
                    </w:rPr>
                    <w:t xml:space="preserve">content </w:t>
                  </w:r>
                  <w:r>
                    <w:rPr>
                      <w:rStyle w:val="CharStyle54"/>
                    </w:rPr>
                    <w:t>von heute, morgen</w:t>
                    <w:br/>
                    <w:t xml:space="preserve">und übermorgen, vom </w:t>
                  </w:r>
                  <w:r>
                    <w:rPr>
                      <w:rStyle w:val="CharStyle54"/>
                      <w:lang w:val="en-US" w:eastAsia="en-US" w:bidi="en-US"/>
                    </w:rPr>
                    <w:t xml:space="preserve">Enhanced </w:t>
                  </w:r>
                  <w:r>
                    <w:rPr>
                      <w:rStyle w:val="CharStyle54"/>
                    </w:rPr>
                    <w:t>Television</w:t>
                    <w:br/>
                    <w:t>bis zum Interactiv TV, sind unter die Lupe</w:t>
                    <w:br/>
                    <w:t>zu nehmen - unter Einbeziehung ihrer</w:t>
                    <w:br/>
                    <w:t xml:space="preserve">ökonomischen und institutionellen </w:t>
                  </w:r>
                  <w:r>
                    <w:rPr>
                      <w:rStyle w:val="CharStyle54"/>
                      <w:lang w:val="en-US" w:eastAsia="en-US" w:bidi="en-US"/>
                    </w:rPr>
                    <w:t>hidden</w:t>
                    <w:br/>
                    <w:t xml:space="preserve">agendas. </w:t>
                  </w:r>
                  <w:r>
                    <w:rPr>
                      <w:rStyle w:val="CharStyle54"/>
                    </w:rPr>
                    <w:t>Die im deutschsprachigen Raum</w:t>
                    <w:br/>
                    <w:t>ausstrahlenden Programmanbieter verfol</w:t>
                    <w:t>-</w:t>
                    <w:br/>
                    <w:t>gen bisweilen gegensätzliche Ansätze, die</w:t>
                    <w:br/>
                    <w:t>alle mit dem Problem konfrontiert sind,</w:t>
                    <w:br/>
                    <w:t>inwieweit Kommunikationskanäle wie das</w:t>
                    <w:br/>
                    <w:t xml:space="preserve">Internet als </w:t>
                  </w:r>
                  <w:r>
                    <w:rPr>
                      <w:rStyle w:val="CharStyle54"/>
                      <w:lang w:val="en-US" w:eastAsia="en-US" w:bidi="en-US"/>
                    </w:rPr>
                    <w:t xml:space="preserve">add-on </w:t>
                  </w:r>
                  <w:r>
                    <w:rPr>
                      <w:rStyle w:val="CharStyle54"/>
                    </w:rPr>
                    <w:t>im Fernsehen sinnvoll</w:t>
                    <w:br/>
                    <w:t>erscheinen („TV+" mit Intercast oder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93" type="#_x0000_t202" style="position:absolute;margin-left:175.8pt;margin-top:103.9pt;width:165.85pt;height:316.1pt;z-index:-125829344;mso-wrap-distance-left:175.2pt;mso-wrap-distance-right:175.45pt;mso-wrap-distance-bottom:20.pt;mso-position-horizontal-relative:margin" filled="f" stroked="f">
            <v:textbox style="mso-fit-shape-to-text:t" inset="0,0,0,0">
              <w:txbxContent>
                <w:p>
                  <w:pPr>
                    <w:pStyle w:val="Style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54"/>
                    </w:rPr>
                    <w:t>WebTV) oder aber wie das Fernsehen im</w:t>
                    <w:br/>
                    <w:t>Netz seine neuen „Sende"- Plätze defi</w:t>
                    <w:t>-</w:t>
                    <w:br/>
                    <w:t>niert („PC+" mit Online TV). Besonders</w:t>
                    <w:br/>
                    <w:t>interessant sind die aufschlußreichen</w:t>
                    <w:br/>
                    <w:t>Experimente</w:t>
                  </w:r>
                </w:p>
                <w:p>
                  <w:pPr>
                    <w:pStyle w:val="Style5"/>
                    <w:numPr>
                      <w:ilvl w:val="0"/>
                      <w:numId w:val="27"/>
                    </w:numPr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54"/>
                    </w:rPr>
                    <w:t xml:space="preserve"> der ARD, die am Beispiel des</w:t>
                    <w:br/>
                    <w:t>Gemeinschaftsprojekts „75 Jahre Radio"</w:t>
                    <w:br/>
                    <w:t>die unterschiedlichen Möglichkeiten und</w:t>
                    <w:br/>
                    <w:t>Wirkungen der Internet-Anwendung im</w:t>
                    <w:br/>
                    <w:t>direkten Vergleich zum ARD-Online-Kanal</w:t>
                    <w:br/>
                    <w:t>via TV-Satellit demonstrieren kann;</w:t>
                  </w:r>
                </w:p>
                <w:p>
                  <w:pPr>
                    <w:pStyle w:val="Style5"/>
                    <w:numPr>
                      <w:ilvl w:val="0"/>
                      <w:numId w:val="27"/>
                    </w:numPr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54"/>
                    </w:rPr>
                    <w:t xml:space="preserve"> der BBC bzw. von John Wyver</w:t>
                    <w:br/>
                    <w:t>(Illumination), der zwei Versuchssen</w:t>
                    <w:t>-</w:t>
                    <w:br/>
                    <w:t>dungen realisiert hat: „The Mirror", ein</w:t>
                    <w:br/>
                    <w:t>Internet-Spiel mit Avataren in einer VR-</w:t>
                    <w:br/>
                    <w:t>Welt und „Out of this World", das</w:t>
                    <w:br/>
                    <w:t>Nachfolgeprojekt in Kooperation mitZKM,</w:t>
                    <w:br/>
                    <w:t>GMD und British Telecom;</w:t>
                  </w:r>
                </w:p>
                <w:p>
                  <w:pPr>
                    <w:pStyle w:val="Style5"/>
                    <w:numPr>
                      <w:ilvl w:val="0"/>
                      <w:numId w:val="27"/>
                    </w:numPr>
                    <w:tabs>
                      <w:tab w:leader="none" w:pos="163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54"/>
                    </w:rPr>
                    <w:t>von NBC und seinen Erfahrungen mit</w:t>
                    <w:br/>
                    <w:t>dem im Dezember 1998 gestarteten</w:t>
                    <w:br/>
                    <w:t>Projekt NBC CIGA;</w:t>
                  </w:r>
                </w:p>
                <w:p>
                  <w:pPr>
                    <w:pStyle w:val="Style5"/>
                    <w:numPr>
                      <w:ilvl w:val="0"/>
                      <w:numId w:val="27"/>
                    </w:numPr>
                    <w:tabs>
                      <w:tab w:leader="none" w:pos="173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54"/>
                    </w:rPr>
                    <w:t>von ProSieben, das seiner Kundschaft</w:t>
                    <w:br/>
                    <w:t>nicht nur virtuelles Personal aus den SZM-</w:t>
                    <w:br/>
                    <w:t>Studios bietet, sondern auch Internet-</w:t>
                    <w:br/>
                    <w:t>Abonnements wie „e:max" mit Lifestyle-</w:t>
                    <w:br/>
                    <w:t>Paketen;</w:t>
                  </w:r>
                </w:p>
                <w:p>
                  <w:pPr>
                    <w:pStyle w:val="Style5"/>
                    <w:numPr>
                      <w:ilvl w:val="0"/>
                      <w:numId w:val="27"/>
                    </w:numPr>
                    <w:tabs>
                      <w:tab w:leader="none" w:pos="139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54"/>
                    </w:rPr>
                    <w:t>von RTL, wo Bärbel Schäfer im TV-Talk</w:t>
                    <w:br/>
                    <w:t>die Diskussionen mit ihrem „Chat Man"</w:t>
                    <w:br/>
                    <w:t>und „Lara Croft" auch über das Internet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94" type="#_x0000_t202" style="position:absolute;margin-left:350.75pt;margin-top:103.9pt;width:166.3pt;height:316.1pt;z-index:-125829343;mso-wrap-distance-left:350.15pt;mso-wrap-distance-right:5.pt;mso-wrap-distance-bottom:20.pt;mso-position-horizontal-relative:margin" filled="f" stroked="f">
            <v:textbox style="mso-fit-shape-to-text:t" inset="0,0,0,0">
              <w:txbxContent>
                <w:p>
                  <w:pPr>
                    <w:pStyle w:val="Style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54"/>
                    </w:rPr>
                    <w:t>führt;</w:t>
                  </w:r>
                </w:p>
                <w:p>
                  <w:pPr>
                    <w:pStyle w:val="Style5"/>
                    <w:numPr>
                      <w:ilvl w:val="0"/>
                      <w:numId w:val="29"/>
                    </w:numPr>
                    <w:tabs>
                      <w:tab w:leader="none" w:pos="221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54"/>
                    </w:rPr>
                    <w:t>vom ZDF, dessen Aktivitäten von</w:t>
                    <w:br/>
                    <w:t>Intercast-Angeboten über die Live-Chats</w:t>
                    <w:br/>
                    <w:t xml:space="preserve">im „Terranet </w:t>
                  </w:r>
                  <w:r>
                    <w:rPr>
                      <w:rStyle w:val="CharStyle54"/>
                      <w:lang w:val="es-ES" w:eastAsia="es-ES" w:bidi="es-ES"/>
                    </w:rPr>
                    <w:t xml:space="preserve">Café" </w:t>
                  </w:r>
                  <w:r>
                    <w:rPr>
                      <w:rStyle w:val="CharStyle54"/>
                    </w:rPr>
                    <w:t>auf 3sat bis zu einem</w:t>
                    <w:br/>
                    <w:t>„Webface" als virtuelle Moderatorin rei</w:t>
                    <w:t>-</w:t>
                    <w:br/>
                    <w:t>chen;</w:t>
                  </w:r>
                </w:p>
                <w:p>
                  <w:pPr>
                    <w:pStyle w:val="Style5"/>
                    <w:numPr>
                      <w:ilvl w:val="0"/>
                      <w:numId w:val="29"/>
                    </w:numPr>
                    <w:tabs>
                      <w:tab w:leader="none" w:pos="144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54"/>
                    </w:rPr>
                    <w:t>von unabhängigen Ideengeber wie Van</w:t>
                    <w:br/>
                    <w:t xml:space="preserve">Gogh </w:t>
                  </w:r>
                  <w:r>
                    <w:rPr>
                      <w:rStyle w:val="CharStyle54"/>
                      <w:lang w:val="es-ES" w:eastAsia="es-ES" w:bidi="es-ES"/>
                    </w:rPr>
                    <w:t xml:space="preserve">Televisión, </w:t>
                  </w:r>
                  <w:r>
                    <w:rPr>
                      <w:rStyle w:val="CharStyle54"/>
                    </w:rPr>
                    <w:t>das nach den Erfahrun</w:t>
                    <w:t>-</w:t>
                    <w:br/>
                    <w:t>gen mit dem Vorreiterprojekt „Piazza</w:t>
                    <w:br/>
                    <w:t>Virtuale" jetzt ein multimediales Informa</w:t>
                    <w:t>-</w:t>
                    <w:br/>
                    <w:t>tionssystem als „Service Area Base" ent</w:t>
                    <w:t>-</w:t>
                    <w:br/>
                    <w:t>wickelt;</w:t>
                  </w:r>
                </w:p>
                <w:p>
                  <w:pPr>
                    <w:pStyle w:val="Style5"/>
                    <w:numPr>
                      <w:ilvl w:val="0"/>
                      <w:numId w:val="29"/>
                    </w:numPr>
                    <w:tabs>
                      <w:tab w:leader="none" w:pos="120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54"/>
                    </w:rPr>
                    <w:t>von Loewe New Media, dessen aufwen</w:t>
                    <w:t>-</w:t>
                    <w:br/>
                    <w:t>dige Werbespots schon heute eine ver</w:t>
                    <w:t>-</w:t>
                    <w:br/>
                    <w:t>netzte Fernsehwelt versprechen.</w:t>
                  </w:r>
                </w:p>
                <w:p>
                  <w:pPr>
                    <w:pStyle w:val="Style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54"/>
                    </w:rPr>
                    <w:t>Was diese Projekte trotz aller Gegensätz</w:t>
                    <w:t>-</w:t>
                    <w:br/>
                    <w:t>lichkeit vereint, ist die technologische</w:t>
                    <w:br/>
                    <w:t>Verflechtung und Überschneidung zweier</w:t>
                    <w:br/>
                    <w:t>Mediensysteme, vor allem unter dem</w:t>
                    <w:br/>
                    <w:t>Aspekt produktiver Synergien und innova</w:t>
                    <w:t>-</w:t>
                    <w:br/>
                    <w:t>tiver Sendeformate. Es sind Produktionen,</w:t>
                    <w:br/>
                    <w:t>die Elemente von beiden Seiten aufneh</w:t>
                    <w:t>-</w:t>
                    <w:br/>
                    <w:t>men, die aber trotzdem eine eigene Ästhe</w:t>
                    <w:t>-</w:t>
                    <w:br/>
                    <w:t>tik und Visualität aufweisen und die</w:t>
                    <w:br/>
                    <w:t>erkennbar andere Stoffe, Gestaltungsfor</w:t>
                    <w:t>-</w:t>
                    <w:br/>
                    <w:t>men oder Dramaturgien zulassen.</w:t>
                  </w:r>
                </w:p>
                <w:p>
                  <w:pPr>
                    <w:pStyle w:val="Style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54"/>
                    </w:rPr>
                    <w:t>Die in diesem Zusammenhang immer wieder</w:t>
                    <w:br/>
                    <w:t>unterschwellig wirkende latente Kritik</w:t>
                    <w:br/>
                    <w:t>und skeptische Grundhaltung gegenüber</w:t>
                  </w:r>
                </w:p>
              </w:txbxContent>
            </v:textbox>
            <w10:wrap type="topAndBottom" anchorx="margin"/>
          </v:shape>
        </w:pict>
      </w:r>
      <w:r>
        <w:rPr>
          <w:w w:val="100"/>
          <w:spacing w:val="0"/>
          <w:color w:val="000000"/>
          <w:position w:val="0"/>
        </w:rPr>
        <w:t>Das Fernsehen erfährt mit der Digitalisierung von Produktion und Distribution einen fundamentalen Strukturwandel. Das betrifft die</w:t>
        <w:br/>
        <w:t>Anbieter öffentlich-rechtlicher wie privater Vollprogramme gleichermaßen, ebenso die diversen Sparten- oder Zielgruppenkanäle -</w:t>
        <w:br/>
        <w:t>unabhängig davon, ob das Angebot im Free- oder Pay-TV erscheint. Alle betroffenen Sender versuchen mehr denn je über vertikale</w:t>
        <w:br/>
        <w:t>und horizontale Allianzen sowie eine Ausweitung ihrer klassischen Programmbouquets einmal erkämpfte Marktstellungen zu behaup</w:t>
        <w:t>-</w:t>
        <w:br/>
        <w:t>ten. Diesem alten Ziel werden auch die neuen Techniken untergeordnet: Um zusätzliche Geschäftsfelder bzw. lukrative Wertschöp</w:t>
        <w:t>-</w:t>
        <w:br/>
        <w:t>fungsketten zu entwickeln, werden diverse Multimedia-Lösungen und Online-Dienste in einer Kombination aus Video, Audio und</w:t>
        <w:br/>
        <w:t>Text(-daten) integriert. Cross Media Promotion - mit diesem Zauberwort sollen immer mehr Angebote für das Fernsehen und/oder das</w:t>
        <w:br/>
        <w:t>Kino, die Videoauswertung, das Internet, den Printbereich, den Spielesektor und das Merchandising multimedial aufbereitet und mehr</w:t>
        <w:t>-</w:t>
        <w:br/>
        <w:t>fach ausgewertet werden.</w:t>
      </w:r>
      <w:r>
        <w:br w:type="page"/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" w:line="220" w:lineRule="exact"/>
        <w:ind w:left="3540" w:right="0" w:firstLine="0"/>
      </w:pPr>
      <w:r>
        <w:pict>
          <v:shape id="_x0000_s1095" type="#_x0000_t202" style="position:absolute;margin-left:352.3pt;margin-top:370.3pt;width:98.9pt;height:21.15pt;z-index:-125829342;mso-wrap-distance-left:5.pt;mso-wrap-distance-top:60.2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4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60" w:lineRule="exact"/>
                    <w:ind w:left="0" w:right="0" w:firstLine="0"/>
                  </w:pPr>
                  <w:r>
                    <w:rPr>
                      <w:rStyle w:val="CharStyle109"/>
                      <w:lang w:val="fr-FR" w:eastAsia="fr-FR" w:bidi="fr-FR"/>
                    </w:rPr>
                    <w:t xml:space="preserve">A T </w:t>
                  </w:r>
                  <w:r>
                    <w:rPr>
                      <w:rStyle w:val="CharStyle109"/>
                    </w:rPr>
                    <w:t>I 0 N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096" type="#_x0000_t202" style="position:absolute;margin-left:-18.pt;margin-top:117.6pt;width:6.7pt;height:12.95pt;z-index:-125829341;mso-wrap-distance-left:5.pt;mso-wrap-distance-right:14.9pt;mso-position-horizontal-relative:margin;mso-position-vertical-relative:margin" filled="f" stroked="f">
            <v:textbox style="layout-flow:vertical;mso-layout-flow-alt:bottom-to-top" inset="0,0,0,0">
              <w:txbxContent>
                <w:p>
                  <w:pPr>
                    <w:pStyle w:val="Style1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112"/>
                    </w:rPr>
                    <w:t>'«*" -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97" type="#_x0000_t75" style="position:absolute;margin-left:-17.05pt;margin-top:100.55pt;width:176.65pt;height:97.45pt;z-index:-125829340;mso-wrap-distance-left:5.pt;mso-wrap-distance-right:14.9pt;mso-position-horizontal-relative:margin;mso-position-vertical-relative:margin">
            <v:imagedata r:id="rId75" r:href="rId76"/>
            <w10:wrap type="topAndBottom" anchorx="margin" anchory="margin"/>
          </v:shape>
        </w:pict>
      </w:r>
      <w:r>
        <w:pict>
          <v:shape id="_x0000_s1098" type="#_x0000_t75" style="position:absolute;margin-left:174.5pt;margin-top:101.05pt;width:177.1pt;height:97.2pt;z-index:-125829339;mso-wrap-distance-left:5.pt;mso-wrap-distance-top:0.5pt;mso-wrap-distance-right:5.05pt;mso-position-horizontal-relative:margin;mso-position-vertical-relative:margin" wrapcoords="0 0 21600 0 21600 21600 0 21600 0 0">
            <v:imagedata r:id="rId77" r:href="rId78"/>
            <w10:wrap type="topAndBottom" anchorx="margin" anchory="margin"/>
          </v:shape>
        </w:pict>
      </w:r>
      <w:r>
        <w:pict>
          <v:shape id="_x0000_s1099" type="#_x0000_t202" style="position:absolute;margin-left:356.65pt;margin-top:106.55pt;width:26.4pt;height:39.35pt;z-index:-125829338;mso-wrap-distance-left:119.15pt;mso-wrap-distance-top:6.pt;mso-wrap-distance-right:5.pt;mso-position-horizontal-relative:margin;mso-position-vertical-relative:margin" wrapcoords="0 0 21530 0 21530 4250 21600 6395 21600 21600 14242 21600 14242 6395 0 4250 0 0" filled="f" stroked="f">
            <v:textbox style="mso-fit-shape-to-text:t" inset="0,0,0,0">
              <w:txbxContent>
                <w:p>
                  <w:pPr>
                    <w:pStyle w:val="Style113"/>
                    <w:widowControl w:val="0"/>
                    <w:keepNext w:val="0"/>
                    <w:keepLines w:val="0"/>
                    <w:shd w:val="clear" w:color="auto" w:fill="000000"/>
                    <w:bidi w:val="0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115"/>
                    </w:rPr>
                    <w:t>0 ARD</w:t>
                  </w:r>
                </w:p>
                <w:p>
                  <w:pPr>
                    <w:framePr w:h="787" w:hSpace="82" w:vSpace="120" w:wrap="notBeside" w:hAnchor="margin" w:x="7134" w:y="2132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100" type="#_x0000_t75" style="width:26pt;height:39pt;">
                        <v:imagedata r:id="rId79" r:href="rId80"/>
                      </v:shape>
                    </w:pic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101" type="#_x0000_t202" style="position:absolute;margin-left:356.65pt;margin-top:121.9pt;width:77.05pt;height:74.95pt;z-index:-125829337;mso-wrap-distance-left:119.15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16"/>
                    <w:numPr>
                      <w:ilvl w:val="0"/>
                      <w:numId w:val="31"/>
                    </w:numPr>
                    <w:tabs>
                      <w:tab w:leader="none" w:pos="72" w:val="left"/>
                    </w:tabs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18"/>
                      <w:lang w:val="de-DE" w:eastAsia="de-DE" w:bidi="de-DE"/>
                    </w:rPr>
                    <w:t>75 Jahre Radio</w:t>
                    <w:br/>
                    <w:t>Die Welt des Hörfunks:</w:t>
                  </w:r>
                </w:p>
                <w:p>
                  <w:pPr>
                    <w:pStyle w:val="Style11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85" w:line="80" w:lineRule="exact"/>
                    <w:ind w:left="0" w:right="0" w:firstLine="0"/>
                  </w:pPr>
                  <w:r>
                    <w:rPr>
                      <w:rStyle w:val="CharStyle118"/>
                      <w:lang w:val="de-DE" w:eastAsia="de-DE" w:bidi="de-DE"/>
                    </w:rPr>
                    <w:t>Die Anfänge 1923 - 1933</w:t>
                  </w:r>
                </w:p>
                <w:p>
                  <w:pPr>
                    <w:pStyle w:val="Style116"/>
                    <w:numPr>
                      <w:ilvl w:val="0"/>
                      <w:numId w:val="31"/>
                    </w:numPr>
                    <w:tabs>
                      <w:tab w:leader="none" w:pos="72" w:val="left"/>
                    </w:tabs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113" w:line="101" w:lineRule="exact"/>
                    <w:ind w:left="0" w:right="0" w:firstLine="0"/>
                  </w:pPr>
                  <w:r>
                    <w:rPr>
                      <w:rStyle w:val="CharStyle118"/>
                      <w:lang w:val="de-DE" w:eastAsia="de-DE" w:bidi="de-DE"/>
                    </w:rPr>
                    <w:t>Abbild des Menschen</w:t>
                    <w:br/>
                    <w:t>Die Erforschung innerer</w:t>
                    <w:br/>
                    <w:t>Welten: Terra Incognita</w:t>
                  </w:r>
                </w:p>
                <w:p>
                  <w:pPr>
                    <w:pStyle w:val="Style11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10" w:lineRule="exact"/>
                    <w:ind w:left="0" w:right="0" w:firstLine="0"/>
                  </w:pPr>
                  <w:r>
                    <w:rPr>
                      <w:rStyle w:val="CharStyle118"/>
                      <w:lang w:val="de-DE" w:eastAsia="de-DE" w:bidi="de-DE"/>
                    </w:rPr>
                    <w:t>Der ARD-Online-Kanal</w:t>
                    <w:br/>
                    <w:t>Wird mehrmals tä^ich aktualisiert</w:t>
                    <w:br/>
                    <w:t>und ständig weiterentwickelt.</w:t>
                  </w:r>
                </w:p>
                <w:p>
                  <w:pPr>
                    <w:pStyle w:val="Style11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10" w:lineRule="exact"/>
                    <w:ind w:left="0" w:right="0" w:firstLine="0"/>
                  </w:pPr>
                  <w:r>
                    <w:rPr>
                      <w:rStyle w:val="CharStyle118"/>
                      <w:lang w:val="de-DE" w:eastAsia="de-DE" w:bidi="de-DE"/>
                    </w:rPr>
                    <w:t>Oer ARD-Online-Kanal -</w:t>
                  </w:r>
                </w:p>
                <w:p>
                  <w:pPr>
                    <w:pStyle w:val="Style11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80" w:lineRule="exact"/>
                    <w:ind w:left="0" w:right="0" w:firstLine="0"/>
                  </w:pPr>
                  <w:r>
                    <w:rPr>
                      <w:rStyle w:val="CharStyle118"/>
                      <w:lang w:val="de-DE" w:eastAsia="de-DE" w:bidi="de-DE"/>
                    </w:rPr>
                    <w:t>mehr als Internet, mehr vom Fernsehen.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102" type="#_x0000_t202" style="position:absolute;margin-left:457.45pt;margin-top:109.45pt;width:91.7pt;height:10.55pt;z-index:-125829336;mso-wrap-distance-left:5.pt;mso-wrap-distance-top:8.9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79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120"/>
                    </w:rPr>
                    <w:t>VanGogh Television history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103" type="#_x0000_t202" style="position:absolute;margin-left:438.25pt;margin-top:137.3pt;width:79.2pt;height:31.7pt;z-index:-125829335;mso-wrap-distance-left:5.pt;mso-wrap-distance-top:17.3pt;mso-wrap-distance-right:5.pt;mso-position-horizontal-relative:margin;mso-position-vertical-relative:margin" wrapcoords="0 0 21278 0 21278 7433 21600 9608 21600 21600 322 21600 322 9608 0 7433 0 0" filled="f" stroked="f">
            <v:textbox style="mso-fit-shape-to-text:t" inset="0,0,0,0">
              <w:txbxContent>
                <w:p>
                  <w:pPr>
                    <w:pStyle w:val="Style121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5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 xml:space="preserve">About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VGTV</w:t>
                  </w:r>
                </w:p>
                <w:p>
                  <w:pPr>
                    <w:pStyle w:val="Style123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Experience with the new media since</w:t>
                    <w:br/>
                  </w:r>
                  <w:r>
                    <w:rPr>
                      <w:rStyle w:val="CharStyle125"/>
                    </w:rPr>
                    <w:t>1986</w:t>
                  </w:r>
                </w:p>
                <w:p>
                  <w:pPr>
                    <w:framePr w:h="634" w:vSpace="346" w:wrap="notBeside" w:hAnchor="margin" w:x="8766" w:y="2747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104" type="#_x0000_t75" style="width:79pt;height:32pt;">
                        <v:imagedata r:id="rId81" r:href="rId82"/>
                      </v:shape>
                    </w:pic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105" type="#_x0000_t75" style="position:absolute;margin-left:519.1pt;margin-top:120.25pt;width:44.4pt;height:79.2pt;z-index:-125829334;mso-wrap-distance-left:5.pt;mso-wrap-distance-right:5.pt;mso-position-horizontal-relative:margin;mso-position-vertical-relative:margin" wrapcoords="0 0 21600 0 21600 21600 0 21600 0 0">
            <v:imagedata r:id="rId83" r:href="rId84"/>
            <w10:wrap type="topAndBottom" anchorx="margin" anchory="margin"/>
          </v:shape>
        </w:pict>
      </w:r>
      <w:r>
        <w:pict>
          <v:shape id="_x0000_s1106" type="#_x0000_t202" style="position:absolute;margin-left:0.95pt;margin-top:221.25pt;width:165.85pt;height:88.8pt;z-index:-125829333;mso-wrap-distance-left:5.pt;mso-wrap-distance-top:23.pt;mso-wrap-distance-right:350.9pt;mso-wrap-distance-bottom:5.e-002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11" w:lineRule="exact"/>
                    <w:ind w:left="0" w:right="0" w:firstLine="0"/>
                  </w:pPr>
                  <w:r>
                    <w:rPr>
                      <w:rStyle w:val="CharStyle54"/>
                    </w:rPr>
                    <w:t>solchem Denken und Tun darf in diesem</w:t>
                    <w:br/>
                    <w:t>Rahmen durchaus ernst genommen und</w:t>
                    <w:br/>
                    <w:t>angesprochen werden: die befürchtete</w:t>
                    <w:br/>
                    <w:t>Banalisierung der Programme, die unwi</w:t>
                    <w:t>-</w:t>
                    <w:br/>
                    <w:t>derrufliche Ausrichtung am kommerziellen</w:t>
                    <w:br/>
                    <w:t>Mainstream, das bloße Enter- und Info</w:t>
                    <w:t>-</w:t>
                    <w:br/>
                    <w:t>tainment in all seinen Facetten, die fehlen</w:t>
                    <w:t>-</w:t>
                    <w:br/>
                    <w:t>de Expehmentierfreude. Die These des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107" type="#_x0000_t202" style="position:absolute;margin-left:176.4pt;margin-top:221.95pt;width:165.6pt;height:77.75pt;z-index:-125829332;mso-wrap-distance-left:176.4pt;mso-wrap-distance-top:23.7pt;mso-wrap-distance-right:175.7pt;mso-wrap-distance-bottom:10.3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11" w:lineRule="exact"/>
                    <w:ind w:left="0" w:right="0" w:firstLine="0"/>
                  </w:pPr>
                  <w:r>
                    <w:rPr>
                      <w:rStyle w:val="CharStyle54"/>
                    </w:rPr>
                    <w:t>„alles wird anders und doch bleibt alles das</w:t>
                    <w:br/>
                    <w:t>gleiche" muß aber kritisch hinterfragt wer</w:t>
                    <w:t>-</w:t>
                    <w:br/>
                    <w:t>den: Welche kreativen, virtuellen und</w:t>
                    <w:br/>
                    <w:t>kommunikativen Spielräume ergeben sich</w:t>
                    <w:br/>
                    <w:t>trotz aller Quotenzwänge aus dem Um</w:t>
                    <w:t>-</w:t>
                    <w:br/>
                    <w:t>gang mit interaktiven und vernetzten</w:t>
                    <w:br/>
                    <w:t>Technologien?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108" type="#_x0000_t202" style="position:absolute;margin-left:349.9pt;margin-top:224.6pt;width:165.6pt;height:85.6pt;z-index:-125829331;mso-wrap-distance-left:349.9pt;mso-wrap-distance-top:26.35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3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83" w:lineRule="exact"/>
                    <w:ind w:left="0" w:right="0" w:firstLine="0"/>
                  </w:pPr>
                  <w:r>
                    <w:rPr>
                      <w:rStyle w:val="CharStyle56"/>
                      <w:lang w:val="de-DE" w:eastAsia="de-DE" w:bidi="de-DE"/>
                      <w:i/>
                      <w:iCs/>
                    </w:rPr>
                    <w:t>Veranstaltung zum Thema:</w:t>
                  </w:r>
                </w:p>
                <w:p>
                  <w:pPr>
                    <w:pStyle w:val="Style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83" w:lineRule="exact"/>
                    <w:ind w:left="0" w:right="0" w:firstLine="0"/>
                  </w:pPr>
                  <w:bookmarkStart w:id="87" w:name="bookmark87"/>
                  <w:r>
                    <w:rPr>
                      <w:rStyle w:val="CharStyle46"/>
                    </w:rPr>
                    <w:t>presentation: challenge tv</w:t>
                  </w:r>
                  <w:bookmarkEnd w:id="87"/>
                </w:p>
                <w:p>
                  <w:pPr>
                    <w:pStyle w:val="Style126"/>
                    <w:numPr>
                      <w:ilvl w:val="0"/>
                      <w:numId w:val="33"/>
                    </w:numPr>
                    <w:tabs>
                      <w:tab w:leader="none" w:pos="672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12.00</w:t>
                  </w:r>
                </w:p>
                <w:p>
                  <w:pPr>
                    <w:pStyle w:val="Style7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7" w:lineRule="exact"/>
                    <w:ind w:left="0" w:right="0" w:firstLine="0"/>
                  </w:pPr>
                  <w:r>
                    <w:rPr>
                      <w:rStyle w:val="CharStyle119"/>
                      <w:color w:val="000000"/>
                    </w:rPr>
                    <w:t xml:space="preserve">Mit Gästen der ARD, </w:t>
                  </w:r>
                  <w:r>
                    <w:rPr>
                      <w:rStyle w:val="CharStyle119"/>
                      <w:lang w:val="en-US" w:eastAsia="en-US" w:bidi="en-US"/>
                      <w:color w:val="000000"/>
                    </w:rPr>
                    <w:t xml:space="preserve">NBC </w:t>
                  </w:r>
                  <w:r>
                    <w:rPr>
                      <w:rStyle w:val="CharStyle119"/>
                      <w:color w:val="000000"/>
                    </w:rPr>
                    <w:t>GIGA, RTL, PR07,</w:t>
                    <w:br/>
                    <w:t xml:space="preserve">dem ZDF, Van Gogh TV und </w:t>
                  </w:r>
                  <w:r>
                    <w:rPr>
                      <w:rStyle w:val="CharStyle119"/>
                      <w:lang w:val="en-US" w:eastAsia="en-US" w:bidi="en-US"/>
                      <w:color w:val="000000"/>
                    </w:rPr>
                    <w:t xml:space="preserve">Eyes </w:t>
                  </w:r>
                  <w:r>
                    <w:rPr>
                      <w:rStyle w:val="CharStyle119"/>
                      <w:color w:val="000000"/>
                    </w:rPr>
                    <w:t xml:space="preserve">&amp; </w:t>
                  </w:r>
                  <w:r>
                    <w:rPr>
                      <w:rStyle w:val="CharStyle119"/>
                      <w:lang w:val="en-US" w:eastAsia="en-US" w:bidi="en-US"/>
                      <w:color w:val="000000"/>
                    </w:rPr>
                    <w:t>Ears</w:t>
                    <w:br/>
                  </w:r>
                  <w:r>
                    <w:rPr>
                      <w:rStyle w:val="CharStyle119"/>
                      <w:color w:val="000000"/>
                    </w:rPr>
                    <w:t>Kuratoren: Thomas Beutelschmidt,</w:t>
                  </w:r>
                </w:p>
                <w:p>
                  <w:pPr>
                    <w:pStyle w:val="Style79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87" w:lineRule="exact"/>
                    <w:ind w:left="0" w:right="0" w:firstLine="0"/>
                  </w:pPr>
                  <w:r>
                    <w:rPr>
                      <w:rStyle w:val="CharStyle119"/>
                      <w:color w:val="000000"/>
                    </w:rPr>
                    <w:t>Wolf Siegelt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109" type="#_x0000_t202" style="position:absolute;margin-left:2.15pt;margin-top:366.7pt;width:144.pt;height:45.85pt;z-index:-125829330;mso-wrap-distance-left:5.pt;mso-wrap-distance-top:56.6pt;mso-wrap-distance-right:206.1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29"/>
                    <w:widowControl w:val="0"/>
                    <w:keepNext/>
                    <w:keepLines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bookmarkStart w:id="88" w:name="bookmark88"/>
                  <w:r>
                    <w:rPr>
                      <w:w w:val="100"/>
                      <w:color w:val="000000"/>
                      <w:position w:val="0"/>
                    </w:rPr>
                    <w:t>DIGITAL</w:t>
                    <w:br/>
                  </w:r>
                  <w:r>
                    <w:rPr>
                      <w:rStyle w:val="CharStyle131"/>
                      <w:lang w:val="en-US" w:eastAsia="en-US" w:bidi="en-US"/>
                    </w:rPr>
                    <w:t xml:space="preserve">OR </w:t>
                  </w:r>
                  <w:r>
                    <w:rPr>
                      <w:rStyle w:val="CharStyle131"/>
                    </w:rPr>
                    <w:t>TELE</w:t>
                  </w:r>
                  <w:bookmarkEnd w:id="88"/>
                </w:p>
              </w:txbxContent>
            </v:textbox>
            <w10:wrap type="topAndBottom" anchorx="margin" anchory="margin"/>
          </v:shape>
        </w:pict>
      </w:r>
      <w:r>
        <w:pict>
          <v:shape id="_x0000_s1110" type="#_x0000_t202" style="position:absolute;margin-left:178.3pt;margin-top:370.05pt;width:163.9pt;height:43.pt;z-index:-125829329;mso-wrap-distance-left:178.3pt;mso-wrap-distance-top:60.pt;mso-wrap-distance-right:10.1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6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53" w:line="360" w:lineRule="exact"/>
                    <w:ind w:left="0" w:right="0" w:firstLine="0"/>
                  </w:pPr>
                  <w:bookmarkStart w:id="89" w:name="bookmark89"/>
                  <w:r>
                    <w:rPr>
                      <w:rStyle w:val="CharStyle132"/>
                    </w:rPr>
                    <w:t>CONNUNIC</w:t>
                  </w:r>
                  <w:bookmarkEnd w:id="89"/>
                </w:p>
                <w:p>
                  <w:pPr>
                    <w:pStyle w:val="Style26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360" w:lineRule="exact"/>
                    <w:ind w:left="0" w:right="0" w:firstLine="0"/>
                  </w:pPr>
                  <w:bookmarkStart w:id="90" w:name="bookmark90"/>
                  <w:r>
                    <w:rPr>
                      <w:rStyle w:val="CharStyle132"/>
                    </w:rPr>
                    <w:t>VISION?</w:t>
                  </w:r>
                  <w:bookmarkEnd w:id="90"/>
                </w:p>
              </w:txbxContent>
            </v:textbox>
            <w10:wrap type="topAndBottom" anchorx="margin" anchory="margin"/>
          </v:shape>
        </w:pict>
      </w:r>
      <w:r>
        <w:pict>
          <v:shape id="_x0000_s1111" type="#_x0000_t202" style="position:absolute;margin-left:2.4pt;margin-top:426.5pt;width:142.1pt;height:21.35pt;z-index:-125829328;mso-wrap-distance-left:5.pt;mso-wrap-distance-top:17.55pt;mso-wrap-distance-right:166.1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7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60" w:lineRule="exact"/>
                    <w:ind w:left="0" w:right="0" w:firstLine="0"/>
                  </w:pPr>
                  <w:bookmarkStart w:id="91" w:name="bookmark91"/>
                  <w:r>
                    <w:rPr>
                      <w:rStyle w:val="CharStyle134"/>
                      <w:lang w:val="en-US" w:eastAsia="en-US" w:bidi="en-US"/>
                    </w:rPr>
                    <w:t xml:space="preserve">tv </w:t>
                  </w:r>
                  <w:r>
                    <w:rPr>
                      <w:rStyle w:val="CharStyle135"/>
                      <w:lang w:val="en-US" w:eastAsia="en-US" w:bidi="en-US"/>
                    </w:rPr>
                    <w:t>strategies</w:t>
                  </w:r>
                  <w:bookmarkEnd w:id="91"/>
                </w:p>
              </w:txbxContent>
            </v:textbox>
            <w10:wrap type="topAndBottom" anchorx="margin" anchory="margin"/>
          </v:shape>
        </w:pict>
      </w:r>
      <w:r>
        <w:pict>
          <v:shape id="_x0000_s1112" type="#_x0000_t202" style="position:absolute;margin-left:157.2pt;margin-top:427.2pt;width:153.35pt;height:20.85pt;z-index:-125829327;mso-wrap-distance-left:157.2pt;mso-wrap-distance-top:18.25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7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60" w:lineRule="exact"/>
                    <w:ind w:left="0" w:right="0" w:firstLine="0"/>
                  </w:pPr>
                  <w:bookmarkStart w:id="92" w:name="bookmark92"/>
                  <w:r>
                    <w:rPr>
                      <w:rStyle w:val="CharStyle135"/>
                      <w:lang w:val="en-US" w:eastAsia="en-US" w:bidi="en-US"/>
                    </w:rPr>
                    <w:t>for the future</w:t>
                  </w:r>
                  <w:bookmarkEnd w:id="92"/>
                </w:p>
              </w:txbxContent>
            </v:textbox>
            <w10:wrap type="topAndBottom" anchorx="margin" anchory="margin"/>
          </v:shape>
        </w:pict>
      </w:r>
      <w:bookmarkStart w:id="95" w:name="bookmark95"/>
      <w:r>
        <w:rPr>
          <w:lang w:val="de-DE" w:eastAsia="de-DE" w:bidi="de-DE"/>
          <w:w w:val="100"/>
          <w:spacing w:val="0"/>
          <w:color w:val="000000"/>
          <w:position w:val="0"/>
        </w:rPr>
        <w:t>Thomas Beutelschmidt</w:t>
      </w:r>
      <w:bookmarkEnd w:id="95"/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28" w:line="190" w:lineRule="exact"/>
        <w:ind w:left="3540" w:right="0" w:firstLine="0"/>
      </w:pPr>
      <w:r>
        <w:rPr>
          <w:lang w:val="en-US" w:eastAsia="en-US" w:bidi="en-US"/>
          <w:w w:val="100"/>
          <w:color w:val="000000"/>
          <w:position w:val="0"/>
        </w:rPr>
        <w:t>journalist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18" w:line="220" w:lineRule="exact"/>
        <w:ind w:left="3540" w:right="0" w:firstLine="0"/>
      </w:pPr>
      <w:bookmarkStart w:id="96" w:name="bookmark96"/>
      <w:r>
        <w:rPr>
          <w:lang w:val="de-DE" w:eastAsia="de-DE" w:bidi="de-DE"/>
          <w:w w:val="100"/>
          <w:spacing w:val="0"/>
          <w:color w:val="000000"/>
          <w:position w:val="0"/>
        </w:rPr>
        <w:t>Wolf Siegert</w:t>
      </w:r>
      <w:bookmarkEnd w:id="96"/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367" w:line="190" w:lineRule="exact"/>
        <w:ind w:left="3540" w:right="0" w:firstLine="0"/>
      </w:pPr>
      <w:r>
        <w:rPr>
          <w:w w:val="100"/>
          <w:color w:val="000000"/>
          <w:position w:val="0"/>
        </w:rPr>
        <w:t>consu Itant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  <w:sectPr>
          <w:footerReference w:type="even" r:id="rId85"/>
          <w:footerReference w:type="default" r:id="rId86"/>
          <w:footerReference w:type="first" r:id="rId87"/>
          <w:titlePg/>
          <w:pgSz w:w="12240" w:h="15840"/>
          <w:pgMar w:top="1438" w:left="663" w:right="663" w:bottom="1480" w:header="0" w:footer="3" w:gutter="560"/>
          <w:rtlGutter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Television is undergoing fundamental structural changes as a result of the digitisation of production and distribution. The impact is</w:t>
        <w:br/>
        <w:t>being felt by both state-run and commercially financed, full-service channels as well as by special interest channels irrespective of</w:t>
        <w:br/>
        <w:t>whether their programmes are broadcast on free TV or Pay TV. All the stations affected are trying harder than ever before to keep</w:t>
        <w:br/>
        <w:t>their share of the market by setting up vertical and horizontal alliances and extending their traditional range of programmes. This is</w:t>
        <w:br/>
        <w:t>the old goal to which the new technologies are being harnessed. Various multimedia solutions and online services are being Inte</w:t>
        <w:t>-</w:t>
        <w:br/>
        <w:t>grated In a combination of video, audio and text data in order to build up additional areas of business and/or lucrative value-added</w:t>
        <w:br/>
        <w:t>chains. The buzz word here is cross media promotion, i.e. an increasing amount of material is being given a multimedia dimension</w:t>
        <w:br/>
        <w:t>with a view to its multiple exploitation on television and/or in the cinema, on video, on the Internet, in the print media, the games</w:t>
        <w:br/>
        <w:t>sector and merchandising.</w:t>
      </w:r>
    </w:p>
    <w:p>
      <w:pPr>
        <w:widowControl w:val="0"/>
        <w:spacing w:line="360" w:lineRule="exact"/>
      </w:pPr>
      <w:r>
        <w:pict>
          <v:shape id="_x0000_s1116" type="#_x0000_t75" style="position:absolute;margin-left:3.6pt;margin-top:0;width:32.65pt;height:30.5pt;z-index:-251658717;mso-wrap-distance-left:5.pt;mso-wrap-distance-right:5.pt;mso-position-horizontal-relative:margin" wrapcoords="0 0">
            <v:imagedata r:id="rId88" r:href="rId89"/>
            <w10:wrap anchorx="margin"/>
          </v:shape>
        </w:pict>
      </w:r>
      <w:r>
        <w:pict>
          <v:shape id="_x0000_s1117" type="#_x0000_t75" style="position:absolute;margin-left:5.e-002pt;margin-top:148.55pt;width:517.9pt;height:37.7pt;z-index:-251658716;mso-wrap-distance-left:5.pt;mso-wrap-distance-right:5.pt;mso-position-horizontal-relative:margin" wrapcoords="0 0">
            <v:imagedata r:id="rId90" r:href="rId91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77" w:lineRule="exact"/>
      </w:pPr>
    </w:p>
    <w:p>
      <w:pPr>
        <w:widowControl w:val="0"/>
        <w:rPr>
          <w:sz w:val="2"/>
          <w:szCs w:val="2"/>
        </w:rPr>
        <w:sectPr>
          <w:pgSz w:w="12240" w:h="15840"/>
          <w:pgMar w:top="1273" w:left="682" w:right="682" w:bottom="984" w:header="0" w:footer="3" w:gutter="480"/>
          <w:rtlGutter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72" w:after="7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15840"/>
          <w:pgMar w:top="5916" w:left="0" w:right="0" w:bottom="149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Are we looking here at a backward-leaning</w:t>
        <w:br/>
        <w:t>as opposed to a forward-leaning medium?</w:t>
        <w:br/>
        <w:t>Does digitisation mean that in future</w:t>
        <w:br/>
        <w:t>audio-vision will be determined by a con</w:t>
        <w:t>-</w:t>
        <w:br/>
        <w:t>vergence and gradual fusion of television</w:t>
        <w:br/>
        <w:t>with the world of the PC? Or will we con</w:t>
        <w:t>-</w:t>
        <w:br/>
        <w:t>tinue to have two distinct media spheres</w:t>
        <w:br/>
        <w:t>with parallel information and communica</w:t>
        <w:t>-</w:t>
        <w:br/>
        <w:t>tion systems, each of which has specific</w:t>
        <w:br/>
        <w:t>functions to fulfil in the overall media</w:t>
        <w:br/>
        <w:t>landscape, on the one hand, while being</w:t>
        <w:br/>
        <w:t>equipped with a series of interfaces, on the</w:t>
        <w:br/>
        <w:t>other? Rather than continuing with such</w:t>
        <w:br/>
        <w:t>academic debates practical consideration</w:t>
        <w:br/>
        <w:t>should be given instead to the use of the</w:t>
        <w:br/>
        <w:t>technology and the technology of the</w:t>
        <w:br/>
        <w:t>users. A close examination needs to be</w:t>
        <w:br/>
        <w:t>made of current strategies for the present</w:t>
        <w:br/>
        <w:t>and future content of everything from</w:t>
        <w:br/>
        <w:t>enhanced television to interactive TV,</w:t>
        <w:br/>
        <w:t>including the economic and institutional</w:t>
        <w:br/>
        <w:t>hidden agendas. While the stations broad</w:t>
        <w:t>-</w:t>
        <w:br/>
        <w:t>casting programmes in the German-spea</w:t>
        <w:t>-</w:t>
        <w:br/>
        <w:t>king countries occasionally adopt different</w:t>
        <w:br/>
        <w:t>approaches, they all ultimately run up</w:t>
        <w:br/>
        <w:t>against the same problem, i.e. to what</w:t>
        <w:br/>
        <w:t>extent communication channels such as</w:t>
        <w:br/>
        <w:t>the Internet constitute a meaningful TV</w:t>
        <w:br/>
        <w:t>add-on ("TV+" with Intercast or WebTV)</w:t>
        <w:br/>
        <w:t>and how network TV defines its new</w:t>
        <w:br/>
        <w:t>"transmission" slots ("PC+" with Online</w:t>
        <w:br/>
        <w:t>TV). Of major interest in this context are</w:t>
        <w:br/>
        <w:t>the instructive experiments carried out by</w:t>
        <w:br/>
        <w:t>- the ARD, whose joint</w:t>
      </w:r>
      <w:r>
        <w:rPr>
          <w:rStyle w:val="CharStyle38"/>
          <w:i w:val="0"/>
          <w:iCs w:val="0"/>
        </w:rPr>
        <w:t xml:space="preserve"> "75 </w:t>
      </w:r>
      <w:r>
        <w:rPr>
          <w:lang w:val="en-US" w:eastAsia="en-US" w:bidi="en-US"/>
          <w:w w:val="100"/>
          <w:spacing w:val="0"/>
          <w:color w:val="000000"/>
          <w:position w:val="0"/>
        </w:rPr>
        <w:t>Years of</w:t>
        <w:br/>
        <w:t>Radio " project demonstrates the different</w:t>
        <w:br/>
        <w:t>opportunities and effects involved in the</w:t>
        <w:br/>
        <w:t>use of the Internet in a direct comparison</w:t>
        <w:br/>
        <w:t>with the ARD online channel via TV satel</w:t>
        <w:t>-</w:t>
        <w:br/>
        <w:t>lite;</w:t>
      </w:r>
    </w:p>
    <w:p>
      <w:pPr>
        <w:pStyle w:val="Style36"/>
        <w:numPr>
          <w:ilvl w:val="0"/>
          <w:numId w:val="35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the BBC and John Wyver (Illumination)</w:t>
        <w:br/>
        <w:t>in the form of two experimental program</w:t>
        <w:t>-</w:t>
        <w:br/>
        <w:t>mes: “The Mirror", an Internet game with</w:t>
        <w:br/>
        <w:t>avatars in a VR world, and “Out of this</w:t>
        <w:br/>
        <w:t>World", a follow-up project in co-operati</w:t>
        <w:t>-</w:t>
        <w:br/>
        <w:t>on with ZKM, GMD and British Telecom;</w:t>
      </w:r>
    </w:p>
    <w:p>
      <w:pPr>
        <w:pStyle w:val="Style36"/>
        <w:numPr>
          <w:ilvl w:val="0"/>
          <w:numId w:val="35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NBC in the shape of its NBC GIGA project</w:t>
        <w:br/>
        <w:t>launched in December 1998 and the sub</w:t>
        <w:t>-</w:t>
        <w:br/>
        <w:t>sequent experience it has gained;</w:t>
      </w:r>
    </w:p>
    <w:p>
      <w:pPr>
        <w:pStyle w:val="Style36"/>
        <w:numPr>
          <w:ilvl w:val="0"/>
          <w:numId w:val="35"/>
        </w:numPr>
        <w:tabs>
          <w:tab w:leader="none" w:pos="198" w:val="left"/>
        </w:tabs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ProSieben, which offers its viewers not</w:t>
        <w:br/>
        <w:t>just virtual personnel from its SZM studios,</w:t>
        <w:br/>
        <w:t>but also Internet subscriptions such as</w:t>
        <w:br/>
        <w:t>“e:max" with lifestyle packages;</w:t>
      </w:r>
    </w:p>
    <w:p>
      <w:pPr>
        <w:pStyle w:val="Style36"/>
        <w:numPr>
          <w:ilvl w:val="0"/>
          <w:numId w:val="35"/>
        </w:numPr>
        <w:tabs>
          <w:tab w:leader="none" w:pos="183" w:val="left"/>
        </w:tabs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RTL, whose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Bärbel Schäfer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chats in her</w:t>
        <w:br/>
        <w:t>TV talk show with her “Chat Man" and</w:t>
        <w:br/>
        <w:t>"Lara Croft" via the Internet;</w:t>
      </w:r>
    </w:p>
    <w:p>
      <w:pPr>
        <w:pStyle w:val="Style36"/>
        <w:numPr>
          <w:ilvl w:val="0"/>
          <w:numId w:val="35"/>
        </w:numPr>
        <w:tabs>
          <w:tab w:leader="none" w:pos="188" w:val="left"/>
        </w:tabs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ZDF, whose activities range from</w:t>
        <w:br/>
        <w:t>Intercast programmes via live chats in the</w:t>
        <w:br/>
        <w:t xml:space="preserve">"Terranet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Café"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on 3sat to a "Webface"</w:t>
        <w:br/>
        <w:t>as a virtual presenter;</w:t>
      </w:r>
    </w:p>
    <w:p>
      <w:pPr>
        <w:pStyle w:val="Style36"/>
        <w:numPr>
          <w:ilvl w:val="0"/>
          <w:numId w:val="35"/>
        </w:numPr>
        <w:tabs>
          <w:tab w:leader="none" w:pos="198" w:val="left"/>
        </w:tabs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independent generators of new ideas,</w:t>
        <w:br/>
        <w:t>such as Van Gogh Television, which is now</w:t>
        <w:br/>
        <w:t>developing a multimedia information</w:t>
        <w:br/>
        <w:t>system as a "service area base" in the</w:t>
        <w:br/>
        <w:t>wake of the experience it has gained with</w:t>
        <w:br/>
        <w:t xml:space="preserve">its pioneer project, "Piazza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Virtuale";</w:t>
      </w:r>
    </w:p>
    <w:p>
      <w:pPr>
        <w:pStyle w:val="Style36"/>
        <w:numPr>
          <w:ilvl w:val="0"/>
          <w:numId w:val="35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Loewe New Media, whose sophisticated</w:t>
        <w:br/>
        <w:t>advertising spots herald the advent of a</w:t>
        <w:br/>
        <w:t>networked television world.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24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What unites these projects despite all the</w:t>
        <w:br/>
        <w:t>differences between them is the technolo</w:t>
        <w:t>-</w:t>
        <w:br/>
        <w:t>gical dovetailing and overlapping of two</w:t>
        <w:br/>
        <w:t>media systems, primarily with a view to</w:t>
        <w:br/>
        <w:t>generating productive synergies and inno</w:t>
        <w:t>-</w:t>
        <w:br/>
        <w:t>vative broadcasting formats. While these</w:t>
        <w:br/>
        <w:t>productions incorporate elements from</w:t>
        <w:br/>
        <w:t>both systems, they nevertheless have their</w:t>
        <w:br/>
        <w:t>own distinct aesthetic and visual dimen</w:t>
        <w:t>-</w:t>
        <w:br/>
        <w:t>sions and enable use to be made of diffe</w:t>
        <w:t>-</w:t>
        <w:br w:type="column"/>
        <w:t>rent materials, designs and structures.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2159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latent criticism and fundamental scep</w:t>
        <w:t>-</w:t>
        <w:br/>
        <w:t>ticism in respect of such concepts and</w:t>
        <w:br/>
        <w:t>activities and the concomitant subliminal</w:t>
        <w:br/>
        <w:t>effects regularly associated with them -</w:t>
        <w:br/>
        <w:t>the dreaded trivialisation of programmes,</w:t>
        <w:br/>
        <w:t>an irreversible orientation towards the</w:t>
        <w:br/>
        <w:t>commercial mainstream, entertainment</w:t>
        <w:br/>
        <w:t>and infotainment in all its facets and the</w:t>
        <w:br/>
        <w:t>lack of experimentation - must be taken</w:t>
        <w:br/>
        <w:t>seriously and addressed accordingly. There</w:t>
        <w:br/>
        <w:t>needs to be a critical examination, too, of</w:t>
        <w:br/>
        <w:t>the notion that “everything will change,</w:t>
        <w:br/>
        <w:t>but everything will stay as it is". What</w:t>
        <w:br/>
        <w:t>creative, virtual and communicative scope</w:t>
        <w:br/>
        <w:t>can be derived from the use of interactive</w:t>
        <w:br/>
        <w:t>and networked technologies despite the</w:t>
        <w:br/>
        <w:t>ever-present need to achieve satisfactory</w:t>
        <w:br/>
        <w:t>ratings?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88" w:lineRule="exact"/>
        <w:ind w:left="0" w:right="600" w:firstLine="0"/>
      </w:pPr>
      <w:bookmarkStart w:id="97" w:name="bookmark97"/>
      <w:r>
        <w:rPr>
          <w:rStyle w:val="CharStyle137"/>
        </w:rPr>
        <w:t>Event on the subject: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presentation: challenge tv</w:t>
        <w:br/>
        <w:t>february 18, 12 noon</w:t>
      </w:r>
      <w:bookmarkEnd w:id="97"/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9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With Guests from the ARD, NBC GIGA, RTL,</w:t>
        <w:br/>
        <w:t>PR07, from the ZDF, Van Gogh TV and Eyes &amp;</w:t>
        <w:br/>
        <w:t>Ears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9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Curators: Thomas </w:t>
      </w:r>
      <w:r>
        <w:rPr>
          <w:w w:val="100"/>
          <w:spacing w:val="0"/>
          <w:color w:val="000000"/>
          <w:position w:val="0"/>
        </w:rPr>
        <w:t>Beutelschmidt,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92" w:lineRule="exact"/>
        <w:ind w:left="0" w:right="0" w:firstLine="0"/>
        <w:sectPr>
          <w:type w:val="continuous"/>
          <w:pgSz w:w="12240" w:h="15840"/>
          <w:pgMar w:top="5916" w:left="682" w:right="682" w:bottom="1490" w:header="0" w:footer="3" w:gutter="528"/>
          <w:rtlGutter/>
          <w:cols w:num="3" w:space="156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Wolf </w:t>
      </w:r>
      <w:r>
        <w:rPr>
          <w:w w:val="100"/>
          <w:spacing w:val="0"/>
          <w:color w:val="000000"/>
          <w:position w:val="0"/>
        </w:rPr>
        <w:t>Siegelt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right"/>
        <w:spacing w:before="0" w:after="0" w:line="240" w:lineRule="exact"/>
        <w:ind w:left="2140" w:right="860" w:firstLine="0"/>
      </w:pPr>
      <w:r>
        <w:pict>
          <v:shape id="_x0000_s1118" type="#_x0000_t75" style="position:absolute;margin-left:26.3pt;margin-top:-213.1pt;width:512.4pt;height:211.7pt;z-index:-125829326;mso-wrap-distance-left:5.pt;mso-wrap-distance-right:5.pt;mso-position-horizontal-relative:margin" wrapcoords="0 0 21600 0 21600 21600 0 21600 0 0">
            <v:imagedata r:id="rId92" r:href="rId93"/>
            <w10:wrap type="topAndBottom" anchorx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The finest digital media business center is in Babelsberg and offers the</w:t>
        <w:br/>
        <w:t>greatest assortment of creative media companies under one roof.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right"/>
        <w:spacing w:before="0" w:after="142" w:line="235" w:lineRule="exact"/>
        <w:ind w:left="2980" w:right="86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It's a center for digital film and visual effects expertise where</w:t>
        <w:br/>
        <w:t>the focus is on digital content production and training.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3420" w:right="86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Babelsberg fx.Center Training offers workshops, courses,</w:t>
        <w:br/>
        <w:t>internships and lectures in the following fields:</w:t>
        <w:br/>
        <w:t>^ Computer Generated Imagery</w:t>
        <w:br/>
      </w:r>
      <w:r>
        <w:rPr>
          <w:rStyle w:val="CharStyle140"/>
          <w:b w:val="0"/>
          <w:bCs w:val="0"/>
        </w:rPr>
        <w:t>m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3D Animation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426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Character Animation</w:t>
      </w:r>
    </w:p>
    <w:p>
      <w:pPr>
        <w:pStyle w:val="Style16"/>
        <w:numPr>
          <w:ilvl w:val="0"/>
          <w:numId w:val="37"/>
        </w:numPr>
        <w:tabs>
          <w:tab w:leader="none" w:pos="430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3" w:lineRule="exact"/>
        <w:ind w:left="402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Compositing / Editing</w:t>
      </w:r>
    </w:p>
    <w:p>
      <w:pPr>
        <w:pStyle w:val="Style16"/>
        <w:numPr>
          <w:ilvl w:val="0"/>
          <w:numId w:val="37"/>
        </w:numPr>
        <w:tabs>
          <w:tab w:leader="none" w:pos="431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3" w:lineRule="exact"/>
        <w:ind w:left="402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Visual Effects - Production and Management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680" w:right="0" w:firstLine="0"/>
      </w:pPr>
      <w:r>
        <w:pict>
          <v:shape id="_x0000_s1119" type="#_x0000_t75" style="position:absolute;margin-left:26.05pt;margin-top:21.1pt;width:483.1pt;height:137.5pt;z-index:-125829325;mso-wrap-distance-left:5.pt;mso-wrap-distance-right:5.pt;mso-position-horizontal-relative:margin" wrapcoords="0 0 21600 0 21600 21600 0 21600 0 0">
            <v:imagedata r:id="rId94" r:href="rId95"/>
            <w10:wrap type="topAndBottom" anchorx="margin"/>
          </v:shape>
        </w:pict>
      </w:r>
      <w:bookmarkStart w:id="101" w:name="bookmark101"/>
      <w:r>
        <w:rPr>
          <w:lang w:val="en-US" w:eastAsia="en-US" w:bidi="en-US"/>
          <w:w w:val="100"/>
          <w:spacing w:val="0"/>
          <w:color w:val="000000"/>
          <w:position w:val="0"/>
        </w:rPr>
        <w:t>&gt; opening in March 26, 1999</w:t>
      </w:r>
      <w:bookmarkEnd w:id="101"/>
    </w:p>
    <w:p>
      <w:pPr>
        <w:pStyle w:val="Style141"/>
        <w:widowControl w:val="0"/>
        <w:keepNext w:val="0"/>
        <w:keepLines w:val="0"/>
        <w:shd w:val="clear" w:color="auto" w:fill="auto"/>
        <w:bidi w:val="0"/>
        <w:spacing w:before="0" w:after="241" w:line="320" w:lineRule="exact"/>
        <w:ind w:left="0" w:right="0" w:firstLine="0"/>
      </w:pPr>
      <w:r>
        <w:rPr>
          <w:rStyle w:val="CharStyle143"/>
          <w:b w:val="0"/>
          <w:bCs w:val="0"/>
        </w:rPr>
        <w:t xml:space="preserve">BABELSBERG </w:t>
      </w:r>
      <w:r>
        <w:rPr>
          <w:rStyle w:val="CharStyle144"/>
        </w:rPr>
        <w:t>fx. CENTER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27" w:line="180" w:lineRule="exact"/>
        <w:ind w:left="7200" w:right="0" w:firstLine="0"/>
      </w:pPr>
      <w:r>
        <w:rPr>
          <w:rStyle w:val="CharStyle145"/>
          <w:b/>
          <w:bCs/>
        </w:rPr>
        <w:t>TRAINING</w:t>
      </w:r>
    </w:p>
    <w:p>
      <w:pPr>
        <w:pStyle w:val="Style138"/>
        <w:widowControl w:val="0"/>
        <w:keepNext w:val="0"/>
        <w:keepLines w:val="0"/>
        <w:shd w:val="clear" w:color="auto" w:fill="auto"/>
        <w:bidi w:val="0"/>
        <w:spacing w:before="0" w:after="386" w:line="1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rStyle w:val="CharStyle147"/>
        </w:rPr>
        <w:t xml:space="preserve">initiative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Europäisches Filmzentrum Babelsberg e.V. and </w:t>
      </w:r>
      <w:r>
        <w:rPr>
          <w:rStyle w:val="CharStyle147"/>
        </w:rPr>
        <w:t xml:space="preserve">Company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 GmbH</w:t>
      </w:r>
    </w:p>
    <w:p>
      <w:pPr>
        <w:pStyle w:val="Style148"/>
        <w:widowControl w:val="0"/>
        <w:keepNext w:val="0"/>
        <w:keepLines w:val="0"/>
        <w:shd w:val="clear" w:color="auto" w:fill="auto"/>
        <w:bidi w:val="0"/>
        <w:spacing w:before="0" w:after="130" w:line="110" w:lineRule="exact"/>
        <w:ind w:left="0" w:right="0" w:firstLine="0"/>
      </w:pPr>
      <w:r>
        <w:pict>
          <v:shape id="_x0000_s1120" type="#_x0000_t202" style="position:absolute;margin-left:130.45pt;margin-top:-2.4pt;width:360.95pt;height:29.8pt;z-index:-125829324;mso-wrap-distance-left:36.7pt;mso-wrap-distance-right:5.pt;mso-wrap-distance-bottom:3.8pt;mso-position-horizontal-relative:margin" filled="f" stroked="f">
            <v:textbox style="mso-fit-shape-to-text:t" inset="0,0,0,0">
              <w:txbxContent>
                <w:p>
                  <w:pPr>
                    <w:pStyle w:val="Style13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139"/>
                      <w:lang w:val="en-US" w:eastAsia="en-US" w:bidi="en-US"/>
                    </w:rPr>
                    <w:t xml:space="preserve">For further Information please contact: Babelsberg fx.Center Training </w:t>
                  </w:r>
                  <w:r>
                    <w:rPr>
                      <w:rStyle w:val="CharStyle139"/>
                    </w:rPr>
                    <w:t xml:space="preserve">August-Bebel-Straße </w:t>
                  </w:r>
                  <w:r>
                    <w:rPr>
                      <w:rStyle w:val="CharStyle139"/>
                      <w:lang w:val="en-US" w:eastAsia="en-US" w:bidi="en-US"/>
                    </w:rPr>
                    <w:t>26-53 D-14482 Potsdam</w:t>
                  </w:r>
                </w:p>
                <w:p>
                  <w:pPr>
                    <w:pStyle w:val="Style13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78" w:lineRule="exact"/>
                    <w:ind w:left="0" w:right="0" w:firstLine="0"/>
                  </w:pPr>
                  <w:r>
                    <w:rPr>
                      <w:rStyle w:val="CharStyle139"/>
                      <w:lang w:val="en-US" w:eastAsia="en-US" w:bidi="en-US"/>
                    </w:rPr>
                    <w:t>Tel: +49 (0)331 721 60 00 Fax: +49 (0)331 721 60 04</w:t>
                    <w:br/>
                    <w:t xml:space="preserve">e-mail: </w:t>
                  </w:r>
                  <w:r>
                    <w:fldChar w:fldCharType="begin"/>
                  </w:r>
                  <w:r>
                    <w:rPr>
                      <w:rStyle w:val="CharStyle139"/>
                    </w:rPr>
                    <w:instrText> HYPERLINK "mailto:training@babel.de" </w:instrText>
                  </w:r>
                  <w:r>
                    <w:fldChar w:fldCharType="separate"/>
                  </w:r>
                  <w:r>
                    <w:rPr>
                      <w:rStyle w:val="Hyperlink"/>
                      <w:lang w:val="en-US" w:eastAsia="en-US" w:bidi="en-US"/>
                    </w:rPr>
                    <w:t>training@babel.de</w:t>
                  </w:r>
                  <w:r>
                    <w:fldChar w:fldCharType="end"/>
                  </w:r>
                  <w:r>
                    <w:rPr>
                      <w:rStyle w:val="CharStyle139"/>
                      <w:lang w:val="en-US" w:eastAsia="en-US" w:bidi="en-US"/>
                    </w:rPr>
                    <w:t xml:space="preserve"> </w:t>
                  </w:r>
                  <w:r>
                    <w:fldChar w:fldCharType="begin"/>
                  </w:r>
                  <w:r>
                    <w:rPr>
                      <w:rStyle w:val="CharStyle139"/>
                    </w:rPr>
                    <w:instrText> HYPERLINK "http://www.babel.de" </w:instrText>
                  </w:r>
                  <w:r>
                    <w:fldChar w:fldCharType="separate"/>
                  </w:r>
                  <w:r>
                    <w:rPr>
                      <w:rStyle w:val="Hyperlink"/>
                      <w:lang w:val="en-US" w:eastAsia="en-US" w:bidi="en-US"/>
                    </w:rPr>
                    <w:t>http://www.babel.de</w:t>
                  </w:r>
                  <w:r>
                    <w:fldChar w:fldCharType="end"/>
                  </w:r>
                </w:p>
              </w:txbxContent>
            </v:textbox>
            <w10:wrap type="square" side="left" anchorx="margin"/>
          </v:shape>
        </w:pict>
      </w:r>
      <w:r>
        <w:rPr>
          <w:w w:val="100"/>
          <w:color w:val="000000"/>
          <w:position w:val="0"/>
        </w:rPr>
        <w:t>f%?f S== S ! | Ä</w:t>
      </w:r>
    </w:p>
    <w:p>
      <w:pPr>
        <w:pStyle w:val="Style150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  <w:sectPr>
          <w:footerReference w:type="even" r:id="rId96"/>
          <w:footerReference w:type="default" r:id="rId97"/>
          <w:footerReference w:type="first" r:id="rId98"/>
          <w:pgSz w:w="12240" w:h="15840"/>
          <w:pgMar w:top="3542" w:left="916" w:right="916" w:bottom="920" w:header="0" w:footer="3" w:gutter="74"/>
          <w:rtlGutter w:val="0"/>
          <w:cols w:space="720"/>
          <w:pgNumType w:start="35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with the support of the MEDIA II -</w:t>
        <w:br/>
        <w:t>Programme of the European Union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50" w:lineRule="exact"/>
        <w:ind w:left="3520" w:right="0" w:firstLine="0"/>
      </w:pPr>
      <w:bookmarkStart w:id="102" w:name="bookmark102"/>
      <w:r>
        <w:rPr>
          <w:lang w:val="de-DE" w:eastAsia="de-DE" w:bidi="de-DE"/>
          <w:w w:val="100"/>
          <w:spacing w:val="0"/>
          <w:color w:val="000000"/>
          <w:position w:val="0"/>
        </w:rPr>
        <w:t>Siegfried Zielinski</w:t>
      </w:r>
      <w:bookmarkEnd w:id="102"/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250" w:lineRule="exact"/>
        <w:ind w:left="3520" w:right="0" w:firstLine="0"/>
      </w:pPr>
      <w:r>
        <w:rPr>
          <w:w w:val="100"/>
          <w:color w:val="000000"/>
          <w:position w:val="0"/>
        </w:rPr>
        <w:t>Gründungs re ktor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250" w:lineRule="exact"/>
        <w:ind w:left="3520" w:right="0" w:firstLine="0"/>
        <w:sectPr>
          <w:footerReference w:type="even" r:id="rId99"/>
          <w:footerReference w:type="default" r:id="rId100"/>
          <w:footerReference w:type="first" r:id="rId101"/>
          <w:titlePg/>
          <w:pgSz w:w="12240" w:h="15840"/>
          <w:pgMar w:top="3542" w:left="916" w:right="916" w:bottom="920" w:header="0" w:footer="3" w:gutter="74"/>
          <w:rtlGutter w:val="0"/>
          <w:cols w:space="720"/>
          <w:pgNumType w:start="34"/>
          <w:noEndnote/>
          <w:docGrid w:linePitch="360"/>
        </w:sectPr>
      </w:pPr>
      <w:r>
        <w:pict>
          <v:shape id="_x0000_s1124" type="#_x0000_t202" style="position:absolute;margin-left:347.75pt;margin-top:0;width:51.6pt;height:12.pt;z-index:-125829323;mso-wrap-distance-left:5.pt;mso-wrap-distance-top:20.1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55"/>
                    </w:rPr>
                    <w:t>len, Köln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125" type="#_x0000_t202" style="position:absolute;margin-left:5.e-002pt;margin-top:-103.7pt;width:173.05pt;height:45.85pt;z-index:-125829322;mso-wrap-distance-left:5.pt;mso-wrap-distance-right:343.7pt;mso-position-horizontal-relative:margin" filled="f" stroked="f">
            <v:textbox style="mso-fit-shape-to-text:t" inset="0,0,0,0">
              <w:txbxContent>
                <w:p>
                  <w:pPr>
                    <w:pStyle w:val="Style7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32" w:lineRule="exact"/>
                    <w:ind w:left="0" w:right="0" w:firstLine="0"/>
                  </w:pPr>
                  <w:bookmarkStart w:id="98" w:name="bookmark98"/>
                  <w:r>
                    <w:rPr>
                      <w:rStyle w:val="CharStyle135"/>
                    </w:rPr>
                    <w:t>WAS DIR</w:t>
                    <w:br/>
                    <w:t>Laboratorien des</w:t>
                  </w:r>
                  <w:bookmarkEnd w:id="98"/>
                </w:p>
              </w:txbxContent>
            </v:textbox>
            <w10:wrap type="topAndBottom" anchorx="margin"/>
          </v:shape>
        </w:pict>
      </w:r>
      <w:r>
        <w:pict>
          <v:shape id="_x0000_s1126" type="#_x0000_t202" style="position:absolute;margin-left:177.85pt;margin-top:-101.3pt;width:167.3pt;height:42.25pt;z-index:-125829321;mso-wrap-distance-left:177.85pt;mso-wrap-distance-right:171.6pt;mso-position-horizontal-relative:margin" filled="f" stroked="f">
            <v:textbox style="mso-fit-shape-to-text:t" inset="0,0,0,0">
              <w:txbxContent>
                <w:p>
                  <w:pPr>
                    <w:pStyle w:val="Style7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34" w:line="360" w:lineRule="exact"/>
                    <w:ind w:left="0" w:right="0" w:firstLine="0"/>
                  </w:pPr>
                  <w:bookmarkStart w:id="99" w:name="bookmark99"/>
                  <w:r>
                    <w:rPr>
                      <w:rStyle w:val="CharStyle134"/>
                    </w:rPr>
                    <w:t>BRAUCHEN</w:t>
                  </w:r>
                  <w:bookmarkEnd w:id="99"/>
                </w:p>
                <w:p>
                  <w:pPr>
                    <w:pStyle w:val="Style7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60" w:lineRule="exact"/>
                    <w:ind w:left="0" w:right="0" w:firstLine="0"/>
                  </w:pPr>
                  <w:bookmarkStart w:id="100" w:name="bookmark100"/>
                  <w:r>
                    <w:rPr>
                      <w:rStyle w:val="CharStyle135"/>
                    </w:rPr>
                    <w:t>Unberechenbaren</w:t>
                  </w:r>
                  <w:bookmarkEnd w:id="100"/>
                </w:p>
              </w:txbxContent>
            </v:textbox>
            <w10:wrap type="topAndBottom" anchorx="margin"/>
          </v:shape>
        </w:pict>
      </w:r>
      <w:r>
        <w:rPr>
          <w:w w:val="100"/>
          <w:color w:val="000000"/>
          <w:position w:val="0"/>
        </w:rPr>
        <w:t>der Kunsthochschule für Med</w:t>
      </w:r>
    </w:p>
    <w:p>
      <w:pPr>
        <w:widowControl w:val="0"/>
        <w:rPr>
          <w:sz w:val="2"/>
          <w:szCs w:val="2"/>
        </w:rPr>
      </w:pPr>
      <w:r>
        <w:pict>
          <v:shape id="_x0000_s1127" type="#_x0000_t202" style="position:static;width:612.pt;height:101.8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12240" w:h="15840"/>
          <w:pgMar w:top="3600" w:left="0" w:right="0" w:bottom="1507" w:header="0" w:footer="3" w:gutter="0"/>
          <w:rtlGutter w:val="0"/>
          <w:cols w:space="720"/>
          <w:noEndnote/>
          <w:docGrid w:linePitch="360"/>
        </w:sectPr>
      </w:pPr>
    </w:p>
    <w:p>
      <w:pPr>
        <w:pStyle w:val="Style152"/>
        <w:widowControl w:val="0"/>
        <w:keepNext/>
        <w:keepLines/>
        <w:shd w:val="clear" w:color="auto" w:fill="auto"/>
        <w:bidi w:val="0"/>
        <w:jc w:val="left"/>
        <w:spacing w:before="0" w:after="0" w:line="520" w:lineRule="exact"/>
        <w:ind w:left="0" w:right="0" w:firstLine="0"/>
      </w:pPr>
      <w:bookmarkStart w:id="103" w:name="bookmark103"/>
      <w:r>
        <w:rPr>
          <w:w w:val="100"/>
          <w:color w:val="000000"/>
          <w:position w:val="0"/>
        </w:rPr>
        <w:t xml:space="preserve">8 </w:t>
      </w:r>
      <w:r>
        <w:rPr>
          <w:rStyle w:val="CharStyle154"/>
          <w:b/>
          <w:bCs/>
        </w:rPr>
        <w:t>L</w:t>
      </w:r>
      <w:r>
        <w:rPr>
          <w:w w:val="100"/>
          <w:color w:val="000000"/>
          <w:position w:val="0"/>
        </w:rPr>
        <w:t xml:space="preserve"> 9</w:t>
      </w:r>
      <w:bookmarkEnd w:id="103"/>
    </w:p>
    <w:p>
      <w:pPr>
        <w:pStyle w:val="Style152"/>
        <w:widowControl w:val="0"/>
        <w:keepNext/>
        <w:keepLines/>
        <w:shd w:val="clear" w:color="auto" w:fill="auto"/>
        <w:bidi w:val="0"/>
        <w:jc w:val="left"/>
        <w:spacing w:before="0" w:after="0" w:line="520" w:lineRule="exact"/>
        <w:ind w:left="0" w:right="0" w:firstLine="0"/>
        <w:sectPr>
          <w:type w:val="continuous"/>
          <w:pgSz w:w="12240" w:h="15840"/>
          <w:pgMar w:top="3600" w:left="1490" w:right="1490" w:bottom="1507" w:header="0" w:footer="3" w:gutter="2645"/>
          <w:rtlGutter w:val="0"/>
          <w:cols w:num="2" w:space="1810"/>
          <w:noEndnote/>
          <w:docGrid w:linePitch="360"/>
        </w:sectPr>
      </w:pPr>
      <w:r>
        <w:br w:type="column"/>
      </w:r>
      <w:bookmarkStart w:id="104" w:name="bookmark104"/>
      <w:r>
        <w:rPr>
          <w:rStyle w:val="CharStyle154"/>
          <w:b/>
          <w:bCs/>
        </w:rPr>
        <w:t>V</w:t>
      </w:r>
      <w:r>
        <w:rPr>
          <w:w w:val="100"/>
          <w:color w:val="000000"/>
          <w:position w:val="0"/>
        </w:rPr>
        <w:t xml:space="preserve"> £ </w:t>
      </w:r>
      <w:r>
        <w:rPr>
          <w:rStyle w:val="CharStyle154"/>
          <w:b/>
          <w:bCs/>
        </w:rPr>
        <w:t>Z</w:t>
      </w:r>
      <w:bookmarkEnd w:id="104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16" w:after="11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15840"/>
          <w:pgMar w:top="3600" w:left="0" w:right="0" w:bottom="1507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Mathematik, Physik, Biologie oder die In</w:t>
        <w:t>-</w:t>
        <w:br/>
        <w:t>genieurwissenschaften haben sich von je</w:t>
        <w:t>-</w:t>
        <w:br/>
        <w:t>her der großen Herausforderung gestellt,</w:t>
        <w:br/>
        <w:t>uns endgültige Klarheit über das Wesen</w:t>
        <w:br/>
        <w:t>der Dinge zu verschaffen und die Rätsel</w:t>
        <w:br/>
        <w:t>der Welt zu lösen. Die Berechenbarkeit des</w:t>
        <w:br/>
        <w:t>ursprünglich Unberechenbaren, Unüber</w:t>
        <w:t>-</w:t>
        <w:br/>
        <w:t>schaubaren und ihre möglichst rationali</w:t>
        <w:t>-</w:t>
        <w:br/>
        <w:t>sierte Dienstbarmachung durch technische</w:t>
        <w:br/>
        <w:t>Apparate ist ihr wichtigstes Anliegen.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Das vornehmste Anliegen der Künste je</w:t>
        <w:t>-</w:t>
        <w:br/>
        <w:t>doch ist die Sensibilisierung für die Rätsel</w:t>
        <w:t>-</w:t>
        <w:br/>
        <w:t>haftigkeit, das Nicht-Formulierbare und</w:t>
        <w:br/>
        <w:t>die Überraschungen, die die Welt in sich</w:t>
        <w:br/>
        <w:t>birgt. Das Spiel mit der Unberechenbarkeit</w:t>
        <w:br/>
        <w:t>ist auch die Herausforderung für diejeni</w:t>
        <w:t>-</w:t>
        <w:br/>
        <w:t>gen Künstler, die sich in ihrer ästhetischen</w:t>
        <w:br/>
        <w:t>Praxis der fortgeschrittenen Medientech-</w:t>
        <w:br w:type="column"/>
        <w:t>nologle bedienen oder sich inhaltlich mit</w:t>
        <w:br/>
        <w:t>ihr auseinandersetzen. Die künstlerischen</w:t>
        <w:br/>
        <w:t>Mittel dabei sind vielfältig und sollten es</w:t>
        <w:br/>
        <w:t>auch bleiben: technische Einzelbilder, In</w:t>
        <w:t>-</w:t>
        <w:br/>
        <w:t>stallationen, Videos, Filme, CD-ROMs</w:t>
        <w:br/>
        <w:t>oder telematische Netze.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Die Enträtselung der Welt mit Hilfe von</w:t>
        <w:br/>
        <w:t>Formeln und Apparaten, die der Logik</w:t>
        <w:br/>
        <w:t>unterworfen sind und das Spiel mit dem</w:t>
        <w:br/>
        <w:t>Unberechenbaren, das der Poesie ver</w:t>
        <w:t>-</w:t>
        <w:br/>
        <w:t>pflichtet ist - eine Verbindung der Diszipli</w:t>
        <w:t>-</w:t>
        <w:br/>
        <w:t>nen scheint paradox und wird den Künst</w:t>
        <w:t>-</w:t>
        <w:br/>
        <w:t>lern oftmals nicht zugetraut. Mißtrauisch</w:t>
        <w:br/>
        <w:t>beäugt man ihre Versuche, die Kälte der</w:t>
        <w:br/>
        <w:t>Hard- und Software mit Sinnlichkeit zu</w:t>
        <w:br/>
        <w:t>paaren und daraus Werke und Prozesse zu</w:t>
        <w:br/>
        <w:t>schaffen, die unsere kulturelle Welt berei</w:t>
        <w:t>-</w:t>
        <w:br/>
        <w:t>chern. Ich bin davon überzeugt, daß eine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453" w:line="211" w:lineRule="exact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Auflösung des Paradoxons nicht nur</w:t>
        <w:br/>
        <w:t>möglich, sondern auch notwendig ist, um</w:t>
        <w:br/>
        <w:t>unsere Sinne für dasjenige zu schärfen,</w:t>
        <w:br/>
        <w:t>das sich dem eindeutigen Verständnis ent</w:t>
        <w:t>-</w:t>
        <w:br/>
        <w:t>zieht. Wem sonst, wenn nicht den Künst</w:t>
        <w:t>-</w:t>
        <w:br/>
        <w:t>lern, sollte es gelingen, die Methoden und</w:t>
        <w:br/>
        <w:t>Technologien der Enträtselung in die</w:t>
        <w:br/>
        <w:t>Poesie zu transformieren und die Rationa</w:t>
        <w:t>-</w:t>
        <w:br/>
        <w:t>lität in Versuchung zu führen.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38" w:line="17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Veranstaltung zum Thema: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both"/>
        <w:spacing w:before="0" w:after="0" w:line="288" w:lineRule="exact"/>
        <w:ind w:left="0" w:right="0" w:firstLine="0"/>
      </w:pPr>
      <w:bookmarkStart w:id="105" w:name="bookmark105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presentation: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rendern vs. filmen</w:t>
      </w:r>
      <w:bookmarkEnd w:id="105"/>
    </w:p>
    <w:p>
      <w:pPr>
        <w:pStyle w:val="Style155"/>
        <w:numPr>
          <w:ilvl w:val="0"/>
          <w:numId w:val="39"/>
        </w:numPr>
        <w:tabs>
          <w:tab w:leader="none" w:pos="70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bookmarkStart w:id="106" w:name="bookmark106"/>
      <w:r>
        <w:rPr>
          <w:w w:val="100"/>
          <w:spacing w:val="0"/>
          <w:color w:val="000000"/>
          <w:position w:val="0"/>
        </w:rPr>
        <w:t>12.00</w:t>
      </w:r>
      <w:bookmarkEnd w:id="106"/>
    </w:p>
    <w:p>
      <w:pPr>
        <w:pStyle w:val="Style79"/>
        <w:widowControl w:val="0"/>
        <w:keepNext w:val="0"/>
        <w:keepLines w:val="0"/>
        <w:shd w:val="clear" w:color="auto" w:fill="auto"/>
        <w:bidi w:val="0"/>
        <w:jc w:val="left"/>
        <w:spacing w:before="0" w:after="0" w:line="192" w:lineRule="exact"/>
        <w:ind w:left="0" w:right="0" w:firstLine="0"/>
        <w:sectPr>
          <w:type w:val="continuous"/>
          <w:pgSz w:w="12240" w:h="15840"/>
          <w:pgMar w:top="3600" w:left="674" w:right="674" w:bottom="1507" w:header="0" w:footer="3" w:gutter="576"/>
          <w:rtlGutter/>
          <w:cols w:num="3" w:space="175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 xml:space="preserve">Gäste: Stephen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Partridge, </w:t>
      </w:r>
      <w:r>
        <w:rPr>
          <w:w w:val="100"/>
          <w:spacing w:val="0"/>
          <w:color w:val="000000"/>
          <w:position w:val="0"/>
        </w:rPr>
        <w:t>Thomas Flaegele,</w:t>
        <w:br/>
        <w:t xml:space="preserve">Ulrich Weinberg, FHenri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Foucault</w:t>
        <w:br/>
      </w:r>
      <w:r>
        <w:rPr>
          <w:w w:val="100"/>
          <w:spacing w:val="0"/>
          <w:color w:val="000000"/>
          <w:position w:val="0"/>
        </w:rPr>
        <w:t>Kuratorin: Susanne Jaschko</w:t>
        <w:br/>
        <w:t>Moderator: Siegfried Zielinski</w:t>
      </w:r>
    </w:p>
    <w:p>
      <w:pPr>
        <w:pStyle w:val="Style71"/>
        <w:widowControl w:val="0"/>
        <w:keepNext w:val="0"/>
        <w:keepLines w:val="0"/>
        <w:shd w:val="clear" w:color="auto" w:fill="auto"/>
        <w:bidi w:val="0"/>
        <w:spacing w:before="0" w:after="0" w:line="437" w:lineRule="exact"/>
        <w:ind w:left="0" w:right="0" w:firstLine="0"/>
      </w:pPr>
      <w:r>
        <w:pict>
          <v:shape id="_x0000_s1128" type="#_x0000_t202" style="position:absolute;margin-left:220.8pt;margin-top:-3.05pt;width:139.45pt;height:47.25pt;z-index:-125829320;mso-wrap-distance-left:7.7pt;mso-wrap-distance-right:5.pt;mso-wrap-distance-bottom:40.75pt;mso-position-horizontal-relative:margin" filled="f" stroked="f">
            <v:textbox style="mso-fit-shape-to-text:t" inset="0,0,0,0">
              <w:txbxContent>
                <w:p>
                  <w:pPr>
                    <w:pStyle w:val="Style4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37" w:lineRule="exact"/>
                    <w:ind w:left="0" w:right="0" w:firstLine="0"/>
                  </w:pPr>
                  <w:r>
                    <w:rPr>
                      <w:rStyle w:val="CharStyle157"/>
                    </w:rPr>
                    <w:t>ED ARE</w:t>
                    <w:br/>
                    <w:t>unpredictable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129" type="#_x0000_t75" style="position:absolute;margin-left:-16.3pt;margin-top:84.25pt;width:580.3pt;height:279.1pt;z-index:-125829319;mso-wrap-distance-left:5.pt;mso-wrap-distance-right:5.pt;mso-position-horizontal-relative:margin" wrapcoords="0 0 21600 0 21600 21600 0 21600 0 0">
            <v:imagedata r:id="rId102" r:href="rId103"/>
            <w10:wrap type="topAndBottom" anchorx="margin"/>
          </v:shape>
        </w:pict>
      </w:r>
      <w:bookmarkStart w:id="107" w:name="bookmark107"/>
      <w:r>
        <w:rPr>
          <w:rStyle w:val="CharStyle158"/>
          <w:lang w:val="fr-FR" w:eastAsia="fr-FR" w:bidi="fr-FR"/>
        </w:rPr>
        <w:t xml:space="preserve">U H </w:t>
      </w:r>
      <w:r>
        <w:rPr>
          <w:rStyle w:val="CharStyle158"/>
        </w:rPr>
        <w:t xml:space="preserve">A T WE </w:t>
      </w:r>
      <w:r>
        <w:rPr>
          <w:rStyle w:val="CharStyle158"/>
          <w:lang w:val="fr-FR" w:eastAsia="fr-FR" w:bidi="fr-FR"/>
        </w:rPr>
        <w:t>NE</w:t>
        <w:br/>
      </w:r>
      <w:r>
        <w:rPr>
          <w:rStyle w:val="CharStyle158"/>
        </w:rPr>
        <w:t>laboratories of the</w:t>
      </w:r>
      <w:bookmarkEnd w:id="107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both"/>
        <w:spacing w:before="0" w:after="0" w:line="254" w:lineRule="exact"/>
        <w:ind w:left="3320" w:right="0" w:firstLine="0"/>
      </w:pPr>
      <w:bookmarkStart w:id="108" w:name="bookmark108"/>
      <w:r>
        <w:rPr>
          <w:rStyle w:val="CharStyle33"/>
          <w:lang w:val="en-US" w:eastAsia="en-US" w:bidi="en-US"/>
        </w:rPr>
        <w:t>l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Siegfried Zielinski</w:t>
      </w:r>
      <w:bookmarkEnd w:id="108"/>
    </w:p>
    <w:p>
      <w:pPr>
        <w:pStyle w:val="Style41"/>
        <w:numPr>
          <w:ilvl w:val="0"/>
          <w:numId w:val="41"/>
        </w:numPr>
        <w:tabs>
          <w:tab w:leader="none" w:pos="357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54" w:lineRule="exact"/>
        <w:ind w:left="3320" w:right="0" w:firstLine="0"/>
      </w:pPr>
      <w:r>
        <w:rPr>
          <w:lang w:val="en-US" w:eastAsia="en-US" w:bidi="en-US"/>
          <w:w w:val="100"/>
          <w:color w:val="000000"/>
          <w:position w:val="0"/>
        </w:rPr>
        <w:t>founding Principal</w:t>
      </w:r>
    </w:p>
    <w:p>
      <w:pPr>
        <w:pStyle w:val="Style41"/>
        <w:numPr>
          <w:ilvl w:val="0"/>
          <w:numId w:val="43"/>
        </w:numPr>
        <w:tabs>
          <w:tab w:leader="none" w:pos="357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54" w:lineRule="exact"/>
        <w:ind w:left="3320" w:right="0" w:firstLine="0"/>
        <w:sectPr>
          <w:pgSz w:w="12240" w:h="15840"/>
          <w:pgMar w:top="1411" w:left="643" w:right="643" w:bottom="1469" w:header="0" w:footer="3" w:gutter="610"/>
          <w:rtlGutter/>
          <w:cols w:space="720"/>
          <w:noEndnote/>
          <w:docGrid w:linePitch="360"/>
        </w:sectPr>
      </w:pPr>
      <w:r>
        <w:rPr>
          <w:lang w:val="en-US" w:eastAsia="en-US" w:bidi="en-US"/>
          <w:w w:val="100"/>
          <w:color w:val="000000"/>
          <w:position w:val="0"/>
        </w:rPr>
        <w:t xml:space="preserve">of the </w:t>
      </w:r>
      <w:r>
        <w:rPr>
          <w:w w:val="100"/>
          <w:color w:val="000000"/>
          <w:position w:val="0"/>
        </w:rPr>
        <w:t xml:space="preserve">Kunsthochschule für Medien, </w:t>
      </w:r>
      <w:r>
        <w:rPr>
          <w:lang w:val="en-US" w:eastAsia="en-US" w:bidi="en-US"/>
          <w:w w:val="100"/>
          <w:color w:val="000000"/>
          <w:position w:val="0"/>
        </w:rPr>
        <w:t>Cologne</w:t>
      </w:r>
    </w:p>
    <w:p>
      <w:pPr>
        <w:widowControl w:val="0"/>
        <w:spacing w:before="1" w:after="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15840"/>
          <w:pgMar w:top="1411" w:left="0" w:right="0" w:bottom="1411" w:header="0" w:footer="3" w:gutter="0"/>
          <w:rtlGutter w:val="0"/>
          <w:cols w:space="720"/>
          <w:noEndnote/>
          <w:docGrid w:linePitch="360"/>
        </w:sectPr>
      </w:pP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Mathematics, physics, biology and the</w:t>
        <w:br/>
        <w:t>engineering sciences have traditionally</w:t>
        <w:br/>
        <w:t>addressed the challenge of explaining the</w:t>
        <w:br/>
        <w:t>essence of things and of solving the</w:t>
        <w:br/>
        <w:t>world's mysteries. Their paramount aim is</w:t>
        <w:br/>
        <w:t>to bring predictability to originally unpre</w:t>
        <w:t>-</w:t>
        <w:br/>
        <w:t>dictable or incalculable phenomena and</w:t>
        <w:br/>
        <w:t>to use technical means to employ these</w:t>
        <w:br/>
        <w:t>phenomena in the most rational way pos</w:t>
        <w:t>-</w:t>
        <w:br/>
        <w:t>sible.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primary objective of the arts, howe</w:t>
        <w:t>-</w:t>
        <w:br/>
        <w:t>ver, is to raise our awareness of mysterious</w:t>
        <w:br/>
        <w:t>things which defy formulation and of the</w:t>
        <w:br/>
        <w:t>surprises which the world holds in store.</w:t>
        <w:br/>
        <w:t>Grappling with the unpredictable is a</w:t>
        <w:br/>
        <w:t>challenge for artists using advanced media</w:t>
        <w:br/>
        <w:t>technology in their aesthetic work or</w:t>
        <w:br/>
        <w:t>attempting to come to grips with what the</w:t>
        <w:br w:type="column"/>
        <w:t>technology do offer. The artistic means</w:t>
        <w:br/>
        <w:t>they employ in this process - technical</w:t>
        <w:br/>
        <w:t>images, installations, videos, films, CD-</w:t>
        <w:br/>
        <w:t>ROMs and telematics networks - are very</w:t>
        <w:br/>
        <w:t>varied and should remain that way.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873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Unravelling the world's mysteries with the</w:t>
        <w:br/>
        <w:t>help of formulas and machines based on</w:t>
        <w:br/>
        <w:t>logic and grappling with the unpredictable</w:t>
        <w:br/>
        <w:t>in a commitment to creative art is a see</w:t>
        <w:t>-</w:t>
        <w:br/>
        <w:t>mingly paradoxical combination of disci</w:t>
        <w:t>-</w:t>
        <w:br/>
        <w:t>plines which is often felt to be beyond the</w:t>
        <w:br/>
        <w:t>grasp of artists. Their attempts to give cold</w:t>
        <w:br/>
        <w:t>hardware and software a sensuous dimen</w:t>
        <w:t>-</w:t>
        <w:br/>
        <w:t>sion and so generate works and processes</w:t>
        <w:br/>
        <w:t>which will enhance our cultural environ</w:t>
        <w:t>-</w:t>
        <w:br/>
        <w:t>ment are frequently met with suspicion</w:t>
        <w:br/>
        <w:t>and disbelief. I am convinced that the re</w:t>
        <w:t>-</w:t>
        <w:br/>
        <w:t>solution of this paradox is both possible</w:t>
        <w:br w:type="column"/>
        <w:t>and necessary if our perception of what is</w:t>
        <w:br/>
        <w:t>not readily comprehensible is to be shar</w:t>
        <w:t>-</w:t>
        <w:br/>
        <w:t>pened. Who else, apart from artists, is</w:t>
        <w:br/>
        <w:t>likely to succeed in transforming the</w:t>
        <w:br/>
        <w:t>methods and techniques for unravelling</w:t>
        <w:br/>
        <w:t>mysteries into works of creative art and in</w:t>
        <w:br/>
        <w:t>leading rational minds into temptation?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38" w:line="17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Event on the subject: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both"/>
        <w:spacing w:before="0" w:after="0" w:line="283" w:lineRule="exact"/>
        <w:ind w:left="0" w:right="0" w:firstLine="0"/>
      </w:pPr>
      <w:bookmarkStart w:id="109" w:name="bookmark109"/>
      <w:r>
        <w:rPr>
          <w:lang w:val="en-US" w:eastAsia="en-US" w:bidi="en-US"/>
          <w:w w:val="100"/>
          <w:spacing w:val="0"/>
          <w:color w:val="000000"/>
          <w:position w:val="0"/>
        </w:rPr>
        <w:t>presentation: rendering vs. filming</w:t>
        <w:br/>
        <w:t>february 17, 12 noon</w:t>
      </w:r>
      <w:bookmarkEnd w:id="109"/>
    </w:p>
    <w:p>
      <w:pPr>
        <w:pStyle w:val="Style79"/>
        <w:widowControl w:val="0"/>
        <w:keepNext w:val="0"/>
        <w:keepLines w:val="0"/>
        <w:shd w:val="clear" w:color="auto" w:fill="auto"/>
        <w:bidi w:val="0"/>
        <w:jc w:val="left"/>
        <w:spacing w:before="0" w:after="0" w:line="187" w:lineRule="exact"/>
        <w:ind w:left="0" w:right="0" w:firstLine="0"/>
        <w:sectPr>
          <w:type w:val="continuous"/>
          <w:pgSz w:w="12240" w:h="15840"/>
          <w:pgMar w:top="1411" w:left="643" w:right="643" w:bottom="1411" w:header="0" w:footer="3" w:gutter="610"/>
          <w:rtlGutter/>
          <w:cols w:num="3" w:space="168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Guests: Stephen Partridge, Thomas Haegele,</w:t>
        <w:br/>
        <w:t>Ulrich Weinberg, Henri Foucault</w:t>
        <w:br/>
        <w:t>Curator: Susanne Jaschko</w:t>
        <w:br/>
        <w:t>Presenter: Siegfried Zielinski</w:t>
      </w:r>
    </w:p>
    <w:p>
      <w:pPr>
        <w:pStyle w:val="Style71"/>
        <w:widowControl w:val="0"/>
        <w:keepNext w:val="0"/>
        <w:keepLines w:val="0"/>
        <w:shd w:val="clear" w:color="auto" w:fill="auto"/>
        <w:bidi w:val="0"/>
        <w:spacing w:before="0" w:after="0" w:line="437" w:lineRule="exact"/>
        <w:ind w:left="0" w:right="0" w:firstLine="0"/>
      </w:pPr>
      <w:bookmarkStart w:id="110" w:name="bookmark110"/>
      <w:r>
        <w:rPr>
          <w:rStyle w:val="CharStyle159"/>
        </w:rPr>
        <w:t>ZWISCHEN WAHL</w:t>
      </w:r>
      <w:r>
        <w:rPr>
          <w:rStyle w:val="CharStyle158"/>
          <w:lang w:val="de-DE" w:eastAsia="de-DE" w:bidi="de-DE"/>
        </w:rPr>
        <w:t xml:space="preserve"> </w:t>
      </w:r>
      <w:r>
        <w:rPr>
          <w:rStyle w:val="CharStyle159"/>
        </w:rPr>
        <w:t>Hä</w:t>
        <w:br/>
      </w:r>
      <w:r>
        <w:rPr>
          <w:rStyle w:val="CharStyle160"/>
          <w:b w:val="0"/>
          <w:bCs w:val="0"/>
        </w:rPr>
        <w:t>"TITANIC"</w:t>
      </w:r>
      <w:bookmarkEnd w:id="110"/>
    </w:p>
    <w:p>
      <w:pPr>
        <w:pStyle w:val="Style71"/>
        <w:widowControl w:val="0"/>
        <w:keepNext w:val="0"/>
        <w:keepLines w:val="0"/>
        <w:shd w:val="clear" w:color="auto" w:fill="auto"/>
        <w:bidi w:val="0"/>
        <w:spacing w:before="0" w:after="1706" w:line="437" w:lineRule="exact"/>
        <w:ind w:left="0" w:right="0" w:firstLine="0"/>
      </w:pPr>
      <w:r>
        <w:pict>
          <v:shape id="_x0000_s1130" type="#_x0000_t202" style="position:absolute;margin-left:377.5pt;margin-top:-45.6pt;width:55.45pt;height:20.9pt;z-index:-125829318;mso-wrap-distance-left:34.8pt;mso-wrap-distance-right:5.pt;mso-wrap-distance-bottom:18.5pt;mso-position-horizontal-relative:margin" filled="f" stroked="f">
            <v:textbox style="mso-fit-shape-to-text:t" inset="0,0,0,0">
              <w:txbxContent>
                <w:p>
                  <w:pPr>
                    <w:pStyle w:val="Style4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60" w:lineRule="exact"/>
                    <w:ind w:left="0" w:right="0" w:firstLine="0"/>
                  </w:pPr>
                  <w:r>
                    <w:rPr>
                      <w:rStyle w:val="CharStyle157"/>
                      <w:lang w:val="de-DE" w:eastAsia="de-DE" w:bidi="de-DE"/>
                    </w:rPr>
                    <w:t>UND</w:t>
                  </w:r>
                </w:p>
              </w:txbxContent>
            </v:textbox>
            <w10:wrap type="square" side="left" anchorx="margin"/>
          </v:shape>
        </w:pict>
      </w:r>
      <w:bookmarkStart w:id="111" w:name="bookmark111"/>
      <w:r>
        <w:rPr>
          <w:rStyle w:val="CharStyle158"/>
          <w:lang w:val="de-DE" w:eastAsia="de-DE" w:bidi="de-DE"/>
        </w:rPr>
        <w:t>Die Studentenjury nimmt Stellung zur Ausbildung</w:t>
        <w:br/>
        <w:t>und zur Entwicklung Neuer Medien</w:t>
      </w:r>
      <w:bookmarkEnd w:id="111"/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  <w:sectPr>
          <w:pgSz w:w="12240" w:h="15840"/>
          <w:pgMar w:top="1430" w:left="653" w:right="653" w:bottom="1459" w:header="0" w:footer="3" w:gutter="566"/>
          <w:rtlGutter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Die Jury des Studentenwettbewerbs der transmediale 99 setzte sich zusammen aus:</w:t>
      </w:r>
    </w:p>
    <w:p>
      <w:pPr>
        <w:widowControl w:val="0"/>
        <w:spacing w:line="90" w:lineRule="exact"/>
        <w:rPr>
          <w:sz w:val="7"/>
          <w:szCs w:val="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15840"/>
          <w:pgMar w:top="1420" w:left="0" w:right="0" w:bottom="144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31" type="#_x0000_t202" style="position:absolute;margin-left:-87.35pt;margin-top:0.1pt;width:61.7pt;height:99.35pt;z-index:-125829317;mso-wrap-distance-left:5.pt;mso-wrap-distance-right:25.7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162"/>
                      <w:lang w:val="de-DE" w:eastAsia="de-DE" w:bidi="de-DE"/>
                      <w:b/>
                      <w:bCs/>
                    </w:rPr>
                    <w:t>Sonja Bender,</w:t>
                  </w:r>
                </w:p>
                <w:p>
                  <w:pPr>
                    <w:pStyle w:val="Style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54"/>
                    </w:rPr>
                    <w:t>Hochschule der</w:t>
                    <w:br/>
                    <w:t xml:space="preserve">Künste </w:t>
                  </w:r>
                  <w:r>
                    <w:rPr>
                      <w:rStyle w:val="CharStyle163"/>
                    </w:rPr>
                    <w:t>(HdK),</w:t>
                    <w:br/>
                  </w:r>
                  <w:r>
                    <w:rPr>
                      <w:rStyle w:val="CharStyle54"/>
                    </w:rPr>
                    <w:t>Berlin - Institut</w:t>
                    <w:br/>
                    <w:t>für zeitbasierte</w:t>
                    <w:br/>
                    <w:t>Medien,</w:t>
                    <w:br/>
                    <w:t>Fachbereich 2,</w:t>
                    <w:br/>
                    <w:t>Klasse</w:t>
                  </w:r>
                </w:p>
                <w:p>
                  <w:pPr>
                    <w:pStyle w:val="Style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54"/>
                    </w:rPr>
                    <w:t>Maria Fedder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132" type="#_x0000_t202" style="position:absolute;margin-left:87.85pt;margin-top:0.1pt;width:61.9pt;height:99.1pt;z-index:-125829316;mso-wrap-distance-left:5.pt;mso-wrap-distance-right:17.95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162"/>
                      <w:lang w:val="de-DE" w:eastAsia="de-DE" w:bidi="de-DE"/>
                      <w:b/>
                      <w:bCs/>
                    </w:rPr>
                    <w:t>Eliane Schott,</w:t>
                  </w:r>
                </w:p>
                <w:p>
                  <w:pPr>
                    <w:pStyle w:val="Style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54"/>
                    </w:rPr>
                    <w:t>Hochschule der</w:t>
                    <w:br/>
                    <w:t xml:space="preserve">Künste </w:t>
                  </w:r>
                  <w:r>
                    <w:rPr>
                      <w:rStyle w:val="CharStyle163"/>
                    </w:rPr>
                    <w:t>(HdK),</w:t>
                    <w:br/>
                  </w:r>
                  <w:r>
                    <w:rPr>
                      <w:rStyle w:val="CharStyle54"/>
                    </w:rPr>
                    <w:t>Berlin - Institut</w:t>
                    <w:br/>
                    <w:t>für zeitbasierte</w:t>
                    <w:br/>
                    <w:t>Medien,</w:t>
                    <w:br/>
                    <w:t>Fachbereich 2,</w:t>
                    <w:br/>
                    <w:t>Klasse</w:t>
                  </w:r>
                </w:p>
                <w:p>
                  <w:pPr>
                    <w:pStyle w:val="Style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54"/>
                    </w:rPr>
                    <w:t>Maria Fedder</w:t>
                  </w:r>
                </w:p>
              </w:txbxContent>
            </v:textbox>
            <w10:wrap type="square" anchorx="margin"/>
          </v:shape>
        </w:pic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Timm Ringewaldt,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Hochschule der</w:t>
        <w:br/>
        <w:t xml:space="preserve">Künste </w:t>
      </w:r>
      <w:r>
        <w:rPr>
          <w:rStyle w:val="CharStyle164"/>
        </w:rPr>
        <w:t>(HdK),</w:t>
        <w:br/>
      </w:r>
      <w:r>
        <w:rPr>
          <w:w w:val="100"/>
          <w:spacing w:val="0"/>
          <w:color w:val="000000"/>
          <w:position w:val="0"/>
        </w:rPr>
        <w:t>Berlin - Institut</w:t>
        <w:br/>
        <w:t>für zeitbasierte</w:t>
        <w:br/>
        <w:t>Medien,</w:t>
        <w:br/>
        <w:t>Fachbereich 2,</w:t>
        <w:br/>
        <w:t>Klasse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Joachim Sauter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Alexander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Seilschopp,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Deutsche Film- und</w:t>
        <w:br/>
        <w:t>Fernsehakademie</w:t>
        <w:br/>
        <w:t xml:space="preserve">Berlin </w:t>
      </w:r>
      <w:r>
        <w:rPr>
          <w:rStyle w:val="CharStyle164"/>
        </w:rPr>
        <w:t>(DFFB),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Regie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Carsten Stabenow,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Kunsthochschule</w:t>
        <w:br/>
        <w:t>Berlin-Weißensee</w:t>
        <w:br/>
      </w:r>
      <w:r>
        <w:rPr>
          <w:rStyle w:val="CharStyle164"/>
        </w:rPr>
        <w:t xml:space="preserve">(KHB), </w:t>
      </w:r>
      <w:r>
        <w:rPr>
          <w:w w:val="100"/>
          <w:spacing w:val="0"/>
          <w:color w:val="000000"/>
          <w:position w:val="0"/>
        </w:rPr>
        <w:t>Fachbereich</w:t>
        <w:br/>
        <w:t>Kommunikations</w:t>
        <w:t>-</w:t>
        <w:br/>
        <w:t>design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Annabelle Wiek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Hochschule für</w:t>
        <w:br/>
        <w:t>Film und Fernsehen</w:t>
        <w:br/>
        <w:t>Konrad Wolf</w:t>
        <w:br/>
      </w:r>
      <w:r>
        <w:rPr>
          <w:rStyle w:val="CharStyle164"/>
        </w:rPr>
        <w:t>(HFF),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AV-Medienwissen-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  <w:sectPr>
          <w:type w:val="continuous"/>
          <w:pgSz w:w="12240" w:h="15840"/>
          <w:pgMar w:top="1420" w:left="701" w:right="701" w:bottom="1444" w:header="0" w:footer="3" w:gutter="2266"/>
          <w:rtlGutter/>
          <w:cols w:num="4" w:space="720" w:equalWidth="0">
            <w:col w:w="1555" w:space="1954"/>
            <w:col w:w="1555" w:space="202"/>
            <w:col w:w="1555" w:space="197"/>
            <w:col w:w="1555"/>
          </w:cols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schaft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01" w:after="10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15840"/>
          <w:pgMar w:top="1437" w:left="0" w:right="0" w:bottom="1456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Susanne Jaschko: Wie wichtig ist das Medium</w:t>
        <w:br/>
        <w:t>Video bei Eurer Hochschulausbildung?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92" w:lineRule="exact"/>
        <w:ind w:left="0" w:right="0" w:firstLine="0"/>
      </w:pPr>
      <w:r>
        <w:rPr>
          <w:rStyle w:val="CharStyle167"/>
        </w:rPr>
        <w:t>Sonja Bender:</w:t>
      </w:r>
      <w:r>
        <w:rPr>
          <w:w w:val="100"/>
          <w:spacing w:val="0"/>
          <w:color w:val="000000"/>
          <w:position w:val="0"/>
        </w:rPr>
        <w:t xml:space="preserve"> In der Abteilung „Freie Kunst"</w:t>
        <w:br/>
        <w:t>habe ich eher symbolische - d.h. völlig veraltete</w:t>
        <w:br/>
        <w:t>Mini-Videoschnittplätze erspäht, und im frisch</w:t>
        <w:br/>
        <w:t>gegründeten „Institut für zeitbasierte Medien"</w:t>
        <w:br/>
        <w:t>der HdK wird hart darum gekämpft, mehr</w:t>
        <w:br/>
        <w:t>Haushalts- und Sponsorengeider für die drin</w:t>
        <w:t>-</w:t>
        <w:br/>
        <w:t>gend nötige Aufstockung und Instandhaltung</w:t>
        <w:br/>
        <w:t>der Schnittplätze zu bekommen.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92" w:lineRule="exact"/>
        <w:ind w:left="0" w:right="0" w:firstLine="0"/>
      </w:pPr>
      <w:r>
        <w:rPr>
          <w:rStyle w:val="CharStyle167"/>
        </w:rPr>
        <w:t>Timm Ringewaldt:</w:t>
      </w:r>
      <w:r>
        <w:rPr>
          <w:w w:val="100"/>
          <w:spacing w:val="0"/>
          <w:color w:val="000000"/>
          <w:position w:val="0"/>
        </w:rPr>
        <w:t xml:space="preserve"> Mein Studiengang heißt</w:t>
        <w:br/>
        <w:t>„Gestalten mit digitalen Medien". Video ist ein</w:t>
        <w:br/>
        <w:t>Medium, das in ähnlicher Form auch digital exi</w:t>
        <w:t>-</w:t>
        <w:br/>
        <w:t>stiert. Die Unterschiede zwischen Video, TV und</w:t>
        <w:br/>
        <w:t>Computer verschwinden ohnehin immer mehr.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</w:pPr>
      <w:r>
        <w:rPr>
          <w:rStyle w:val="CharStyle167"/>
        </w:rPr>
        <w:t>Eliane Schott:</w:t>
      </w:r>
      <w:r>
        <w:rPr>
          <w:w w:val="100"/>
          <w:spacing w:val="0"/>
          <w:color w:val="000000"/>
          <w:position w:val="0"/>
        </w:rPr>
        <w:t xml:space="preserve"> Das Medium, das ich am meisten</w:t>
        <w:br/>
        <w:t>brauche und natürlich alles was dazu gehört,</w:t>
        <w:br/>
        <w:t>Schnitt, kleine Animationen, Bildbearbeitung...</w:t>
      </w:r>
    </w:p>
    <w:p>
      <w:pPr>
        <w:pStyle w:val="Style165"/>
        <w:tabs>
          <w:tab w:leader="none" w:pos="193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Alexander Sellschopp:</w:t>
      </w:r>
      <w:r>
        <w:rPr>
          <w:rStyle w:val="CharStyle168"/>
          <w:i w:val="0"/>
          <w:iCs w:val="0"/>
        </w:rPr>
        <w:tab/>
        <w:t>Schwerpunkt der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Ausbildung (DFFB) ist eindeutig der eher klas</w:t>
        <w:t>-</w:t>
        <w:br/>
        <w:t>sisch ausgerichtete Spielfilm mit Filmmaterial als</w:t>
        <w:br/>
        <w:t>Träger.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92" w:lineRule="exact"/>
        <w:ind w:left="0" w:right="0" w:firstLine="0"/>
      </w:pPr>
      <w:r>
        <w:rPr>
          <w:rStyle w:val="CharStyle167"/>
        </w:rPr>
        <w:t>Carsten Stabenow:</w:t>
      </w:r>
      <w:r>
        <w:rPr>
          <w:w w:val="100"/>
          <w:spacing w:val="0"/>
          <w:color w:val="000000"/>
          <w:position w:val="0"/>
        </w:rPr>
        <w:t xml:space="preserve"> Neben den klassischen</w:t>
        <w:br/>
        <w:t>Kommunikationsmedien wichtiger Bestandteil</w:t>
        <w:br/>
        <w:t>der Ausbildung, so er denn den individuellen</w:t>
        <w:br/>
        <w:t>Intentionen entspricht.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92" w:lineRule="exact"/>
        <w:ind w:left="0" w:right="0" w:firstLine="0"/>
      </w:pPr>
      <w:r>
        <w:rPr>
          <w:rStyle w:val="CharStyle167"/>
        </w:rPr>
        <w:t>Annabelle Wiek:</w:t>
      </w:r>
      <w:r>
        <w:rPr>
          <w:w w:val="100"/>
          <w:spacing w:val="0"/>
          <w:color w:val="000000"/>
          <w:position w:val="0"/>
        </w:rPr>
        <w:t xml:space="preserve"> Video als originär künstlerische</w:t>
        <w:br/>
        <w:t>Ausdrucksform ist an der HFF eher die Aus</w:t>
        <w:t>-</w:t>
        <w:br/>
        <w:t>nahme. Meist hat Video die Rolle eines tem</w:t>
        <w:t>-</w:t>
        <w:br/>
        <w:t>porären Zwischenträgers inne.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128" w:line="202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SJ: Habt Ihr den Eindruck, daß Ihr durch Eure</w:t>
        <w:br/>
        <w:t>Hochschule genügend Wissen im Bereich</w:t>
        <w:br/>
        <w:t>Mediengeschichte vermittelt bekommt?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92" w:lineRule="exact"/>
        <w:ind w:left="0" w:right="0" w:firstLine="0"/>
      </w:pPr>
      <w:r>
        <w:rPr>
          <w:rStyle w:val="CharStyle167"/>
        </w:rPr>
        <w:t>SB:</w:t>
      </w:r>
      <w:r>
        <w:rPr>
          <w:w w:val="100"/>
          <w:spacing w:val="0"/>
          <w:color w:val="000000"/>
          <w:position w:val="0"/>
        </w:rPr>
        <w:t xml:space="preserve"> Gerade im Grundstudium gibt es viele Prof</w:t>
        <w:t>-</w:t>
        <w:br/>
        <w:t>essoren, welche sich kaum mit Medienge</w:t>
        <w:t>-</w:t>
        <w:br/>
        <w:t>schichte neueren Datums, geschweige denn</w:t>
        <w:br/>
        <w:t>Medienkunst, auseinandersetzen. Fazit ist: „Do</w:t>
        <w:br/>
        <w:t>it yourself“, und finde die Nadel im Heuhaufen</w:t>
        <w:br/>
        <w:t>der Professoren und Lehrbeauftragten - oder</w:t>
        <w:br/>
        <w:t>auch nicht.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92" w:lineRule="exact"/>
        <w:ind w:left="0" w:right="0" w:firstLine="0"/>
      </w:pPr>
      <w:r>
        <w:rPr>
          <w:rStyle w:val="CharStyle167"/>
        </w:rPr>
        <w:t>TR:</w:t>
      </w:r>
      <w:r>
        <w:rPr>
          <w:w w:val="100"/>
          <w:spacing w:val="0"/>
          <w:color w:val="000000"/>
          <w:position w:val="0"/>
        </w:rPr>
        <w:t xml:space="preserve"> Aktuelle Medientheorien und Entwicklun</w:t>
        <w:t>-</w:t>
        <w:br/>
        <w:t>gen werden an der Hdk nicht genug gelehrt. Die</w:t>
        <w:br/>
        <w:t>Sparmaßnahmen haben die schlechte Ausbil</w:t>
        <w:t>-</w:t>
        <w:br/>
        <w:t>dungssituation noch verschlimmert.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</w:pPr>
      <w:r>
        <w:rPr>
          <w:rStyle w:val="CharStyle167"/>
        </w:rPr>
        <w:t>ES:</w:t>
      </w:r>
      <w:r>
        <w:rPr>
          <w:w w:val="100"/>
          <w:spacing w:val="0"/>
          <w:color w:val="000000"/>
          <w:position w:val="0"/>
        </w:rPr>
        <w:t xml:space="preserve"> Nein, absolut ungenügend in unserem</w:t>
        <w:br/>
        <w:t>Fachbereich!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97" w:lineRule="exact"/>
        <w:ind w:left="0" w:right="0" w:firstLine="0"/>
      </w:pPr>
      <w:r>
        <w:rPr>
          <w:rStyle w:val="CharStyle167"/>
        </w:rPr>
        <w:t>AS:</w:t>
      </w:r>
      <w:r>
        <w:rPr>
          <w:w w:val="100"/>
          <w:spacing w:val="0"/>
          <w:color w:val="000000"/>
          <w:position w:val="0"/>
        </w:rPr>
        <w:t xml:space="preserve"> Mediengeschichte: Dieses Fachgebiet gibt</w:t>
        <w:br/>
        <w:t>es nicht an der DFFB.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120" w:line="192" w:lineRule="exact"/>
        <w:ind w:left="0" w:right="0" w:firstLine="0"/>
      </w:pPr>
      <w:r>
        <w:rPr>
          <w:rStyle w:val="CharStyle167"/>
        </w:rPr>
        <w:t>CS:</w:t>
      </w:r>
      <w:r>
        <w:rPr>
          <w:w w:val="100"/>
          <w:spacing w:val="0"/>
          <w:color w:val="000000"/>
          <w:position w:val="0"/>
        </w:rPr>
        <w:t xml:space="preserve"> Nein, aber es gibt in Berlin so hervorragende</w:t>
        <w:br/>
        <w:t>Medienwissenschaftler, daß mir der Weg zu den</w:t>
        <w:br/>
        <w:t>jeweiligen Instituten nicht so schwer fällt.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92" w:lineRule="exact"/>
        <w:ind w:left="0" w:right="0" w:firstLine="0"/>
      </w:pPr>
      <w:r>
        <w:rPr>
          <w:rStyle w:val="CharStyle167"/>
        </w:rPr>
        <w:t>AW:</w:t>
      </w:r>
      <w:r>
        <w:rPr>
          <w:w w:val="100"/>
          <w:spacing w:val="0"/>
          <w:color w:val="000000"/>
          <w:position w:val="0"/>
        </w:rPr>
        <w:t xml:space="preserve"> Die Ausbildung konzentriert sich in allen</w:t>
        <w:br/>
        <w:t>zehn Studiengängen darauf, für einen professio</w:t>
        <w:t>-</w:t>
        <w:br/>
        <w:t>nellen Markt im Bereich Film und Fernsehen aus</w:t>
        <w:t>-</w:t>
        <w:br/>
        <w:t>zubilden. Das Fach Filmgeschichte ist für jeden</w:t>
        <w:br/>
        <w:t>Studenten verbindlich.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SJ: Wie groß ist der Anteil der Ausbildung „am</w:t>
        <w:br/>
        <w:t>Computer“, wie werden hier die technischen</w:t>
        <w:br/>
        <w:t>Grundlagen vermittelt?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line="192" w:lineRule="exact"/>
        <w:ind w:left="0" w:right="0" w:firstLine="0"/>
      </w:pPr>
      <w:r>
        <w:rPr>
          <w:rStyle w:val="CharStyle167"/>
        </w:rPr>
        <w:t>SB:</w:t>
      </w:r>
      <w:r>
        <w:rPr>
          <w:w w:val="100"/>
          <w:spacing w:val="0"/>
          <w:color w:val="000000"/>
          <w:position w:val="0"/>
        </w:rPr>
        <w:t xml:space="preserve"> Ich sage es mal lieber so: Es ist möglich, oder</w:t>
        <w:br/>
        <w:t>besser, nicht selten, daß einem Studenten erst</w:t>
        <w:br/>
        <w:t>im siebten Semester erklärt wird, was eine</w:t>
        <w:br/>
        <w:t>Festplatte ist. Frei nach der Lehre: „Wer nicht</w:t>
        <w:br/>
        <w:t>will, der lernt vielleicht etwas anderes".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jc w:val="left"/>
        <w:spacing w:before="0" w:line="192" w:lineRule="exact"/>
        <w:ind w:left="0" w:right="0" w:firstLine="0"/>
      </w:pPr>
      <w:r>
        <w:rPr>
          <w:rStyle w:val="CharStyle167"/>
        </w:rPr>
        <w:t>TR:</w:t>
      </w:r>
      <w:r>
        <w:rPr>
          <w:w w:val="100"/>
          <w:spacing w:val="0"/>
          <w:color w:val="000000"/>
          <w:position w:val="0"/>
        </w:rPr>
        <w:t xml:space="preserve"> Der Computer ist unser Hauptstudiengebiet.</w:t>
        <w:br/>
        <w:t>Das kann auch negative Auswirkungen haben.</w:t>
        <w:br/>
        <w:t>Schließlich sollen aus uns keine Systemadminis</w:t>
        <w:t>-</w:t>
        <w:br/>
        <w:t>tratoren oder Programmierer werden sondern</w:t>
        <w:br/>
        <w:t>Gestalter, Konzepter, Künstler...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line="192" w:lineRule="exact"/>
        <w:ind w:left="0" w:right="0" w:firstLine="0"/>
      </w:pPr>
      <w:r>
        <w:rPr>
          <w:rStyle w:val="CharStyle167"/>
        </w:rPr>
        <w:t>ES:</w:t>
      </w:r>
      <w:r>
        <w:rPr>
          <w:w w:val="100"/>
          <w:spacing w:val="0"/>
          <w:color w:val="000000"/>
          <w:position w:val="0"/>
        </w:rPr>
        <w:t xml:space="preserve"> Eigentlich heißt die Devise: Lernen beim</w:t>
        <w:br/>
        <w:t>Machen!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94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AS; Computer werden bei uns zum Schneiden</w:t>
        <w:br/>
        <w:t>von Filmen (AVID u.a.) und Schreiben von</w:t>
        <w:br/>
        <w:t>Texten (Drehbüchern) benutzt. Nach einer kur</w:t>
        <w:t>-</w:t>
        <w:br/>
        <w:t>zen Einführung in den AVID ist man auf seinen</w:t>
        <w:br/>
        <w:t>eigenen Forschungsdrang und die Hilfe seiner</w:t>
        <w:br/>
        <w:t>Mitstudenten angewiesen.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56" w:line="15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CS; Computer ist Werkzeug.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92" w:lineRule="exact"/>
        <w:ind w:left="0" w:right="0" w:firstLine="0"/>
        <w:sectPr>
          <w:type w:val="continuous"/>
          <w:pgSz w:w="12240" w:h="15840"/>
          <w:pgMar w:top="1437" w:left="664" w:right="664" w:bottom="1456" w:header="0" w:footer="3" w:gutter="545"/>
          <w:rtlGutter/>
          <w:cols w:num="3" w:space="144"/>
          <w:noEndnote/>
          <w:docGrid w:linePitch="360"/>
        </w:sectPr>
      </w:pPr>
      <w:r>
        <w:rPr>
          <w:rStyle w:val="CharStyle167"/>
        </w:rPr>
        <w:t>AW:</w:t>
      </w:r>
      <w:r>
        <w:rPr>
          <w:w w:val="100"/>
          <w:spacing w:val="0"/>
          <w:color w:val="000000"/>
          <w:position w:val="0"/>
        </w:rPr>
        <w:t xml:space="preserve"> In der AV-Medienwissenschaft werden</w:t>
        <w:br/>
        <w:t>neue Erzählformen theoretisch reflektiert und</w:t>
        <w:br/>
        <w:t>praktisch in künstlerischen Projekten (Internet,</w:t>
        <w:br/>
        <w:t>CD-ROM) gearbeitet.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124"/>
        <w:ind w:left="0" w:right="0" w:firstLine="0"/>
      </w:pPr>
      <w:r>
        <w:pict>
          <v:shape id="_x0000_s1133" type="#_x0000_t75" style="position:absolute;margin-left:170.15pt;margin-top:53.75pt;width:167.5pt;height:235.9pt;z-index:-125829315;mso-wrap-distance-left:5.pt;mso-wrap-distance-right:6.pt;mso-position-horizontal-relative:margin;mso-position-vertical-relative:margin" wrapcoords="0 0 21600 0 21600 21600 0 21600 0 0">
            <v:imagedata r:id="rId104" r:href="rId105"/>
            <w10:wrap type="topAndBottom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SJ: Welche Studieninhalte kommen zu kurz?</w:t>
        <w:br/>
        <w:t>Wo würdet Ihr ein größeres oder spezielleres</w:t>
        <w:br/>
        <w:t>Angebot erwarten?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</w:pPr>
      <w:r>
        <w:rPr>
          <w:rStyle w:val="CharStyle167"/>
        </w:rPr>
        <w:t>SB:</w:t>
      </w:r>
      <w:r>
        <w:rPr>
          <w:w w:val="100"/>
          <w:spacing w:val="0"/>
          <w:color w:val="000000"/>
          <w:position w:val="0"/>
        </w:rPr>
        <w:t xml:space="preserve"> a) Erziehung zur Neugier</w:t>
      </w:r>
    </w:p>
    <w:p>
      <w:pPr>
        <w:pStyle w:val="Style79"/>
        <w:numPr>
          <w:ilvl w:val="0"/>
          <w:numId w:val="45"/>
        </w:numPr>
        <w:tabs>
          <w:tab w:leader="none" w:pos="265" w:val="left"/>
        </w:tabs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Pflicht-Fortbildungen für Professoren</w:t>
      </w:r>
    </w:p>
    <w:p>
      <w:pPr>
        <w:pStyle w:val="Style79"/>
        <w:numPr>
          <w:ilvl w:val="0"/>
          <w:numId w:val="45"/>
        </w:numPr>
        <w:tabs>
          <w:tab w:leader="none" w:pos="265" w:val="left"/>
        </w:tabs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Größere Dynamik im Austausch der Lehrkör</w:t>
        <w:t>-</w:t>
        <w:br/>
        <w:t>per und dadurch ein besseres Spektrum an</w:t>
        <w:br/>
        <w:t>Standpunkten, Blickwinkeln und Wissen über die</w:t>
        <w:br/>
        <w:t>„Neuen Medien".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92" w:lineRule="exact"/>
        <w:ind w:left="0" w:right="0" w:firstLine="0"/>
      </w:pPr>
      <w:r>
        <w:rPr>
          <w:rStyle w:val="CharStyle167"/>
        </w:rPr>
        <w:t>TR:</w:t>
      </w:r>
      <w:r>
        <w:rPr>
          <w:w w:val="100"/>
          <w:spacing w:val="0"/>
          <w:color w:val="000000"/>
          <w:position w:val="0"/>
        </w:rPr>
        <w:t xml:space="preserve"> Es ist eine Schande, daß die HdK auf private</w:t>
        <w:br/>
        <w:t>Sponsoren angewiesen ist, um einen angemes</w:t>
        <w:t>-</w:t>
        <w:br/>
        <w:t>sene Qualität der Lehre aufrechtzuerhalten.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</w:pPr>
      <w:r>
        <w:rPr>
          <w:rStyle w:val="CharStyle167"/>
        </w:rPr>
        <w:t>ES:</w:t>
      </w:r>
      <w:r>
        <w:rPr>
          <w:w w:val="100"/>
          <w:spacing w:val="0"/>
          <w:color w:val="000000"/>
          <w:position w:val="0"/>
        </w:rPr>
        <w:t xml:space="preserve"> Computerlehre, Medien- und Kommunika</w:t>
        <w:t>-</w:t>
        <w:br/>
        <w:t>tionswissenschaft, Dramaturgie und Schnit-</w:t>
        <w:br/>
        <w:t>technik.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</w:pPr>
      <w:r>
        <w:rPr>
          <w:rStyle w:val="CharStyle167"/>
        </w:rPr>
        <w:t>AS:</w:t>
      </w:r>
      <w:r>
        <w:rPr>
          <w:w w:val="100"/>
          <w:spacing w:val="0"/>
          <w:color w:val="000000"/>
          <w:position w:val="0"/>
        </w:rPr>
        <w:t xml:space="preserve"> Über ein zu knappes Angebot kann ich mich</w:t>
        <w:br/>
        <w:t>nicht beklagen.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61" w:line="150" w:lineRule="exact"/>
        <w:ind w:left="0" w:right="0" w:firstLine="0"/>
      </w:pPr>
      <w:r>
        <w:rPr>
          <w:rStyle w:val="CharStyle167"/>
        </w:rPr>
        <w:t>CS:</w:t>
      </w:r>
      <w:r>
        <w:rPr>
          <w:w w:val="100"/>
          <w:spacing w:val="0"/>
          <w:color w:val="000000"/>
          <w:position w:val="0"/>
        </w:rPr>
        <w:t xml:space="preserve"> Theoretische Grundlagen.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92" w:lineRule="exact"/>
        <w:ind w:left="0" w:right="0" w:firstLine="0"/>
      </w:pPr>
      <w:r>
        <w:rPr>
          <w:rStyle w:val="CharStyle167"/>
        </w:rPr>
        <w:t>AW:</w:t>
      </w:r>
      <w:r>
        <w:rPr>
          <w:w w:val="100"/>
          <w:spacing w:val="0"/>
          <w:color w:val="000000"/>
          <w:position w:val="0"/>
        </w:rPr>
        <w:t xml:space="preserve"> Die theoretische und praktische Ausbildung</w:t>
        <w:br/>
        <w:t>fand Ich sehr zufriedenstellend.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176" w:line="187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SJ: Was bedeutet für Euch der Begriff „Kunst"?</w:t>
        <w:br/>
        <w:t>Ist er für Eure Arbeit von Belang? Wo ordnet Ihr</w:t>
        <w:br/>
        <w:t>Euch ein?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94" w:line="192" w:lineRule="exact"/>
        <w:ind w:left="0" w:right="0" w:firstLine="0"/>
      </w:pPr>
      <w:r>
        <w:rPr>
          <w:rStyle w:val="CharStyle167"/>
        </w:rPr>
        <w:t>SB:</w:t>
      </w:r>
      <w:r>
        <w:rPr>
          <w:w w:val="100"/>
          <w:spacing w:val="0"/>
          <w:color w:val="000000"/>
          <w:position w:val="0"/>
        </w:rPr>
        <w:t xml:space="preserve"> Schwierige Frage. Eine der für mich interes</w:t>
        <w:t>-</w:t>
        <w:br/>
        <w:t>santen Definitionen lautet: „Kunst ist - die</w:t>
        <w:br/>
        <w:t>Menschen mit .ihrer' Wirklichkeit zu versöhnen"</w:t>
        <w:br/>
        <w:t>(und sie auf andere Wirklichkeiten zu stoßen).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121" w:line="150" w:lineRule="exact"/>
        <w:ind w:left="0" w:right="0" w:firstLine="0"/>
      </w:pPr>
      <w:r>
        <w:rPr>
          <w:rStyle w:val="CharStyle167"/>
        </w:rPr>
        <w:t>TR:</w:t>
      </w:r>
      <w:r>
        <w:rPr>
          <w:w w:val="100"/>
          <w:spacing w:val="0"/>
          <w:color w:val="000000"/>
          <w:position w:val="0"/>
        </w:rPr>
        <w:t xml:space="preserve"> Kunst macht mehr Spaß als Business.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64" w:line="192" w:lineRule="exact"/>
        <w:ind w:left="0" w:right="0" w:firstLine="0"/>
      </w:pPr>
      <w:r>
        <w:rPr>
          <w:rStyle w:val="CharStyle167"/>
        </w:rPr>
        <w:t>ES:</w:t>
      </w:r>
      <w:r>
        <w:rPr>
          <w:w w:val="100"/>
          <w:spacing w:val="0"/>
          <w:color w:val="000000"/>
          <w:position w:val="0"/>
        </w:rPr>
        <w:t xml:space="preserve"> Ja, sicher Ist er von Belang! Der Begriff</w:t>
        <w:br/>
        <w:t>„Kunst" müßte neu definiert werden, für mich</w:t>
        <w:br/>
        <w:t>ist es ein Wort, das ich mit nichts</w:t>
        <w:br/>
        <w:t>Unterhaltendem verbinde, eher schwer und</w:t>
        <w:br/>
        <w:t>trübe. Wo bleibt die Leichtigkeit des Seins?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56" w:line="187" w:lineRule="exact"/>
        <w:ind w:left="0" w:right="0" w:firstLine="0"/>
      </w:pPr>
      <w:r>
        <w:rPr>
          <w:rStyle w:val="CharStyle167"/>
        </w:rPr>
        <w:t>AS:</w:t>
      </w:r>
      <w:r>
        <w:rPr>
          <w:w w:val="100"/>
          <w:spacing w:val="0"/>
          <w:color w:val="000000"/>
          <w:position w:val="0"/>
        </w:rPr>
        <w:t xml:space="preserve"> In meinem Schaffen spielt die Frage „Was</w:t>
        <w:br/>
        <w:t>ist Kunst?" und damit auch verbunden „Was Ist</w:t>
        <w:br/>
        <w:t>keine Kunst?" eigentlich keine Rolle. Wonach</w:t>
        <w:br/>
        <w:t>ich strebe, wenn ich schreibe/ fllme/schneide, ist</w:t>
        <w:br/>
        <w:t>eine Verdichtung meiner eigenen Erfahrung und</w:t>
        <w:br/>
        <w:t>Phantasie, die hinter der vordergründigen</w:t>
        <w:br/>
        <w:t>Handlung eines Films eine zweite Ebene der</w:t>
        <w:br/>
        <w:t>Kommunikation mit dem Zuschauer ermöglicht.</w:t>
        <w:br/>
        <w:t>Das könnte man „Kunst" nennen.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CS: Kommunikationsdesign ist für mich jede</w:t>
        <w:br/>
        <w:t>Herstellung/Gestaltung von Verständigung mit</w:t>
        <w:br/>
        <w:t>allen (un-)denkbaren Mitteln (auch „Kunst").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92" w:lineRule="exact"/>
        <w:ind w:left="0" w:right="0" w:firstLine="0"/>
      </w:pPr>
      <w:r>
        <w:rPr>
          <w:rStyle w:val="CharStyle167"/>
        </w:rPr>
        <w:t>AW:</w:t>
      </w:r>
      <w:r>
        <w:rPr>
          <w:w w:val="100"/>
          <w:spacing w:val="0"/>
          <w:color w:val="000000"/>
          <w:position w:val="0"/>
        </w:rPr>
        <w:t xml:space="preserve"> Die Reflexion künstlerischen Arbeltens mit</w:t>
        <w:br/>
        <w:t>verschiedenen audiovisuellen Medien steht in</w:t>
        <w:br/>
        <w:t>meinem Studium an der HFF im Vordergrund. In</w:t>
        <w:br/>
        <w:t>meiner eigenen kreativen Arbeit spielt eher der</w:t>
        <w:br/>
        <w:t>Begriff Unterhaltung eine Rolle.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120" w:line="187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SJ: Wie seht Ihr die Zukunft von künstlerischen</w:t>
        <w:br/>
        <w:t>Projekten im Internet oder auf CD-ROM?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56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SB: Gut. Finden und Selektieren Ist und wird die</w:t>
        <w:br/>
        <w:t>große Kunst sein.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64" w:line="192" w:lineRule="exact"/>
        <w:ind w:left="0" w:right="0" w:firstLine="0"/>
      </w:pPr>
      <w:r>
        <w:rPr>
          <w:rStyle w:val="CharStyle167"/>
        </w:rPr>
        <w:t>TR:</w:t>
      </w:r>
      <w:r>
        <w:rPr>
          <w:w w:val="100"/>
          <w:spacing w:val="0"/>
          <w:color w:val="000000"/>
          <w:position w:val="0"/>
        </w:rPr>
        <w:t xml:space="preserve"> Die CD-ROM ist tot und wird im künstleri</w:t>
        <w:t>-</w:t>
        <w:br/>
        <w:t>schen Kontext eine Nebenrolle spielen. Das</w:t>
        <w:br/>
        <w:t>Internet ist gigantisch groß und unüberschau</w:t>
        <w:t>-</w:t>
        <w:br/>
        <w:t>bar. Es führt kein Weg daran vorbei. Weder für</w:t>
        <w:br/>
        <w:t>die Kunst noch für irgendetwas anderes, das wir</w:t>
        <w:br/>
        <w:t>kennen.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56" w:line="187" w:lineRule="exact"/>
        <w:ind w:left="0" w:right="0" w:firstLine="0"/>
      </w:pPr>
      <w:r>
        <w:rPr>
          <w:rStyle w:val="CharStyle167"/>
        </w:rPr>
        <w:t>ES:</w:t>
      </w:r>
      <w:r>
        <w:rPr>
          <w:w w:val="100"/>
          <w:spacing w:val="0"/>
          <w:color w:val="000000"/>
          <w:position w:val="0"/>
        </w:rPr>
        <w:t xml:space="preserve"> Das Internet ist eine großartige Chance, mit</w:t>
        <w:br/>
        <w:t>Leuten in Verbindung zu sein, die nicht am glei</w:t>
        <w:t>-</w:t>
        <w:br/>
        <w:t>chen Ort wohnen und arbeiten. Man ist schnel</w:t>
        <w:t>-</w:t>
        <w:br/>
        <w:t>ler up to date und der Input und die Anregung</w:t>
        <w:br/>
        <w:t>ist zu haben, wann man will! Ich hoffe auf eine</w:t>
        <w:br/>
        <w:t>einfachere Handhabung, auf gezieltere Struk</w:t>
        <w:t>-</w:t>
        <w:br/>
        <w:t>turen und schnellere Datenübertragung. Und,</w:t>
        <w:br/>
        <w:t>daß die einfachen Homepages nie verschwin</w:t>
        <w:t>-</w:t>
        <w:br/>
        <w:t>den.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94" w:line="192" w:lineRule="exact"/>
        <w:ind w:left="0" w:right="0" w:firstLine="0"/>
      </w:pPr>
      <w:r>
        <w:rPr>
          <w:rStyle w:val="CharStyle167"/>
        </w:rPr>
        <w:t>AS:</w:t>
      </w:r>
      <w:r>
        <w:rPr>
          <w:w w:val="100"/>
          <w:spacing w:val="0"/>
          <w:color w:val="000000"/>
          <w:position w:val="0"/>
        </w:rPr>
        <w:t xml:space="preserve"> Kunst sollte meiner Meinung nach grund</w:t>
        <w:t>-</w:t>
        <w:br/>
        <w:t>sätzlich mit allen fünf Sinnen wahrnehmbar sein,</w:t>
        <w:br/>
        <w:t>ohne die Verengung auf Bildschirme und</w:t>
        <w:br/>
        <w:t>Aktivboxen. Was das angeht, steckt das Internet</w:t>
        <w:br/>
        <w:t>noch in seinen Startlöchern fest. Gilt auch für</w:t>
        <w:br/>
        <w:t>CD-ROMs.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95" w:line="15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CS: Mit gespannter Erwartung.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0" w:right="0" w:firstLine="0"/>
        <w:sectPr>
          <w:footerReference w:type="even" r:id="rId106"/>
          <w:footerReference w:type="default" r:id="rId107"/>
          <w:footerReference w:type="first" r:id="rId108"/>
          <w:titlePg/>
          <w:pgSz w:w="12240" w:h="15840"/>
          <w:pgMar w:top="1437" w:left="664" w:right="664" w:bottom="1456" w:header="0" w:footer="3" w:gutter="545"/>
          <w:rtlGutter/>
          <w:cols w:num="3" w:space="144"/>
          <w:noEndnote/>
          <w:docGrid w:linePitch="360"/>
        </w:sectPr>
      </w:pPr>
      <w:r>
        <w:rPr>
          <w:rStyle w:val="CharStyle167"/>
        </w:rPr>
        <w:t>AW:</w:t>
      </w:r>
      <w:r>
        <w:rPr>
          <w:w w:val="100"/>
          <w:spacing w:val="0"/>
          <w:color w:val="000000"/>
          <w:position w:val="0"/>
        </w:rPr>
        <w:t xml:space="preserve"> Die Zukunft ist offen.</w:t>
      </w:r>
    </w:p>
    <w:p>
      <w:pPr>
        <w:pStyle w:val="Style170"/>
        <w:widowControl w:val="0"/>
        <w:keepNext w:val="0"/>
        <w:keepLines w:val="0"/>
        <w:shd w:val="clear" w:color="auto" w:fill="000000"/>
        <w:bidi w:val="0"/>
        <w:jc w:val="left"/>
        <w:spacing w:before="0" w:after="373" w:line="660" w:lineRule="exact"/>
        <w:ind w:left="0" w:right="0" w:firstLine="0"/>
      </w:pPr>
      <w:r>
        <w:pict>
          <v:shape id="_x0000_s1137" type="#_x0000_t202" style="position:absolute;margin-left:167.05pt;margin-top:19.85pt;width:26.15pt;height:11.35pt;z-index:-125829314;mso-wrap-distance-left:10.1pt;mso-wrap-distance-top:3.05pt;mso-wrap-distance-right:5.pt;mso-position-horizontal-relative:margin;mso-position-vertical-relative:margin" fillcolor="#95988C" stroked="f">
            <v:textbox style="mso-fit-shape-to-text:t" inset="0,0,0,0">
              <w:txbxContent>
                <w:p>
                  <w:pPr>
                    <w:pStyle w:val="Style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169"/>
                    </w:rPr>
                    <w:t>• • •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138" type="#_x0000_t75" style="position:absolute;margin-left:-264.5pt;margin-top:173.3pt;width:165.85pt;height:155.5pt;z-index:-125829313;mso-wrap-distance-left:5.pt;mso-wrap-distance-right:98.65pt;mso-position-horizontal-relative:margin;mso-position-vertical-relative:margin" wrapcoords="0 0 21600 0 21600 21600 0 21600 0 0">
            <v:imagedata r:id="rId109" r:href="rId110"/>
            <w10:wrap type="square" side="right" anchorx="margin" anchory="margin"/>
          </v:shape>
        </w:pict>
      </w:r>
      <w:r>
        <w:rPr>
          <w:rStyle w:val="CharStyle172"/>
        </w:rPr>
        <w:t>Zehn Jahre</w:t>
      </w:r>
    </w:p>
    <w:p>
      <w:pPr>
        <w:pStyle w:val="Style174"/>
        <w:widowControl w:val="0"/>
        <w:keepNext/>
        <w:keepLines/>
        <w:shd w:val="clear" w:color="auto" w:fill="auto"/>
        <w:bidi w:val="0"/>
        <w:spacing w:before="0" w:after="0"/>
        <w:ind w:left="60" w:right="0" w:firstLine="0"/>
      </w:pPr>
      <w:bookmarkStart w:id="112" w:name="bookmark112"/>
      <w:r>
        <w:rPr>
          <w:w w:val="100"/>
          <w:color w:val="000000"/>
          <w:position w:val="0"/>
        </w:rPr>
        <w:t>Normalzustände</w:t>
        <w:br/>
        <w:t>auf der Intensiv-</w:t>
      </w:r>
      <w:bookmarkEnd w:id="112"/>
    </w:p>
    <w:p>
      <w:pPr>
        <w:pStyle w:val="Style176"/>
        <w:widowControl w:val="0"/>
        <w:keepNext w:val="0"/>
        <w:keepLines w:val="0"/>
        <w:shd w:val="clear" w:color="auto" w:fill="auto"/>
        <w:bidi w:val="0"/>
        <w:spacing w:before="0" w:after="0"/>
        <w:ind w:left="60" w:right="0" w:firstLine="0"/>
      </w:pPr>
      <w:r>
        <w:rPr>
          <w:rStyle w:val="CharStyle178"/>
          <w:b w:val="0"/>
          <w:bCs w:val="0"/>
        </w:rPr>
        <w:t xml:space="preserve">Station </w:t>
      </w:r>
      <w:r>
        <w:rPr>
          <w:w w:val="100"/>
          <w:spacing w:val="0"/>
          <w:color w:val="000000"/>
          <w:position w:val="0"/>
        </w:rPr>
        <w:t>• Ozeane</w:t>
        <w:br/>
        <w:t>von Schiffen unter-</w:t>
      </w:r>
    </w:p>
    <w:p>
      <w:pPr>
        <w:pStyle w:val="Style5"/>
        <w:tabs>
          <w:tab w:leader="none" w:pos="4653" w:val="left"/>
        </w:tabs>
        <w:widowControl w:val="0"/>
        <w:keepNext w:val="0"/>
        <w:keepLines w:val="0"/>
        <w:shd w:val="clear" w:color="auto" w:fill="auto"/>
        <w:bidi w:val="0"/>
        <w:spacing w:before="0" w:after="0" w:line="170" w:lineRule="exact"/>
        <w:ind w:left="3400" w:right="0" w:firstLine="0"/>
      </w:pPr>
      <w:r>
        <w:rPr>
          <w:w w:val="100"/>
          <w:spacing w:val="0"/>
          <w:color w:val="000000"/>
          <w:position w:val="0"/>
        </w:rPr>
        <w:t>jF.</w:t>
        <w:tab/>
        <w:t xml:space="preserve">. </w:t>
      </w:r>
      <w:r>
        <w:rPr>
          <w:rStyle w:val="CharStyle34"/>
          <w:lang w:val="de-DE" w:eastAsia="de-DE" w:bidi="de-DE"/>
        </w:rPr>
        <w:t>»</w:t>
      </w:r>
      <w:r>
        <w:rPr>
          <w:rStyle w:val="CharStyle34"/>
          <w:lang w:val="de-DE" w:eastAsia="de-DE" w:bidi="de-DE"/>
          <w:vertAlign w:val="superscript"/>
        </w:rPr>
        <w:t>s</w:t>
      </w:r>
      <w:r>
        <w:rPr>
          <w:rStyle w:val="CharStyle34"/>
          <w:lang w:val="de-DE" w:eastAsia="de-DE" w:bidi="de-DE"/>
        </w:rPr>
        <w:t>Jfi</w:t>
      </w:r>
    </w:p>
    <w:p>
      <w:pPr>
        <w:pStyle w:val="Style179"/>
        <w:widowControl w:val="0"/>
        <w:keepNext/>
        <w:keepLines/>
        <w:shd w:val="clear" w:color="auto" w:fill="auto"/>
        <w:bidi w:val="0"/>
        <w:spacing w:before="0" w:after="0"/>
        <w:ind w:left="60" w:right="0" w:firstLine="0"/>
      </w:pPr>
      <w:bookmarkStart w:id="113" w:name="bookmark113"/>
      <w:r>
        <w:rPr>
          <w:w w:val="100"/>
          <w:spacing w:val="0"/>
          <w:color w:val="000000"/>
          <w:position w:val="0"/>
        </w:rPr>
        <w:t>brochen ,• Oasen der</w:t>
        <w:br/>
        <w:t xml:space="preserve">; </w:t>
      </w:r>
      <w:r>
        <w:rPr>
          <w:rStyle w:val="CharStyle181"/>
        </w:rPr>
        <w:t>*</w:t>
      </w:r>
      <w:bookmarkEnd w:id="113"/>
    </w:p>
    <w:p>
      <w:pPr>
        <w:pStyle w:val="Style179"/>
        <w:widowControl w:val="0"/>
        <w:keepNext/>
        <w:keepLines/>
        <w:shd w:val="clear" w:color="auto" w:fill="auto"/>
        <w:bidi w:val="0"/>
        <w:spacing w:before="0" w:after="0" w:line="787" w:lineRule="exact"/>
        <w:ind w:left="60" w:right="0" w:firstLine="0"/>
      </w:pPr>
      <w:bookmarkStart w:id="114" w:name="bookmark114"/>
      <w:r>
        <w:rPr>
          <w:w w:val="100"/>
          <w:spacing w:val="0"/>
          <w:color w:val="000000"/>
          <w:position w:val="0"/>
        </w:rPr>
        <w:t>Unruhe • Turbulenzen</w:t>
      </w:r>
      <w:bookmarkEnd w:id="114"/>
    </w:p>
    <w:p>
      <w:pPr>
        <w:pStyle w:val="Style18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pgSz w:w="12240" w:h="15840"/>
          <w:pgMar w:top="866" w:left="696" w:right="696" w:bottom="487" w:header="0" w:footer="3" w:gutter="5818"/>
          <w:rtlGutter/>
          <w:cols w:space="720"/>
          <w:noEndnote/>
          <w:docGrid w:linePitch="360"/>
        </w:sectPr>
      </w:pPr>
      <w:bookmarkStart w:id="115" w:name="bookmark115"/>
      <w:r>
        <w:rPr>
          <w:w w:val="100"/>
          <w:color w:val="000000"/>
          <w:position w:val="0"/>
        </w:rPr>
        <w:t>der Erleuchtung • Destillate</w:t>
      </w:r>
      <w:bookmarkEnd w:id="115"/>
    </w:p>
    <w:p>
      <w:pPr>
        <w:widowControl w:val="0"/>
        <w:spacing w:line="136" w:lineRule="exact"/>
        <w:rPr>
          <w:sz w:val="11"/>
          <w:szCs w:val="11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15840"/>
          <w:pgMar w:top="851" w:left="0" w:right="0" w:bottom="851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89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51: Welches mediale Produkt oder Projekt hat</w:t>
        <w:br/>
        <w:t>Euch 1998 am stärksten beeindruckt?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230" w:lineRule="exact"/>
        <w:ind w:left="0" w:right="0" w:firstLine="0"/>
      </w:pPr>
      <w:r>
        <w:rPr>
          <w:rStyle w:val="CharStyle167"/>
        </w:rPr>
        <w:t>5B:</w:t>
      </w:r>
      <w:r>
        <w:rPr>
          <w:w w:val="100"/>
          <w:spacing w:val="0"/>
          <w:color w:val="000000"/>
          <w:position w:val="0"/>
        </w:rPr>
        <w:t xml:space="preserve"> Die Gendatenbank im Internet (Human</w:t>
        <w:br/>
        <w:t>Genome Project).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23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TR: Die Romanze von Bill und Monica.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95" w:line="15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AS: Ganz klassisch: Titanic.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61" w:line="15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CS: Wahl 98.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438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AW: GONIN von Takeshi Ishil. Bildzeitungs</w:t>
        <w:t>-</w:t>
        <w:br/>
        <w:t>schlagzeilen. Sie schaffen es, über Wochen</w:t>
        <w:br/>
        <w:t>einen Diskurs über Buletten zu führen, den nie</w:t>
        <w:t>-</w:t>
        <w:br/>
        <w:t>mand braucht (außer vielleicht die Berliner</w:t>
        <w:br/>
        <w:t>Metzgerinnung).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88" w:line="17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Veranstaltung zum Thema: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both"/>
        <w:spacing w:before="0" w:after="63" w:line="220" w:lineRule="exact"/>
        <w:ind w:left="0" w:right="0" w:firstLine="0"/>
      </w:pPr>
      <w:bookmarkStart w:id="116" w:name="bookmark116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presentation: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rendern vs.filmen</w:t>
      </w:r>
      <w:bookmarkEnd w:id="116"/>
    </w:p>
    <w:p>
      <w:pPr>
        <w:pStyle w:val="Style31"/>
        <w:numPr>
          <w:ilvl w:val="0"/>
          <w:numId w:val="47"/>
        </w:numPr>
        <w:tabs>
          <w:tab w:leader="none" w:pos="74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41" w:line="220" w:lineRule="exact"/>
        <w:ind w:left="0" w:right="0" w:firstLine="0"/>
      </w:pPr>
      <w:bookmarkStart w:id="117" w:name="bookmark117"/>
      <w:r>
        <w:rPr>
          <w:lang w:val="de-DE" w:eastAsia="de-DE" w:bidi="de-DE"/>
          <w:w w:val="100"/>
          <w:spacing w:val="0"/>
          <w:color w:val="000000"/>
          <w:position w:val="0"/>
        </w:rPr>
        <w:t>12.00</w:t>
      </w:r>
      <w:bookmarkEnd w:id="117"/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400" w:firstLine="0"/>
      </w:pPr>
      <w:r>
        <w:rPr>
          <w:w w:val="100"/>
          <w:spacing w:val="0"/>
          <w:color w:val="000000"/>
          <w:position w:val="0"/>
        </w:rPr>
        <w:t>Europäische Medienhochschulen</w:t>
        <w:br/>
        <w:t>im Wandel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jc w:val="left"/>
        <w:spacing w:before="0" w:after="107" w:line="192" w:lineRule="exact"/>
        <w:ind w:left="0" w:right="400" w:firstLine="0"/>
      </w:pPr>
      <w:r>
        <w:rPr>
          <w:w w:val="100"/>
          <w:spacing w:val="0"/>
          <w:color w:val="000000"/>
          <w:position w:val="0"/>
        </w:rPr>
        <w:t xml:space="preserve">Gäste: Steven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Partridge, </w:t>
      </w:r>
      <w:r>
        <w:rPr>
          <w:w w:val="100"/>
          <w:spacing w:val="0"/>
          <w:color w:val="000000"/>
          <w:position w:val="0"/>
        </w:rPr>
        <w:t>Thomas Haegele,</w:t>
        <w:br/>
        <w:t xml:space="preserve">Ulrich Weinberg, Henri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Foucault</w:t>
        <w:br/>
      </w:r>
      <w:r>
        <w:rPr>
          <w:w w:val="100"/>
          <w:spacing w:val="0"/>
          <w:color w:val="000000"/>
          <w:position w:val="0"/>
        </w:rPr>
        <w:t>Kuratorin: Susanne Jaschko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both"/>
        <w:spacing w:before="0" w:after="0" w:line="283" w:lineRule="exact"/>
        <w:ind w:left="0" w:right="0" w:firstLine="0"/>
      </w:pPr>
      <w:bookmarkStart w:id="118" w:name="bookmark118"/>
      <w:r>
        <w:rPr>
          <w:lang w:val="en-US" w:eastAsia="en-US" w:bidi="en-US"/>
          <w:w w:val="100"/>
          <w:spacing w:val="0"/>
          <w:color w:val="000000"/>
          <w:position w:val="0"/>
        </w:rPr>
        <w:t>student competition videos I</w:t>
      </w:r>
      <w:bookmarkEnd w:id="118"/>
    </w:p>
    <w:p>
      <w:pPr>
        <w:pStyle w:val="Style31"/>
        <w:numPr>
          <w:ilvl w:val="0"/>
          <w:numId w:val="49"/>
        </w:numPr>
        <w:tabs>
          <w:tab w:leader="none" w:pos="74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3" w:lineRule="exact"/>
        <w:ind w:left="0" w:right="0" w:firstLine="0"/>
      </w:pPr>
      <w:bookmarkStart w:id="119" w:name="bookmark119"/>
      <w:r>
        <w:rPr>
          <w:lang w:val="de-DE" w:eastAsia="de-DE" w:bidi="de-DE"/>
          <w:w w:val="100"/>
          <w:spacing w:val="0"/>
          <w:color w:val="000000"/>
          <w:position w:val="0"/>
        </w:rPr>
        <w:t>16.00</w:t>
      </w:r>
      <w:bookmarkEnd w:id="119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both"/>
        <w:spacing w:before="0" w:after="0" w:line="283" w:lineRule="exact"/>
        <w:ind w:left="0" w:right="0" w:firstLine="0"/>
      </w:pPr>
      <w:bookmarkStart w:id="120" w:name="bookmark120"/>
      <w:r>
        <w:rPr>
          <w:lang w:val="en-US" w:eastAsia="en-US" w:bidi="en-US"/>
          <w:w w:val="100"/>
          <w:spacing w:val="0"/>
          <w:color w:val="000000"/>
          <w:position w:val="0"/>
        </w:rPr>
        <w:t>student competition videos II</w:t>
      </w:r>
      <w:bookmarkEnd w:id="120"/>
    </w:p>
    <w:p>
      <w:pPr>
        <w:pStyle w:val="Style31"/>
        <w:numPr>
          <w:ilvl w:val="0"/>
          <w:numId w:val="51"/>
        </w:numPr>
        <w:tabs>
          <w:tab w:leader="none" w:pos="74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3" w:lineRule="exact"/>
        <w:ind w:left="0" w:right="0" w:firstLine="0"/>
        <w:sectPr>
          <w:type w:val="continuous"/>
          <w:pgSz w:w="12240" w:h="15840"/>
          <w:pgMar w:top="851" w:left="1224" w:right="1224" w:bottom="851" w:header="0" w:footer="3" w:gutter="6461"/>
          <w:rtlGutter w:val="0"/>
          <w:cols w:space="720"/>
          <w:noEndnote/>
          <w:docGrid w:linePitch="360"/>
        </w:sectPr>
      </w:pPr>
      <w:r>
        <w:pict>
          <v:shape id="_x0000_s1139" type="#_x0000_t202" style="position:absolute;margin-left:263.5pt;margin-top:352.05pt;width:237.6pt;height:60.1pt;z-index:-125829312;mso-wrap-distance-left:96.95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8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6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der Verschwendung • Europa</w:t>
                  </w:r>
                </w:p>
                <w:p>
                  <w:pPr>
                    <w:pStyle w:val="Style69"/>
                    <w:tabs>
                      <w:tab w:leader="none" w:pos="4270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346" w:lineRule="exact"/>
                    <w:ind w:left="2960" w:right="0" w:firstLine="0"/>
                  </w:pPr>
                  <w:r>
                    <w:rPr>
                      <w:rStyle w:val="CharStyle186"/>
                    </w:rPr>
                    <w:t>ö</w:t>
                    <w:tab/>
                    <w:t>r</w:t>
                  </w:r>
                </w:p>
                <w:p>
                  <w:pPr>
                    <w:pStyle w:val="Style3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46" w:lineRule="exact"/>
                    <w:ind w:left="1320" w:right="0" w:firstLine="0"/>
                  </w:pPr>
                  <w:r>
                    <w:rPr>
                      <w:rStyle w:val="CharStyle187"/>
                      <w:i w:val="0"/>
                      <w:iCs w:val="0"/>
                    </w:rPr>
                    <w:t xml:space="preserve">/ </w:t>
                  </w:r>
                  <w:r>
                    <w:rPr>
                      <w:rStyle w:val="CharStyle56"/>
                      <w:lang w:val="de-DE" w:eastAsia="de-DE" w:bidi="de-DE"/>
                      <w:i/>
                      <w:iCs/>
                    </w:rPr>
                    <w:t>yf</w:t>
                  </w:r>
                </w:p>
                <w:p>
                  <w:pPr>
                    <w:pStyle w:val="Style14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46" w:lineRule="exact"/>
                    <w:ind w:left="0" w:right="0" w:firstLine="0"/>
                  </w:pPr>
                  <w:r>
                    <w:rPr>
                      <w:rStyle w:val="CharStyle189"/>
                      <w:b w:val="0"/>
                      <w:bCs w:val="0"/>
                    </w:rPr>
                    <w:t xml:space="preserve">auf der </w:t>
                  </w:r>
                  <w:r>
                    <w:rPr>
                      <w:rStyle w:val="CharStyle188"/>
                      <w:b w:val="0"/>
                      <w:bCs w:val="0"/>
                    </w:rPr>
                    <w:t>Couch • Wildwechsel ins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140" type="#_x0000_t202" style="position:absolute;margin-left:257.5pt;margin-top:434.9pt;width:257.75pt;height:5.e-002pt;z-index:-125829311;mso-wrap-distance-left:90.95pt;mso-wrap-distance-right:5.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2314"/>
                    <w:gridCol w:w="2842"/>
                  </w:tblGrid>
                  <w:tr>
                    <w:trPr>
                      <w:trHeight w:val="3350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180" w:line="260" w:lineRule="exact"/>
                          <w:ind w:left="0" w:right="0" w:firstLine="0"/>
                        </w:pPr>
                        <w:r>
                          <w:rPr>
                            <w:rStyle w:val="CharStyle190"/>
                          </w:rPr>
                          <w:t>¡21. Jahrhundert</w:t>
                        </w:r>
                      </w:p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180" w:after="0" w:line="220" w:lineRule="exact"/>
                          <w:ind w:left="0" w:right="0" w:firstLine="0"/>
                        </w:pPr>
                        <w:r>
                          <w:rPr>
                            <w:rStyle w:val="CharStyle191"/>
                          </w:rPr>
                          <w:t xml:space="preserve">' </w:t>
                        </w:r>
                        <w:r>
                          <w:rPr>
                            <w:rStyle w:val="CharStyle192"/>
                          </w:rPr>
                          <w:t>r</w:t>
                        </w:r>
                      </w:p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0" w:lineRule="exact"/>
                          <w:ind w:left="280" w:right="0" w:firstLine="0"/>
                        </w:pPr>
                        <w:r>
                          <w:rPr>
                            <w:rStyle w:val="CharStyle193"/>
                          </w:rPr>
                          <w:t>i ’</w:t>
                        </w:r>
                      </w:p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300" w:line="850" w:lineRule="exact"/>
                          <w:ind w:left="0" w:right="0" w:firstLine="0"/>
                        </w:pPr>
                        <w:r>
                          <w:rPr>
                            <w:rStyle w:val="CharStyle193"/>
                          </w:rPr>
                          <w:t>• (</w:t>
                        </w:r>
                        <w:r>
                          <w:rPr>
                            <w:rStyle w:val="CharStyle191"/>
                          </w:rPr>
                          <w:t xml:space="preserve"> \ '</w:t>
                          <w:br/>
                          <w:t>r * * 1</w:t>
                        </w:r>
                      </w:p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300" w:after="0" w:line="220" w:lineRule="exact"/>
                          <w:ind w:left="0" w:right="0" w:firstLine="0"/>
                        </w:pPr>
                        <w:r>
                          <w:rPr>
                            <w:rStyle w:val="CharStyle191"/>
                          </w:rPr>
                          <w:t>&gt;V</w:t>
                        </w:r>
                      </w:p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280" w:right="0" w:firstLine="0"/>
                        </w:pPr>
                        <w:r>
                          <w:rPr>
                            <w:rStyle w:val="CharStyle191"/>
                          </w:rPr>
                          <w:t>H» , ,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74" w:lineRule="exact"/>
                          <w:ind w:left="0" w:right="0" w:firstLine="0"/>
                        </w:pPr>
                        <w:r>
                          <w:rPr>
                            <w:rStyle w:val="CharStyle190"/>
                          </w:rPr>
                          <w:t>ESSAYS</w:t>
                        </w:r>
                      </w:p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74" w:lineRule="exact"/>
                          <w:ind w:left="0" w:right="0" w:firstLine="0"/>
                        </w:pPr>
                        <w:r>
                          <w:rPr>
                            <w:rStyle w:val="CharStyle190"/>
                          </w:rPr>
                          <w:t>REPORTAGEN</w:t>
                          <w:br/>
                          <w:t>INTERVIEWS</w:t>
                          <w:br/>
                          <w:t>FIKTIONEN</w:t>
                          <w:br/>
                          <w:t>GESCHICHTEN</w:t>
                          <w:br/>
                          <w:t xml:space="preserve">LYRIK </w:t>
                        </w:r>
                        <w:r>
                          <w:rPr>
                            <w:rStyle w:val="CharStyle194"/>
                            <w:b w:val="0"/>
                            <w:bCs w:val="0"/>
                          </w:rPr>
                          <w:t>W"</w:t>
                          <w:br/>
                        </w:r>
                        <w:r>
                          <w:rPr>
                            <w:rStyle w:val="CharStyle190"/>
                          </w:rPr>
                          <w:t>KUNST- -¿Mlr</w:t>
                        </w:r>
                      </w:p>
                    </w:tc>
                  </w:tr>
                  <w:tr>
                    <w:trPr>
                      <w:trHeight w:val="336" w:hRule="exact"/>
                    </w:trPr>
                    <w:tc>
                      <w:tcPr>
                        <w:shd w:val="clear" w:color="auto" w:fill="000000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000000"/>
                        <w:tcBorders>
                          <w:righ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74" w:hRule="exact"/>
                    </w:trPr>
                    <w:tc>
                      <w:tcPr>
                        <w:shd w:val="clear" w:color="auto" w:fill="000000"/>
                        <w:tcBorders/>
                        <w:vAlign w:val="bottom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195"/>
                          </w:rPr>
                          <w:t>ABONNIEREN SIE</w:t>
                        </w:r>
                      </w:p>
                    </w:tc>
                    <w:tc>
                      <w:tcPr>
                        <w:shd w:val="clear" w:color="auto" w:fill="000000"/>
                        <w:tcBorders>
                          <w:righ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490" w:hRule="exact"/>
                    </w:trPr>
                    <w:tc>
                      <w:tcPr>
                        <w:shd w:val="clear" w:color="auto" w:fill="000000"/>
                        <w:tcBorders/>
                        <w:vAlign w:val="bottom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264" w:lineRule="exact"/>
                          <w:ind w:left="0" w:right="0" w:firstLine="0"/>
                        </w:pPr>
                        <w:r>
                          <w:rPr>
                            <w:rStyle w:val="CharStyle195"/>
                          </w:rPr>
                          <w:t>Europas Kulturzeitung</w:t>
                          <w:br/>
                          <w:t>Abonnement: DM 62,-</w:t>
                        </w:r>
                      </w:p>
                    </w:tc>
                    <w:tc>
                      <w:tcPr>
                        <w:shd w:val="clear" w:color="auto" w:fill="000000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322" w:hRule="exact"/>
                    </w:trPr>
                    <w:tc>
                      <w:tcPr>
                        <w:shd w:val="clear" w:color="auto" w:fill="000000"/>
                        <w:tcBorders/>
                        <w:vAlign w:val="bottom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200" w:right="0" w:firstLine="0"/>
                        </w:pPr>
                        <w:r>
                          <w:rPr>
                            <w:rStyle w:val="CharStyle195"/>
                          </w:rPr>
                          <w:t>(vier Ausgaben im Jahr),</w:t>
                        </w:r>
                      </w:p>
                    </w:tc>
                    <w:tc>
                      <w:tcPr>
                        <w:shd w:val="clear" w:color="auto" w:fill="000000"/>
                        <w:tcBorders/>
                        <w:vAlign w:val="top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196"/>
                          </w:rPr>
                          <w:t>INTERNATIONAL</w:t>
                        </w:r>
                      </w:p>
                    </w:tc>
                  </w:tr>
                  <w:tr>
                    <w:trPr>
                      <w:trHeight w:val="240" w:hRule="exact"/>
                    </w:trPr>
                    <w:tc>
                      <w:tcPr>
                        <w:shd w:val="clear" w:color="auto" w:fill="000000"/>
                        <w:tcBorders/>
                        <w:vAlign w:val="top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195"/>
                          </w:rPr>
                          <w:t>Einzelheit: DM 17-</w:t>
                        </w:r>
                      </w:p>
                    </w:tc>
                    <w:tc>
                      <w:tcPr>
                        <w:shd w:val="clear" w:color="auto" w:fill="000000"/>
                        <w:tcBorders/>
                        <w:vAlign w:val="top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195"/>
                          </w:rPr>
                          <w:t>Rosenthaler Straße 13</w:t>
                        </w:r>
                      </w:p>
                    </w:tc>
                  </w:tr>
                  <w:tr>
                    <w:trPr>
                      <w:trHeight w:val="259" w:hRule="exact"/>
                    </w:trPr>
                    <w:tc>
                      <w:tcPr>
                        <w:shd w:val="clear" w:color="auto" w:fill="000000"/>
                        <w:tcBorders/>
                        <w:vAlign w:val="top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195"/>
                          </w:rPr>
                          <w:t>Gesamtverzeichnis</w:t>
                        </w:r>
                      </w:p>
                    </w:tc>
                    <w:tc>
                      <w:tcPr>
                        <w:shd w:val="clear" w:color="auto" w:fill="000000"/>
                        <w:tcBorders/>
                        <w:vAlign w:val="top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195"/>
                          </w:rPr>
                          <w:t xml:space="preserve">D-I0I </w:t>
                        </w:r>
                        <w:r>
                          <w:rPr>
                            <w:rStyle w:val="CharStyle195"/>
                          </w:rPr>
                          <w:t>19 Berlin</w:t>
                        </w:r>
                      </w:p>
                    </w:tc>
                  </w:tr>
                  <w:tr>
                    <w:trPr>
                      <w:trHeight w:val="278" w:hRule="exact"/>
                    </w:trPr>
                    <w:tc>
                      <w:tcPr>
                        <w:shd w:val="clear" w:color="auto" w:fill="000000"/>
                        <w:tcBorders/>
                        <w:vAlign w:val="bottom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195"/>
                          </w:rPr>
                          <w:t>1988-1998 gratis ab</w:t>
                        </w:r>
                      </w:p>
                    </w:tc>
                    <w:tc>
                      <w:tcPr>
                        <w:shd w:val="clear" w:color="auto" w:fill="000000"/>
                        <w:tcBorders/>
                        <w:vAlign w:val="bottom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195"/>
                          </w:rPr>
                          <w:t>T. (++49) 030 30 87 04 62</w:t>
                        </w:r>
                      </w:p>
                    </w:tc>
                  </w:tr>
                  <w:tr>
                    <w:trPr>
                      <w:trHeight w:val="221" w:hRule="exact"/>
                    </w:trPr>
                    <w:tc>
                      <w:tcPr>
                        <w:shd w:val="clear" w:color="auto" w:fill="000000"/>
                        <w:tcBorders/>
                        <w:vAlign w:val="bottom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195"/>
                          </w:rPr>
                          <w:t>Verlag</w:t>
                        </w:r>
                      </w:p>
                    </w:tc>
                    <w:tc>
                      <w:tcPr>
                        <w:shd w:val="clear" w:color="auto" w:fill="000000"/>
                        <w:tcBorders/>
                        <w:vAlign w:val="bottom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195"/>
                          </w:rPr>
                          <w:t xml:space="preserve">http:// </w:t>
                        </w:r>
                        <w:r>
                          <w:fldChar w:fldCharType="begin"/>
                        </w:r>
                        <w:r>
                          <w:rPr>
                            <w:rStyle w:val="CharStyle195"/>
                          </w:rPr>
                          <w:instrText> HYPERLINK "http://www.lettre.de" </w:instrText>
                        </w:r>
                        <w:r>
                          <w:fldChar w:fldCharType="separate"/>
                        </w:r>
                        <w:r>
                          <w:rPr>
                            <w:rStyle w:val="Hyperlink"/>
                            <w:lang w:val="en-US" w:eastAsia="en-US" w:bidi="en-US"/>
                          </w:rPr>
                          <w:t>www.lettre.de</w:t>
                        </w:r>
                        <w:r>
                          <w:fldChar w:fldCharType="end"/>
                        </w: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type="square" side="left" anchorx="margin" anchory="margin"/>
          </v:shape>
        </w:pict>
      </w:r>
      <w:bookmarkStart w:id="121" w:name="bookmark121"/>
      <w:r>
        <w:rPr>
          <w:lang w:val="en-US" w:eastAsia="en-US" w:bidi="en-US"/>
          <w:w w:val="100"/>
          <w:spacing w:val="0"/>
          <w:color w:val="000000"/>
          <w:position w:val="0"/>
        </w:rPr>
        <w:t>22.30</w:t>
      </w:r>
      <w:bookmarkEnd w:id="121"/>
    </w:p>
    <w:tbl>
      <w:tblPr>
        <w:tblOverlap w:val="never"/>
        <w:tblLayout w:type="fixed"/>
        <w:jc w:val="center"/>
      </w:tblPr>
      <w:tblGrid>
        <w:gridCol w:w="1661"/>
        <w:gridCol w:w="2309"/>
        <w:gridCol w:w="1315"/>
        <w:gridCol w:w="802"/>
        <w:gridCol w:w="878"/>
        <w:gridCol w:w="1310"/>
        <w:gridCol w:w="1675"/>
      </w:tblGrid>
      <w:tr>
        <w:trPr>
          <w:trHeight w:val="39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99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197"/>
              </w:rPr>
              <w:t xml:space="preserve">B E </w:t>
            </w:r>
            <w:r>
              <w:rPr>
                <w:rStyle w:val="CharStyle197"/>
                <w:lang w:val="fr-FR" w:eastAsia="fr-FR" w:bidi="fr-FR"/>
              </w:rPr>
              <w:t>T y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99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160" w:right="0" w:firstLine="0"/>
            </w:pPr>
            <w:r>
              <w:rPr>
                <w:rStyle w:val="CharStyle197"/>
              </w:rPr>
              <w:t xml:space="preserve">E E </w:t>
            </w:r>
            <w:r>
              <w:rPr>
                <w:rStyle w:val="CharStyle197"/>
                <w:lang w:val="fr-FR" w:eastAsia="fr-FR" w:bidi="fr-FR"/>
              </w:rPr>
              <w:t xml:space="preserve">N </w:t>
            </w:r>
            <w:r>
              <w:rPr>
                <w:rStyle w:val="CharStyle197"/>
              </w:rPr>
              <w:t>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99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197"/>
                <w:lang w:val="fr-FR" w:eastAsia="fr-FR" w:bidi="fr-FR"/>
              </w:rPr>
              <w:t xml:space="preserve">H </w:t>
            </w:r>
            <w:r>
              <w:rPr>
                <w:rStyle w:val="CharStyle197"/>
              </w:rPr>
              <w:t>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99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197"/>
                <w:lang w:val="fr-FR" w:eastAsia="fr-FR" w:bidi="fr-FR"/>
              </w:rPr>
              <w:t xml:space="preserve">E </w:t>
            </w:r>
            <w:r>
              <w:rPr>
                <w:rStyle w:val="CharStyle197"/>
              </w:rPr>
              <w:t>L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99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197"/>
                <w:lang w:val="fr-FR" w:eastAsia="fr-FR" w:bidi="fr-FR"/>
              </w:rPr>
              <w:t xml:space="preserve">E </w:t>
            </w:r>
            <w:r>
              <w:rPr>
                <w:rStyle w:val="CharStyle197"/>
              </w:rPr>
              <w:t>C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99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140" w:right="0" w:firstLine="0"/>
            </w:pPr>
            <w:r>
              <w:rPr>
                <w:rStyle w:val="CharStyle197"/>
                <w:lang w:val="fr-FR" w:eastAsia="fr-FR" w:bidi="fr-FR"/>
              </w:rPr>
              <w:t xml:space="preserve">T </w:t>
            </w:r>
            <w:r>
              <w:rPr>
                <w:rStyle w:val="CharStyle197"/>
              </w:rPr>
              <w:t>I 0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99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140" w:right="0" w:firstLine="0"/>
            </w:pPr>
            <w:r>
              <w:rPr>
                <w:rStyle w:val="CharStyle197"/>
              </w:rPr>
              <w:t>N OF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99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197"/>
              </w:rPr>
              <w:t>' T fl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99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160" w:right="0" w:firstLine="0"/>
            </w:pPr>
            <w:r>
              <w:rPr>
                <w:rStyle w:val="CharStyle197"/>
              </w:rPr>
              <w:t>AND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99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197"/>
              </w:rPr>
              <w:t>TIT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99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197"/>
              </w:rPr>
              <w:t>A 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99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197"/>
              </w:rPr>
              <w:t>I C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99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95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6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5"/>
              <w:framePr w:w="99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197"/>
              </w:rPr>
              <w:t>student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5"/>
              <w:framePr w:w="99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160" w:right="0" w:firstLine="0"/>
            </w:pPr>
            <w:r>
              <w:rPr>
                <w:rStyle w:val="CharStyle197"/>
              </w:rPr>
              <w:t>jury gives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5"/>
              <w:framePr w:w="99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260" w:right="0" w:firstLine="0"/>
            </w:pPr>
            <w:r>
              <w:rPr>
                <w:rStyle w:val="CharStyle197"/>
              </w:rPr>
              <w:t>views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5"/>
              <w:framePr w:w="99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280" w:right="0" w:firstLine="0"/>
            </w:pPr>
            <w:r>
              <w:rPr>
                <w:rStyle w:val="CharStyle197"/>
              </w:rPr>
              <w:t>on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5"/>
              <w:framePr w:w="99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197"/>
              </w:rPr>
              <w:t>new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5"/>
              <w:framePr w:w="99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140" w:right="0" w:firstLine="0"/>
            </w:pPr>
            <w:r>
              <w:rPr>
                <w:rStyle w:val="CharStyle197"/>
              </w:rPr>
              <w:t>media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5"/>
              <w:framePr w:w="99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140" w:right="0" w:firstLine="0"/>
            </w:pPr>
            <w:r>
              <w:rPr>
                <w:rStyle w:val="CharStyle197"/>
              </w:rPr>
              <w:t>study</w:t>
            </w:r>
          </w:p>
        </w:tc>
      </w:tr>
    </w:tbl>
    <w:p>
      <w:pPr>
        <w:framePr w:w="9950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71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  <w:sectPr>
          <w:pgSz w:w="12240" w:h="15840"/>
          <w:pgMar w:top="1407" w:left="701" w:right="701" w:bottom="1445" w:header="0" w:footer="3" w:gutter="475"/>
          <w:rtlGutter/>
          <w:cols w:space="720"/>
          <w:noEndnote/>
          <w:docGrid w:linePitch="360"/>
        </w:sectPr>
      </w:pPr>
      <w:bookmarkStart w:id="122" w:name="bookmark122"/>
      <w:r>
        <w:rPr>
          <w:rStyle w:val="CharStyle158"/>
        </w:rPr>
        <w:t>programmes and developments</w:t>
      </w:r>
      <w:bookmarkEnd w:id="122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08" w:after="10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15840"/>
          <w:pgMar w:top="1436" w:left="0" w:right="0" w:bottom="1477" w:header="0" w:footer="3" w:gutter="0"/>
          <w:rtlGutter w:val="0"/>
          <w:cols w:space="720"/>
          <w:noEndnote/>
          <w:docGrid w:linePitch="360"/>
        </w:sectPr>
      </w:pP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124" w:line="19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Susanne Jaschko: How important is video as a</w:t>
        <w:br/>
        <w:t>medium in your study programme?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60" w:line="187" w:lineRule="exact"/>
        <w:ind w:left="0" w:right="0" w:firstLine="0"/>
      </w:pPr>
      <w:r>
        <w:rPr>
          <w:rStyle w:val="CharStyle168"/>
          <w:lang w:val="fr-FR" w:eastAsia="fr-FR" w:bidi="fr-FR"/>
          <w:i w:val="0"/>
          <w:iCs w:val="0"/>
        </w:rPr>
        <w:t xml:space="preserve">Sonja </w:t>
      </w:r>
      <w:r>
        <w:rPr>
          <w:rStyle w:val="CharStyle168"/>
          <w:lang w:val="en-US" w:eastAsia="en-US" w:bidi="en-US"/>
          <w:i w:val="0"/>
          <w:iCs w:val="0"/>
        </w:rPr>
        <w:t xml:space="preserve">Bender: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At the department of "Liberal</w:t>
        <w:br/>
        <w:t>Arts</w:t>
      </w:r>
      <w:r>
        <w:rPr>
          <w:rStyle w:val="CharStyle168"/>
          <w:lang w:val="en-US" w:eastAsia="en-US" w:bidi="en-US"/>
          <w:i w:val="0"/>
          <w:iCs w:val="0"/>
        </w:rPr>
        <w:t xml:space="preserve">" /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have so far only spotted some rather</w:t>
        <w:br/>
        <w:t>token - i.e. completely obsolete - tiny video</w:t>
        <w:br/>
        <w:t>editing tables. At the HdK's newly established</w:t>
        <w:br/>
        <w:t>Institute for Time-based Media there is a battle</w:t>
        <w:br/>
        <w:t>under way to get more of the budgetary funds</w:t>
        <w:br/>
        <w:t>and to increase sponsoring funds for urgently</w:t>
        <w:br/>
        <w:t>needed new equipment as well as for the main</w:t>
        <w:t>-</w:t>
        <w:br/>
        <w:t>tenance of editing tables.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60" w:line="187" w:lineRule="exact"/>
        <w:ind w:left="0" w:right="0" w:firstLine="0"/>
      </w:pPr>
      <w:r>
        <w:rPr>
          <w:rStyle w:val="CharStyle168"/>
          <w:lang w:val="en-US" w:eastAsia="en-US" w:bidi="en-US"/>
          <w:i w:val="0"/>
          <w:iCs w:val="0"/>
        </w:rPr>
        <w:t xml:space="preserve">Timm Ringewaldt: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My course of study is called</w:t>
        <w:br/>
        <w:t>"Designing with Digital Media". Video is a</w:t>
        <w:br/>
        <w:t>medium that exists in a similar form digitally.</w:t>
        <w:br/>
        <w:t>The differences between video, TV and compu</w:t>
        <w:t>-</w:t>
        <w:br/>
        <w:t>ter are anyway disappearing more and more.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60" w:line="187" w:lineRule="exact"/>
        <w:ind w:left="0" w:right="0" w:firstLine="0"/>
      </w:pPr>
      <w:r>
        <w:rPr>
          <w:rStyle w:val="CharStyle168"/>
          <w:lang w:val="en-US" w:eastAsia="en-US" w:bidi="en-US"/>
          <w:i w:val="0"/>
          <w:iCs w:val="0"/>
        </w:rPr>
        <w:t xml:space="preserve">Eliane Schott: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It's the medium I need the most as</w:t>
        <w:br/>
        <w:t>well as everything that goes along with it - edit</w:t>
        <w:t>-</w:t>
        <w:br/>
        <w:t>ing, small animations, image processing.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60" w:line="187" w:lineRule="exact"/>
        <w:ind w:left="0" w:right="0" w:firstLine="0"/>
      </w:pPr>
      <w:r>
        <w:rPr>
          <w:rStyle w:val="CharStyle168"/>
          <w:lang w:val="en-US" w:eastAsia="en-US" w:bidi="en-US"/>
          <w:i w:val="0"/>
          <w:iCs w:val="0"/>
        </w:rPr>
        <w:t xml:space="preserve">Alexander Sellschopp: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Focus of instruction (at</w:t>
        <w:br/>
        <w:t>the DFFB) is clearly on the more classical cine</w:t>
        <w:t>-</w:t>
        <w:br/>
        <w:t>ma with actors and with film as its vehicle.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60" w:line="187" w:lineRule="exact"/>
        <w:ind w:left="0" w:right="0" w:firstLine="0"/>
      </w:pPr>
      <w:r>
        <w:rPr>
          <w:rStyle w:val="CharStyle168"/>
          <w:lang w:val="en-US" w:eastAsia="en-US" w:bidi="en-US"/>
          <w:i w:val="0"/>
          <w:iCs w:val="0"/>
        </w:rPr>
        <w:t xml:space="preserve">Carsten Stabenow: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Alongside the classic com</w:t>
        <w:t>-</w:t>
        <w:br/>
        <w:t>munications media, video is the most important</w:t>
        <w:br/>
        <w:t>element in instruction, i.e. in as far as it accom</w:t>
        <w:t>-</w:t>
        <w:br/>
        <w:t>modates individual intentions.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</w:pPr>
      <w:r>
        <w:rPr>
          <w:rStyle w:val="CharStyle168"/>
          <w:lang w:val="en-US" w:eastAsia="en-US" w:bidi="en-US"/>
          <w:i w:val="0"/>
          <w:iCs w:val="0"/>
        </w:rPr>
        <w:t xml:space="preserve">Annabelle Wick: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Video as an original, artistic</w:t>
        <w:br/>
        <w:t>form of expression is rather the exception at the</w:t>
        <w:br/>
        <w:t>HFF. For the most part, video serves as a tem</w:t>
        <w:t>-</w:t>
        <w:br/>
        <w:t>porary intermediate vehicle.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180" w:line="187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SJ: Do you feel that you learn enough about the</w:t>
        <w:br/>
        <w:t>field of media history at your university?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60" w:line="187" w:lineRule="exact"/>
        <w:ind w:left="0" w:right="0" w:firstLine="0"/>
      </w:pPr>
      <w:r>
        <w:rPr>
          <w:rStyle w:val="CharStyle168"/>
          <w:lang w:val="en-US" w:eastAsia="en-US" w:bidi="en-US"/>
          <w:i w:val="0"/>
          <w:iCs w:val="0"/>
        </w:rPr>
        <w:t xml:space="preserve">SB: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Especially in basic courses, a large number</w:t>
        <w:br/>
        <w:t>of professors hardly touch upon more recent</w:t>
        <w:br/>
        <w:t>media history, let alone media art. The upshot</w:t>
        <w:br/>
        <w:t>of it all is then: "Do it yourself" and find - or</w:t>
        <w:br/>
        <w:t>don’t find - the needle in the haystack of pro</w:t>
        <w:t>-</w:t>
        <w:br/>
        <w:t>fessors and teaching assistants.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64" w:line="187" w:lineRule="exact"/>
        <w:ind w:left="0" w:right="0" w:firstLine="0"/>
      </w:pPr>
      <w:r>
        <w:rPr>
          <w:rStyle w:val="CharStyle168"/>
          <w:lang w:val="en-US" w:eastAsia="en-US" w:bidi="en-US"/>
          <w:i w:val="0"/>
          <w:iCs w:val="0"/>
        </w:rPr>
        <w:t xml:space="preserve">TR: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Not enough is taught at the HdK about cur</w:t>
        <w:t>-</w:t>
        <w:br/>
        <w:t>rent media theories and developments. Cut</w:t>
        <w:t>-</w:t>
        <w:br/>
        <w:t>backs have caused the poor studying conditions</w:t>
        <w:br/>
        <w:t>to deteriorate even more.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56" w:line="182" w:lineRule="exact"/>
        <w:ind w:left="0" w:right="0" w:firstLine="0"/>
      </w:pPr>
      <w:r>
        <w:rPr>
          <w:rStyle w:val="CharStyle168"/>
          <w:lang w:val="en-US" w:eastAsia="en-US" w:bidi="en-US"/>
          <w:i w:val="0"/>
          <w:iCs w:val="0"/>
        </w:rPr>
        <w:t xml:space="preserve">ES: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No, absolutely too little is taught about</w:t>
        <w:br/>
        <w:t>these fields during our studies.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56" w:line="18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AS: Media history: this subject does not exist at</w:t>
        <w:br/>
        <w:t>the DFFB.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60"/>
        <w:ind w:left="0" w:right="0" w:firstLine="0"/>
      </w:pPr>
      <w:r>
        <w:rPr>
          <w:rStyle w:val="CharStyle168"/>
          <w:lang w:val="en-US" w:eastAsia="en-US" w:bidi="en-US"/>
          <w:i w:val="0"/>
          <w:iCs w:val="0"/>
        </w:rPr>
        <w:t xml:space="preserve">CS: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No, but there are such outstanding media</w:t>
        <w:br/>
        <w:t>experts in Berlin that I have no trouble finding</w:t>
        <w:br/>
        <w:t>my way to them at their respective institutes.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168"/>
          <w:lang w:val="en-US" w:eastAsia="en-US" w:bidi="en-US"/>
          <w:i w:val="0"/>
          <w:iCs w:val="0"/>
        </w:rPr>
        <w:t xml:space="preserve">AW: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Instruction in all of the 10 study focuses on</w:t>
        <w:br/>
        <w:t>training students for a professional film and</w:t>
        <w:br/>
        <w:t>television market. It's obligatory for all studies</w:t>
        <w:br/>
        <w:t>to join courses in film history.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120" w:line="187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SJ: What portion of your studies takes place “at</w:t>
        <w:br/>
        <w:t>the computer" and how is basic technical know</w:t>
        <w:t>-</w:t>
        <w:br/>
        <w:t>how taught?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60" w:line="187" w:lineRule="exact"/>
        <w:ind w:left="0" w:right="0" w:firstLine="0"/>
      </w:pPr>
      <w:r>
        <w:rPr>
          <w:rStyle w:val="CharStyle168"/>
          <w:lang w:val="en-US" w:eastAsia="en-US" w:bidi="en-US"/>
          <w:i w:val="0"/>
          <w:iCs w:val="0"/>
        </w:rPr>
        <w:t xml:space="preserve">SB: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Let me put it this way: it's possible - or rat</w:t>
        <w:t>-</w:t>
        <w:br/>
        <w:t>her, not uncommon - that a student does not</w:t>
        <w:br/>
        <w:t>learn what a hard disk is until the seventh</w:t>
        <w:br/>
        <w:t>semester. The principle is: “Whoever doesn't</w:t>
        <w:br/>
        <w:t>want to, just might learn something else."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90" w:line="187" w:lineRule="exact"/>
        <w:ind w:left="0" w:right="0" w:firstLine="0"/>
      </w:pPr>
      <w:r>
        <w:rPr>
          <w:rStyle w:val="CharStyle168"/>
          <w:lang w:val="en-US" w:eastAsia="en-US" w:bidi="en-US"/>
          <w:i w:val="0"/>
          <w:iCs w:val="0"/>
        </w:rPr>
        <w:t xml:space="preserve">TR: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 computer is our main field of study,</w:t>
        <w:br/>
        <w:t>which can also have negative effects. We aren't</w:t>
        <w:br/>
        <w:t>supposed to become system administrators or</w:t>
        <w:br/>
        <w:t>programmers in the end, but designers, concep</w:t>
        <w:t>-</w:t>
        <w:br/>
        <w:t>tual planners, artists...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5" w:line="150" w:lineRule="exact"/>
        <w:ind w:left="0" w:right="0" w:firstLine="0"/>
      </w:pPr>
      <w:r>
        <w:rPr>
          <w:rStyle w:val="CharStyle168"/>
          <w:lang w:val="en-US" w:eastAsia="en-US" w:bidi="en-US"/>
          <w:i w:val="0"/>
          <w:iCs w:val="0"/>
        </w:rPr>
        <w:t xml:space="preserve">ES: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Actually, the motto is: learning by doing!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90" w:line="187" w:lineRule="exact"/>
        <w:ind w:left="0" w:right="0" w:firstLine="0"/>
      </w:pPr>
      <w:r>
        <w:rPr>
          <w:rStyle w:val="CharStyle168"/>
          <w:lang w:val="en-US" w:eastAsia="en-US" w:bidi="en-US"/>
          <w:i w:val="0"/>
          <w:iCs w:val="0"/>
        </w:rPr>
        <w:t xml:space="preserve">AS: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Computers are used to edit films (AVID,</w:t>
        <w:br/>
        <w:t>etc.) and to write texts (scripts). After a short</w:t>
        <w:br/>
        <w:t>introduction in AVID, you have to rely on your</w:t>
        <w:br/>
        <w:t>own exploratory urge and your fellow students'</w:t>
        <w:br/>
        <w:t>help.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5" w:line="150" w:lineRule="exact"/>
        <w:ind w:left="0" w:right="0" w:firstLine="0"/>
      </w:pPr>
      <w:r>
        <w:rPr>
          <w:rStyle w:val="CharStyle168"/>
          <w:lang w:val="en-US" w:eastAsia="en-US" w:bidi="en-US"/>
          <w:i w:val="0"/>
          <w:iCs w:val="0"/>
        </w:rPr>
        <w:t xml:space="preserve">CS: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 computer is a tool.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</w:pPr>
      <w:r>
        <w:rPr>
          <w:rStyle w:val="CharStyle168"/>
          <w:lang w:val="en-US" w:eastAsia="en-US" w:bidi="en-US"/>
          <w:i w:val="0"/>
          <w:iCs w:val="0"/>
        </w:rPr>
        <w:t xml:space="preserve">AW: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 Audio-visual Media Studies, new narra</w:t>
        <w:t>-</w:t>
        <w:br/>
        <w:t>tive forms are contemplated theoretically and</w:t>
        <w:br/>
        <w:t>then put into practise in artistic projects (on the</w:t>
        <w:br/>
        <w:t>Internet, CD-ROMs).</w:t>
      </w:r>
      <w:r>
        <w:br w:type="page"/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210" w:line="187" w:lineRule="exact"/>
        <w:ind w:left="0" w:right="0" w:firstLine="0"/>
      </w:pPr>
      <w:r>
        <w:pict>
          <v:shape id="_x0000_s1141" type="#_x0000_t75" style="position:absolute;margin-left:171.95pt;margin-top:142.1pt;width:174.pt;height:167.75pt;z-index:-125829310;mso-wrap-distance-left:5.pt;mso-wrap-distance-right:5.pt;mso-position-horizontal-relative:margin;mso-position-vertical-relative:margin" wrapcoords="0 0 21600 0 21600 21600 0 21600 0 0">
            <v:imagedata r:id="rId111" r:href="rId112"/>
            <w10:wrap type="topAndBottom" anchorx="margin" anchory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SJ: Which subjects are given too little attention?</w:t>
        <w:br/>
        <w:t>In which fields would you expect a broader or</w:t>
        <w:br/>
        <w:t>more specialised programme?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0" w:right="0" w:firstLine="0"/>
      </w:pPr>
      <w:r>
        <w:rPr>
          <w:rStyle w:val="CharStyle168"/>
          <w:lang w:val="en-US" w:eastAsia="en-US" w:bidi="en-US"/>
          <w:i w:val="0"/>
          <w:iCs w:val="0"/>
        </w:rPr>
        <w:t xml:space="preserve">SB: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a) In teaching students to be curious.</w:t>
      </w:r>
    </w:p>
    <w:p>
      <w:pPr>
        <w:pStyle w:val="Style165"/>
        <w:numPr>
          <w:ilvl w:val="0"/>
          <w:numId w:val="53"/>
        </w:numPr>
        <w:tabs>
          <w:tab w:leader="none" w:pos="27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 making further education mandatory for</w:t>
        <w:br/>
        <w:t>professors.</w:t>
      </w:r>
    </w:p>
    <w:p>
      <w:pPr>
        <w:pStyle w:val="Style165"/>
        <w:numPr>
          <w:ilvl w:val="0"/>
          <w:numId w:val="53"/>
        </w:numPr>
        <w:tabs>
          <w:tab w:leader="none" w:pos="279" w:val="left"/>
        </w:tabs>
        <w:widowControl w:val="0"/>
        <w:keepNext w:val="0"/>
        <w:keepLines w:val="0"/>
        <w:shd w:val="clear" w:color="auto" w:fill="auto"/>
        <w:bidi w:val="0"/>
        <w:spacing w:before="0" w:after="6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 increasing the dynamics with which tea</w:t>
        <w:t>-</w:t>
        <w:br/>
        <w:t>ching staff interact, and as a result achieving a</w:t>
        <w:br/>
        <w:t>greater spectrum of attitudes, viewpoints and</w:t>
        <w:br/>
        <w:t>knowledge about</w:t>
      </w:r>
      <w:r>
        <w:rPr>
          <w:rStyle w:val="CharStyle168"/>
          <w:lang w:val="en-US" w:eastAsia="en-US" w:bidi="en-US"/>
          <w:i w:val="0"/>
          <w:iCs w:val="0"/>
        </w:rPr>
        <w:t xml:space="preserve"> </w:t>
      </w:r>
      <w:r>
        <w:rPr>
          <w:lang w:val="en-US" w:eastAsia="en-US" w:bidi="en-US"/>
          <w:w w:val="100"/>
          <w:spacing w:val="0"/>
          <w:color w:val="000000"/>
          <w:position w:val="0"/>
        </w:rPr>
        <w:t>"new media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64"/>
        <w:ind w:left="0" w:right="0" w:firstLine="0"/>
      </w:pPr>
      <w:r>
        <w:rPr>
          <w:rStyle w:val="CharStyle168"/>
          <w:lang w:val="en-US" w:eastAsia="en-US" w:bidi="en-US"/>
          <w:i w:val="0"/>
          <w:iCs w:val="0"/>
        </w:rPr>
        <w:t xml:space="preserve">TR: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It is a disgrace that the HdK is dependent on</w:t>
        <w:br/>
        <w:t>private sponsors to maintain adequate teaching</w:t>
        <w:br/>
        <w:t>quality.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56" w:line="187" w:lineRule="exact"/>
        <w:ind w:left="0" w:right="0" w:firstLine="0"/>
      </w:pPr>
      <w:r>
        <w:rPr>
          <w:rStyle w:val="CharStyle168"/>
          <w:lang w:val="en-US" w:eastAsia="en-US" w:bidi="en-US"/>
          <w:i w:val="0"/>
          <w:iCs w:val="0"/>
        </w:rPr>
        <w:t xml:space="preserve">ES: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Too little attention is given to instruction in</w:t>
        <w:br/>
        <w:t>the computer sciences, media and communica</w:t>
        <w:t>-</w:t>
        <w:br/>
        <w:t>tion studies, dramaturgy and editing techni</w:t>
        <w:t>-</w:t>
        <w:br/>
        <w:t>ques.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94"/>
        <w:ind w:left="0" w:right="0" w:firstLine="0"/>
      </w:pPr>
      <w:r>
        <w:rPr>
          <w:rStyle w:val="CharStyle168"/>
          <w:lang w:val="en-US" w:eastAsia="en-US" w:bidi="en-US"/>
          <w:i w:val="0"/>
          <w:iCs w:val="0"/>
        </w:rPr>
        <w:t xml:space="preserve">AS: /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cannot complain that the programme offe</w:t>
        <w:t>-</w:t>
        <w:br/>
        <w:t>red is too meagre.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116" w:line="150" w:lineRule="exact"/>
        <w:ind w:left="0" w:right="0" w:firstLine="0"/>
      </w:pPr>
      <w:r>
        <w:rPr>
          <w:rStyle w:val="CharStyle168"/>
          <w:lang w:val="en-US" w:eastAsia="en-US" w:bidi="en-US"/>
          <w:i w:val="0"/>
          <w:iCs w:val="0"/>
        </w:rPr>
        <w:t xml:space="preserve">CS: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More basic theoretical knowledge.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168"/>
          <w:lang w:val="en-US" w:eastAsia="en-US" w:bidi="en-US"/>
          <w:i w:val="0"/>
          <w:iCs w:val="0"/>
        </w:rPr>
        <w:t xml:space="preserve">AW: /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was very satisfied with theoretical rese</w:t>
        <w:t>-</w:t>
        <w:br/>
        <w:t>arch and practical work during my studies.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64" w:line="192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SJ: What does the term "art" mean to you? Is it</w:t>
        <w:br/>
        <w:t>relevant for your work? How would you catego</w:t>
        <w:t>-</w:t>
        <w:br/>
        <w:t>rise yourself?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90" w:line="187" w:lineRule="exact"/>
        <w:ind w:left="0" w:right="0" w:firstLine="0"/>
      </w:pPr>
      <w:r>
        <w:rPr>
          <w:rStyle w:val="CharStyle168"/>
          <w:lang w:val="en-US" w:eastAsia="en-US" w:bidi="en-US"/>
          <w:i w:val="0"/>
          <w:iCs w:val="0"/>
        </w:rPr>
        <w:t xml:space="preserve">SB: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That's a difficult question. One of the more</w:t>
        <w:br/>
        <w:t>interesting definitions for me is: “Art should</w:t>
        <w:br/>
        <w:t>reconcile people with ‘their’ reality (and con</w:t>
        <w:t>-</w:t>
        <w:br/>
        <w:t>front them with other realities)."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0" w:right="0" w:firstLine="0"/>
      </w:pPr>
      <w:r>
        <w:rPr>
          <w:rStyle w:val="CharStyle168"/>
          <w:lang w:val="en-US" w:eastAsia="en-US" w:bidi="en-US"/>
          <w:i w:val="0"/>
          <w:iCs w:val="0"/>
        </w:rPr>
        <w:t xml:space="preserve">TR: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Art is more fun than business.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64"/>
        <w:ind w:left="0" w:right="0" w:firstLine="0"/>
      </w:pPr>
      <w:r>
        <w:rPr>
          <w:rStyle w:val="CharStyle168"/>
          <w:lang w:val="en-US" w:eastAsia="en-US" w:bidi="en-US"/>
          <w:i w:val="0"/>
          <w:iCs w:val="0"/>
        </w:rPr>
        <w:t xml:space="preserve">ES: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Yes, of course it's relevant! The term “art"</w:t>
        <w:br/>
        <w:t>needs redefining, for me it's a word that I don't</w:t>
        <w:br/>
        <w:t>associate with anything entertaining, but with</w:t>
        <w:br/>
        <w:t>the heavy and dreary. What has happened to</w:t>
        <w:br/>
        <w:t>the lightness of being?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56" w:line="187" w:lineRule="exact"/>
        <w:ind w:left="0" w:right="0" w:firstLine="0"/>
      </w:pPr>
      <w:r>
        <w:rPr>
          <w:rStyle w:val="CharStyle168"/>
          <w:lang w:val="en-US" w:eastAsia="en-US" w:bidi="en-US"/>
          <w:i w:val="0"/>
          <w:iCs w:val="0"/>
        </w:rPr>
        <w:t xml:space="preserve">AS: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 my work, the question “What is art?"</w:t>
        <w:br/>
        <w:t>and the ensuing “What is not art?" are irrele</w:t>
        <w:t>-</w:t>
        <w:br/>
        <w:t>vant. When I write/film/edit, I strive to inten</w:t>
        <w:t>-</w:t>
        <w:br/>
        <w:t>sify my own experience and fantasy, enabling a</w:t>
        <w:br/>
        <w:t>second level of communication - beyond the</w:t>
        <w:br/>
        <w:t>plot or action in the foreground - with the vie</w:t>
        <w:t>-</w:t>
        <w:br/>
        <w:t>wer. This might be called “art".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60"/>
        <w:ind w:left="0" w:right="0" w:firstLine="0"/>
      </w:pPr>
      <w:r>
        <w:rPr>
          <w:rStyle w:val="CharStyle168"/>
          <w:lang w:val="en-US" w:eastAsia="en-US" w:bidi="en-US"/>
          <w:i w:val="0"/>
          <w:iCs w:val="0"/>
        </w:rPr>
        <w:t xml:space="preserve">CS: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Communication design is for me any pro</w:t>
        <w:t>-</w:t>
        <w:br/>
        <w:t>duction or design of understanding by any</w:t>
        <w:br/>
        <w:t>(un)conceivable means (including “art").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168"/>
          <w:lang w:val="en-US" w:eastAsia="en-US" w:bidi="en-US"/>
          <w:i w:val="0"/>
          <w:iCs w:val="0"/>
        </w:rPr>
        <w:t xml:space="preserve">AW: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Reflecting artistic work with diverse audio</w:t>
        <w:t>-</w:t>
        <w:br/>
        <w:t>visual media has priority in my studies at the</w:t>
        <w:br/>
        <w:t>HFF. In my own creative work I concentrate on</w:t>
        <w:br/>
        <w:t>entertainment.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120" w:line="192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SJ: How do you see the future of artistic projec</w:t>
        <w:t>-</w:t>
        <w:br/>
        <w:t>ts on the Internet or CD-ROMs?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64"/>
        <w:ind w:left="0" w:right="0" w:firstLine="0"/>
      </w:pPr>
      <w:r>
        <w:rPr>
          <w:rStyle w:val="CharStyle168"/>
          <w:lang w:val="en-US" w:eastAsia="en-US" w:bidi="en-US"/>
          <w:i w:val="0"/>
          <w:iCs w:val="0"/>
        </w:rPr>
        <w:t xml:space="preserve">SB: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Positively. The art is - and will continue to</w:t>
        <w:br/>
        <w:t>be - in finding and selecting.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60" w:line="187" w:lineRule="exact"/>
        <w:ind w:left="0" w:right="0" w:firstLine="0"/>
      </w:pPr>
      <w:r>
        <w:rPr>
          <w:rStyle w:val="CharStyle168"/>
          <w:lang w:val="en-US" w:eastAsia="en-US" w:bidi="en-US"/>
          <w:i w:val="0"/>
          <w:iCs w:val="0"/>
        </w:rPr>
        <w:t xml:space="preserve">TR: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 CD-ROM is dead and in the artistic</w:t>
        <w:br/>
        <w:t>context it will play only a marginal role. The</w:t>
        <w:br/>
        <w:t>Internet has gigantic dimensions and no one has</w:t>
        <w:br/>
        <w:t>an overview. There's no way around it. Neither</w:t>
        <w:br/>
        <w:t>for art, nor for anything else we know.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56" w:line="187" w:lineRule="exact"/>
        <w:ind w:left="0" w:right="0" w:firstLine="0"/>
      </w:pPr>
      <w:r>
        <w:rPr>
          <w:rStyle w:val="CharStyle168"/>
          <w:lang w:val="en-US" w:eastAsia="en-US" w:bidi="en-US"/>
          <w:i w:val="0"/>
          <w:iCs w:val="0"/>
        </w:rPr>
        <w:t xml:space="preserve">ES: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 Internet is a marvellous opportunity to</w:t>
        <w:br/>
        <w:t>make contact with people who do not live or</w:t>
        <w:br/>
        <w:t>work at the same location as you do. You can</w:t>
        <w:br/>
        <w:t>update yourself more quickly, and you have</w:t>
        <w:br/>
        <w:t>access to input and stimulation whenever you</w:t>
        <w:br/>
        <w:t>want! I hope it will become easier to operate, as</w:t>
        <w:br/>
        <w:t>well as more targeted in its structures and faster</w:t>
        <w:br/>
        <w:t>in data transmission - and that simple home</w:t>
        <w:br/>
        <w:t>pages never disappear!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94"/>
        <w:ind w:left="0" w:right="0" w:firstLine="0"/>
      </w:pPr>
      <w:r>
        <w:rPr>
          <w:rStyle w:val="CharStyle168"/>
          <w:lang w:val="en-US" w:eastAsia="en-US" w:bidi="en-US"/>
          <w:i w:val="0"/>
          <w:iCs w:val="0"/>
        </w:rPr>
        <w:t xml:space="preserve">AS: /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believe it should still basically be possible</w:t>
        <w:br/>
        <w:t>to perceive with all 5 senses, without narrowing</w:t>
        <w:br/>
        <w:t>it down to monitor screens and active speakers.</w:t>
        <w:br/>
        <w:t>In this sense, the Internet is still in its infancy.</w:t>
        <w:br/>
        <w:t>The same is true of CD-ROMs.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90" w:line="150" w:lineRule="exact"/>
        <w:ind w:left="0" w:right="0" w:firstLine="0"/>
      </w:pPr>
      <w:r>
        <w:rPr>
          <w:rStyle w:val="CharStyle168"/>
          <w:lang w:val="en-US" w:eastAsia="en-US" w:bidi="en-US"/>
          <w:i w:val="0"/>
          <w:iCs w:val="0"/>
        </w:rPr>
        <w:t xml:space="preserve">CS: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With great suspense.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0" w:right="0" w:firstLine="0"/>
        <w:sectPr>
          <w:type w:val="continuous"/>
          <w:pgSz w:w="12240" w:h="15840"/>
          <w:pgMar w:top="1436" w:left="694" w:right="694" w:bottom="1477" w:header="0" w:footer="3" w:gutter="490"/>
          <w:rtlGutter/>
          <w:cols w:num="3" w:space="143"/>
          <w:noEndnote/>
          <w:docGrid w:linePitch="360"/>
        </w:sectPr>
      </w:pPr>
      <w:r>
        <w:rPr>
          <w:rStyle w:val="CharStyle168"/>
          <w:lang w:val="en-US" w:eastAsia="en-US" w:bidi="en-US"/>
          <w:i w:val="0"/>
          <w:iCs w:val="0"/>
        </w:rPr>
        <w:t xml:space="preserve">AW: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One does not know what future will bring.</w:t>
      </w:r>
    </w:p>
    <w:p>
      <w:pPr>
        <w:widowControl w:val="0"/>
        <w:spacing w:line="140" w:lineRule="exact"/>
        <w:rPr>
          <w:sz w:val="11"/>
          <w:szCs w:val="11"/>
        </w:rPr>
      </w:pPr>
    </w:p>
    <w:p>
      <w:pPr>
        <w:widowControl w:val="0"/>
        <w:rPr>
          <w:sz w:val="2"/>
          <w:szCs w:val="2"/>
        </w:rPr>
        <w:sectPr>
          <w:pgSz w:w="12240" w:h="15840"/>
          <w:pgMar w:top="1511" w:left="0" w:right="0" w:bottom="92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42" type="#_x0000_t202" style="position:absolute;margin-left:387.6pt;margin-top:26.4pt;width:108.7pt;height:12.15pt;z-index:251657731;mso-wrap-distance-left:5.pt;mso-wrap-distance-right:5.pt;mso-position-horizontal-relative:margin" fillcolor="#565647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198"/>
                      <w:lang w:val="en-US" w:eastAsia="en-US" w:bidi="en-US"/>
                      <w:b/>
                      <w:bCs/>
                    </w:rPr>
                    <w:t>MEDIA AGENCY BERLIN</w:t>
                  </w:r>
                </w:p>
              </w:txbxContent>
            </v:textbox>
            <w10:wrap anchorx="margin"/>
          </v:shape>
        </w:pict>
      </w:r>
      <w:r>
        <w:pict>
          <v:shape id="_x0000_s1143" type="#_x0000_t202" style="position:absolute;margin-left:286.1pt;margin-top:45.8pt;width:73.45pt;height:209.8pt;z-index:251657732;mso-wrap-distance-left:5.pt;mso-wrap-distance-right:5.pt;mso-position-horizontal-relative:margin" fillcolor="#565647" stroked="f">
            <v:textbox style="mso-fit-shape-to-text:t" inset="0,0,0,0">
              <w:txbxContent>
                <w:p>
                  <w:pPr>
                    <w:pStyle w:val="Style199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201"/>
                    </w:rPr>
                    <w:t>1997</w:t>
                  </w:r>
                </w:p>
                <w:p>
                  <w:pPr>
                    <w:pStyle w:val="Style11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73" w:lineRule="exact"/>
                    <w:ind w:left="0" w:right="0" w:firstLine="0"/>
                  </w:pPr>
                  <w:r>
                    <w:rPr>
                      <w:rStyle w:val="CharStyle118"/>
                    </w:rPr>
                    <w:t>cgi making of mechwarrior</w:t>
                  </w:r>
                </w:p>
                <w:p>
                  <w:pPr>
                    <w:pStyle w:val="Style11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73" w:lineRule="exact"/>
                    <w:ind w:left="0" w:right="0" w:firstLine="0"/>
                  </w:pPr>
                  <w:r>
                    <w:rPr>
                      <w:rStyle w:val="CharStyle118"/>
                    </w:rPr>
                    <w:t>cgi making of zork nemesis</w:t>
                  </w:r>
                </w:p>
                <w:p>
                  <w:pPr>
                    <w:pStyle w:val="Style11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73" w:lineRule="exact"/>
                    <w:ind w:left="0" w:right="0" w:firstLine="0"/>
                  </w:pPr>
                  <w:r>
                    <w:rPr>
                      <w:rStyle w:val="CharStyle118"/>
                    </w:rPr>
                    <w:t>cgi making of stadt der verlorenen kinder</w:t>
                  </w:r>
                </w:p>
                <w:p>
                  <w:pPr>
                    <w:pStyle w:val="Style11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73" w:lineRule="exact"/>
                    <w:ind w:left="0" w:right="0" w:firstLine="0"/>
                  </w:pPr>
                  <w:r>
                    <w:rPr>
                      <w:rStyle w:val="CharStyle118"/>
                    </w:rPr>
                    <w:t>cgi making of the fifth element</w:t>
                  </w:r>
                </w:p>
                <w:p>
                  <w:pPr>
                    <w:pStyle w:val="Style11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73" w:lineRule="exact"/>
                    <w:ind w:left="0" w:right="0" w:firstLine="0"/>
                  </w:pPr>
                  <w:r>
                    <w:rPr>
                      <w:rStyle w:val="CharStyle118"/>
                    </w:rPr>
                    <w:t>cgi making of independence day</w:t>
                  </w:r>
                </w:p>
                <w:p>
                  <w:pPr>
                    <w:pStyle w:val="Style199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201"/>
                    </w:rPr>
                    <w:t>1998</w:t>
                  </w:r>
                </w:p>
                <w:p>
                  <w:pPr>
                    <w:pStyle w:val="Style11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73" w:lineRule="exact"/>
                    <w:ind w:left="0" w:right="0" w:firstLine="0"/>
                  </w:pPr>
                  <w:r>
                    <w:rPr>
                      <w:rStyle w:val="CharStyle118"/>
                    </w:rPr>
                    <w:t>cgi making of lost in space</w:t>
                    <w:br/>
                    <w:t>cgi making of lexx the darkzone</w:t>
                    <w:br/>
                    <w:t>cgi making of battlezone</w:t>
                    <w:br/>
                    <w:t>cgi making of bladerunner</w:t>
                  </w:r>
                </w:p>
                <w:p>
                  <w:pPr>
                    <w:pStyle w:val="Style199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201"/>
                    </w:rPr>
                    <w:t>1999</w:t>
                  </w:r>
                </w:p>
                <w:p>
                  <w:pPr>
                    <w:pStyle w:val="Style11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73" w:lineRule="exact"/>
                    <w:ind w:left="0" w:right="0" w:firstLine="0"/>
                  </w:pPr>
                  <w:r>
                    <w:rPr>
                      <w:rStyle w:val="CharStyle118"/>
                    </w:rPr>
                    <w:t>backstage blur</w:t>
                    <w:br/>
                    <w:t>backstage ilm</w:t>
                    <w:br/>
                    <w:t>backstage digital domain</w:t>
                    <w:br/>
                    <w:t>backstage Sony digital pictures</w:t>
                    <w:br/>
                    <w:t>backstage effectory</w:t>
                    <w:br/>
                    <w:t>backstage pixar</w:t>
                    <w:br/>
                    <w:t>backstage westwood studios</w:t>
                    <w:br/>
                    <w:t>backstage activision</w:t>
                  </w:r>
                </w:p>
                <w:p>
                  <w:pPr>
                    <w:pStyle w:val="Style11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118"/>
                    </w:rPr>
                    <w:t>specials</w:t>
                  </w:r>
                </w:p>
                <w:p>
                  <w:pPr>
                    <w:pStyle w:val="Style11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118"/>
                    </w:rPr>
                    <w:t>syd mead - visual futurist</w:t>
                    <w:br/>
                    <w:t>the star trek experience</w:t>
                    <w:br/>
                    <w:t>szs • screenx</w:t>
                  </w:r>
                </w:p>
              </w:txbxContent>
            </v:textbox>
            <w10:wrap anchorx="margin"/>
          </v:shape>
        </w:pict>
      </w:r>
      <w:r>
        <w:pict>
          <v:shape id="_x0000_s1144" type="#_x0000_t202" style="position:absolute;margin-left:0.5pt;margin-top:299.25pt;width:166.55pt;height:133.9pt;z-index:25165773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9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124" w:line="192" w:lineRule="exact"/>
                    <w:ind w:left="0" w:right="0" w:firstLine="0"/>
                  </w:pPr>
                  <w:r>
                    <w:rPr>
                      <w:rStyle w:val="CharStyle119"/>
                      <w:lang w:val="en-US" w:eastAsia="en-US" w:bidi="en-US"/>
                      <w:color w:val="000000"/>
                    </w:rPr>
                    <w:t>SJ: Which media product or project impressed</w:t>
                    <w:br/>
                    <w:t>you most in 1998?</w:t>
                  </w:r>
                </w:p>
                <w:p>
                  <w:pPr>
                    <w:pStyle w:val="Style16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87" w:lineRule="exact"/>
                    <w:ind w:left="0" w:right="0" w:firstLine="0"/>
                  </w:pPr>
                  <w:r>
                    <w:rPr>
                      <w:rStyle w:val="CharStyle203"/>
                      <w:i w:val="0"/>
                      <w:iCs w:val="0"/>
                    </w:rPr>
                    <w:t xml:space="preserve">SB: </w:t>
                  </w:r>
                  <w:r>
                    <w:rPr>
                      <w:rStyle w:val="CharStyle202"/>
                      <w:i/>
                      <w:iCs/>
                    </w:rPr>
                    <w:t>The gene data bank on the Internet (Human</w:t>
                    <w:br/>
                    <w:t>Cenome Project).</w:t>
                  </w:r>
                </w:p>
                <w:p>
                  <w:pPr>
                    <w:pStyle w:val="Style16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69" w:lineRule="exact"/>
                    <w:ind w:left="0" w:right="0" w:firstLine="0"/>
                  </w:pPr>
                  <w:r>
                    <w:rPr>
                      <w:rStyle w:val="CharStyle203"/>
                      <w:i w:val="0"/>
                      <w:iCs w:val="0"/>
                    </w:rPr>
                    <w:t xml:space="preserve">TR: </w:t>
                  </w:r>
                  <w:r>
                    <w:rPr>
                      <w:rStyle w:val="CharStyle202"/>
                      <w:i/>
                      <w:iCs/>
                    </w:rPr>
                    <w:t>Bill's and Monica's romance.</w:t>
                  </w:r>
                </w:p>
                <w:p>
                  <w:pPr>
                    <w:pStyle w:val="Style16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69" w:lineRule="exact"/>
                    <w:ind w:left="0" w:right="0" w:firstLine="0"/>
                  </w:pPr>
                  <w:r>
                    <w:rPr>
                      <w:rStyle w:val="CharStyle203"/>
                      <w:i w:val="0"/>
                      <w:iCs w:val="0"/>
                    </w:rPr>
                    <w:t xml:space="preserve">AS: </w:t>
                  </w:r>
                  <w:r>
                    <w:rPr>
                      <w:rStyle w:val="CharStyle202"/>
                      <w:i/>
                      <w:iCs/>
                    </w:rPr>
                    <w:t>Absolutely classic: Titanic.</w:t>
                  </w:r>
                </w:p>
                <w:p>
                  <w:pPr>
                    <w:pStyle w:val="Style16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69" w:lineRule="exact"/>
                    <w:ind w:left="0" w:right="0" w:firstLine="0"/>
                  </w:pPr>
                  <w:r>
                    <w:rPr>
                      <w:rStyle w:val="CharStyle203"/>
                      <w:i w:val="0"/>
                      <w:iCs w:val="0"/>
                    </w:rPr>
                    <w:t xml:space="preserve">CS: </w:t>
                  </w:r>
                  <w:r>
                    <w:rPr>
                      <w:rStyle w:val="CharStyle202"/>
                      <w:i/>
                      <w:iCs/>
                    </w:rPr>
                    <w:t>The election of '98.</w:t>
                  </w:r>
                </w:p>
                <w:p>
                  <w:pPr>
                    <w:pStyle w:val="Style16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203"/>
                      <w:i w:val="0"/>
                      <w:iCs w:val="0"/>
                    </w:rPr>
                    <w:t xml:space="preserve">AW: </w:t>
                  </w:r>
                  <w:r>
                    <w:rPr>
                      <w:rStyle w:val="CharStyle202"/>
                      <w:i/>
                      <w:iCs/>
                    </w:rPr>
                    <w:t>CONIN by Takeshi Ishii. The Bild's headli</w:t>
                    <w:t>-</w:t>
                    <w:br/>
                    <w:t>nes. This newspaper manages to carry on a dis</w:t>
                    <w:t>-</w:t>
                    <w:br/>
                    <w:t>cussion about meatballs for weeks that no one</w:t>
                    <w:br/>
                    <w:t>needs (except perhaps the Berlin Butchers' Guild).</w:t>
                  </w:r>
                </w:p>
              </w:txbxContent>
            </v:textbox>
            <w10:wrap anchorx="margin"/>
          </v:shape>
        </w:pict>
      </w:r>
      <w:r>
        <w:pict>
          <v:shape id="_x0000_s1145" type="#_x0000_t202" style="position:absolute;margin-left:5.e-002pt;margin-top:456.95pt;width:154.8pt;height:177.6pt;z-index:25165773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83" w:line="170" w:lineRule="exact"/>
                    <w:ind w:left="0" w:right="0" w:firstLine="0"/>
                  </w:pPr>
                  <w:r>
                    <w:rPr>
                      <w:rStyle w:val="CharStyle56"/>
                      <w:lang w:val="de-DE" w:eastAsia="de-DE" w:bidi="de-DE"/>
                      <w:i/>
                      <w:iCs/>
                    </w:rPr>
                    <w:t>Veranstaltung zum Thema:</w:t>
                  </w:r>
                </w:p>
                <w:p>
                  <w:pPr>
                    <w:pStyle w:val="Style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3" w:lineRule="exact"/>
                    <w:ind w:left="0" w:right="960" w:firstLine="0"/>
                  </w:pPr>
                  <w:r>
                    <w:rPr>
                      <w:rStyle w:val="CharStyle48"/>
                    </w:rPr>
                    <w:t>presentation:</w:t>
                    <w:br/>
                    <w:t>rendering vs.filming</w:t>
                    <w:br/>
                    <w:t>17.2., 12.00</w:t>
                  </w:r>
                </w:p>
                <w:p>
                  <w:pPr>
                    <w:pStyle w:val="Style7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15" w:line="202" w:lineRule="exact"/>
                    <w:ind w:left="0" w:right="0" w:firstLine="0"/>
                  </w:pPr>
                  <w:r>
                    <w:rPr>
                      <w:rStyle w:val="CharStyle204"/>
                    </w:rPr>
                    <w:t xml:space="preserve">changes at </w:t>
                  </w:r>
                  <w:r>
                    <w:rPr>
                      <w:rStyle w:val="CharStyle204"/>
                      <w:lang w:val="de-DE" w:eastAsia="de-DE" w:bidi="de-DE"/>
                    </w:rPr>
                    <w:t xml:space="preserve">european </w:t>
                  </w:r>
                  <w:r>
                    <w:rPr>
                      <w:rStyle w:val="CharStyle204"/>
                    </w:rPr>
                    <w:t>media schools</w:t>
                    <w:br/>
                  </w:r>
                  <w:r>
                    <w:rPr>
                      <w:rStyle w:val="CharStyle119"/>
                      <w:lang w:val="en-US" w:eastAsia="en-US" w:bidi="en-US"/>
                      <w:color w:val="000000"/>
                    </w:rPr>
                    <w:t>guests: Steven Partridge, Thomas Haegele,</w:t>
                    <w:br/>
                    <w:t>Ulrich Weinberg, Henri Foucault</w:t>
                    <w:br/>
                    <w:t>presentation: Siegfried Zielinski</w:t>
                    <w:br/>
                    <w:t xml:space="preserve">curator: </w:t>
                  </w:r>
                  <w:r>
                    <w:rPr>
                      <w:rStyle w:val="CharStyle119"/>
                      <w:color w:val="000000"/>
                    </w:rPr>
                    <w:t xml:space="preserve">Susanne </w:t>
                  </w:r>
                  <w:r>
                    <w:rPr>
                      <w:rStyle w:val="CharStyle119"/>
                      <w:lang w:val="en-US" w:eastAsia="en-US" w:bidi="en-US"/>
                      <w:color w:val="000000"/>
                    </w:rPr>
                    <w:t>Jaschko</w:t>
                  </w:r>
                </w:p>
                <w:p>
                  <w:pPr>
                    <w:pStyle w:val="Style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3" w:lineRule="exact"/>
                    <w:ind w:left="0" w:right="0" w:firstLine="0"/>
                  </w:pPr>
                  <w:r>
                    <w:rPr>
                      <w:rStyle w:val="CharStyle48"/>
                    </w:rPr>
                    <w:t>student competition videos I</w:t>
                    <w:br/>
                    <w:t>february 17, 4 p.m.</w:t>
                    <w:br/>
                    <w:t>student competition videos II</w:t>
                    <w:br/>
                    <w:t>february 18, 10:30 p.m.</w:t>
                  </w:r>
                </w:p>
              </w:txbxContent>
            </v:textbox>
            <w10:wrap anchorx="margin"/>
          </v:shape>
        </w:pict>
      </w:r>
      <w:r>
        <w:pict>
          <v:shape id="_x0000_s1146" type="#_x0000_t202" style="position:absolute;margin-left:286.1pt;margin-top:256.8pt;width:200.65pt;height:249.6pt;z-index:251657735;mso-wrap-distance-left:5.pt;mso-wrap-distance-right:5.pt;mso-position-horizontal-relative:margin" wrapcoords="0 0 2542 0 2542 1909 21600 1909 21600 21600 128 21600 128 1909 0 1909 0 0" filled="f" stroked="f">
            <v:textbox style="mso-fit-shape-to-text:t" inset="0,0,0,0">
              <w:txbxContent>
                <w:p>
                  <w:pPr>
                    <w:pStyle w:val="Style205"/>
                    <w:widowControl w:val="0"/>
                    <w:keepNext w:val="0"/>
                    <w:keepLines w:val="0"/>
                    <w:shd w:val="clear" w:color="auto" w:fill="000000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207"/>
                    </w:rPr>
                    <w:t>xmas show</w:t>
                    <w:br/>
                    <w:t>easier show</w:t>
                    <w:br/>
                    <w:t>the sgi story</w:t>
                  </w:r>
                </w:p>
                <w:p>
                  <w:pPr>
                    <w:framePr w:h="4992" w:wrap="none" w:vAnchor="text" w:hAnchor="margin" w:x="5723" w:y="5137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147" type="#_x0000_t75" style="width:201pt;height:250pt;">
                        <v:imagedata r:id="rId113" r:href="rId114"/>
                      </v:shape>
                    </w:pict>
                  </w:r>
                </w:p>
              </w:txbxContent>
            </v:textbox>
            <w10:wrap anchorx="margin"/>
          </v:shape>
        </w:pict>
      </w:r>
      <w:r>
        <w:pict>
          <v:shape id="_x0000_s1148" type="#_x0000_t202" style="position:absolute;margin-left:496.3pt;margin-top:0;width:21.1pt;height:572.65pt;z-index:251657736;mso-wrap-distance-left:5.pt;mso-wrap-distance-right:5.pt;mso-position-horizontal-relative:margin" fillcolor="#565647" stroked="f">
            <v:textbox style="layout-flow:vertical;mso-layout-flow-alt:bottom-to-top" inset="0,0,0,0">
              <w:txbxContent>
                <w:p>
                  <w:pPr>
                    <w:pStyle w:val="Style20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210"/>
                      <w:b/>
                      <w:bCs/>
                    </w:rPr>
                    <w:t>world's first full environment computer tv magazine</w:t>
                  </w:r>
                </w:p>
              </w:txbxContent>
            </v:textbox>
            <w10:wrap anchorx="margin"/>
          </v:shape>
        </w:pict>
      </w:r>
      <w:r>
        <w:pict>
          <v:shape id="_x0000_s1149" type="#_x0000_t75" style="position:absolute;margin-left:288.pt;margin-top:556.8pt;width:221.3pt;height:42.5pt;z-index:-251658709;mso-wrap-distance-left:5.pt;mso-wrap-distance-right:5.pt;mso-position-horizontal-relative:margin" wrapcoords="0 0">
            <v:imagedata r:id="rId115" r:href="rId116"/>
            <w10:wrap anchorx="margin"/>
          </v:shape>
        </w:pict>
      </w:r>
      <w:r>
        <w:pict>
          <v:shape id="_x0000_s1150" type="#_x0000_t202" style="position:absolute;margin-left:330.95pt;margin-top:603.6pt;width:114.pt;height:20.85pt;z-index:251657737;mso-wrap-distance-left:5.pt;mso-wrap-distance-right:5.pt;mso-position-horizontal-relative:margin" fillcolor="#565647" stroked="f">
            <v:textbox style="mso-fit-shape-to-text:t" inset="0,0,0,0">
              <w:txbxContent>
                <w:p>
                  <w:pPr>
                    <w:pStyle w:val="Style21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fldChar w:fldCharType="begin"/>
                  </w:r>
                  <w:r>
                    <w:rPr>
                      <w:rStyle w:val="CharStyle213"/>
                    </w:rPr>
                    <w:instrText> HYPERLINK "http://www.screenx.de" </w:instrText>
                  </w:r>
                  <w:r>
                    <w:fldChar w:fldCharType="separate"/>
                  </w:r>
                  <w:r>
                    <w:rPr>
                      <w:rStyle w:val="Hyperlink"/>
                      <w:b/>
                      <w:bCs/>
                    </w:rPr>
                    <w:t>www.screenx.de</w:t>
                  </w:r>
                  <w:r>
                    <w:fldChar w:fldCharType="end"/>
                  </w:r>
                </w:p>
                <w:p>
                  <w:pPr>
                    <w:pStyle w:val="Style13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center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214"/>
                    </w:rPr>
                    <w:t>knowledgde from one source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43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240" w:h="15840"/>
          <w:pgMar w:top="1511" w:left="643" w:right="643" w:bottom="920" w:header="0" w:footer="3" w:gutter="566"/>
          <w:rtlGutter w:val="0"/>
          <w:cols w:space="720"/>
          <w:noEndnote/>
          <w:docGrid w:linePitch="360"/>
        </w:sectPr>
      </w:pP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38" w:line="360" w:lineRule="exact"/>
        <w:ind w:left="0" w:right="0" w:firstLine="0"/>
      </w:pPr>
      <w:bookmarkStart w:id="123" w:name="bookmark123"/>
      <w:r>
        <w:rPr>
          <w:rStyle w:val="CharStyle215"/>
          <w:lang w:val="de-DE" w:eastAsia="de-DE" w:bidi="de-DE"/>
        </w:rPr>
        <w:t>VIDEO</w:t>
      </w:r>
      <w:r>
        <w:rPr>
          <w:rStyle w:val="CharStyle216"/>
        </w:rPr>
        <w:t xml:space="preserve"> </w:t>
      </w:r>
      <w:r>
        <w:rPr>
          <w:rStyle w:val="CharStyle215"/>
          <w:lang w:val="de-DE" w:eastAsia="de-DE" w:bidi="de-DE"/>
        </w:rPr>
        <w:t>ART</w:t>
      </w:r>
      <w:r>
        <w:rPr>
          <w:rStyle w:val="CharStyle216"/>
        </w:rPr>
        <w:t xml:space="preserve"> </w:t>
      </w:r>
      <w:r>
        <w:rPr>
          <w:rStyle w:val="CharStyle215"/>
          <w:lang w:val="de-DE" w:eastAsia="de-DE" w:bidi="de-DE"/>
        </w:rPr>
        <w:t>TT:</w:t>
      </w:r>
      <w:bookmarkEnd w:id="123"/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38" w:line="360" w:lineRule="exact"/>
        <w:ind w:left="0" w:right="0" w:firstLine="0"/>
      </w:pPr>
      <w:bookmarkStart w:id="124" w:name="bookmark124"/>
      <w:r>
        <w:rPr>
          <w:rStyle w:val="CharStyle216"/>
        </w:rPr>
        <w:t>Chinesische Multi-Vision</w:t>
      </w:r>
      <w:bookmarkEnd w:id="124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3500" w:right="0" w:hanging="280"/>
      </w:pPr>
      <w:bookmarkStart w:id="125" w:name="bookmark125"/>
      <w:r>
        <w:rPr>
          <w:rStyle w:val="CharStyle33"/>
        </w:rPr>
        <w:t>l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Danny Yung</w:t>
      </w:r>
      <w:bookmarkEnd w:id="125"/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494" w:lineRule="exact"/>
        <w:ind w:left="3500" w:right="800" w:hanging="280"/>
        <w:sectPr>
          <w:footerReference w:type="even" r:id="rId117"/>
          <w:footerReference w:type="default" r:id="rId118"/>
          <w:footerReference w:type="first" r:id="rId119"/>
          <w:titlePg/>
          <w:pgSz w:w="12240" w:h="15840"/>
          <w:pgMar w:top="1476" w:left="629" w:right="629" w:bottom="1442" w:header="0" w:footer="3" w:gutter="610"/>
          <w:rtlGutter/>
          <w:cols w:space="720"/>
          <w:noEndnote/>
          <w:docGrid w:linePitch="360"/>
        </w:sectPr>
      </w:pPr>
      <w:r>
        <w:rPr>
          <w:w w:val="100"/>
          <w:color w:val="000000"/>
          <w:position w:val="0"/>
        </w:rPr>
        <w:t>* Leiter des Center for Contemporary Art, Hong Kong</w:t>
        <w:br/>
        <w:t>Ein I nterview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53" w:after="5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15840"/>
          <w:pgMar w:top="1480" w:left="0" w:right="0" w:bottom="1437" w:header="0" w:footer="3" w:gutter="0"/>
          <w:rtlGutter w:val="0"/>
          <w:cols w:space="720"/>
          <w:noEndnote/>
          <w:docGrid w:linePitch="360"/>
        </w:sectPr>
      </w:pP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192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F: Was ist für Sie das Wichtigste</w:t>
      </w:r>
      <w:r>
        <w:rPr>
          <w:rStyle w:val="CharStyle38"/>
          <w:lang w:val="de-DE" w:eastAsia="de-DE" w:bidi="de-DE"/>
          <w:i w:val="0"/>
          <w:iCs w:val="0"/>
        </w:rPr>
        <w:t xml:space="preserve"> 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Video,</w:t>
        <w:br/>
        <w:t>Kunst oder China?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A: Ich glaube nicht, daß die Frage der</w:t>
        <w:br/>
        <w:t>Identität für mich einen besonders hohen</w:t>
        <w:br/>
        <w:t>Stellenwert einnimmt. Doch obwohl sich</w:t>
        <w:br/>
        <w:t>das Publikum, das hier mein für Europa</w:t>
        <w:br/>
        <w:t>zusammengestelltes Programm sieht,</w:t>
        <w:br/>
        <w:t>natürlich stark mit dieser Frage auseinan</w:t>
        <w:t>-</w:t>
        <w:br/>
        <w:t>dersetzt, ging es mir hauptsächlich um die</w:t>
        <w:br/>
        <w:t>Werke an sich. Meine Kriterien sind natür</w:t>
        <w:t>-</w:t>
        <w:br/>
        <w:t>lich beeinflußt von und begrenzt durch</w:t>
        <w:br/>
        <w:t>meine eigenen Erfahrungen im Bereich der</w:t>
        <w:br/>
        <w:t>Videokunst und der Kunst im Allgemeinen.</w:t>
        <w:br/>
        <w:t>Es birgt doch eine gewisse Ironie, eine</w:t>
        <w:br/>
        <w:t>Kunstform mit einer bestimmten geogra</w:t>
        <w:t>-</w:t>
        <w:br/>
        <w:t>phischen Region und Grenze zu assoziie</w:t>
        <w:t>-</w:t>
        <w:br/>
        <w:t>ren. Selbst die Wahl von Begriffen wie</w:t>
        <w:br/>
        <w:t>„Region" oder „Grenze" impliziert häufig</w:t>
        <w:br/>
        <w:t>schon eine ganz bestimmte politische</w:t>
        <w:br/>
        <w:t>Einstellung.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Zum Beispiel: Gibt es „Osten" nur als</w:t>
        <w:br/>
        <w:t>Gegenstück zu „Westen"? Sollten wir die</w:t>
        <w:br/>
        <w:t>kulturellen „Grenzen" noch stärker deut</w:t>
        <w:t>-</w:t>
        <w:br/>
        <w:t>lich machen, um besser differenzieren zu</w:t>
        <w:br/>
        <w:t>können - z.B. asiatische Videokunst im</w:t>
        <w:br/>
        <w:t>Gegensatz zur europäischen, afrikani</w:t>
        <w:t>-</w:t>
        <w:br/>
        <w:t>schen, amerikanischen oder australischen?</w:t>
        <w:br/>
        <w:t>Und wenn wir versuchen, hier Kategorien</w:t>
        <w:br/>
        <w:t>zu bilden, können diese dann auf den</w:t>
        <w:br/>
        <w:t>Sprachen dieser „Kulturen" basieren?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Nun, da Video eine relativ junge Kunst</w:t>
        <w:t>-</w:t>
        <w:br/>
        <w:t>form ist, gibt es über diese Frage des</w:t>
        <w:br/>
        <w:t>Deutlichmachens von kultureller und geo</w:t>
        <w:t>-</w:t>
        <w:br/>
        <w:t>graphischer Identität auch zwischen Aka</w:t>
        <w:t>-</w:t>
        <w:br/>
        <w:t>demikern, Historikern und der Kulturpolitik</w:t>
        <w:br/>
        <w:t>sehr interessante und kreative Diskussio</w:t>
        <w:t>-</w:t>
        <w:br/>
        <w:t>nen. Aber meiner Meinung nach findet der</w:t>
        <w:br/>
        <w:t>wichtigste Dialog immer noch zwischen</w:t>
        <w:br/>
        <w:t>den Kulturproduzenten und den Prakti</w:t>
        <w:t>-</w:t>
        <w:br/>
        <w:t>kern, in diesem Fall also den Filmemachern</w:t>
        <w:br/>
        <w:t>selbst, statt.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0" w:line="216" w:lineRule="exact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Ich bin sicher, daß die Videokunst der</w:t>
        <w:br/>
        <w:t>transmediale 99 aus administrativen</w:t>
        <w:br/>
        <w:t>Gründen entlang geographischer Grenzen</w:t>
        <w:br/>
        <w:t>kategorisiert wurde. Was wir dabei nicht</w:t>
        <w:br/>
        <w:t>vergessen dürfen, ist, daß wir die Arbeit als</w:t>
        <w:br/>
        <w:t>eine unabhängige Aussage interpretieren</w:t>
        <w:br/>
        <w:t>und den Künstler, mit dem wir kommuni</w:t>
        <w:t>-</w:t>
        <w:br/>
        <w:t>zieren, als ein unabhängiges Individuum</w:t>
        <w:br/>
        <w:t>sehen sollten.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18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Ich wünsche mir, daß Kunst für sich selbst</w:t>
        <w:br/>
        <w:t>sprechen und mit dem Betrachteraufeiner</w:t>
        <w:br/>
        <w:t>eins-zu-eins-Basis kommunizieren kann.</w:t>
        <w:br/>
        <w:t>Wenn Sie mich also nach den Kriterien für</w:t>
        <w:br/>
        <w:t>meine Wahl fragen, würde ich sagen, daß</w:t>
        <w:br/>
        <w:t>diese eng mit meinem Wohnort Zusam</w:t>
        <w:t>-</w:t>
        <w:br/>
        <w:t>menhängen - und der ist sehr großstäd</w:t>
        <w:t>-</w:t>
        <w:br/>
        <w:t>tisch, voller interkultureller Kontakte und</w:t>
        <w:br/>
        <w:t>macht zur Zeit einen enormen sozialen,</w:t>
        <w:br/>
        <w:t>wirtschaftlichen und politischen Wandel</w:t>
        <w:br/>
        <w:t>durch. Dies sind die wichtigsten Faktoren,</w:t>
        <w:br/>
        <w:t>die mich beeinflussen.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184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F: Wie heißt das Konzept, das sich hinter</w:t>
        <w:br/>
        <w:t>Video Art verbirgt? Chinesische Multi-</w:t>
        <w:br/>
        <w:t>Vision?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A: Das Konzept des Programms für die</w:t>
        <w:br/>
        <w:t>transmediale 99 hat sich aus einem</w:t>
        <w:br/>
        <w:t>Theaterfestival-Projekt mit dem Namen</w:t>
        <w:br/>
        <w:t>„Journey to the East" entwickelt, das ich</w:t>
        <w:br/>
        <w:t>organisiert habe. Im Jahr 1997 beauftrag</w:t>
        <w:t>-</w:t>
        <w:br/>
        <w:t>te ich sechs Künstler, sechs kürzere</w:t>
        <w:br/>
        <w:t>Theaterstücke zu schreiben. Ich legte eini</w:t>
        <w:t>-</w:t>
        <w:br/>
        <w:t>ge Grundregeln fest: produziert werden</w:t>
        <w:br/>
        <w:t>sollte ein 20minütiges Bühnenstück mit</w:t>
        <w:br/>
        <w:t>nur zwei Darstellern und einem einfachen,</w:t>
        <w:br/>
        <w:t>bereits festgelegten Bühnenbild aus nur</w:t>
        <w:br/>
        <w:t>einem Tisch und zwei Stühlen. Von den</w:t>
        <w:br/>
        <w:t>sechs Künstlern, die ich dazu einlud -</w:t>
        <w:br/>
        <w:t>Filmemacher, Theaterdirektoren und</w:t>
        <w:br/>
        <w:t>Choreographen - kamen zwei aus Peking,</w:t>
        <w:br/>
        <w:t>zwei aus Taipeh und zwei aus Hong Kong.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180" w:line="216" w:lineRule="exact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Als ich die Programme für die transmedia</w:t>
        <w:t>-</w:t>
        <w:br/>
        <w:t>le 99 und „Journey to the East" erstellte,</w:t>
        <w:br/>
        <w:t>beschloß ich, zwei Fliegen mit einer Klappe</w:t>
        <w:br/>
        <w:t>zu schlagen. Ich lud Videokünstler ein, um</w:t>
        <w:br/>
        <w:t>einerseits Videos als Zusatzmaterial für die</w:t>
        <w:br/>
        <w:t>Theaterstücke, andererseits als alleinste</w:t>
        <w:t>-</w:t>
        <w:br/>
        <w:t>hende Produktionen für die transmediale</w:t>
        <w:br/>
        <w:t>99 zu erstellen. Diese Umstände stellten</w:t>
        <w:br/>
        <w:t>für die Videokünstler eine ganz neue</w:t>
        <w:br/>
        <w:t>Herausforderung dar. So nehmen mittler</w:t>
        <w:t>-</w:t>
        <w:br/>
        <w:t>weile zehn Künstler aus sechs chinesischen</w:t>
        <w:br/>
        <w:t>Städten an dem Projekt teil.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184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F: Flong Kong vereint sämtliche Vorteile</w:t>
        <w:br/>
        <w:t>auf sich und scheint der ideale Ort, um ein</w:t>
        <w:br/>
        <w:t>solches Programm für chinesische Künstler</w:t>
        <w:br/>
        <w:t>in dieser Region zu koordinieren und zu</w:t>
        <w:br/>
        <w:t>organisieren. Was war für Sie der Grund,</w:t>
        <w:br/>
        <w:t>gerade Flong Kong auszuwählen?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A: Hong Kong liegt an der Peripherie des</w:t>
        <w:br/>
        <w:t>chinesischen Festlandes. Auch die Kunst</w:t>
        <w:br/>
        <w:t>hat normalerweise eher eine periphere</w:t>
        <w:br/>
        <w:t>Position in der Entwicklung einer</w:t>
        <w:br/>
        <w:t>Gesellschaft inne. Die Beziehungen zwi</w:t>
        <w:t>-</w:t>
        <w:br/>
        <w:t>schen Zentrum und Peripherie sind nicht</w:t>
        <w:br/>
        <w:t>immer offensichtlich. Ähnlich verhält es</w:t>
        <w:br/>
        <w:t>sich mit Kunst und Gesellschaft. In einer</w:t>
        <w:br/>
        <w:t>offenen und progressiven Gesellschaft</w:t>
        <w:br/>
        <w:t>könnte die Kunst als eine Art Thermometer</w:t>
        <w:br/>
        <w:t>oder Teleskop angesehen werden - sie</w:t>
        <w:br/>
        <w:t>sammelt und reflektiert die verschiedenen</w:t>
        <w:br/>
        <w:t>Phänomene, die in dieser Gesellschaft exi</w:t>
        <w:t>-</w:t>
        <w:br/>
        <w:t>stieren und kann so die Vision der</w:t>
        <w:br/>
        <w:t>Gesellschaft deutlich machen und weiter</w:t>
        <w:t>-</w:t>
        <w:br/>
        <w:t>entwickeln.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In einer stark kontrollierten Gesellschaft</w:t>
        <w:br/>
        <w:t>dagegen, die Veränderungen mit Argwohn</w:t>
        <w:br/>
        <w:t>gegenübersteht, ist es leicht möglich, daß</w:t>
        <w:br/>
        <w:t>Kunst als ein Dorn im Fleische des Volkes</w:t>
        <w:br/>
        <w:t>oder als ein Stolperstein angesehen wird,</w:t>
        <w:br/>
        <w:t>der den Glauben an die Einheit gefährdet</w:t>
        <w:br w:type="page"/>
      </w:r>
      <w:r>
        <w:rPr>
          <w:w w:val="100"/>
          <w:spacing w:val="0"/>
          <w:color w:val="000000"/>
          <w:position w:val="0"/>
        </w:rPr>
        <w:t>und die Stabilität der Gesellschaft bedroht.</w:t>
        <w:br/>
        <w:t>Dasselbe trifft auf diejenigen zu, die im</w:t>
        <w:br/>
        <w:t>Kunstsektor aktiv sind. Wenn sie offen und</w:t>
        <w:br/>
        <w:t>progressiv sind, werden sie der Vorstell</w:t>
        <w:t>-</w:t>
        <w:br/>
        <w:t>ung, daß ihre Gesellschaft sich in eine Art</w:t>
        <w:br/>
        <w:t>Labor oder öffentliches Forum verwandeln</w:t>
        <w:br/>
        <w:t>könnte, positiv gegenüberstehen. Wenn</w:t>
        <w:br/>
        <w:t>sie aber verschlossen und konservativ sind,</w:t>
        <w:br/>
        <w:t>werden sie die Gesellschaft eher als tradi</w:t>
        <w:t>-</w:t>
        <w:br/>
        <w:t>tionelles Museum oder Marktplatz des</w:t>
        <w:br/>
        <w:t>Konsums sehen.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Ständiger Austausch zwischen dem</w:t>
        <w:br/>
        <w:t>Zentrum und der Peripherie ist für beide</w:t>
        <w:br/>
        <w:t>von Vorteil. Genauso wie für Kunst und</w:t>
        <w:br/>
        <w:t>Gesellschaft. Wirkliche Kommunikation</w:t>
        <w:br/>
        <w:t>basiert auf gegenseitigem Verständnis.</w:t>
        <w:br/>
        <w:t>Und Voraussetzung hierfür sind rationales</w:t>
        <w:br/>
        <w:t>Wissen und Toleranz. Aber noch wichtiger</w:t>
        <w:br/>
        <w:t>ist gute Kommunikation, das heißt Kom</w:t>
        <w:t>-</w:t>
        <w:br/>
        <w:t>munikation in Form eines Dialoges, der</w:t>
        <w:br/>
        <w:t>von gegenseitigem Respekt geprägt ist</w:t>
        <w:br/>
        <w:t>und in welchem das Gegenüber als gleich</w:t>
        <w:t>-</w:t>
        <w:br/>
        <w:t>berechtigt angesehen wird. Es gibt grund</w:t>
        <w:t>-</w:t>
        <w:br/>
        <w:t>legende Unterschiede zwischen Zentrum</w:t>
        <w:br/>
        <w:t>und Peripherie. Diese Tatsache muß von</w:t>
        <w:br/>
        <w:t>beiden Seiten akzeptiert werden, damit</w:t>
        <w:br/>
        <w:t>sich die Beziehung entwickeln kann. Erst</w:t>
        <w:br/>
        <w:t>wenn Unterschiede nicht als Konfrontation</w:t>
        <w:br/>
        <w:t>oder Opposition, sondern als ein unum</w:t>
        <w:t>-</w:t>
        <w:br/>
        <w:t>stößliches Faktum verstanden werden,</w:t>
        <w:br/>
        <w:t>kann sich ein rationaler Dialog entwickeln.</w:t>
        <w:br/>
        <w:t>Dies trifft auch auf die Beziehung zwischen</w:t>
        <w:br/>
        <w:t>Kunst und Gesellschaft zu. Aber normaler</w:t>
        <w:t>-</w:t>
        <w:br/>
        <w:t>weise versucht die Gesellschaft, die Kunst</w:t>
        <w:br/>
        <w:t>zu „domestizieren" und in ihre eigene</w:t>
        <w:br/>
        <w:t>Einflußsphäre zu bringen. Mit Hilfe des</w:t>
        <w:br/>
        <w:t>Rechtssystems und der herrschenden</w:t>
        <w:br/>
        <w:t>Moralvorstellung bemüht sie sich, die</w:t>
        <w:br/>
        <w:t>Kunst an gewünschter Stelle zu positionie</w:t>
        <w:t>-</w:t>
        <w:br/>
        <w:t>ren, indem sie sie institutionialisiert, das</w:t>
        <w:br/>
        <w:t>heißt, sie in ein System mit festgelegten</w:t>
        <w:br/>
        <w:t>Funktionen und vorbestimmter Entwicklung</w:t>
        <w:br w:type="column"/>
        <w:t>zu pressen. In einer derartig gestalteten</w:t>
        <w:br/>
        <w:t>Beziehung übernimmt die Gesellschaft die</w:t>
        <w:br/>
        <w:t>Initiative, während die Kunst passiv bleibt.</w:t>
        <w:br/>
        <w:t>Ähnliches ließe sich auch von China und</w:t>
        <w:br/>
        <w:t>Hong Kong sagen: China versucht, Hong</w:t>
        <w:br/>
        <w:t>Kong mit Hilfe von Patriotismusparolen</w:t>
        <w:br/>
        <w:t>und der Logistik internationaler Bezieh</w:t>
        <w:t>-</w:t>
        <w:br/>
        <w:t>ungen an der gewünschten Stelle zu posi</w:t>
        <w:t>-</w:t>
        <w:br/>
        <w:t>tionieren. In einer konservativen Gesellschaft</w:t>
        <w:br/>
        <w:t>wird eine solche Positionierung vorgenom</w:t>
        <w:t>-</w:t>
        <w:br/>
        <w:t>men, indem einerseits die Unterhaltungs</w:t>
        <w:t>-</w:t>
        <w:br/>
        <w:t>funktion der Kunst betont wird, da sie den</w:t>
        <w:br/>
        <w:t>Willen des Volkes schwächen könnte,</w:t>
        <w:br/>
        <w:t>während andererseits die Kulturpolitik dar</w:t>
        <w:t>-</w:t>
        <w:br/>
        <w:t>auf ausgerichtet ist, die moralischen Werte</w:t>
        <w:br/>
        <w:t>zu stärken. Tatsächlich war genau dies die</w:t>
        <w:br/>
        <w:t>Kulturpolitik der Kolonialregierung Hong</w:t>
        <w:br/>
        <w:t>Kongs in den Jahren vor 1980. Kultur und</w:t>
        <w:br/>
        <w:t>Unterhaltung wurden zu einer Einheit, um</w:t>
        <w:br/>
        <w:t>mit Hilfe der Unterhaltungsfunktion der</w:t>
        <w:br/>
        <w:t>Kunst die Handlungsbereitschaft des</w:t>
        <w:br/>
        <w:t>Volkes zu untergraben - das war der erste</w:t>
        <w:br/>
        <w:t>Grundsatz der kolonialen Kulturpolitik. In</w:t>
        <w:br/>
        <w:t>einer konservativen Gesellschaft mit eige</w:t>
        <w:t>-</w:t>
        <w:br/>
        <w:t>nen Idealen definiert sich Kunst über ihre</w:t>
        <w:br/>
        <w:t>Bildungs- und Propagandafunktion. Dies</w:t>
        <w:br/>
        <w:t>war in den ersten Jahren nach der</w:t>
        <w:br/>
        <w:t>Gründung der Volksrepublik China der die</w:t>
        <w:br/>
        <w:t>Kulturpolitik bestimmende Faktor. Die</w:t>
        <w:br/>
        <w:t>Kunst sollte dem Volk dienen, sie wurde als</w:t>
        <w:br/>
        <w:t>ein Teil des Dienstleistungssektors betrach</w:t>
        <w:t>-</w:t>
        <w:br/>
        <w:t>tet. Dem Volk zu dienen, ist eine sehr kon</w:t>
        <w:t>-</w:t>
        <w:br/>
        <w:t>krete Aufgabe und daher unterstützens-</w:t>
        <w:br/>
        <w:t>wert. Dagegen ist Kunst, die nur um der</w:t>
        <w:br/>
        <w:t>Kunst willen oder Kultur, die nur um der</w:t>
        <w:br/>
        <w:t>Kultur willen existiert, viel zu idealistisch -</w:t>
        <w:br/>
        <w:t>also nicht unterstützenswert.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813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In einer liberaleren und offeneren Gesell</w:t>
        <w:t>-</w:t>
        <w:br w:type="column"/>
        <w:t>schaft wird das Establishment die Initiative</w:t>
        <w:br/>
        <w:t>übernehmen und Strategien entwickeln,</w:t>
        <w:br/>
        <w:t>die es ermöglichen, sich selbst in Frage zu</w:t>
        <w:br/>
        <w:t>stellen. Darauf aufbauend kann dann ein</w:t>
        <w:br/>
        <w:t>System für die Kulturpolitik entwickelt</w:t>
        <w:br/>
        <w:t>werden. In diesem System werden jene</w:t>
        <w:br/>
        <w:t>neu geschaffenen Möglichkeiten für</w:t>
        <w:br/>
        <w:t>Verbesserungen dann allerdings bald</w:t>
        <w:br/>
        <w:t>durch das Wirtschaftssystem einer freien</w:t>
        <w:br/>
        <w:t>Gesellschaft bestimmt - Kunst zu einem</w:t>
        <w:br/>
        <w:t>Teil des wirtschaftlichen Geschehens und</w:t>
        <w:br/>
        <w:t>aktive Beteiligung an Kunst wird eine Form</w:t>
        <w:br/>
        <w:t>von Investition. In den kommenden Jahren</w:t>
        <w:br/>
        <w:t>wird Hong Kong als Peripherie - nicht vom</w:t>
        <w:br/>
        <w:t>Blickpunkt Chinas aus, sondern der ganzen</w:t>
        <w:br/>
        <w:t>Welt - eine sehr wichtige Rolle spielen.</w:t>
        <w:br/>
        <w:t xml:space="preserve">Wenn es Hong Kong gelingt, die „ </w:t>
      </w:r>
      <w:r>
        <w:rPr>
          <w:lang w:val="fr-FR" w:eastAsia="fr-FR" w:bidi="fr-FR"/>
          <w:w w:val="100"/>
          <w:spacing w:val="0"/>
          <w:color w:val="000000"/>
          <w:position w:val="0"/>
        </w:rPr>
        <w:t>Initia</w:t>
        <w:t>-</w:t>
        <w:br/>
        <w:t xml:space="preserve">tions </w:t>
      </w:r>
      <w:r>
        <w:rPr>
          <w:w w:val="100"/>
          <w:spacing w:val="0"/>
          <w:color w:val="000000"/>
          <w:position w:val="0"/>
        </w:rPr>
        <w:t>"-Funktion dieser großen Rolle auszu</w:t>
        <w:t>-</w:t>
        <w:br/>
        <w:t>nutzen und die einzigartige Stärke der</w:t>
        <w:br/>
        <w:t>Peripherie zu entwickeln, könnte es der</w:t>
        <w:br/>
        <w:t>Stadt möglich werden, eine Kommuni</w:t>
        <w:t>-</w:t>
        <w:br/>
        <w:t>kation in beide Richtungen aufzubauen</w:t>
        <w:br/>
        <w:t>und so dazu beizutragen, die Kluft zwi</w:t>
        <w:t>-</w:t>
        <w:br/>
        <w:t>schen China und dem Rest der Welt zu</w:t>
        <w:br/>
        <w:t>verkleinern.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128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Veranstaltung zum Thema:</w:t>
        <w:br/>
      </w:r>
      <w:r>
        <w:rPr>
          <w:rStyle w:val="CharStyle217"/>
          <w:i w:val="0"/>
          <w:iCs w:val="0"/>
        </w:rPr>
        <w:t>video china!!!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both"/>
        <w:spacing w:before="0" w:after="0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15. 2„ 12.00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Mit Gästen.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280" w:firstLine="0"/>
        <w:sectPr>
          <w:type w:val="continuous"/>
          <w:pgSz w:w="12240" w:h="15840"/>
          <w:pgMar w:top="1480" w:left="638" w:right="638" w:bottom="1437" w:header="0" w:footer="3" w:gutter="600"/>
          <w:rtlGutter/>
          <w:cols w:num="3" w:space="120"/>
          <w:noEndnote/>
          <w:docGrid w:linePitch="360"/>
        </w:sectPr>
      </w:pPr>
      <w:r>
        <w:rPr>
          <w:rStyle w:val="CharStyle168"/>
          <w:i w:val="0"/>
          <w:iCs w:val="0"/>
        </w:rPr>
        <w:t>Kurator: Danny Yung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siehe auch: special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screenings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27" w:line="360" w:lineRule="exact"/>
        <w:ind w:left="0" w:right="0" w:firstLine="0"/>
      </w:pPr>
      <w:bookmarkStart w:id="126" w:name="bookmark126"/>
      <w:r>
        <w:rPr>
          <w:rStyle w:val="CharStyle215"/>
        </w:rPr>
        <w:t>VIDEO ART 1 1 :</w:t>
      </w:r>
      <w:bookmarkEnd w:id="126"/>
    </w:p>
    <w:p>
      <w:pPr>
        <w:pStyle w:val="Style219"/>
        <w:widowControl w:val="0"/>
        <w:keepNext w:val="0"/>
        <w:keepLines w:val="0"/>
        <w:shd w:val="clear" w:color="auto" w:fill="auto"/>
        <w:bidi w:val="0"/>
        <w:jc w:val="left"/>
        <w:spacing w:before="0" w:after="34" w:line="380" w:lineRule="exact"/>
        <w:ind w:left="0" w:right="0" w:firstLine="0"/>
      </w:pPr>
      <w:bookmarkStart w:id="127" w:name="bookmark127"/>
      <w:r>
        <w:rPr>
          <w:lang w:val="en-US" w:eastAsia="en-US" w:bidi="en-US"/>
          <w:spacing w:val="0"/>
          <w:color w:val="000000"/>
          <w:position w:val="0"/>
        </w:rPr>
        <w:t>Chinese multi-vision</w:t>
      </w:r>
      <w:bookmarkEnd w:id="127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3500" w:right="0" w:hanging="280"/>
      </w:pPr>
      <w:bookmarkStart w:id="128" w:name="bookmark128"/>
      <w:r>
        <w:rPr>
          <w:rStyle w:val="CharStyle33"/>
          <w:lang w:val="en-US" w:eastAsia="en-US" w:bidi="en-US"/>
        </w:rPr>
        <w:t>l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Danny Yung</w:t>
      </w:r>
      <w:bookmarkEnd w:id="128"/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3136" w:line="494" w:lineRule="exact"/>
        <w:ind w:left="3500" w:right="0" w:hanging="280"/>
      </w:pPr>
      <w:r>
        <w:rPr>
          <w:rStyle w:val="CharStyle221"/>
          <w:lang w:val="en-US" w:eastAsia="en-US" w:bidi="en-US"/>
          <w:b w:val="0"/>
          <w:bCs w:val="0"/>
        </w:rPr>
        <w:t>l</w:t>
      </w:r>
      <w:r>
        <w:rPr>
          <w:lang w:val="en-US" w:eastAsia="en-US" w:bidi="en-US"/>
          <w:w w:val="100"/>
          <w:color w:val="000000"/>
          <w:position w:val="0"/>
        </w:rPr>
        <w:t xml:space="preserve"> director of the Center for Contemporary Art, Hong Kong</w:t>
        <w:br/>
        <w:t>an interview</w:t>
      </w:r>
    </w:p>
    <w:p>
      <w:pPr>
        <w:pStyle w:val="Style222"/>
        <w:widowControl w:val="0"/>
        <w:keepNext w:val="0"/>
        <w:keepLines w:val="0"/>
        <w:shd w:val="clear" w:color="auto" w:fill="000000"/>
        <w:bidi w:val="0"/>
        <w:jc w:val="left"/>
        <w:spacing w:before="0" w:after="0" w:line="100" w:lineRule="exact"/>
        <w:ind w:left="0" w:right="0" w:firstLine="0"/>
        <w:sectPr>
          <w:pgSz w:w="12240" w:h="15840"/>
          <w:pgMar w:top="1478" w:left="646" w:right="646" w:bottom="1416" w:header="0" w:footer="3" w:gutter="586"/>
          <w:rtlGutter/>
          <w:cols w:space="720"/>
          <w:noEndnote/>
          <w:docGrid w:linePitch="360"/>
        </w:sectPr>
      </w:pPr>
      <w:r>
        <w:pict>
          <v:shape id="_x0000_s1154" type="#_x0000_t75" style="position:absolute;margin-left:173.75pt;margin-top:-55.9pt;width:166.1pt;height:67.45pt;z-index:-125829309;mso-wrap-distance-left:5.pt;mso-wrap-distance-right:53.5pt;mso-position-horizontal-relative:margin" wrapcoords="0 0 21600 0 21600 21600 0 21600 0 0">
            <v:imagedata r:id="rId120" r:href="rId121"/>
            <w10:wrap type="square" side="right" anchorx="margin"/>
          </v:shape>
        </w:pict>
      </w:r>
      <w:r>
        <w:rPr>
          <w:rStyle w:val="CharStyle224"/>
        </w:rPr>
        <w:t xml:space="preserve">Have no tw to* </w:t>
      </w:r>
      <w:r>
        <w:rPr>
          <w:rStyle w:val="CharStyle224"/>
          <w:lang w:val="es-ES" w:eastAsia="es-ES" w:bidi="es-ES"/>
        </w:rPr>
        <w:t xml:space="preserve">ruto </w:t>
      </w:r>
      <w:r>
        <w:rPr>
          <w:rStyle w:val="CharStyle224"/>
        </w:rPr>
        <w:t xml:space="preserve">and </w:t>
      </w:r>
      <w:r>
        <w:rPr>
          <w:rStyle w:val="CharStyle225"/>
        </w:rPr>
        <w:t>iodoo</w:t>
      </w:r>
    </w:p>
    <w:p>
      <w:pPr>
        <w:widowControl w:val="0"/>
        <w:spacing w:line="181" w:lineRule="exact"/>
        <w:rPr>
          <w:sz w:val="15"/>
          <w:szCs w:val="15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15840"/>
          <w:pgMar w:top="1478" w:left="0" w:right="0" w:bottom="1416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176" w:line="17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Q: Which comes first: video, art or China?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A: I don't think the issue of identity is the</w:t>
        <w:br/>
        <w:t>main criterion in my selection. Even</w:t>
        <w:br/>
        <w:t>though geographical identity would</w:t>
        <w:br/>
        <w:t>obviously be in the mind of the audience</w:t>
        <w:br/>
        <w:t>when viewing the final packaged pro</w:t>
        <w:t>-</w:t>
        <w:br/>
        <w:t>gramme in Europe, I was basically concer</w:t>
        <w:t>-</w:t>
        <w:br/>
        <w:t>ned with the merit of the works themsel</w:t>
        <w:t>-</w:t>
        <w:br/>
        <w:t>ves. My criteria are of course based and</w:t>
        <w:br/>
        <w:t>limited by my own experience in video art</w:t>
        <w:br/>
        <w:t>or arts in general.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Associating a form of art with a specific</w:t>
        <w:br/>
        <w:t>geographical location or boundary has a</w:t>
        <w:br/>
        <w:t>certain irony. Even the choice of the term</w:t>
        <w:br/>
        <w:t>“location" or the term "boundary" often</w:t>
        <w:br/>
        <w:t>implies a very different political attitude.</w:t>
        <w:br/>
        <w:t>For example, does "east" arise only</w:t>
        <w:br/>
        <w:t>because it is the counterpart to "west"?</w:t>
        <w:br/>
        <w:t>Should we delineate the cultural "bound</w:t>
        <w:t>-</w:t>
        <w:br/>
        <w:t>aries" one step further to differentiate</w:t>
        <w:br/>
        <w:t>Asian video art as opposed to European,</w:t>
        <w:br/>
        <w:t>African and American or Australian video</w:t>
        <w:br/>
        <w:t>art? Could our categorisation be based on</w:t>
        <w:br/>
        <w:t>the structure of language of these "cultu</w:t>
        <w:t>-</w:t>
        <w:br/>
        <w:t>res"?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However, since video is a relatively new</w:t>
        <w:br/>
        <w:t>form of art, the concept of delineating cul</w:t>
        <w:t>-</w:t>
        <w:br/>
        <w:t>tural and geographical identity can always</w:t>
        <w:br/>
        <w:t>be put into an interesting context for crea</w:t>
        <w:t>-</w:t>
        <w:br/>
        <w:t>tive discussions between academics,</w:t>
        <w:br/>
        <w:t>historians and art administrators. But the</w:t>
        <w:br/>
        <w:t>most important dialogue, I believe, is still</w:t>
        <w:br/>
        <w:t>found among the cultural producers and</w:t>
        <w:br w:type="column"/>
        <w:t>practitioners: in this case, the video</w:t>
        <w:br/>
        <w:t>makers themselves.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 am sure the transmediale 99‘s categori</w:t>
        <w:t>-</w:t>
        <w:br/>
        <w:t>sing of video art by geographical bounda</w:t>
        <w:t>-</w:t>
        <w:br/>
        <w:t>ries is based upon administrative reasons.</w:t>
        <w:br/>
        <w:t>The important things to remember are</w:t>
        <w:br/>
        <w:t>how we read the work as an independent</w:t>
        <w:br/>
        <w:t>statement and the artist we communicate</w:t>
        <w:br/>
        <w:t>with as an independent individual.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176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 always hope that art could speak for its</w:t>
        <w:t>-</w:t>
        <w:br/>
        <w:t>elf and to each other on a one to one</w:t>
        <w:br/>
        <w:t>basis, if I must spell out the criteria for my</w:t>
        <w:br/>
        <w:t>selection I would say that, since I am</w:t>
        <w:br/>
        <w:t>living in a highly urbanised setting - a</w:t>
        <w:br/>
        <w:t>place filled with multicultural interactions</w:t>
        <w:br/>
        <w:t>and going through rapid social, economic</w:t>
        <w:br/>
        <w:t>and political changes - then these are the</w:t>
        <w:br/>
        <w:t>factors influencing my selections.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184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Q: What is the concept behind Video Art:</w:t>
        <w:br/>
        <w:t>Chinese Multi-Vision?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rStyle w:val="CharStyle38"/>
          <w:i w:val="0"/>
          <w:iCs w:val="0"/>
        </w:rPr>
        <w:t xml:space="preserve">A: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 programme concept for transme</w:t>
        <w:t>-</w:t>
        <w:br/>
        <w:t>diale 99 evolves from a theatre festival</w:t>
        <w:br/>
        <w:t>project "Journey to the East" which I have</w:t>
        <w:br/>
        <w:t>organised. In 1997, I commissioned six</w:t>
        <w:br/>
        <w:t>artists to produce six short theatre works.</w:t>
        <w:br/>
        <w:t>I put forward a set of guidelines for them</w:t>
        <w:br/>
        <w:t>to create a 20-minute stage work with two</w:t>
        <w:br/>
        <w:t>performers only, and a fixed simple stage</w:t>
        <w:br/>
        <w:t>set with one table and two chairs. Among</w:t>
        <w:br/>
        <w:t>the six artists I invited, two came from</w:t>
        <w:br/>
        <w:t>Beijing, two from Taipei and two from</w:t>
        <w:br/>
        <w:t>Hong Kong. They were film-makers, tradi</w:t>
        <w:t>-</w:t>
        <w:br w:type="column"/>
        <w:t>tional theatre directors and choreogra</w:t>
        <w:t>-</w:t>
        <w:br/>
        <w:t>phers.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line="216" w:lineRule="exact"/>
        <w:ind w:left="0" w:right="0" w:firstLine="0"/>
      </w:pPr>
      <w:r>
        <w:rPr>
          <w:rStyle w:val="CharStyle38"/>
          <w:i w:val="0"/>
          <w:iCs w:val="0"/>
        </w:rPr>
        <w:t xml:space="preserve">As /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am organising the programmes for</w:t>
        <w:br/>
        <w:t>transmediale 99 and "Journey to the East</w:t>
        <w:br/>
        <w:t>1999," I have decided to kill two birds</w:t>
        <w:br/>
        <w:t>with one stone. I have invited video artists</w:t>
        <w:br/>
        <w:t>to produce video work both as backdrops</w:t>
        <w:br/>
        <w:t>for the theatre and as solo productions for</w:t>
        <w:br/>
        <w:t>transmediale 99. Under such constraints,</w:t>
        <w:br/>
        <w:t>the production has become a new chal</w:t>
        <w:t>-</w:t>
        <w:br/>
        <w:t>lenge for the video artists. Now there are</w:t>
        <w:br/>
        <w:t>ten artists coming from six Chinese cities</w:t>
        <w:br/>
        <w:t>taking part in this exercise.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18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Q: Hong Kong has all the advantages and</w:t>
        <w:br/>
        <w:t>is the perfect place to co-ordinate and</w:t>
        <w:br/>
        <w:t>organise such a programme for Chinese</w:t>
        <w:br/>
        <w:t>artists in this region. Why Hong Kong? Is</w:t>
        <w:br/>
        <w:t>there any particular reason?</w:t>
      </w:r>
    </w:p>
    <w:p>
      <w:pPr>
        <w:pStyle w:val="Style36"/>
        <w:tabs>
          <w:tab w:leader="none" w:pos="394" w:val="left"/>
        </w:tabs>
        <w:widowControl w:val="0"/>
        <w:keepNext w:val="0"/>
        <w:keepLines w:val="0"/>
        <w:shd w:val="clear" w:color="auto" w:fill="auto"/>
        <w:bidi w:val="0"/>
        <w:spacing w:before="0" w:after="0" w:line="216" w:lineRule="exact"/>
        <w:ind w:left="0" w:right="0" w:firstLine="0"/>
      </w:pPr>
      <w:r>
        <w:rPr>
          <w:rStyle w:val="CharStyle38"/>
          <w:i w:val="0"/>
          <w:iCs w:val="0"/>
        </w:rPr>
        <w:t>A: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>Hong Kong lies on the periphery of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mainland China. Likewise, art usually</w:t>
        <w:br/>
        <w:t>occupies a peripheral position in a</w:t>
        <w:br/>
        <w:t>society's development. The relationship</w:t>
        <w:br/>
        <w:t>between the centre and the periphery is</w:t>
        <w:br/>
        <w:t>subtle; so too, is that between art and</w:t>
        <w:br/>
        <w:t>society. In an open and progressive society</w:t>
        <w:br/>
        <w:t>art could be regarded as a thermometer, or</w:t>
        <w:br/>
        <w:t>a telescope; it gathers and reflects the</w:t>
        <w:br/>
        <w:t>phenomena in that society, verifies and</w:t>
        <w:br/>
        <w:t>broadens the vision of that society.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 a rigidly controlled society that is suspi</w:t>
        <w:t>-</w:t>
        <w:br/>
        <w:t>cious of change, art could be regarded</w:t>
        <w:br/>
        <w:t>as a thorn in one's flesh, or a stumbling</w:t>
      </w:r>
      <w:r>
        <w:br w:type="page"/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block - it detracts people from their faith</w:t>
        <w:br/>
        <w:t>in unity, and threatens the stability of that</w:t>
        <w:br/>
        <w:t>society.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same is true of those involved in the</w:t>
        <w:br/>
        <w:t>field of art. If they are open-minded and</w:t>
        <w:br/>
        <w:t>progressive, they will welcome the pros</w:t>
        <w:t>-</w:t>
        <w:br/>
        <w:t>pect of their society turning into a labora</w:t>
        <w:t>-</w:t>
        <w:br/>
        <w:t>tory, or a public forum. But if they are</w:t>
        <w:br/>
        <w:t>conservative and blinkered, they will</w:t>
        <w:br/>
        <w:t>regard society as a conventional museum</w:t>
        <w:br/>
        <w:t>or a consumerist market.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Constant interaction between the centre</w:t>
        <w:br/>
        <w:t>and the periphery will be of benefit to</w:t>
        <w:br/>
        <w:t>both. The same goes for the relationship</w:t>
        <w:br/>
        <w:t>between art and society. Real interaction</w:t>
        <w:br/>
        <w:t>hinges upon mutual understanding. This</w:t>
        <w:br/>
        <w:t>requires rational knowledge and toleran</w:t>
        <w:t>-</w:t>
        <w:br/>
        <w:t>ce. More importantly, it requires good</w:t>
        <w:br/>
        <w:t>communication, i.e., communication that</w:t>
        <w:br/>
        <w:t>is dialogic, that regards the other as an</w:t>
        <w:br/>
        <w:t>equal and is built on mutual respect.</w:t>
        <w:br/>
        <w:t>There are essential differences between</w:t>
        <w:br/>
        <w:t>the centre and the periphery. The point</w:t>
        <w:br/>
        <w:t>must be accepted by both sides for the</w:t>
        <w:br/>
        <w:t>relationship to develop. If differences</w:t>
        <w:br/>
        <w:t>were taken not as confrontation or oppo</w:t>
        <w:t>-</w:t>
        <w:br/>
        <w:t>sition, but simply as an indisputable fact,</w:t>
        <w:br/>
        <w:t>then a rational dialogue could ensue.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That is also true of the relationship bet</w:t>
        <w:t>-</w:t>
        <w:br/>
        <w:t>ween art and society. But society usually</w:t>
        <w:br/>
        <w:t>wants to domesticate "art" and bring it</w:t>
        <w:br/>
        <w:t>into its own orbit. Through the legal</w:t>
        <w:br/>
        <w:t>system and the prevailing moral stan</w:t>
        <w:t>-</w:t>
        <w:br/>
        <w:t>dards, society tries to position art by insti</w:t>
        <w:t>-</w:t>
        <w:br w:type="column"/>
        <w:t>tutionalising it, i.e., turning it into a</w:t>
        <w:br/>
        <w:t>system with a well defined function and</w:t>
        <w:br/>
        <w:t>pattern of development.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 such a relationship, society takes all the</w:t>
        <w:br/>
        <w:t>initiative, while art remains passive.</w:t>
        <w:br/>
        <w:t>Looked at from a certain perspective,</w:t>
        <w:br/>
        <w:t>China is also trying to position Hong Kong</w:t>
        <w:br/>
        <w:t>through the rallying call of nationalism</w:t>
        <w:br/>
        <w:t>and the logistics of international relations.</w:t>
        <w:br/>
        <w:t>In a conservative society, the positioning</w:t>
        <w:br/>
        <w:t>of art will naturally be carried out by</w:t>
        <w:br/>
        <w:t>emphasising the entertainment function</w:t>
        <w:br/>
        <w:t>of art, for it can weaken people's will,</w:t>
        <w:br/>
        <w:t>while the administration of art will be</w:t>
        <w:br/>
        <w:t>based on the prevailing moral standards.</w:t>
        <w:br/>
        <w:t>This, in fact, was the cultural policy of the</w:t>
        <w:br/>
        <w:t>Hong Kong colonial government in the</w:t>
        <w:br/>
        <w:t>years before the 1980s. Culture and enter</w:t>
        <w:t>-</w:t>
        <w:br/>
        <w:t>tainment were merged into one so that</w:t>
        <w:br/>
        <w:t>the entertainment function of art could</w:t>
        <w:br/>
        <w:t>dissipate people's will to act - that was</w:t>
        <w:br/>
        <w:t>the first premise of the colonial cultural</w:t>
        <w:br/>
        <w:t>policy. As for a conservative society with</w:t>
        <w:br/>
        <w:t>some ideals, art will be defined by its edu</w:t>
        <w:t>-</w:t>
        <w:br/>
        <w:t>cational and propaganda function. In the</w:t>
        <w:br/>
        <w:t>early years of the founding of the People's</w:t>
        <w:br/>
        <w:t>Republic of China, this probably was the</w:t>
        <w:br/>
        <w:t>determining factor of its cultural policy.</w:t>
        <w:br/>
        <w:t>Art was there to serve the people, it was a</w:t>
        <w:br/>
        <w:t>service industry. Serving the people is</w:t>
        <w:br/>
        <w:t>something concrete, and therefore to be</w:t>
        <w:br/>
        <w:t>promoted. Art for art's sake or culture for</w:t>
        <w:br/>
        <w:t>culture's sake is too idealistic, and there</w:t>
        <w:t>-</w:t>
        <w:br/>
        <w:t>fore should not be endorsed.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In a society that is more liberal and open,</w:t>
        <w:br/>
        <w:t>the establishment will take the initiative</w:t>
        <w:br/>
        <w:t>to work out a set of strategies that can</w:t>
        <w:br/>
        <w:t>provide some space for self-questioning</w:t>
        <w:br/>
        <w:t>and will develop from these strategies a</w:t>
        <w:br/>
        <w:t>system for the administration of art. In this</w:t>
        <w:br/>
        <w:t>system, the space for adjustment, howe</w:t>
        <w:t>-</w:t>
        <w:br/>
        <w:t>ver, will soon be taken over by the econo</w:t>
        <w:t>-</w:t>
        <w:br/>
        <w:t>mic system of a free society.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1102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Consequently, art becomes an enterprise,</w:t>
        <w:br/>
        <w:t>and participation in art an investment. In</w:t>
        <w:br/>
        <w:t>the next few years, Hong Kong as a peri</w:t>
        <w:t>-</w:t>
        <w:br/>
        <w:t>phery will occupy centre stage not only in</w:t>
        <w:br/>
        <w:t>the eyes of China but also of the world. If</w:t>
        <w:br/>
        <w:t>Hong Kong could make good use of the</w:t>
        <w:br/>
        <w:t>"initiation" function of this role and</w:t>
        <w:br/>
        <w:t>develop fully the unique strength enjoyed</w:t>
        <w:br/>
        <w:t>by the periphery, then Hong Kong might</w:t>
        <w:br/>
        <w:t>be able to establish a two-way communi</w:t>
        <w:t>-</w:t>
        <w:br/>
        <w:t>cative channel which can help to bridge</w:t>
        <w:br/>
        <w:t>the gap between China and the rest of the</w:t>
        <w:br/>
        <w:t>world.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59" w:lineRule="exact"/>
        <w:ind w:left="0" w:right="1500" w:firstLine="0"/>
      </w:pPr>
      <w:r>
        <w:rPr>
          <w:rStyle w:val="CharStyle226"/>
          <w:b w:val="0"/>
          <w:bCs w:val="0"/>
        </w:rPr>
        <w:t>Event on the subject: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video china!!!</w:t>
        <w:br/>
        <w:t>february 15, 12 noon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9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With Guests.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0" w:line="192" w:lineRule="exact"/>
        <w:ind w:left="0" w:right="1500" w:firstLine="0"/>
        <w:sectPr>
          <w:type w:val="continuous"/>
          <w:pgSz w:w="12240" w:h="15840"/>
          <w:pgMar w:top="1478" w:left="631" w:right="631" w:bottom="1416" w:header="0" w:footer="3" w:gutter="614"/>
          <w:rtlGutter/>
          <w:cols w:num="3" w:space="134"/>
          <w:noEndnote/>
          <w:docGrid w:linePitch="360"/>
        </w:sectPr>
      </w:pPr>
      <w:r>
        <w:rPr>
          <w:rStyle w:val="CharStyle108"/>
          <w:i w:val="0"/>
          <w:iCs w:val="0"/>
        </w:rPr>
        <w:t>Curator: Danny Yung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see: special screenings</w:t>
      </w:r>
    </w:p>
    <w:p>
      <w:pPr>
        <w:pStyle w:val="Style71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bookmarkStart w:id="129" w:name="bookmark129"/>
      <w:r>
        <w:rPr>
          <w:rStyle w:val="CharStyle158"/>
          <w:lang w:val="de-DE" w:eastAsia="de-DE" w:bidi="de-DE"/>
        </w:rPr>
        <w:t>A N I H E -</w:t>
      </w:r>
      <w:bookmarkEnd w:id="129"/>
    </w:p>
    <w:p>
      <w:pPr>
        <w:pStyle w:val="Style71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bookmarkStart w:id="130" w:name="bookmark130"/>
      <w:r>
        <w:rPr>
          <w:rStyle w:val="CharStyle158"/>
          <w:lang w:val="de-DE" w:eastAsia="de-DE" w:bidi="de-DE"/>
        </w:rPr>
        <w:t>der Trick aus Japan</w:t>
      </w:r>
      <w:bookmarkEnd w:id="130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3220" w:right="0" w:firstLine="0"/>
      </w:pPr>
      <w:bookmarkStart w:id="131" w:name="bookmark131"/>
      <w:r>
        <w:rPr>
          <w:rStyle w:val="CharStyle33"/>
        </w:rPr>
        <w:t>l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Oke Maas</w:t>
      </w:r>
      <w:bookmarkEnd w:id="131"/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3220" w:right="0" w:firstLine="0"/>
        <w:sectPr>
          <w:footerReference w:type="even" r:id="rId122"/>
          <w:footerReference w:type="default" r:id="rId123"/>
          <w:footerReference w:type="first" r:id="rId124"/>
          <w:pgSz w:w="12240" w:h="15840"/>
          <w:pgMar w:top="1478" w:left="641" w:right="641" w:bottom="1454" w:header="0" w:footer="3" w:gutter="605"/>
          <w:rtlGutter/>
          <w:cols w:space="720"/>
          <w:noEndnote/>
          <w:docGrid w:linePitch="360"/>
        </w:sectPr>
      </w:pPr>
      <w:r>
        <w:rPr>
          <w:rStyle w:val="CharStyle221"/>
          <w:b w:val="0"/>
          <w:bCs w:val="0"/>
        </w:rPr>
        <w:t>l</w:t>
      </w:r>
      <w:r>
        <w:rPr>
          <w:w w:val="100"/>
          <w:color w:val="000000"/>
          <w:position w:val="0"/>
        </w:rPr>
        <w:t xml:space="preserve"> Spezialist für japanische Populärkultur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70" w:after="7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15840"/>
          <w:pgMar w:top="1463" w:left="0" w:right="0" w:bottom="143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57" type="#_x0000_t75" style="position:absolute;margin-left:-47.05pt;margin-top:0;width:391.7pt;height:212.65pt;z-index:-125829308;mso-wrap-distance-left:5.pt;mso-wrap-distance-right:5.pt;mso-position-horizontal-relative:margin" wrapcoords="0 0 21600 0 21600 21600 0 21600 0 0">
            <v:imagedata r:id="rId125" r:href="rId126"/>
            <w10:wrap type="square" side="right" anchorx="margin"/>
          </v:shape>
        </w:pic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Wohl kaum einer anderen Unterhaltungs</w:t>
        <w:t>-</w:t>
        <w:br/>
        <w:t>form wird so beharrlich und unbegründet</w:t>
        <w:br/>
        <w:t>ein bestimmter Inhalt unterstellt, wie dem</w:t>
        <w:br/>
        <w:t>Zeichentrickfilm. Das sei nur etwas für</w:t>
        <w:br/>
        <w:t>Kinder oder gerade noch Familienfilm,</w:t>
        <w:br/>
        <w:t>wenn es von Disney ist. Entsprechend sind</w:t>
        <w:br/>
        <w:t>die allermeisten In Deutschland gezeigten</w:t>
        <w:br/>
        <w:t>Serien und Filme für Erwachsene kaum</w:t>
        <w:br/>
        <w:t>interessant. Wen wundert es also, daß</w:t>
        <w:br/>
        <w:t>immer mehr Zeichentrickinteressierte Ihren</w:t>
        <w:br/>
        <w:t>Blick nach Japan richten, wo für alle Alters</w:t>
        <w:t>-</w:t>
        <w:br/>
        <w:t>und Interessengruppen produziert wird.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In Japan steht „Anime" für alle Trickfilm</w:t>
        <w:t>-</w:t>
        <w:br/>
        <w:t>varlanten, doch international wird damit</w:t>
        <w:br/>
        <w:t>speziell der japanische Zeichenthck be</w:t>
        <w:t>-</w:t>
        <w:br/>
        <w:t>nannt. Seit 1991 „Akira" In deutschen</w:t>
        <w:br/>
        <w:t>Kinos gezeigt wurde, ist Anime zwar in</w:t>
        <w:br/>
        <w:t>den Medien oft genutztes Japanklischee</w:t>
        <w:br/>
        <w:t>und Modewort, jedoch spielen die anerzo</w:t>
        <w:t>-</w:t>
        <w:br/>
        <w:t>genen Sehgewohnheiten auch gern den</w:t>
        <w:br/>
        <w:t>Journalisten einen Streich und lassen sie</w:t>
        <w:br/>
        <w:t>die seltsamsten Interpretationen und</w:t>
        <w:br/>
        <w:t>Kritiken hervorbhngen. Ferner finden die</w:t>
        <w:br/>
        <w:t>meisten Anime ihren Weg über Amerika</w:t>
        <w:br/>
        <w:t>nach Deutschland, viele sind gekürzt und</w:t>
        <w:br/>
        <w:t>werden billig synchronisiert. Importiert</w:t>
        <w:br/>
        <w:t>wird, was sich verkaufen lässt, nicht was in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184" w:line="216" w:lineRule="exact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Japan erfolgreich ist. Im Fernsehen sind</w:t>
        <w:br/>
        <w:t>also Kinderserien zu sehen, bei den Kauf</w:t>
        <w:t>-</w:t>
        <w:br/>
        <w:t>videos ist die ohnehin magere Auswahl auf</w:t>
        <w:br/>
        <w:t>wenige Genres beschränkt und bedient</w:t>
        <w:br/>
        <w:t>vorhandene Nischen, statt ein breiteres</w:t>
        <w:br/>
        <w:t>Publikum anzusprechen.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In Japan hingegen werden alle potentiellen</w:t>
        <w:br/>
        <w:t>Zielgruppen anvisiert. Dort hat man schon</w:t>
        <w:br/>
        <w:t>vor langer Zeit erkannt, daß Zeichentrick</w:t>
        <w:t>-</w:t>
        <w:br/>
        <w:t>filme mindestens die gleichen Möglichkei</w:t>
        <w:t>-</w:t>
        <w:br/>
        <w:t>ten bieten, wie Spielfilme. Für die Gestal</w:t>
        <w:t>-</w:t>
        <w:br/>
        <w:t>tung der Charaktere und deren Körper</w:t>
        <w:t>-</w:t>
        <w:br/>
        <w:t>sprache verwendet man soviel Mühe, daß</w:t>
        <w:br/>
        <w:t>auch eine wortlose Einstellung, ein Blick</w:t>
        <w:br/>
        <w:t>allein einen Gedanken in die Figur projiziert.</w:t>
        <w:br/>
        <w:t>In der Nachkriegszeit wurden Filminteres</w:t>
        <w:t>-</w:t>
        <w:br/>
        <w:t>sierte von einer Flut amerikanischer Filme</w:t>
        <w:br/>
        <w:t>Inspiriert, eigene Ideen umzusetzen. Je</w:t>
        <w:t>-</w:t>
        <w:br/>
        <w:t>doch war diese Generation junger Filme</w:t>
        <w:t>-</w:t>
        <w:br/>
        <w:t>macher aus wirtschaftlichen Gründen</w:t>
        <w:br/>
        <w:t>gezwungen, Schauspieler gegen Pinsel und</w:t>
        <w:br/>
        <w:t>Tusche zu tauschen. Die Serie „Uchu sen-</w:t>
        <w:br/>
        <w:t>kan yamato" (Weltraumschlachtschiff</w:t>
        <w:br/>
        <w:t>Yamato) schaffte es Anfang der 70er</w:t>
        <w:br/>
        <w:t>Jahre, ein junges, erwachsenes Publikum zu</w:t>
        <w:br/>
        <w:t>begeistern und löste einen wahren Anime-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277" w:line="216" w:lineRule="exact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Boom aus. Diese Serie wird oft mit StarTrek</w:t>
        <w:br/>
        <w:t>verglichen, nicht zu unrecht, da es einige</w:t>
        <w:br/>
        <w:t>gemeinsame Grundmotive gibt und auch</w:t>
        <w:br/>
        <w:t>die Vorreiterrolle ähnlich bedeutend ist.</w:t>
        <w:br/>
        <w:t>Fleute bringt die Anime-Branche eine un</w:t>
        <w:t>-</w:t>
        <w:br/>
        <w:t>überschaubare Masse an Fernsehserien,</w:t>
        <w:br/>
        <w:t>Filmen und Videoserien hervor. Die Themen</w:t>
        <w:br/>
        <w:t>sind nicht beschränkt auf Science Fiction,</w:t>
        <w:br/>
        <w:t>Comedy und Fantasy, alles Ist vorhanden:</w:t>
        <w:br/>
        <w:t>Familie, Sport, Brettspiel, Florror, Liebes-</w:t>
        <w:br/>
        <w:t>drama, Büroalltag, Psychothriller, Erotik,</w:t>
        <w:br/>
        <w:t>Krimi, etc. Man scheute sich auch nicht</w:t>
        <w:br/>
        <w:t>„Plotaru no haka" (Das Grab der Leucht</w:t>
        <w:t>-</w:t>
        <w:br/>
        <w:t>käfer), eine Erzählung über die Leidens</w:t>
        <w:t>-</w:t>
        <w:br/>
        <w:t>geschichte zweier Waisenkinder am Ende</w:t>
        <w:br/>
        <w:t>des zweiten Weltkrieges, als Anime zu ver</w:t>
        <w:t>-</w:t>
        <w:br/>
        <w:t>filmen. Nicht nur bei diesem Anime stellt</w:t>
        <w:br/>
        <w:t>sich die Frage, ob eine vergleichbare</w:t>
        <w:br/>
        <w:t>Spielfilmproduktion überhaupt so eindring</w:t>
        <w:t>-</w:t>
        <w:br/>
        <w:t>lich und direkt wirken könnte. Eines steht</w:t>
        <w:br/>
        <w:t>dagegen fest: mit Kinderkram hat dies</w:t>
        <w:br/>
        <w:t>wenig zu tun.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0" w:line="17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Veranstaltung zum Thema: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both"/>
        <w:spacing w:before="0" w:after="0" w:line="293" w:lineRule="exact"/>
        <w:ind w:left="0" w:right="0" w:firstLine="0"/>
      </w:pPr>
      <w:bookmarkStart w:id="132" w:name="bookmark132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presentation: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anime</w:t>
      </w:r>
      <w:bookmarkEnd w:id="132"/>
    </w:p>
    <w:p>
      <w:pPr>
        <w:pStyle w:val="Style155"/>
        <w:numPr>
          <w:ilvl w:val="0"/>
          <w:numId w:val="55"/>
        </w:numPr>
        <w:tabs>
          <w:tab w:leader="none" w:pos="702" w:val="left"/>
        </w:tabs>
        <w:widowControl w:val="0"/>
        <w:keepNext w:val="0"/>
        <w:keepLines w:val="0"/>
        <w:shd w:val="clear" w:color="auto" w:fill="auto"/>
        <w:bidi w:val="0"/>
        <w:spacing w:before="0" w:after="0" w:line="293" w:lineRule="exact"/>
        <w:ind w:left="0" w:right="0" w:firstLine="0"/>
      </w:pPr>
      <w:bookmarkStart w:id="133" w:name="bookmark133"/>
      <w:r>
        <w:rPr>
          <w:w w:val="100"/>
          <w:spacing w:val="0"/>
          <w:color w:val="000000"/>
          <w:position w:val="0"/>
        </w:rPr>
        <w:t>16.00</w:t>
      </w:r>
      <w:bookmarkEnd w:id="133"/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29" w:line="17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Kurator: Oke Maas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0" w:line="170" w:lineRule="exact"/>
        <w:ind w:left="0" w:right="0" w:firstLine="0"/>
        <w:sectPr>
          <w:type w:val="continuous"/>
          <w:pgSz w:w="12240" w:h="15840"/>
          <w:pgMar w:top="1463" w:left="641" w:right="641" w:bottom="1439" w:header="0" w:footer="3" w:gutter="614"/>
          <w:rtlGutter/>
          <w:cols w:num="3" w:space="149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siehe auch: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special screenings</w:t>
      </w:r>
    </w:p>
    <w:p>
      <w:pPr>
        <w:pStyle w:val="Style71"/>
        <w:widowControl w:val="0"/>
        <w:keepNext w:val="0"/>
        <w:keepLines w:val="0"/>
        <w:shd w:val="clear" w:color="auto" w:fill="auto"/>
        <w:bidi w:val="0"/>
        <w:jc w:val="left"/>
        <w:spacing w:before="0" w:after="514"/>
        <w:ind w:left="0" w:right="0" w:firstLine="0"/>
      </w:pPr>
      <w:bookmarkStart w:id="134" w:name="bookmark134"/>
      <w:r>
        <w:rPr>
          <w:rStyle w:val="CharStyle227"/>
        </w:rPr>
        <w:t>A N I n E -</w:t>
        <w:br/>
      </w:r>
      <w:r>
        <w:rPr>
          <w:rStyle w:val="CharStyle158"/>
        </w:rPr>
        <w:t>cartoons from japan</w:t>
      </w:r>
      <w:bookmarkEnd w:id="134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right"/>
        <w:spacing w:before="0" w:after="0" w:line="250" w:lineRule="exact"/>
        <w:ind w:left="0" w:right="0" w:firstLine="0"/>
      </w:pPr>
      <w:r>
        <w:pict>
          <v:shape id="_x0000_s1158" type="#_x0000_t75" style="position:absolute;margin-left:289.7pt;margin-top:-312.5pt;width:230.4pt;height:338.65pt;z-index:-125829307;mso-wrap-distance-left:72.5pt;mso-wrap-distance-right:5.pt;mso-wrap-distance-bottom:6.85pt;mso-position-horizontal-relative:margin" wrapcoords="0 0 21600 0 21600 21600 0 21600 0 0">
            <v:imagedata r:id="rId127" r:href="rId128"/>
            <w10:wrap type="square" side="left" anchorx="margin"/>
          </v:shape>
        </w:pict>
      </w:r>
      <w:bookmarkStart w:id="135" w:name="bookmark135"/>
      <w:r>
        <w:rPr>
          <w:lang w:val="en-US" w:eastAsia="en-US" w:bidi="en-US"/>
          <w:w w:val="100"/>
          <w:spacing w:val="0"/>
          <w:color w:val="000000"/>
          <w:position w:val="0"/>
        </w:rPr>
        <w:t>; Oke Maas</w:t>
      </w:r>
      <w:bookmarkEnd w:id="135"/>
    </w:p>
    <w:p>
      <w:pPr>
        <w:pStyle w:val="Style22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color w:val="000000"/>
          <w:position w:val="0"/>
        </w:rPr>
        <w:t>• specialist of</w:t>
      </w:r>
    </w:p>
    <w:p>
      <w:pPr>
        <w:pStyle w:val="Style22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  <w:sectPr>
          <w:pgSz w:w="12240" w:h="15840"/>
          <w:pgMar w:top="472" w:left="595" w:right="595" w:bottom="1451" w:header="0" w:footer="3" w:gutter="691"/>
          <w:rtlGutter/>
          <w:cols w:space="720"/>
          <w:noEndnote/>
          <w:docGrid w:linePitch="360"/>
        </w:sectPr>
      </w:pPr>
      <w:r>
        <w:rPr>
          <w:lang w:val="en-US" w:eastAsia="en-US" w:bidi="en-US"/>
          <w:w w:val="100"/>
          <w:color w:val="000000"/>
          <w:position w:val="0"/>
        </w:rPr>
        <w:t>Japanese popular culture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23" w:after="2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15840"/>
          <w:pgMar w:top="5292" w:left="0" w:right="0" w:bottom="1452" w:header="0" w:footer="3" w:gutter="0"/>
          <w:rtlGutter w:val="0"/>
          <w:cols w:space="720"/>
          <w:noEndnote/>
          <w:docGrid w:linePitch="360"/>
        </w:sectPr>
      </w:pP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Indeed, almost no other form of entertain</w:t>
        <w:t>-</w:t>
        <w:br/>
        <w:t>ment has been as persistently and ground</w:t>
        <w:t>-</w:t>
        <w:br/>
        <w:t>lessly Imputed a particular content as ani</w:t>
        <w:t>-</w:t>
        <w:br/>
        <w:t>mated films. They are only for children or,</w:t>
        <w:br/>
        <w:t>if by Disney, they might make it as family</w:t>
        <w:br/>
        <w:t>films. Correspondingly, most of the series</w:t>
        <w:br/>
        <w:t>and films shown in Germany are hardly</w:t>
        <w:br/>
        <w:t>interesting for adults. Hence, it is no sur</w:t>
        <w:t>-</w:t>
        <w:br/>
        <w:t>prise that a growing number of people</w:t>
        <w:br/>
        <w:t>interested in animated films are focusing</w:t>
        <w:br/>
        <w:t>on Japan where works are produced for</w:t>
        <w:br/>
        <w:t>groups of all ages and interests.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Japan, </w:t>
      </w:r>
      <w:r>
        <w:rPr>
          <w:lang w:val="es-ES" w:eastAsia="es-ES" w:bidi="es-ES"/>
          <w:w w:val="100"/>
          <w:spacing w:val="0"/>
          <w:color w:val="000000"/>
          <w:position w:val="0"/>
        </w:rPr>
        <w:t>"anime</w:t>
      </w:r>
      <w:r>
        <w:rPr>
          <w:lang w:val="en-US" w:eastAsia="en-US" w:bidi="en-US"/>
          <w:w w:val="100"/>
          <w:spacing w:val="0"/>
          <w:color w:val="000000"/>
          <w:position w:val="0"/>
        </w:rPr>
        <w:t>" stands for all varieties</w:t>
        <w:br/>
        <w:t>of animation, and yet internationally it</w:t>
        <w:br/>
        <w:t>designates specifically Japanese cartoons.</w:t>
        <w:br/>
        <w:t>Ever since "Akira" was screened in</w:t>
        <w:br/>
        <w:t xml:space="preserve">German cinemas in 1991,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anime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has</w:t>
        <w:br/>
        <w:t xml:space="preserve">become a widespread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cliché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of Japan and</w:t>
        <w:br/>
        <w:t>vogue word in the media; nevertheless,</w:t>
        <w:br/>
        <w:t>acquired visual habits still play nasty tricks</w:t>
        <w:br/>
        <w:t>on journalists, making them produce the</w:t>
        <w:br/>
        <w:t>strangest interpretations and criticisms.</w:t>
        <w:br/>
        <w:t xml:space="preserve">More over, most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anime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works find their</w:t>
        <w:br/>
        <w:t>way to Germany via America, and many</w:t>
        <w:br/>
        <w:t>have been shortened and cheaply syn</w:t>
        <w:t>-</w:t>
        <w:br/>
        <w:t>chronised. The films imported are those</w:t>
        <w:br/>
        <w:t>that can be sold and not what is successful</w:t>
        <w:br/>
        <w:t>in Japan. Hence, children's series are all</w:t>
        <w:br w:type="column"/>
        <w:t>we can see on television, and the meagre</w:t>
        <w:br/>
        <w:t>choice of videos on sale is limited to a few</w:t>
        <w:br/>
        <w:t>genres and caters to existing niches</w:t>
        <w:br/>
        <w:t>instead of addressing a wider audience.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On the other hand, all potential target</w:t>
        <w:br/>
        <w:t>groups are aimed at in Japan. It was reali</w:t>
        <w:t>-</w:t>
        <w:br/>
        <w:t>sed long ago that animated films have the</w:t>
        <w:br/>
        <w:t>very least similar possibilities to films with</w:t>
        <w:br/>
        <w:t>real live actors. So much effort is given to</w:t>
        <w:br/>
        <w:t>create the characters and their body lan</w:t>
        <w:t>-</w:t>
        <w:br/>
        <w:t>guage that even a wordless shot, a glance</w:t>
        <w:br/>
        <w:t>alone, instils a thought or idea in a figure.</w:t>
        <w:br/>
        <w:t>After the war, cineastes were inspired by a</w:t>
        <w:br/>
        <w:t>flood of American films to realise their</w:t>
        <w:br/>
        <w:t>own ideas. Yet for financial reasons, this</w:t>
        <w:br/>
        <w:t>generation of young film-makers was for</w:t>
        <w:t>-</w:t>
        <w:br/>
        <w:t>ced to swap actors for pen and ink. The</w:t>
        <w:br/>
        <w:t>series “Uchu senkan yamato" (known as</w:t>
        <w:br/>
        <w:t>Cosmoship Yamato, Space Battleship</w:t>
        <w:br/>
        <w:t>Yamato or Space Cruiser Yamato) succee</w:t>
        <w:t>-</w:t>
        <w:br/>
        <w:t>ded at the beginning of the 70s in arou</w:t>
        <w:t>-</w:t>
        <w:br/>
        <w:t>sing enthusiasm in a young, adult audien</w:t>
        <w:t>-</w:t>
        <w:br/>
        <w:t>ce and triggered a true anime boom. With</w:t>
        <w:br/>
        <w:t>good reason, this series is often compared</w:t>
        <w:br/>
        <w:t>to Star Trek, as they share some basic</w:t>
        <w:br/>
        <w:t>motifs and their role as forerunners is</w:t>
        <w:br/>
        <w:t>similarly significant.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1113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Today, the anime branch produces an</w:t>
        <w:br w:type="column"/>
        <w:t>incomprehensible amount of television</w:t>
        <w:br/>
        <w:t>series, films and video series. They do not</w:t>
        <w:br/>
        <w:t>restrict themselves to science fiction,</w:t>
        <w:br/>
        <w:t>comedy and fantasy, they are about every</w:t>
        <w:t>-</w:t>
        <w:br/>
        <w:t>thing: the family, sports, games, horror,</w:t>
        <w:br/>
        <w:t>love, office life, erotic subjects, psycholo</w:t>
        <w:t>-</w:t>
        <w:br/>
        <w:t>gical thrillers and whodunits. Without</w:t>
        <w:br/>
        <w:t>flinching, "Hotaru no haka " (The Grave of</w:t>
        <w:br/>
        <w:t>the Fireflies), which is a tale of the suffe</w:t>
        <w:t>-</w:t>
        <w:br/>
        <w:t>ring of two orphans at the end of World</w:t>
        <w:br/>
        <w:t>War II, was even made as an anime. And</w:t>
        <w:br/>
        <w:t>it is not only with respect to this anime</w:t>
        <w:br/>
        <w:t>that the question arises whether a compa</w:t>
        <w:t>-</w:t>
        <w:br/>
        <w:t>rable film production with live actors</w:t>
        <w:br/>
        <w:t>would have been able to create such a</w:t>
        <w:br/>
        <w:t>strong and direct impact. One thing is,</w:t>
        <w:br/>
        <w:t>however, certain: it has little to do with</w:t>
        <w:br/>
        <w:t>kids' stuff.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0" w:line="17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Event on the subject: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88" w:lineRule="exact"/>
        <w:ind w:left="0" w:right="1260" w:firstLine="0"/>
      </w:pPr>
      <w:bookmarkStart w:id="136" w:name="bookmark136"/>
      <w:r>
        <w:rPr>
          <w:lang w:val="en-US" w:eastAsia="en-US" w:bidi="en-US"/>
          <w:w w:val="100"/>
          <w:spacing w:val="0"/>
          <w:color w:val="000000"/>
          <w:position w:val="0"/>
        </w:rPr>
        <w:t>presentation: anime</w:t>
        <w:br/>
        <w:t>february 15, 4 p.m.</w:t>
      </w:r>
      <w:bookmarkEnd w:id="136"/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1620" w:firstLine="0"/>
        <w:sectPr>
          <w:type w:val="continuous"/>
          <w:pgSz w:w="12240" w:h="15840"/>
          <w:pgMar w:top="5292" w:left="595" w:right="595" w:bottom="1452" w:header="0" w:footer="3" w:gutter="691"/>
          <w:rtlGutter/>
          <w:cols w:num="3" w:space="125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Curator: Oke Maas</w:t>
        <w:br/>
        <w:t xml:space="preserve">see: </w:t>
      </w:r>
      <w:r>
        <w:rPr>
          <w:rStyle w:val="CharStyle34"/>
        </w:rPr>
        <w:t>special screenings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 w:line="360" w:lineRule="exact"/>
        <w:ind w:left="0" w:right="0" w:firstLine="0"/>
        <w:sectPr>
          <w:pgSz w:w="12240" w:h="15840"/>
          <w:pgMar w:top="1452" w:left="1267" w:right="1267" w:bottom="1462" w:header="0" w:footer="3" w:gutter="6370"/>
          <w:rtlGutter w:val="0"/>
          <w:cols w:space="720"/>
          <w:noEndnote/>
          <w:docGrid w:linePitch="360"/>
        </w:sectPr>
      </w:pPr>
      <w:r>
        <w:pict>
          <v:shape id="_x0000_s1159" type="#_x0000_t202" style="position:absolute;margin-left:200.4pt;margin-top:-1.05pt;width:99.1pt;height:21.65pt;z-index:-125829306;mso-wrap-distance-left:33.6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4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80" w:lineRule="exact"/>
                    <w:ind w:left="0" w:right="0" w:firstLine="0"/>
                  </w:pPr>
                  <w:r>
                    <w:rPr>
                      <w:rStyle w:val="CharStyle109"/>
                    </w:rPr>
                    <w:t xml:space="preserve">D E </w:t>
                  </w:r>
                  <w:r>
                    <w:rPr>
                      <w:rStyle w:val="CharStyle109"/>
                      <w:lang w:val="en-US" w:eastAsia="en-US" w:bidi="en-US"/>
                    </w:rPr>
                    <w:t xml:space="preserve">A </w:t>
                  </w:r>
                  <w:r>
                    <w:rPr>
                      <w:rStyle w:val="CharStyle109"/>
                    </w:rPr>
                    <w:t xml:space="preserve">D </w:t>
                  </w:r>
                  <w:r>
                    <w:rPr>
                      <w:rStyle w:val="CharStyle230"/>
                    </w:rPr>
                    <w:t>f</w:t>
                  </w:r>
                </w:p>
              </w:txbxContent>
            </v:textbox>
            <w10:wrap type="square" side="left" anchorx="margin" anchory="margin"/>
          </v:shape>
        </w:pict>
      </w:r>
      <w:bookmarkStart w:id="137" w:name="bookmark137"/>
      <w:r>
        <w:rPr>
          <w:rStyle w:val="CharStyle216"/>
          <w:lang w:val="en-US" w:eastAsia="en-US" w:bidi="en-US"/>
        </w:rPr>
        <w:t xml:space="preserve">IS </w:t>
      </w:r>
      <w:r>
        <w:rPr>
          <w:rStyle w:val="CharStyle215"/>
        </w:rPr>
        <w:t>VIDEO</w:t>
      </w:r>
      <w:bookmarkEnd w:id="137"/>
    </w:p>
    <w:p>
      <w:pPr>
        <w:widowControl w:val="0"/>
        <w:spacing w:before="107" w:after="10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15840"/>
          <w:pgMar w:top="1466" w:left="0" w:right="0" w:bottom="1461" w:header="0" w:footer="3" w:gutter="0"/>
          <w:rtlGutter w:val="0"/>
          <w:cols w:space="720"/>
          <w:noEndnote/>
          <w:docGrid w:linePitch="360"/>
        </w:sectPr>
      </w:pP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both"/>
        <w:spacing w:before="0" w:after="19" w:line="220" w:lineRule="exact"/>
        <w:ind w:left="3500" w:right="0" w:firstLine="0"/>
      </w:pPr>
      <w:bookmarkStart w:id="138" w:name="bookmark138"/>
      <w:r>
        <w:rPr>
          <w:lang w:val="de-DE" w:eastAsia="de-DE" w:bidi="de-DE"/>
          <w:w w:val="100"/>
          <w:spacing w:val="0"/>
          <w:color w:val="000000"/>
          <w:position w:val="0"/>
        </w:rPr>
        <w:t>Micky Kwella</w:t>
      </w:r>
      <w:bookmarkEnd w:id="138"/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288" w:line="170" w:lineRule="exact"/>
        <w:ind w:left="3500" w:right="0" w:firstLine="0"/>
      </w:pPr>
      <w:r>
        <w:rPr>
          <w:rStyle w:val="CharStyle35"/>
        </w:rPr>
        <w:t>Kurator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184" w:line="221" w:lineRule="exact"/>
        <w:ind w:left="3500" w:right="3600" w:firstLine="0"/>
      </w:pPr>
      <w:r>
        <w:rPr>
          <w:rStyle w:val="CharStyle58"/>
          <w:lang w:val="de-DE" w:eastAsia="de-DE" w:bidi="de-DE"/>
          <w:i w:val="0"/>
          <w:iCs w:val="0"/>
        </w:rPr>
        <w:t xml:space="preserve">Vor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einiger Zeit habe ich mit dem Hinweis</w:t>
        <w:br/>
        <w:t>auf den Siegeszug von Multimedia ver</w:t>
        <w:t>-</w:t>
        <w:br/>
        <w:t>schiedene Distributoren ganz einfach</w:t>
        <w:br/>
        <w:t>gefragt: Was hältst Du von der Zukunft</w:t>
        <w:br/>
        <w:t>von Video?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217" w:line="216" w:lineRule="exact"/>
        <w:ind w:left="3500" w:right="360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Als Antwort habe ich verschiedene spon</w:t>
        <w:t>-</w:t>
        <w:br/>
        <w:t>tane Emails bekommen, vier der Autoren</w:t>
        <w:br/>
        <w:t>habe ich eingeladen, um mit Ihnen auf der</w:t>
        <w:br/>
        <w:t>transmediale über die Zukunft zu von</w:t>
        <w:br/>
        <w:t>Video zu reden.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0" w:line="170" w:lineRule="exact"/>
        <w:ind w:left="3500" w:right="0" w:firstLine="0"/>
        <w:sectPr>
          <w:type w:val="continuous"/>
          <w:pgSz w:w="12240" w:h="15840"/>
          <w:pgMar w:top="1466" w:left="614" w:right="614" w:bottom="1461" w:header="0" w:footer="3" w:gutter="667"/>
          <w:rtlGutter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Micky Kwella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8" w:after="3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15840"/>
          <w:pgMar w:top="1466" w:left="0" w:right="0" w:bottom="1461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213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Entgegen der Beteuerungen von David</w:t>
        <w:br/>
        <w:t>Ross (dem ehemaliger Direktor des</w:t>
        <w:br/>
        <w:t>Whitney Museum und erster Kurator des</w:t>
        <w:br/>
        <w:t>Everson Museum), auf der Konferenz für</w:t>
        <w:br/>
        <w:t>Videogeschichte in Syracuse, New York im</w:t>
        <w:br/>
        <w:t>vergangenen Herbst, daß Video „tot" sei,</w:t>
        <w:br/>
        <w:t>muß ich sagen, daß die Photographie die</w:t>
        <w:br/>
        <w:t>Malerei nicht verdrängt hat, genauso</w:t>
        <w:br/>
        <w:t>wenig wie Video den Film verdrängt hat,</w:t>
        <w:br/>
        <w:t>und ebensowenig, wie das Internet Video</w:t>
        <w:br/>
        <w:t>verdrängen wird. Jeder „Fortschritt"</w:t>
        <w:br/>
        <w:t>beeinflusst zwar den anderen, indem die</w:t>
        <w:br/>
        <w:t>neuere Kunstform die ältere assimiliert und</w:t>
        <w:br/>
        <w:t>die technologischen Entwicklungen verän</w:t>
        <w:t>-</w:t>
        <w:br/>
        <w:t>dern die Ausdrucksmöglichkeiten des</w:t>
        <w:br/>
        <w:t>Künstlers. Und überhaupt, welche Filme</w:t>
        <w:br/>
        <w:t>werden im Internet gezeigt, wenn nicht</w:t>
        <w:br/>
        <w:t>Videofilme? Die neuen Religionen haben</w:t>
        <w:br/>
        <w:t>stets auf dem Grundriß alter Tempel</w:t>
        <w:br/>
        <w:t>gebaut und so wird es auch weltergehen.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29" w:line="17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Anney Bonney, The Kitchen,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144" w:line="17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New York, USA</w:t>
        <w:br w:type="column"/>
        <w:t>"Die verschiedenen Kunstformen greifen</w:t>
        <w:br/>
        <w:t>ineinander über, und aus diesem gegensei</w:t>
        <w:t>-</w:t>
        <w:br/>
        <w:t>tigen Übergreifen wird sich die eine, die</w:t>
        <w:br/>
        <w:t>wirklich monumentale Kunst entwickeln."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108" w:line="17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Läzlö Moholy-Nagy (1895-1946)</w:t>
        <w:br/>
        <w:t>ls Video dead? Heutzutage arbeiten mehr</w:t>
        <w:br/>
        <w:t>Menschen als je zuvor mit Video. Große</w:t>
        <w:br/>
        <w:t>Fernsehanstalten wie MTV und NBC</w:t>
        <w:br/>
        <w:t>akzeptieren und senden Filme auf D.FILM,</w:t>
        <w:br/>
        <w:t>und mit Camcorders, also Amateurkame</w:t>
        <w:t>-</w:t>
        <w:br/>
        <w:t>ras, aufgenommene Videos werden auf</w:t>
        <w:br/>
        <w:t>Film übertragen und kommen in die Kinos.</w:t>
        <w:br/>
        <w:t>Der Erfolg des Videos gründet sich jedoch</w:t>
        <w:br/>
        <w:t>hauptsächlich auf seiner Flexibilität: man</w:t>
        <w:br/>
        <w:t>kann Videos wie Filme aussehen lassen, sie</w:t>
        <w:br/>
        <w:t>ohne große Schwierigkeiten ins Internet</w:t>
        <w:br/>
        <w:t>laden und sie schnell und kostengünstig</w:t>
        <w:br/>
        <w:t>über Verkauf, Videotheken und DVD ver</w:t>
        <w:t>-</w:t>
        <w:br/>
        <w:t>breiten. Mit anderen Worten, diese Techno</w:t>
        <w:t>-</w:t>
        <w:br/>
        <w:t>logie hat dazu geführt, daß das Format</w:t>
        <w:br/>
        <w:t>nicht mehr wichtig ist - das einzige was</w:t>
        <w:br/>
        <w:t>heutzutage wirklich zählt, sind neue Ideen.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0" w:line="22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Bart Cheever, Leiter des D.FILM Festivals,</w:t>
        <w:br/>
        <w:t>San Diego, USA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180" w:line="216" w:lineRule="exact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Meiner Meinung nach ist Video zur echten</w:t>
        <w:br/>
        <w:t>Kunstform avanciert, genau wie Film und</w:t>
        <w:br/>
        <w:t>Photographie. Video ist eine höchst inter</w:t>
        <w:t>-</w:t>
        <w:br/>
        <w:t>essante Kunstform, da sie viele Einflüsse</w:t>
        <w:br/>
        <w:t>und Techniken aus den bildenden Künsten,</w:t>
        <w:br/>
        <w:t>dem erzählerischen und experimentellen</w:t>
        <w:br/>
        <w:t>Film, dem Tanz, der Musik, usw. verbindet.</w:t>
        <w:br/>
        <w:t>In Frankreich haben wir derzeit hervorra</w:t>
        <w:t>-</w:t>
        <w:br/>
        <w:t>gende Videokünstler. Ich finde, es wird</w:t>
        <w:br/>
        <w:t>endlich mal Zeit, diese als solche anzuer</w:t>
        <w:t>-</w:t>
        <w:br/>
        <w:t>kennen und zwar auch im Rahmen von</w:t>
        <w:br/>
        <w:t>Dauerausstellungen in Museen für moder</w:t>
        <w:t>-</w:t>
        <w:br/>
        <w:t>ne und zeitgenössische Kunst, und nicht,</w:t>
        <w:br/>
        <w:t>wie bisher, lediglich bei Filmfesten und in</w:t>
        <w:br/>
        <w:t>Fernsehspots. In Frankreich haben wir</w:t>
        <w:br/>
        <w:t>große Künstler wie Robert Cahen, Patrick</w:t>
        <w:br/>
        <w:t>De Geetere, Dominique Bellolr... - die Liste</w:t>
        <w:br/>
        <w:t>ließe sich fortsetzen - und deren Werke</w:t>
        <w:br/>
        <w:t>sind denjenigen von Bill Viola und Gary Hill</w:t>
        <w:br/>
        <w:t>durchaus ebenbürtig.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580" w:firstLine="0"/>
        <w:sectPr>
          <w:type w:val="continuous"/>
          <w:pgSz w:w="12240" w:h="15840"/>
          <w:pgMar w:top="1466" w:left="614" w:right="614" w:bottom="1461" w:header="0" w:footer="3" w:gutter="667"/>
          <w:rtlGutter/>
          <w:cols w:num="3" w:space="154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Thlerry Destriez, Distribution Heure</w:t>
        <w:br/>
        <w:t>Exquise!, Mons en Baroeul, F</w:t>
      </w:r>
    </w:p>
    <w:p>
      <w:pPr>
        <w:widowControl w:val="0"/>
        <w:spacing w:line="360" w:lineRule="exact"/>
      </w:pPr>
      <w:r>
        <w:pict>
          <v:shape id="_x0000_s1160" type="#_x0000_t75" style="position:absolute;margin-left:15.35pt;margin-top:0;width:493.9pt;height:241.45pt;z-index:-251658703;mso-wrap-distance-left:5.pt;mso-wrap-distance-right:5.pt;mso-position-horizontal-relative:margin" wrapcoords="0 0">
            <v:imagedata r:id="rId129" r:href="rId130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01" w:lineRule="exact"/>
      </w:pPr>
    </w:p>
    <w:p>
      <w:pPr>
        <w:widowControl w:val="0"/>
        <w:rPr>
          <w:sz w:val="2"/>
          <w:szCs w:val="2"/>
        </w:rPr>
        <w:sectPr>
          <w:footerReference w:type="even" r:id="rId131"/>
          <w:footerReference w:type="default" r:id="rId132"/>
          <w:footerReference w:type="first" r:id="rId133"/>
          <w:titlePg/>
          <w:pgSz w:w="12240" w:h="15840"/>
          <w:pgMar w:top="2512" w:left="660" w:right="660" w:bottom="970" w:header="0" w:footer="3" w:gutter="638"/>
          <w:rtlGutter/>
          <w:cols w:space="720"/>
          <w:noEndnote/>
          <w:docGrid w:linePitch="360"/>
        </w:sectPr>
      </w:pPr>
    </w:p>
    <w:p>
      <w:pPr>
        <w:widowControl w:val="0"/>
        <w:spacing w:line="169" w:lineRule="exact"/>
        <w:rPr>
          <w:sz w:val="14"/>
          <w:szCs w:val="14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15840"/>
          <w:pgMar w:top="7542" w:left="0" w:right="0" w:bottom="153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64" type="#_x0000_t202" style="position:absolute;margin-left:349.2pt;margin-top:253.7pt;width:160.3pt;height:84.25pt;z-index:-125829305;mso-wrap-distance-left:7.4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56"/>
                      <w:lang w:val="de-DE" w:eastAsia="de-DE" w:bidi="de-DE"/>
                      <w:i/>
                      <w:iCs/>
                    </w:rPr>
                    <w:t>Veranstaltung zum Thema:</w:t>
                  </w:r>
                </w:p>
                <w:p>
                  <w:pPr>
                    <w:pStyle w:val="Style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78" w:lineRule="exact"/>
                    <w:ind w:left="0" w:right="0" w:firstLine="0"/>
                  </w:pPr>
                  <w:r>
                    <w:rPr>
                      <w:rStyle w:val="CharStyle48"/>
                    </w:rPr>
                    <w:t xml:space="preserve">presentation: video </w:t>
                  </w:r>
                  <w:r>
                    <w:rPr>
                      <w:rStyle w:val="CharStyle48"/>
                      <w:lang w:val="de-DE" w:eastAsia="de-DE" w:bidi="de-DE"/>
                    </w:rPr>
                    <w:t>youngbies</w:t>
                    <w:br/>
                  </w:r>
                  <w:r>
                    <w:rPr>
                      <w:rStyle w:val="CharStyle231"/>
                    </w:rPr>
                    <w:t>20</w:t>
                  </w:r>
                  <w:r>
                    <w:rPr>
                      <w:rStyle w:val="CharStyle232"/>
                    </w:rPr>
                    <w:t>.</w:t>
                  </w:r>
                  <w:r>
                    <w:rPr>
                      <w:rStyle w:val="CharStyle231"/>
                    </w:rPr>
                    <w:t>2</w:t>
                  </w:r>
                  <w:r>
                    <w:rPr>
                      <w:rStyle w:val="CharStyle232"/>
                    </w:rPr>
                    <w:t xml:space="preserve">., </w:t>
                  </w:r>
                  <w:r>
                    <w:rPr>
                      <w:rStyle w:val="CharStyle231"/>
                    </w:rPr>
                    <w:t>12.00</w:t>
                  </w:r>
                </w:p>
                <w:p>
                  <w:pPr>
                    <w:pStyle w:val="Style7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7" w:lineRule="exact"/>
                    <w:ind w:left="0" w:right="0" w:firstLine="0"/>
                  </w:pPr>
                  <w:r>
                    <w:rPr>
                      <w:rStyle w:val="CharStyle119"/>
                      <w:color w:val="000000"/>
                    </w:rPr>
                    <w:t>Gäste: Anney Bonney, Bart Cheever,</w:t>
                  </w:r>
                </w:p>
                <w:p>
                  <w:pPr>
                    <w:pStyle w:val="Style7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7" w:lineRule="exact"/>
                    <w:ind w:left="0" w:right="0" w:firstLine="0"/>
                  </w:pPr>
                  <w:r>
                    <w:rPr>
                      <w:rStyle w:val="CharStyle119"/>
                      <w:lang w:val="en-US" w:eastAsia="en-US" w:bidi="en-US"/>
                      <w:color w:val="000000"/>
                    </w:rPr>
                    <w:t xml:space="preserve">Thierry </w:t>
                  </w:r>
                  <w:r>
                    <w:rPr>
                      <w:rStyle w:val="CharStyle119"/>
                      <w:color w:val="000000"/>
                    </w:rPr>
                    <w:t xml:space="preserve">Destriez, Abina </w:t>
                  </w:r>
                  <w:r>
                    <w:rPr>
                      <w:rStyle w:val="CharStyle119"/>
                      <w:lang w:val="en-US" w:eastAsia="en-US" w:bidi="en-US"/>
                      <w:color w:val="000000"/>
                    </w:rPr>
                    <w:t>Manning</w:t>
                    <w:br/>
                  </w:r>
                  <w:r>
                    <w:rPr>
                      <w:rStyle w:val="CharStyle119"/>
                      <w:color w:val="000000"/>
                    </w:rPr>
                    <w:t xml:space="preserve">Kurator: </w:t>
                  </w:r>
                  <w:r>
                    <w:rPr>
                      <w:rStyle w:val="CharStyle119"/>
                      <w:lang w:val="en-US" w:eastAsia="en-US" w:bidi="en-US"/>
                      <w:color w:val="000000"/>
                    </w:rPr>
                    <w:t xml:space="preserve">Micky </w:t>
                  </w:r>
                  <w:r>
                    <w:rPr>
                      <w:rStyle w:val="CharStyle119"/>
                      <w:color w:val="000000"/>
                    </w:rPr>
                    <w:t>Kwella</w:t>
                  </w:r>
                </w:p>
                <w:p>
                  <w:pPr>
                    <w:pStyle w:val="Style3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56"/>
                      <w:lang w:val="de-DE" w:eastAsia="de-DE" w:bidi="de-DE"/>
                      <w:i/>
                      <w:iCs/>
                    </w:rPr>
                    <w:t xml:space="preserve">siehe auch: special </w:t>
                  </w:r>
                  <w:r>
                    <w:rPr>
                      <w:rStyle w:val="CharStyle56"/>
                      <w:i/>
                      <w:iCs/>
                    </w:rPr>
                    <w:t>screenings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184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Trotzdem in letzter Zeit neueste Arbeits</w:t>
        <w:t>-</w:t>
        <w:br/>
        <w:t>formen aufgekommen sind, Computer</w:t>
        <w:t>-</w:t>
        <w:br/>
        <w:t>kunst, Installationskunst, CD-ROM, usw.,</w:t>
        <w:br/>
        <w:t>scheint mir - in meiner täglichen Arbeit</w:t>
        <w:br/>
        <w:t>mit Video daß es nicht nur zunehmen</w:t>
        <w:t>-</w:t>
        <w:br/>
        <w:t>des Interesse im Bereich Video, sondern</w:t>
        <w:br/>
        <w:t>auch einige unglaublich interessante</w:t>
        <w:br/>
        <w:t>Produktionen von jungen Künstlern gibt.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Der Grund für meinen Optimismus? Ich</w:t>
        <w:br/>
        <w:t>habe mir 800 Tapes für Pandemonium</w:t>
        <w:br/>
        <w:t>angesehen, und verglichen mit den vor</w:t>
        <w:br/>
        <w:t>zwei Jahren gelieferten Beiträgen, hat</w:t>
        <w:br/>
        <w:t>mich das einfach umgehauen. Die</w:t>
        <w:br/>
        <w:t>Arbeiten sind vielseitiger, komplizierter</w:t>
        <w:br/>
        <w:t>und doch auch schlichter geworden. Sie</w:t>
        <w:br/>
        <w:t>haben definitiv mehr Humor und stellen</w:t>
        <w:br/>
        <w:t>viel mehr echte Ideen und Emotionen dar.</w:t>
        <w:br/>
        <w:t>Ich nehme an, die Gründe hierfür sind viel</w:t>
        <w:t>-</w:t>
        <w:br/>
        <w:t>fältig: zum einen haben mehr Künstler</w:t>
        <w:br/>
        <w:t>Zugang zu immer günstiger werdendem</w:t>
        <w:br/>
        <w:t>Equipment, und gerade hier in England</w:t>
        <w:br/>
        <w:t>haben die Lottoeinnahmen eine Menge</w:t>
        <w:br/>
        <w:t>Produktionsstätten finanziert. Ähnliche</w:t>
        <w:br/>
        <w:t>Entwicklungen hat es auch In den USA und</w:t>
        <w:br/>
        <w:t>in anderen europäischen Ländern gege</w:t>
        <w:t>-</w:t>
        <w:br/>
        <w:t>ben. Vielleicht ermöglicht es Avid, daß</w:t>
        <w:br/>
        <w:t>mehr Ideen durch das technische</w:t>
        <w:br/>
        <w:t>Minenfeld gelangen. Vielleicht gibt es</w:t>
        <w:br/>
        <w:t>schlicht und einfach mehr Wissen über die</w:t>
        <w:br/>
        <w:t>Multimedien?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Es gibt einen anderen Beweis, daß</w:t>
        <w:br/>
        <w:t>Videokunst keineswegs tot ist! Hier bei</w:t>
        <w:br/>
        <w:t>LUX erwirtschaften Ben Cook und ich jetzt</w:t>
        <w:br/>
        <w:t>deutlich mehr Einkünfte für Künstler als in</w:t>
        <w:br/>
        <w:t>den letzten fünf Jahren. Diese Umsätze</w:t>
        <w:br/>
        <w:t>stammen NICHT von den Sendeanstalten,</w:t>
        <w:br/>
        <w:t>da diese zur Zeit eher desinteressiert sind.</w:t>
        <w:br/>
        <w:t>Sie resultieren vom Verleih einzelner</w:t>
        <w:br/>
        <w:t>Videos in der ganzen (westlichen) Welt.</w:t>
        <w:br/>
        <w:t>Zum Teil sind die guten Ergebnisse der</w:t>
        <w:br/>
        <w:t>Kunstwelt (der Galerien, Kunstkinos,</w:t>
        <w:br/>
        <w:t>Filmfeste, Bildungsanstalten), aber auch</w:t>
        <w:br/>
        <w:t>teilweise ganz neuen Märkten zuzuschrei</w:t>
        <w:t>-</w:t>
        <w:br/>
        <w:t>ben. So vor allem Clubs, die Arbeiten von</w:t>
        <w:br/>
        <w:t>Künstlern ausstellen, Privatpersonen, die</w:t>
        <w:br/>
        <w:t>individuelle Vorführabende veranstalten,</w:t>
        <w:br/>
        <w:t>Open-air-Veranstaltungen, etc.. Dieses</w:t>
        <w:br/>
        <w:t>Publikum ist unkonventionell und möchte</w:t>
        <w:br/>
        <w:t>alte und neue Videoarbeiten sehen....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184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Ich denke, viele junge Künstler haben eher</w:t>
        <w:br/>
        <w:t>eine Zukunft als „Künstler, die mit Video</w:t>
        <w:br/>
        <w:t>arbeiten", denn als „Videokünstler".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  <w:sectPr>
          <w:type w:val="continuous"/>
          <w:pgSz w:w="12240" w:h="15840"/>
          <w:pgMar w:top="7542" w:left="660" w:right="660" w:bottom="1537" w:header="0" w:footer="3" w:gutter="4085"/>
          <w:rtlGutter/>
          <w:cols w:num="2" w:space="153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Ablna Manning, London Electronic Arts</w:t>
        <w:br/>
        <w:t>(neuer Name: LUX) GB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 w:line="360" w:lineRule="exact"/>
        <w:ind w:left="0" w:right="0" w:firstLine="0"/>
        <w:sectPr>
          <w:pgSz w:w="12240" w:h="15840"/>
          <w:pgMar w:top="1430" w:left="1241" w:right="1241" w:bottom="1492" w:header="0" w:footer="3" w:gutter="6432"/>
          <w:rtlGutter w:val="0"/>
          <w:cols w:space="720"/>
          <w:noEndnote/>
          <w:docGrid w:linePitch="360"/>
        </w:sectPr>
      </w:pPr>
      <w:r>
        <w:pict>
          <v:shape id="_x0000_s1165" type="#_x0000_t202" style="position:absolute;margin-left:199.9pt;margin-top:-0.25pt;width:99.1pt;height:20.65pt;z-index:-125829304;mso-wrap-distance-left:33.6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4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60" w:lineRule="exact"/>
                    <w:ind w:left="0" w:right="0" w:firstLine="0"/>
                  </w:pPr>
                  <w:r>
                    <w:rPr>
                      <w:rStyle w:val="CharStyle109"/>
                      <w:lang w:val="en-US" w:eastAsia="en-US" w:bidi="en-US"/>
                    </w:rPr>
                    <w:t>DEAD?</w:t>
                  </w:r>
                </w:p>
              </w:txbxContent>
            </v:textbox>
            <w10:wrap type="square" side="left" anchorx="margin" anchory="margin"/>
          </v:shape>
        </w:pict>
      </w:r>
      <w:bookmarkStart w:id="139" w:name="bookmark139"/>
      <w:r>
        <w:rPr>
          <w:rStyle w:val="CharStyle215"/>
        </w:rPr>
        <w:t>IS VIDEO</w:t>
      </w:r>
      <w:bookmarkEnd w:id="139"/>
    </w:p>
    <w:p>
      <w:pPr>
        <w:widowControl w:val="0"/>
        <w:spacing w:before="106" w:after="10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15840"/>
          <w:pgMar w:top="1440" w:left="0" w:right="0" w:bottom="1493" w:header="0" w:footer="3" w:gutter="0"/>
          <w:rtlGutter w:val="0"/>
          <w:cols w:space="720"/>
          <w:noEndnote/>
          <w:docGrid w:linePitch="360"/>
        </w:sectPr>
      </w:pP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both"/>
        <w:spacing w:before="0" w:after="3" w:line="220" w:lineRule="exact"/>
        <w:ind w:left="3480" w:right="0" w:firstLine="0"/>
      </w:pPr>
      <w:bookmarkStart w:id="140" w:name="bookmark140"/>
      <w:r>
        <w:rPr>
          <w:lang w:val="en-US" w:eastAsia="en-US" w:bidi="en-US"/>
          <w:w w:val="100"/>
          <w:spacing w:val="0"/>
          <w:color w:val="000000"/>
          <w:position w:val="0"/>
        </w:rPr>
        <w:t>Micky Kwella</w:t>
      </w:r>
      <w:bookmarkEnd w:id="140"/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both"/>
        <w:spacing w:before="0" w:after="284" w:line="190" w:lineRule="exact"/>
        <w:ind w:left="3480" w:right="0" w:firstLine="0"/>
      </w:pPr>
      <w:r>
        <w:rPr>
          <w:lang w:val="en-US" w:eastAsia="en-US" w:bidi="en-US"/>
          <w:w w:val="100"/>
          <w:color w:val="000000"/>
          <w:position w:val="0"/>
        </w:rPr>
        <w:t>K u rato r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184" w:line="221" w:lineRule="exact"/>
        <w:ind w:left="3480" w:right="360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With reference to the triumph of multime</w:t>
        <w:t>-</w:t>
        <w:br/>
        <w:t>dia, I recently asked several distributors</w:t>
        <w:br/>
        <w:t>what they thought the future of video</w:t>
        <w:br/>
        <w:t>would be.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217" w:line="216" w:lineRule="exact"/>
        <w:ind w:left="3480" w:right="360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 received various, spontaneous return</w:t>
        <w:br/>
        <w:t>emails and I invited four of those respon</w:t>
        <w:t>-</w:t>
        <w:br/>
        <w:t>ding to talk about the future of video wit</w:t>
        <w:t>-</w:t>
        <w:br/>
        <w:t>hin the framework of the transmediale.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0" w:line="170" w:lineRule="exact"/>
        <w:ind w:left="3480" w:right="0" w:firstLine="0"/>
        <w:sectPr>
          <w:type w:val="continuous"/>
          <w:pgSz w:w="12240" w:h="15840"/>
          <w:pgMar w:top="1440" w:left="650" w:right="650" w:bottom="1493" w:header="0" w:footer="3" w:gutter="614"/>
          <w:rtlGutter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Micky Kwella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91" w:after="9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15840"/>
          <w:pgMar w:top="1440" w:left="0" w:right="0" w:bottom="144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213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Despite hearing David Ross (ex-director of</w:t>
        <w:br/>
        <w:t>the Whitney Museum and the first video</w:t>
        <w:br/>
        <w:t>curator of the Everson Museum) declare</w:t>
        <w:br/>
        <w:t>"the death of video"...at the Video</w:t>
        <w:br/>
        <w:t>History Conference in Syracuse, NY this</w:t>
        <w:br/>
        <w:t>fall, I have to say, photography didn't kill</w:t>
        <w:br/>
        <w:t>painting and video didn't kill film and the</w:t>
        <w:br/>
        <w:t>Internet won't kill video, but each</w:t>
        <w:br/>
        <w:t>"advance" effects the other, the latter</w:t>
        <w:br/>
        <w:t>assimilates the former, developments In</w:t>
        <w:br/>
        <w:t>technology mutate artists' means of</w:t>
        <w:br/>
        <w:t>expression. What will the Internet be stre</w:t>
        <w:t>-</w:t>
        <w:br/>
        <w:t>aming, if not video? New religions always</w:t>
        <w:br/>
        <w:t>build on the sites of the old temples...so it</w:t>
        <w:br/>
        <w:t>will continue.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29" w:line="17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Anney Bonney, The Kitchen,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0" w:line="17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New York, USA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604" w:line="216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"The arts are encroaching one upon ano</w:t>
        <w:t>-</w:t>
        <w:br/>
        <w:t>ther, and from this encroachment will</w:t>
        <w:br/>
        <w:t>come the art that is truly monumental."</w:t>
        <w:br/>
        <w:t>Lazio Moholy-Nagy (1895-1946)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Is video dead? There are more people</w:t>
        <w:br/>
        <w:t>shooting with video now than ever before.</w:t>
        <w:br/>
        <w:t>Films shown in D.FILM are being picked</w:t>
        <w:br/>
        <w:t>up and broadcast by national television</w:t>
        <w:br/>
        <w:t>networks like MTV and NBC and videos</w:t>
        <w:br/>
        <w:t>shot with camcorders are being transferred</w:t>
        <w:br/>
        <w:t>to film and distributed theatrically.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172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But video's success is due in large part to</w:t>
        <w:br/>
        <w:t>it's malleability - it can be made to look</w:t>
        <w:br/>
        <w:t>like a film, easily uploaded to the net or</w:t>
        <w:br/>
        <w:t>distributed cheaply and quickly via home</w:t>
        <w:br/>
        <w:t>video and DVD. So the bottom line is that</w:t>
        <w:br/>
        <w:t>this technology is making format irrele</w:t>
        <w:t>-</w:t>
        <w:br/>
        <w:t>vant - the only things that really matter</w:t>
        <w:br/>
        <w:t>any more are ideas.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Bart Cheever, Director of the D.FILM</w:t>
        <w:br/>
        <w:t>Festival, San Diego, USA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176" w:line="211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In my opinion, video is rapidly becoming</w:t>
        <w:br/>
        <w:t>an art form just like photography and</w:t>
        <w:br/>
        <w:t>cinema. It is a highly interesting art form,</w:t>
        <w:br/>
        <w:t>since it blends many influences and prac</w:t>
        <w:t>-</w:t>
        <w:br/>
        <w:t>tices originating in the area of the fine</w:t>
        <w:br/>
        <w:t>arts, narrative and experimental film,</w:t>
        <w:br/>
        <w:t>dance, music etc. In France, we now have</w:t>
        <w:br/>
        <w:t>a vast number of interesting video artists</w:t>
        <w:br/>
        <w:t>and I think it is time for these artists to</w:t>
        <w:br/>
        <w:t>receive real recognition and not just wit</w:t>
        <w:t>-</w:t>
        <w:br/>
        <w:t>hin the framework of film festivals and</w:t>
        <w:br/>
        <w:t>occasional spots on TV, but rather as stan</w:t>
        <w:t>-</w:t>
        <w:br/>
        <w:t>ding exhibitions in museums of modern</w:t>
        <w:br/>
        <w:t>and contemporary art. In France we have</w:t>
        <w:br/>
        <w:t>great artists like Robert Cahen, Patrick De</w:t>
        <w:br/>
        <w:t>Geetere, Dominique Bel loir,.... the list</w:t>
        <w:br/>
        <w:t>goes on and on and their work is every bit</w:t>
        <w:br/>
        <w:t>as good as that of Bill Viola or Gary Hill.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520" w:firstLine="0"/>
        <w:sectPr>
          <w:type w:val="continuous"/>
          <w:pgSz w:w="12240" w:h="15840"/>
          <w:pgMar w:top="1440" w:left="650" w:right="650" w:bottom="1440" w:header="0" w:footer="3" w:gutter="614"/>
          <w:rtlGutter/>
          <w:cols w:num="3" w:space="144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Thierry Destriez, Distribution Heure</w:t>
        <w:br/>
        <w:t>Exquisel, Mons en Baroeul, F</w:t>
      </w:r>
    </w:p>
    <w:p>
      <w:pPr>
        <w:widowControl w:val="0"/>
        <w:spacing w:line="360" w:lineRule="exact"/>
      </w:pPr>
      <w:r>
        <w:pict>
          <v:shape id="_x0000_s1166" type="#_x0000_t75" style="position:absolute;margin-left:3.85pt;margin-top:0;width:514.1pt;height:299.5pt;z-index:-251658699;mso-wrap-distance-left:5.pt;mso-wrap-distance-right:5.pt;mso-position-horizontal-relative:margin" wrapcoords="0 0">
            <v:imagedata r:id="rId134" r:href="rId135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82" w:lineRule="exact"/>
      </w:pPr>
    </w:p>
    <w:p>
      <w:pPr>
        <w:widowControl w:val="0"/>
        <w:rPr>
          <w:sz w:val="2"/>
          <w:szCs w:val="2"/>
        </w:rPr>
        <w:sectPr>
          <w:pgSz w:w="12240" w:h="15840"/>
          <w:pgMar w:top="1453" w:left="622" w:right="622" w:bottom="919" w:header="0" w:footer="3" w:gutter="638"/>
          <w:rtlGutter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29" w:after="2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15840"/>
          <w:pgMar w:top="8490" w:left="0" w:right="0" w:bottom="145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67" type="#_x0000_t202" style="position:absolute;margin-left:349.2pt;margin-top:210.4pt;width:160.8pt;height:84.4pt;z-index:-125829303;mso-wrap-distance-left:6.7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56"/>
                      <w:i/>
                      <w:iCs/>
                    </w:rPr>
                    <w:t>Event on the subject:</w:t>
                  </w:r>
                </w:p>
                <w:p>
                  <w:pPr>
                    <w:pStyle w:val="Style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3" w:lineRule="exact"/>
                    <w:ind w:left="0" w:right="0" w:firstLine="0"/>
                  </w:pPr>
                  <w:r>
                    <w:rPr>
                      <w:rStyle w:val="CharStyle48"/>
                    </w:rPr>
                    <w:t>presentation: video youngbies</w:t>
                    <w:br/>
                    <w:t>february 20, 12 noon</w:t>
                  </w:r>
                </w:p>
                <w:p>
                  <w:pPr>
                    <w:pStyle w:val="Style7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119"/>
                      <w:lang w:val="en-US" w:eastAsia="en-US" w:bidi="en-US"/>
                      <w:color w:val="000000"/>
                    </w:rPr>
                    <w:t>Guests: Anney Bonney, Bart Cheever,</w:t>
                  </w:r>
                </w:p>
                <w:p>
                  <w:pPr>
                    <w:pStyle w:val="Style7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1" w:lineRule="exact"/>
                    <w:ind w:left="0" w:right="0" w:firstLine="0"/>
                  </w:pPr>
                  <w:r>
                    <w:rPr>
                      <w:rStyle w:val="CharStyle119"/>
                      <w:lang w:val="en-US" w:eastAsia="en-US" w:bidi="en-US"/>
                      <w:color w:val="000000"/>
                    </w:rPr>
                    <w:t>Thierry Destriez, Abina Manning</w:t>
                    <w:br/>
                    <w:t>Curator: Micky Kwella</w:t>
                    <w:br/>
                  </w:r>
                  <w:r>
                    <w:rPr>
                      <w:rStyle w:val="CharStyle233"/>
                    </w:rPr>
                    <w:t>see: special screenings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 spite of the rise in more recent forms of</w:t>
        <w:br/>
        <w:t>work - computer art, installation art, CD</w:t>
        <w:br/>
        <w:t>ROM - it seems to me, working here every</w:t>
        <w:br/>
        <w:t>day with the video format, that there is</w:t>
        <w:br/>
        <w:t>more and more interest in the area, and</w:t>
        <w:br/>
        <w:t>some incredibly interesting new work by</w:t>
        <w:br/>
        <w:t>young artists as well.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213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What do I base this on? I just watched 800</w:t>
        <w:br/>
        <w:t>tapes for Pandemonium, and compared</w:t>
        <w:br/>
        <w:t>to the submissions from two years ago,</w:t>
        <w:br/>
        <w:t>the standard of work we received just</w:t>
        <w:br/>
        <w:t>blew me away. It seems now to be more</w:t>
        <w:br/>
        <w:t>diverse, more complicated, more simple,</w:t>
        <w:br/>
        <w:t>and definitely containing much more</w:t>
        <w:br/>
        <w:t>humour and real ideas and emotion. I sup</w:t>
        <w:t>-</w:t>
        <w:br/>
        <w:t>pose there are diverse reasons for this:</w:t>
        <w:br/>
        <w:t>there is more equipment available to more</w:t>
        <w:br/>
        <w:t>artists, as it becomes cheaper. Especially</w:t>
        <w:br/>
        <w:t>here in the UK where the Lottery money</w:t>
        <w:br/>
        <w:t>for the arts has meant there are more faci</w:t>
        <w:t>-</w:t>
        <w:br/>
        <w:t>lities available. But also from the US and</w:t>
        <w:br/>
        <w:t>other European countries. Maybe Avid</w:t>
        <w:br/>
        <w:t>allows more ideas to surface through the</w:t>
        <w:br/>
        <w:t>technical minefield. More media literacy?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126" w:line="17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Another "proof" that video art is not yet</w:t>
        <w:br w:type="column"/>
        <w:t>deadI Here at LUX Ben Cook and I are</w:t>
        <w:br/>
        <w:t>making more income for artists than at</w:t>
        <w:br/>
        <w:t>any time in the last</w:t>
      </w:r>
      <w:r>
        <w:rPr>
          <w:rStyle w:val="CharStyle38"/>
          <w:i w:val="0"/>
          <w:iCs w:val="0"/>
        </w:rPr>
        <w:t xml:space="preserve"> 5 </w:t>
      </w:r>
      <w:r>
        <w:rPr>
          <w:lang w:val="en-US" w:eastAsia="en-US" w:bidi="en-US"/>
          <w:w w:val="100"/>
          <w:spacing w:val="0"/>
          <w:color w:val="000000"/>
          <w:position w:val="0"/>
        </w:rPr>
        <w:t>years. This is not</w:t>
        <w:br/>
        <w:t>from broadcast markets, which don't seem</w:t>
        <w:br/>
        <w:t>interested at the moment. But from indi</w:t>
        <w:t>-</w:t>
        <w:br/>
        <w:t>vidual hires of individual tapes, all over</w:t>
        <w:br/>
        <w:t>the (mainly) western world. This is from a</w:t>
        <w:br/>
        <w:t>mixture of the art world (galleries, art</w:t>
        <w:br/>
        <w:t>cinemas, festivals, education), but also</w:t>
        <w:br/>
        <w:t>from other, newer markets. Clubs who</w:t>
        <w:br/>
        <w:t>want to show artists work, individuals</w:t>
        <w:br/>
        <w:t>who want to put on a night of screenings,</w:t>
        <w:br/>
        <w:t>music festivals, outdoor projections, etc.</w:t>
        <w:br/>
        <w:t>etc. Much less traditional, but really wan</w:t>
        <w:t>-</w:t>
        <w:br/>
        <w:t>ting to see both the old and the new video</w:t>
        <w:br/>
        <w:t>work....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184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There are many young artists who I would</w:t>
        <w:br/>
        <w:t>say have a “future", probably more as</w:t>
        <w:br/>
        <w:t>artists who use video than as video</w:t>
        <w:br/>
        <w:t>artists."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  <w:sectPr>
          <w:type w:val="continuous"/>
          <w:pgSz w:w="12240" w:h="15840"/>
          <w:pgMar w:top="8490" w:left="622" w:right="622" w:bottom="1453" w:header="0" w:footer="3" w:gutter="4147"/>
          <w:rtlGutter/>
          <w:cols w:num="2" w:space="139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Abina Manning, London Electronic Arts</w:t>
        <w:br/>
        <w:t>(new name: LUX), GB</w:t>
      </w:r>
    </w:p>
    <w:p>
      <w:pPr>
        <w:pStyle w:val="Style71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bookmarkStart w:id="141" w:name="bookmark141"/>
      <w:r>
        <w:rPr>
          <w:rStyle w:val="CharStyle159"/>
        </w:rPr>
        <w:t>JOCHEN GERZ</w:t>
      </w:r>
      <w:bookmarkEnd w:id="141"/>
    </w:p>
    <w:p>
      <w:pPr>
        <w:pStyle w:val="Style71"/>
        <w:widowControl w:val="0"/>
        <w:keepNext w:val="0"/>
        <w:keepLines w:val="0"/>
        <w:shd w:val="clear" w:color="auto" w:fill="auto"/>
        <w:bidi w:val="0"/>
        <w:jc w:val="left"/>
        <w:spacing w:before="0" w:after="94" w:line="360" w:lineRule="exact"/>
        <w:ind w:left="0" w:right="0" w:firstLine="0"/>
      </w:pPr>
      <w:bookmarkStart w:id="142" w:name="bookmark142"/>
      <w:r>
        <w:rPr>
          <w:rStyle w:val="CharStyle158"/>
          <w:lang w:val="de-DE" w:eastAsia="de-DE" w:bidi="de-DE"/>
        </w:rPr>
        <w:t>Arbeit mit Medien und 'öffentlichem Raum</w:t>
      </w:r>
      <w:bookmarkEnd w:id="142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3240" w:right="0" w:firstLine="0"/>
      </w:pPr>
      <w:bookmarkStart w:id="143" w:name="bookmark143"/>
      <w:r>
        <w:rPr>
          <w:rStyle w:val="CharStyle33"/>
        </w:rPr>
        <w:t>l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Rudolf Frieling</w:t>
      </w:r>
      <w:bookmarkEnd w:id="143"/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3240" w:right="0" w:firstLine="0"/>
        <w:sectPr>
          <w:pgSz w:w="12240" w:h="15840"/>
          <w:pgMar w:top="3333" w:left="667" w:right="667" w:bottom="1432" w:header="0" w:footer="3" w:gutter="571"/>
          <w:rtlGutter/>
          <w:cols w:space="720"/>
          <w:noEndnote/>
          <w:docGrid w:linePitch="360"/>
        </w:sectPr>
      </w:pPr>
      <w:r>
        <w:rPr>
          <w:rStyle w:val="CharStyle221"/>
          <w:b w:val="0"/>
          <w:bCs w:val="0"/>
        </w:rPr>
        <w:t>l</w:t>
      </w:r>
      <w:r>
        <w:rPr>
          <w:w w:val="100"/>
          <w:color w:val="000000"/>
          <w:position w:val="0"/>
        </w:rPr>
        <w:t xml:space="preserve"> Leiter der Videosammlung des ZKM in Karlsruhe</w:t>
      </w:r>
    </w:p>
    <w:p>
      <w:pPr>
        <w:widowControl w:val="0"/>
        <w:spacing w:before="108" w:after="10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15840"/>
          <w:pgMar w:top="3318" w:left="0" w:right="0" w:bottom="141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68" type="#_x0000_t202" style="position:absolute;margin-left:-0.5pt;margin-top:0.1pt;width:341.3pt;height:47.05pt;z-index:-12582930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21" w:lineRule="exact"/>
                    <w:ind w:left="0" w:right="0" w:firstLine="0"/>
                  </w:pPr>
                  <w:r>
                    <w:rPr>
                      <w:rStyle w:val="CharStyle56"/>
                      <w:lang w:val="de-DE" w:eastAsia="de-DE" w:bidi="de-DE"/>
                      <w:i/>
                      <w:iCs/>
                    </w:rPr>
                    <w:t>„Manchmal ist es nicht die Antwort, die eine Frage ausmacht, sondern das Fehlen der</w:t>
                    <w:br/>
                    <w:t>Antwort. Fragen zu stellen, scheint Teil unserer Natur zu sein, gleich was die Antwort</w:t>
                    <w:br/>
                    <w:t>ist, gleich wie groß die Chancen sind, Antworten zu finden oder zu geben. “</w:t>
                  </w:r>
                </w:p>
                <w:p>
                  <w:pPr>
                    <w:pStyle w:val="Style3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21" w:lineRule="exact"/>
                    <w:ind w:left="0" w:right="0" w:firstLine="0"/>
                  </w:pPr>
                  <w:r>
                    <w:rPr>
                      <w:rStyle w:val="CharStyle56"/>
                      <w:lang w:val="de-DE" w:eastAsia="de-DE" w:bidi="de-DE"/>
                      <w:i/>
                      <w:iCs/>
                    </w:rPr>
                    <w:t>(Jochen Gerz)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1968 behauptet Jochen Gerz mit einer</w:t>
        <w:br/>
        <w:t>Aktion in Italien: Kunst korrumpiert. Aus</w:t>
        <w:br/>
        <w:t>der Sicht von 1998 scheint es sich nun</w:t>
        <w:br/>
        <w:t>eher um eine Frage zu handeln: Kunst kor</w:t>
        <w:t>-</w:t>
        <w:br/>
        <w:t>rumpiert? Besser gesagt: um eine Frage</w:t>
        <w:br/>
        <w:t>unter vielen. In Frage stellen - das verbin</w:t>
        <w:t>-</w:t>
        <w:br/>
        <w:t>det die frühen wie aktuellen Interventio</w:t>
        <w:t>-</w:t>
        <w:br/>
        <w:t>nen in den öffentlichen Raum auch mit</w:t>
        <w:br/>
        <w:t>den Videotapes und Videoperformances</w:t>
        <w:br/>
        <w:t>der 70er/80er Jahre. Inzwischen ist Gerz</w:t>
        <w:br/>
        <w:t>einer der wenigen Künstler seiner Genera</w:t>
        <w:t>-</w:t>
        <w:br/>
        <w:t>tion, deren Ansatz in bezug auf kooperati</w:t>
        <w:t>-</w:t>
        <w:br/>
        <w:t>ve Prozesse wie selbstverständlich das</w:t>
        <w:br/>
        <w:t>Internet einbezieht. Gerz ist ein medialer</w:t>
        <w:br/>
        <w:t>Denker und Künstler. Doch man kann sich</w:t>
        <w:br/>
        <w:t>von ihm kein Bild machen, und gerade das</w:t>
        <w:br/>
        <w:t>macht seine Arbeit interessant, insbeson</w:t>
        <w:t>-</w:t>
        <w:br/>
        <w:t>dere im Kontext der transmediale.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236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Die jeweils neue Definition der adäquaten</w:t>
        <w:br/>
        <w:t>künstlerischen Mittel läßt Jochen Gerz als</w:t>
        <w:br/>
        <w:t>einen der wenigen Künstler erscheinen, die</w:t>
        <w:br/>
        <w:t>sich mit allen Medien jenseits der bildneri</w:t>
        <w:t>-</w:t>
        <w:br/>
        <w:t>schen Arbeit im strengen Sinn auseinan</w:t>
        <w:t>-</w:t>
        <w:br/>
        <w:t>dersetzen: Text, Installation, Performance,</w:t>
        <w:br/>
        <w:t>Video, Arbeiten im öffentlichen Raum,</w:t>
        <w:br/>
        <w:t>Internet, Theater und die diversen Über</w:t>
        <w:t>-</w:t>
        <w:br/>
        <w:t>lappungen und Vermischungen dieser</w:t>
        <w:br/>
        <w:t>Formen. Time Based Art - dies gilt</w:t>
        <w:br/>
        <w:t>grundsätzlich für das Werk von Gerz.</w:t>
        <w:br/>
        <w:t>Selbst scheinbar rein skulpturale Werke für</w:t>
        <w:br/>
        <w:t>den öffentlichen Raum sind sichtbares</w:t>
        <w:br/>
        <w:t>Zeichen eines kooperativen Prozesses,</w:t>
        <w:br/>
        <w:t>siehe die Zusammenarbeit mit Esther</w:t>
        <w:br/>
        <w:t>Shalev-Gerz oder die Kooperation mit</w:t>
        <w:br/>
        <w:t>lokalen Gruppen („Hamburger Mahnmal"</w:t>
        <w:br w:type="column"/>
        <w:t>oder das Saarbrücker „1421 Steine").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Und so wie Gerz an den geschichtlichen</w:t>
        <w:br/>
        <w:t>Ablagerungen in der Gegenwart interes</w:t>
        <w:t>-</w:t>
        <w:br/>
        <w:t>siert ist, so beschäftigt ihn auch die</w:t>
        <w:br/>
        <w:t>Verschränkung des realen mit dem virtuel</w:t>
        <w:t>-</w:t>
        <w:br/>
        <w:t>len Datenraum. Nach der „Plural Sculp-</w:t>
        <w:br/>
        <w:t>ture" (1995) ist das „Berkeley Orakel"</w:t>
        <w:br/>
        <w:t>(1997-99) das zweite Internetprojekt von</w:t>
        <w:br/>
        <w:t>Jochen Gerz, das sich wie viele andere sei</w:t>
        <w:t>-</w:t>
        <w:br/>
        <w:t>ner Projekte mit der direkten Befragung</w:t>
        <w:br/>
        <w:t>der Gegenwart befaßt. Es sammelt in Form</w:t>
        <w:br/>
        <w:t>eines kollektiven Archivs über mehrere</w:t>
        <w:br/>
        <w:t>Monate Material aus aller Welt. Berkeley</w:t>
        <w:br/>
        <w:t>als Symbol für Fragen, die um 1968 neue</w:t>
        <w:br/>
        <w:t>Gedanken, Erfindungen, Leidenschaften</w:t>
        <w:br/>
        <w:t>und Proteste entzündeten, versteht Gerz</w:t>
        <w:br/>
        <w:t>nicht als Teil einer toten Vergangenheit,</w:t>
        <w:br/>
        <w:t>sondern als ein Erbe, das immer noch vita</w:t>
        <w:t>-</w:t>
        <w:br/>
        <w:t>le Zweifel und Diskussionen auslöst.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184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Aus dem virtuellen Datenraum des Inter</w:t>
        <w:t>-</w:t>
        <w:br/>
        <w:t>nets wird im zweiten Schritt ein konkreter</w:t>
        <w:br/>
        <w:t>Raum. Eine Reihe von Fragen werden sich</w:t>
        <w:br/>
        <w:t>ab dem 5. März als Texttafeln in den</w:t>
        <w:br/>
        <w:t>öffentlichen Bereichen des ZKM materiali</w:t>
        <w:t>-</w:t>
        <w:br/>
        <w:t>sieren. Aus generalisierten Fragen werden</w:t>
        <w:br/>
        <w:t>nun kontextbezogene Kommentare zu</w:t>
        <w:br/>
        <w:t>einem bestimmten Ort oder einem</w:t>
        <w:br/>
        <w:t>bestimmten Kunstwerk.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356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Jochen Gerz hat jüngst in zweifacher</w:t>
        <w:br/>
        <w:t>Hinsicht in Berlin Wellen geschlagen: als</w:t>
        <w:br/>
        <w:t>einer der anfangs noch aussichtsreichen</w:t>
        <w:br/>
        <w:t>Künstler mit einem Projektvorschlag für</w:t>
        <w:br/>
        <w:t>das Holocaust-Denkmal sowie durch seine</w:t>
        <w:br/>
        <w:t>offene Theaterform und Aktualisierung</w:t>
        <w:br w:type="column"/>
        <w:t>des Werks von Peter Weiss in der „Berliner</w:t>
        <w:br/>
        <w:t>Ermittlung". Man kann demnach kaum</w:t>
        <w:br/>
        <w:t>von ihm sagen, daß er im privaten</w:t>
        <w:br/>
        <w:t>Elfenbeinturm seines Pariser Ateliers ver</w:t>
        <w:t>-</w:t>
        <w:br/>
        <w:t>harrt. Aus seiner Sicht der Verknüpfung</w:t>
        <w:br/>
        <w:t>privater wie öffentlicher Räume werden</w:t>
        <w:br/>
        <w:t>sich neue Fragen ohne Antworten erge</w:t>
        <w:t>-</w:t>
        <w:br/>
        <w:t>ben. Eine Antwort auf die Frage nach dem</w:t>
        <w:br/>
        <w:t>Erfolg einer 30-jährigen Beschäftigung mit</w:t>
        <w:br/>
        <w:t>Medien in künstlerischer und kritischer</w:t>
        <w:br/>
        <w:t>Perspektive wird auch nach einer mode</w:t>
        <w:t>-</w:t>
        <w:br/>
        <w:t>rierten Lecture nicht zu erwarten sein.</w:t>
        <w:br/>
        <w:t>Doch was sich beim Orakel von Delphi</w:t>
        <w:br/>
        <w:t>bewährt hat, Gegenfragen als Katalysator,</w:t>
        <w:br/>
        <w:t>kann auch bei einer Lecture im Rahmen</w:t>
        <w:br/>
        <w:t>eines Festivals produktiv sein. Per Voice im</w:t>
        <w:br/>
        <w:t>Podewil oder per Mail im Internet unter:</w:t>
        <w:br/>
      </w:r>
      <w:r>
        <w:fldChar w:fldCharType="begin"/>
      </w:r>
      <w:r>
        <w:rPr>
          <w:color w:val="000000"/>
        </w:rPr>
        <w:instrText> HYPERLINK "http://www.zkm.de"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www.zkm.de</w:t>
      </w:r>
      <w:r>
        <w:fldChar w:fldCharType="end"/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Im Rahmen der Lecture werden verschie</w:t>
        <w:t>-</w:t>
        <w:br/>
        <w:t>dene Videoperformances wieder aufge</w:t>
        <w:t>-</w:t>
        <w:br/>
        <w:t xml:space="preserve">führt, die vom Centre Georges </w:t>
      </w:r>
      <w:r>
        <w:rPr>
          <w:lang w:val="fr-FR" w:eastAsia="fr-FR" w:bidi="fr-FR"/>
          <w:w w:val="100"/>
          <w:spacing w:val="0"/>
          <w:color w:val="000000"/>
          <w:position w:val="0"/>
        </w:rPr>
        <w:t>Pompidou,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Paris, und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Vidéo Les Beaux </w:t>
      </w:r>
      <w:r>
        <w:rPr>
          <w:lang w:val="de-DE" w:eastAsia="de-DE" w:bidi="de-DE"/>
          <w:w w:val="100"/>
          <w:spacing w:val="0"/>
          <w:color w:val="000000"/>
          <w:position w:val="0"/>
        </w:rPr>
        <w:t>Jours,</w:t>
        <w:br/>
        <w:t>Strasbourg, restauriert wurden.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722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U.a. sind vorgesehen in Ausschnitten:</w:t>
        <w:br/>
        <w:t>Rufen bis zur Erschöpfung, 1972</w:t>
        <w:br/>
        <w:t>Snake Floods and Dragons Dreams, 1977</w:t>
        <w:br/>
        <w:t>Der malende Mund, 1978</w:t>
        <w:br/>
        <w:t>Purple Cross for Absent Now, 1980</w:t>
        <w:br/>
        <w:t>Video Opernhaus, 1982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0" w:line="28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Veranstaltung zum Thema: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both"/>
        <w:spacing w:before="0" w:after="0" w:line="288" w:lineRule="exact"/>
        <w:ind w:left="0" w:right="0" w:firstLine="0"/>
      </w:pPr>
      <w:bookmarkStart w:id="144" w:name="bookmark144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presentation: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Jochen Gerz</w:t>
      </w:r>
      <w:bookmarkEnd w:id="144"/>
    </w:p>
    <w:p>
      <w:pPr>
        <w:pStyle w:val="Style234"/>
        <w:numPr>
          <w:ilvl w:val="0"/>
          <w:numId w:val="57"/>
        </w:numPr>
        <w:tabs>
          <w:tab w:leader="none" w:pos="71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12.00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jc w:val="left"/>
        <w:spacing w:before="0" w:after="0" w:line="187" w:lineRule="exact"/>
        <w:ind w:left="0" w:right="1660" w:firstLine="0"/>
        <w:sectPr>
          <w:type w:val="continuous"/>
          <w:pgSz w:w="12240" w:h="15840"/>
          <w:pgMar w:top="3318" w:left="667" w:right="667" w:bottom="1417" w:header="0" w:footer="3" w:gutter="581"/>
          <w:rtlGutter/>
          <w:cols w:num="3" w:space="129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Gast: Jochen Gerz</w:t>
        <w:br/>
        <w:t>Kurator: Rudolf Frieling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 w:line="432" w:lineRule="exact"/>
        <w:ind w:left="0" w:right="0" w:firstLine="0"/>
      </w:pPr>
      <w:bookmarkStart w:id="145" w:name="bookmark145"/>
      <w:r>
        <w:rPr>
          <w:rStyle w:val="CharStyle215"/>
          <w:lang w:val="de-DE" w:eastAsia="de-DE" w:bidi="de-DE"/>
        </w:rPr>
        <w:t>JOCHEN</w:t>
      </w:r>
      <w:r>
        <w:rPr>
          <w:rStyle w:val="CharStyle216"/>
        </w:rPr>
        <w:t xml:space="preserve"> </w:t>
      </w:r>
      <w:r>
        <w:rPr>
          <w:rStyle w:val="CharStyle216"/>
          <w:lang w:val="fr-FR" w:eastAsia="fr-FR" w:bidi="fr-FR"/>
        </w:rPr>
        <w:t xml:space="preserve">G </w:t>
      </w:r>
      <w:r>
        <w:rPr>
          <w:rStyle w:val="CharStyle216"/>
        </w:rPr>
        <w:t xml:space="preserve">E </w:t>
      </w:r>
      <w:r>
        <w:rPr>
          <w:rStyle w:val="CharStyle216"/>
          <w:lang w:val="fr-FR" w:eastAsia="fr-FR" w:bidi="fr-FR"/>
        </w:rPr>
        <w:t>R Z</w:t>
      </w:r>
      <w:bookmarkEnd w:id="145"/>
    </w:p>
    <w:p>
      <w:pPr>
        <w:pStyle w:val="Style71"/>
        <w:widowControl w:val="0"/>
        <w:keepNext w:val="0"/>
        <w:keepLines w:val="0"/>
        <w:shd w:val="clear" w:color="auto" w:fill="auto"/>
        <w:bidi w:val="0"/>
        <w:jc w:val="left"/>
        <w:spacing w:before="0" w:after="0" w:line="432" w:lineRule="exact"/>
        <w:ind w:left="0" w:right="0" w:firstLine="0"/>
      </w:pPr>
      <w:bookmarkStart w:id="146" w:name="bookmark146"/>
      <w:r>
        <w:rPr>
          <w:rStyle w:val="CharStyle158"/>
          <w:lang w:val="de-DE" w:eastAsia="de-DE" w:bidi="de-DE"/>
        </w:rPr>
        <w:t xml:space="preserve">working </w:t>
      </w:r>
      <w:r>
        <w:rPr>
          <w:rStyle w:val="CharStyle158"/>
        </w:rPr>
        <w:t>with media and public space</w:t>
      </w:r>
      <w:bookmarkEnd w:id="146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432" w:lineRule="exact"/>
        <w:ind w:left="3300" w:right="0" w:firstLine="0"/>
      </w:pPr>
      <w:bookmarkStart w:id="147" w:name="bookmark147"/>
      <w:r>
        <w:rPr>
          <w:lang w:val="en-US" w:eastAsia="en-US" w:bidi="en-US"/>
          <w:w w:val="100"/>
          <w:spacing w:val="0"/>
          <w:color w:val="000000"/>
          <w:position w:val="0"/>
        </w:rPr>
        <w:t>! Rudolf Frieling</w:t>
      </w:r>
      <w:bookmarkEnd w:id="147"/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838" w:line="190" w:lineRule="exact"/>
        <w:ind w:left="3300" w:right="0" w:firstLine="0"/>
      </w:pPr>
      <w:r>
        <w:rPr>
          <w:lang w:val="en-US" w:eastAsia="en-US" w:bidi="en-US"/>
          <w:w w:val="100"/>
          <w:color w:val="000000"/>
          <w:position w:val="0"/>
        </w:rPr>
        <w:t>• Head of the ZKM Video Collection in Karlsruhe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0" w:line="216" w:lineRule="exact"/>
        <w:ind w:left="0" w:right="0" w:firstLine="0"/>
        <w:sectPr>
          <w:footerReference w:type="even" r:id="rId136"/>
          <w:footerReference w:type="default" r:id="rId137"/>
          <w:footerReference w:type="first" r:id="rId138"/>
          <w:titlePg/>
          <w:pgSz w:w="12240" w:h="15840"/>
          <w:pgMar w:top="3304" w:left="674" w:right="674" w:bottom="1499" w:header="0" w:footer="3" w:gutter="542"/>
          <w:rtlGutter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"Sometimes it's not the answer to a question which matters but rather the lack of any answer. Asking questions would appear to be</w:t>
        <w:br/>
        <w:t>part of human nature regardless of the answers we get or the likelihood of us finding answers to them at all." (Jochen Gerz)</w:t>
      </w:r>
    </w:p>
    <w:p>
      <w:pPr>
        <w:widowControl w:val="0"/>
        <w:spacing w:line="173" w:lineRule="exact"/>
        <w:rPr>
          <w:sz w:val="14"/>
          <w:szCs w:val="14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15840"/>
          <w:pgMar w:top="3304" w:left="0" w:right="0" w:bottom="1499" w:header="0" w:footer="3" w:gutter="0"/>
          <w:rtlGutter w:val="0"/>
          <w:cols w:space="720"/>
          <w:noEndnote/>
          <w:docGrid w:linePitch="360"/>
        </w:sectPr>
      </w:pP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Back in 1968 Jochen Gerz claimed at a</w:t>
        <w:br/>
        <w:t>performance in Italy that art corrupts.</w:t>
        <w:br/>
        <w:t>Thirty years on, that assertion appears to</w:t>
        <w:br/>
        <w:t>have turned into a question: does art cor</w:t>
        <w:t>-</w:t>
        <w:br/>
        <w:t>rupt? Or, to be more precise, it seems to</w:t>
        <w:br/>
        <w:t>have become one of a whole number of</w:t>
        <w:br/>
        <w:t>questions. Calling things into question is</w:t>
        <w:br/>
        <w:t>what links both the early and current</w:t>
        <w:br/>
        <w:t>interventions in the public space with the</w:t>
        <w:br/>
        <w:t>video tapes and video performances of the</w:t>
        <w:br/>
        <w:t>70s and 80s. Gerz, meanwhile, is one of</w:t>
        <w:br/>
        <w:t>the few artists of his generation whose</w:t>
        <w:br/>
        <w:t>approach to co-operative processes natu</w:t>
        <w:t>-</w:t>
        <w:br/>
        <w:t>rally incorporates the Internet. Gerz is a</w:t>
        <w:br/>
        <w:t>media thinker and artist. It is impossible to</w:t>
        <w:br/>
        <w:t>forge an image of him, however, and that</w:t>
        <w:br/>
        <w:t>is precisely what makes his work so intri</w:t>
        <w:t>-</w:t>
        <w:br/>
        <w:t xml:space="preserve">guing, particularly for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transmediale.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If you take the latest definitions of ade</w:t>
        <w:t>-</w:t>
        <w:br/>
        <w:t>quate means of artistic expression, Jochen</w:t>
        <w:br/>
        <w:t>Gerz stands out as one of the few artists</w:t>
        <w:br/>
        <w:t>who attempts to come to grips with all</w:t>
        <w:br/>
        <w:t>media going beyond those constituting</w:t>
        <w:br/>
        <w:t>artistic work in the narrow sense of the</w:t>
        <w:br/>
        <w:t>word, i.e. with text, installation, perfor</w:t>
        <w:t>-</w:t>
        <w:br/>
        <w:t>mance, video, works in public space,</w:t>
        <w:br/>
        <w:t>Internet, theatre and the various forms in</w:t>
        <w:br/>
        <w:t>which they dovetail and overlap. Gerz'</w:t>
        <w:br/>
        <w:t>work incorporates time-based art as a</w:t>
        <w:br/>
        <w:t>matter of principle. Even apparently</w:t>
        <w:br/>
        <w:t>straightforward sculptures for public spa</w:t>
        <w:t>-</w:t>
        <w:br/>
        <w:t>ces are visible manifestations of a co-ope</w:t>
        <w:t>-</w:t>
        <w:br/>
        <w:t>rative process, e.g. with Esther Shavel-</w:t>
        <w:br/>
        <w:t>Gerz and local groups ("Hamburg</w:t>
        <w:br/>
        <w:t>Monument" and the "1421 Stones" in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Saarbrücken).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Gerz' interest in the historical deposits of</w:t>
        <w:br/>
        <w:t>the present is matched by his fascination</w:t>
        <w:br/>
        <w:t>for the crossover between real and virtual</w:t>
        <w:br/>
        <w:t>data space. He is now following up his</w:t>
        <w:br/>
        <w:t>first Internet project, “Plural Sculpture"</w:t>
        <w:br/>
        <w:t>(1995), with a second entitled "Berkeley</w:t>
        <w:br/>
        <w:t>Oracle" (1997-1999) which, like many of</w:t>
        <w:br/>
        <w:t>his projects, is concerned with an exami</w:t>
        <w:t>-</w:t>
        <w:br/>
        <w:t>nation of the present. It takes the form of</w:t>
        <w:br/>
        <w:t>a collective archive comprising material</w:t>
        <w:br/>
        <w:t>gathered from all over the world over a</w:t>
        <w:br/>
        <w:t>period of several months. Gerz does not</w:t>
        <w:br/>
        <w:t>regard Berkeley - a symbol of the issues</w:t>
        <w:br/>
        <w:t>which sparked off new concepts, inventi</w:t>
        <w:t>-</w:t>
        <w:br/>
        <w:t>ons, passions and protests around 1968 -</w:t>
        <w:br/>
        <w:t>as part of a dead past but rather as a</w:t>
        <w:br/>
        <w:t>legacy which continues to trigger doubts</w:t>
        <w:br/>
        <w:t>and discussions.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virtual data space of the Internet is</w:t>
        <w:br/>
        <w:t>transformed in the second stage into a</w:t>
        <w:br/>
        <w:t>concrete space. From 5th March onwards</w:t>
        <w:br/>
        <w:t>a series of questions will appear on charts</w:t>
        <w:br/>
        <w:t>in the public areas of the Centre for Art</w:t>
        <w:br/>
        <w:t>and Media Karlsruhe (ZKM). Generalised</w:t>
        <w:br/>
        <w:t>statements will thus be transformed into</w:t>
        <w:br/>
        <w:t>context-related commentaries on a certain</w:t>
        <w:br/>
        <w:t>place or a specific work of art.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Jochen Gerz has caused quite a stir recent</w:t>
        <w:t>-</w:t>
        <w:br/>
        <w:t>ly in Berlin thanks, on the one hand, to his</w:t>
        <w:br/>
        <w:t>Holocaust Monument project, which</w:t>
        <w:br/>
        <w:t>made him one of the early front runners In</w:t>
        <w:br/>
        <w:t>the competition, and, on the other, to his</w:t>
        <w:br/>
        <w:t>open form of theatre and the updating of</w:t>
        <w:br/>
        <w:t>the work of Peter Weiss in the "Berlin</w:t>
        <w:br/>
        <w:t>Investigations". It cannot be said of Gerz,</w:t>
        <w:br w:type="column"/>
        <w:t>therefore, that he locks himself away in</w:t>
        <w:br/>
      </w:r>
      <w:r>
        <w:rPr>
          <w:rStyle w:val="CharStyle237"/>
          <w:i/>
          <w:iCs/>
        </w:rPr>
        <w:t>the ivory tower of his Paris studio. His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concept of the link between private and</w:t>
        <w:br/>
        <w:t>public spaces will generate new questions</w:t>
        <w:br/>
        <w:t>to which there will be no answers. How</w:t>
        <w:br/>
        <w:t>successful his 30-year preoccupation with</w:t>
        <w:br/>
        <w:t>media has been from the artistic and criti</w:t>
        <w:t>-</w:t>
        <w:br/>
        <w:t>cal point of view is a question to which</w:t>
        <w:br/>
        <w:t>there will be no answer even after a chai</w:t>
        <w:t>-</w:t>
        <w:br/>
        <w:t>red lecture. However, using counter que</w:t>
        <w:t>-</w:t>
        <w:br/>
        <w:t>stions as a catalyst, which worked well for</w:t>
        <w:br/>
        <w:t>the Oracle at Delphi, can also be produc</w:t>
        <w:t>-</w:t>
        <w:br/>
        <w:t>tive during a lecture at a festival. By voice</w:t>
        <w:br/>
        <w:t>in the Podewil or by e-mail on the</w:t>
        <w:br/>
        <w:t xml:space="preserve">Internet at </w:t>
      </w:r>
      <w:r>
        <w:fldChar w:fldCharType="begin"/>
      </w:r>
      <w:r>
        <w:rPr>
          <w:color w:val="000000"/>
        </w:rPr>
        <w:instrText> HYPERLINK "http://www.zkm.de"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www.zkm.de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>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176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During the lecture there will be a repeat</w:t>
        <w:br/>
        <w:t>showing of various video performances</w:t>
        <w:br/>
        <w:t>which have been restored by the Centre</w:t>
        <w:br/>
        <w:t xml:space="preserve">Georges Pompidou in Pahs and the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Vidéo</w:t>
        <w:br/>
        <w:t xml:space="preserve">Les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Beaux Jours in Strasbourg.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Planned clips include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Rufen bis zur Erschöpfung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(1972)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Snake Hoods and Dragon Dreams (1977)</w:t>
        <w:br/>
      </w:r>
      <w:r>
        <w:rPr>
          <w:w w:val="100"/>
          <w:spacing w:val="0"/>
          <w:color w:val="000000"/>
          <w:position w:val="0"/>
        </w:rPr>
        <w:t xml:space="preserve">Der malende Mund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(1978)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Purple Cross for Absent Now (1980)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637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Video </w:t>
      </w:r>
      <w:r>
        <w:rPr>
          <w:w w:val="100"/>
          <w:spacing w:val="0"/>
          <w:color w:val="000000"/>
          <w:position w:val="0"/>
        </w:rPr>
        <w:t xml:space="preserve">Opernhaus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(1982)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0" w:line="17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Event on the subject: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88" w:lineRule="exact"/>
        <w:ind w:left="0" w:right="0" w:firstLine="0"/>
      </w:pPr>
      <w:bookmarkStart w:id="148" w:name="bookmark148"/>
      <w:r>
        <w:rPr>
          <w:lang w:val="en-US" w:eastAsia="en-US" w:bidi="en-US"/>
          <w:w w:val="100"/>
          <w:spacing w:val="0"/>
          <w:color w:val="000000"/>
          <w:position w:val="0"/>
        </w:rPr>
        <w:t>presentation: Jochen Gerz</w:t>
        <w:br/>
        <w:t>february 21, 12 noon</w:t>
      </w:r>
      <w:bookmarkEnd w:id="148"/>
    </w:p>
    <w:p>
      <w:pPr>
        <w:pStyle w:val="Style79"/>
        <w:widowControl w:val="0"/>
        <w:keepNext w:val="0"/>
        <w:keepLines w:val="0"/>
        <w:shd w:val="clear" w:color="auto" w:fill="auto"/>
        <w:bidi w:val="0"/>
        <w:jc w:val="left"/>
        <w:spacing w:before="0" w:after="0" w:line="192" w:lineRule="exact"/>
        <w:ind w:left="0" w:right="1700" w:firstLine="0"/>
        <w:sectPr>
          <w:type w:val="continuous"/>
          <w:pgSz w:w="12240" w:h="15840"/>
          <w:pgMar w:top="3304" w:left="674" w:right="674" w:bottom="1499" w:header="0" w:footer="3" w:gutter="543"/>
          <w:rtlGutter/>
          <w:cols w:num="3" w:space="146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Guest: Jochen Gerz</w:t>
        <w:br/>
        <w:t>Curator: Rudolf Frieling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both"/>
        <w:spacing w:before="0" w:after="0" w:line="437" w:lineRule="exact"/>
        <w:ind w:left="0" w:right="2700" w:firstLine="0"/>
      </w:pPr>
      <w:r>
        <w:pict>
          <v:shape id="_x0000_s1172" type="#_x0000_t202" style="position:absolute;margin-left:393.1pt;margin-top:87.6pt;width:122.15pt;height:63.85pt;z-index:-125829301;mso-wrap-distance-left:5.pt;mso-wrap-distance-right:5.pt;mso-wrap-distance-bottom:4.1pt;mso-position-horizontal-relative:margin" wrapcoords="0 0 21600 0 21600 17839 21131 19181 21131 21600 212 21600 212 19181 0 17839 0 0" filled="f" stroked="f">
            <v:textbox style="mso-fit-shape-to-text:t" inset="0,0,0,0">
              <w:txbxContent>
                <w:p>
                  <w:pPr>
                    <w:framePr w:h="1277" w:hSpace="24" w:vSpace="82" w:wrap="notBeside" w:vAnchor="text" w:hAnchor="margin" w:x="7863" w:y="1753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173" type="#_x0000_t75" style="width:122pt;height:64pt;">
                        <v:imagedata r:id="rId139" r:href="rId140"/>
                      </v:shape>
                    </w:pict>
                  </w:r>
                </w:p>
                <w:p>
                  <w:pPr>
                    <w:pStyle w:val="Style23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lang w:val="es-ES" w:eastAsia="es-ES" w:bidi="es-ES"/>
                      <w:color w:val="000000"/>
                      <w:position w:val="0"/>
                    </w:rPr>
                    <w:t xml:space="preserve">club </w:t>
                  </w:r>
                  <w:r>
                    <w:rPr>
                      <w:color w:val="000000"/>
                      <w:position w:val="0"/>
                    </w:rPr>
                    <w:t>transmediale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74" type="#_x0000_t75" style="position:absolute;margin-left:393.1pt;margin-top:168.95pt;width:122.15pt;height:54.pt;z-index:-125829300;mso-wrap-distance-left:5.pt;mso-wrap-distance-right:5.pt;mso-position-horizontal-relative:margin" wrapcoords="0 0 21600 0 21600 21600 0 21600 0 0">
            <v:imagedata r:id="rId141" r:href="rId142"/>
            <w10:wrap type="topAndBottom" anchorx="margin"/>
          </v:shape>
        </w:pict>
      </w:r>
      <w:bookmarkStart w:id="149" w:name="bookmark149"/>
      <w:r>
        <w:rPr>
          <w:rStyle w:val="CharStyle216"/>
        </w:rPr>
        <w:t xml:space="preserve">DIE </w:t>
      </w:r>
      <w:r>
        <w:rPr>
          <w:rStyle w:val="CharStyle215"/>
          <w:lang w:val="de-DE" w:eastAsia="de-DE" w:bidi="de-DE"/>
        </w:rPr>
        <w:t>DISKOKUGEL DER</w:t>
        <w:br/>
        <w:t>ELEKTRONISCHEN</w:t>
      </w:r>
      <w:r>
        <w:rPr>
          <w:rStyle w:val="CharStyle216"/>
        </w:rPr>
        <w:t xml:space="preserve"> </w:t>
      </w:r>
      <w:r>
        <w:rPr>
          <w:rStyle w:val="CharStyle215"/>
          <w:lang w:val="de-DE" w:eastAsia="de-DE" w:bidi="de-DE"/>
        </w:rPr>
        <w:t>XRA</w:t>
        <w:br/>
      </w:r>
      <w:r>
        <w:rPr>
          <w:rStyle w:val="CharStyle216"/>
        </w:rPr>
        <w:t>Klang/Bewegte Bilder im Clubkontext</w:t>
      </w:r>
      <w:bookmarkEnd w:id="149"/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0" w:line="216" w:lineRule="exact"/>
        <w:ind w:left="0" w:right="0" w:firstLine="0"/>
        <w:sectPr>
          <w:pgSz w:w="12240" w:h="15840"/>
          <w:pgMar w:top="1432" w:left="698" w:right="698" w:bottom="1528" w:header="0" w:footer="3" w:gutter="514"/>
          <w:rtlGutter/>
          <w:cols w:space="720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Der Club füllt ein Vakuum, indem er die Möglichkeit bietet, nicht nur auf der persönlichen, sondern auch auf der Ebene kreativer Arbeit</w:t>
        <w:br/>
        <w:t>unbefangen zu kommunizieren. Er bietet eine Seml-Öffentlichkeit, in der die kommunikative Schwelle deutlich gesenkt ist. Der Club</w:t>
        <w:br/>
        <w:t>ist eine soziale Mischform - in dieser Undefiniertheit wird es möglich, schon in der Frühphase des Experimentierens Arbeiten vorzu</w:t>
        <w:t>-</w:t>
        <w:br/>
        <w:t>stellen und den Austausch zu suchen, die gesamte Klientel eines Clubs kann so teilhaben an einem Work In Progress, an einem</w:t>
        <w:br/>
        <w:t>Vernetzungsprozeß - der Club selbst wird zur Skulptur, zur „sozialen Plastik".</w:t>
      </w:r>
    </w:p>
    <w:p>
      <w:pPr>
        <w:widowControl w:val="0"/>
        <w:spacing w:line="206" w:lineRule="exact"/>
        <w:rPr>
          <w:sz w:val="17"/>
          <w:szCs w:val="1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15840"/>
          <w:pgMar w:top="1432" w:left="0" w:right="0" w:bottom="1432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176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Entscheidend ist das Momenthafte, das</w:t>
        <w:br/>
        <w:t>nicht Vorhersagbare, die Erfahrung des</w:t>
        <w:br/>
        <w:t>Augenblicks, in dem der Terror und die</w:t>
        <w:br/>
        <w:t>Belanglosigkeit chronologischer Zeit in sich</w:t>
        <w:br/>
        <w:t>zusammenfallen. Wo der Augenblick re</w:t>
        <w:t>-</w:t>
        <w:br/>
        <w:t>giert, kann jede Handlung nur experimen</w:t>
        <w:t>-</w:t>
        <w:br/>
        <w:t>tellen Charakter haben, der Club wird zum</w:t>
        <w:br/>
        <w:t>Labor, in dem sich die Bestandteile zu</w:t>
        <w:br/>
        <w:t>einem Interferenzmuster mit zeitlich wie</w:t>
        <w:br/>
        <w:t>örtlich begrenzten Höhepunkten fügen.</w:t>
        <w:br/>
        <w:t>Das Haus verwandelt sich in eine flüssige</w:t>
        <w:br/>
        <w:t>Landschaft, deren unterschiedliche Be</w:t>
        <w:t>-</w:t>
        <w:br/>
        <w:t>schaffenheit durch wechselseitige Bewe</w:t>
        <w:t>-</w:t>
        <w:br/>
        <w:t>gung von den Anwesenden zu erfahren</w:t>
        <w:br/>
        <w:t>ist. Deswegen kann das, worauf es wirklich</w:t>
        <w:br/>
        <w:t>ankommt, notwendigerweise niemals plan</w:t>
        <w:t>-</w:t>
        <w:br/>
        <w:t>bar sein. Man kann nur etwas bereit stel</w:t>
        <w:t>-</w:t>
        <w:br/>
        <w:t>len, Strukturen setzen, die, indem sie</w:t>
        <w:br/>
        <w:t>Leerstellen, Vieldeutigkeiten und Zufall als</w:t>
        <w:br/>
        <w:t>konstitutive Elemente zulassen, das Ex</w:t>
        <w:t>-</w:t>
        <w:br/>
        <w:t>periment möglich machen.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217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Der Club als „soziale Plastik", als erweiter</w:t>
        <w:t>-</w:t>
        <w:br/>
        <w:t>ter Kunstraum, impliziert den Glauben an</w:t>
        <w:br/>
        <w:t>organische, sich selbst regulierende Sys</w:t>
        <w:t>-</w:t>
        <w:br/>
        <w:t>teme, ohne das schöpferische Moment des</w:t>
        <w:br/>
        <w:t>Chaos außer acht zu lassen. Zum anderen</w:t>
        <w:br/>
        <w:t>verweist er auf die notwendige</w:t>
        <w:br/>
        <w:t>Verbindung aus Mensch, Technik und</w:t>
        <w:br/>
        <w:t>Kunst.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121" w:line="17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Video- und Medienkunst sind zunehmend</w:t>
        <w:br w:type="column"/>
        <w:t>integrierter Bestandteil der Clubkultur.</w:t>
        <w:br/>
        <w:t>Video ist die Diskokugel der elektronischen</w:t>
        <w:br/>
        <w:t>Ära. Im Club verwachsen Bilder und Sound</w:t>
        <w:br/>
        <w:t>zu einer Atmosphäre: „Time stops here</w:t>
        <w:br/>
        <w:t>and space takes over" (Andy Warhol). Mit</w:t>
        <w:br/>
        <w:t>dem Aufkommen elektronischer Musik</w:t>
        <w:br/>
        <w:t>wurde verstärkt auf die Untermalung oder</w:t>
        <w:br/>
        <w:t>das Zusammenspiel mit Video gesetzt.</w:t>
        <w:br/>
        <w:t>Heute kann man beobachten, wie sich das</w:t>
        <w:br/>
        <w:t>auch auf die nicht-elektronische Musik</w:t>
        <w:br/>
        <w:t>ausweitet - Video im Club oder bei Live-</w:t>
        <w:br/>
        <w:t>Auftritten hat sich mit der leichteren</w:t>
        <w:br/>
        <w:t>Verfügbarkeit der Technik als Standard eta</w:t>
        <w:t>-</w:t>
        <w:br/>
        <w:t>bliert. Der club transmediale wird Arbeiten</w:t>
        <w:br/>
        <w:t>von Künstlern vorstellen, die Video nicht</w:t>
        <w:br/>
        <w:t>nur als ein illustrativ der Musik unterge</w:t>
        <w:t>-</w:t>
        <w:br/>
        <w:t>ordnetes Hintergrundrauschen benutzen</w:t>
        <w:br/>
        <w:t>oder wie bei der Masse der Musikclips</w:t>
        <w:br/>
        <w:t>marktstrategisch dem Klang überordnen,</w:t>
        <w:br/>
        <w:t>sondern zu einem echten Dialog mit dem</w:t>
        <w:br/>
        <w:t>Sound finden. Klang und Bild transformie</w:t>
        <w:t>-</w:t>
        <w:br/>
        <w:t>ren sich gegenseitig, ohne sich bloß syn-</w:t>
        <w:br/>
        <w:t>ästhetisch aufeinander einzustimmen - sie</w:t>
        <w:br/>
        <w:t>verharren in ihrer Unabhängigkeit und</w:t>
        <w:br/>
        <w:t>bleiben doch niemals voneinander unbe</w:t>
        <w:t>-</w:t>
        <w:br/>
        <w:t>rührt. Im Club ist die Steuereinheit die</w:t>
        <w:br/>
        <w:t>Musik. Die akustische Oberflächenstruktur</w:t>
        <w:br/>
        <w:t>eines Raumes schafft Identifikationsmo</w:t>
        <w:t>-</w:t>
        <w:br/>
        <w:t>delle, deren stetig sinkende Halbwertzeit</w:t>
        <w:br/>
        <w:t>sich an der fortschreitenden Atomisierung</w:t>
        <w:br/>
        <w:t>von Gruppen, Trends und Stilen ablesen</w:t>
        <w:br/>
        <w:t>läßt. Dadurch nimmt die kulturelle Re</w:t>
        <w:t>-</w:t>
        <w:br w:type="column"/>
        <w:t>levanz ab, Projekte mutieren zu Spezia</w:t>
        <w:t>-</w:t>
        <w:br/>
        <w:t>listenkreisen etc.; nicht mehr das Spiel der</w:t>
        <w:br/>
        <w:t>Möglichkeiten, sondern Abgrenzung von</w:t>
        <w:t>-</w:t>
        <w:br/>
        <w:t>einander scheint das Hauptanliegen zu</w:t>
        <w:br/>
        <w:t>sein. Wichtiges Kriterium bei der Auswahl</w:t>
        <w:br/>
        <w:t>der Künstler war daher auch das Enga</w:t>
        <w:t>-</w:t>
        <w:br/>
        <w:t>gement für den Aufbau selbstbestimmter</w:t>
        <w:br/>
        <w:t>Netzwerke und die Integration in subkul</w:t>
        <w:t>-</w:t>
        <w:br/>
        <w:t>turelle, medienübergreifende Zusammen</w:t>
        <w:t>-</w:t>
        <w:br/>
        <w:t>hänge.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176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Der club transmediale will eine offene</w:t>
        <w:br/>
        <w:t>Architektur schaffen für Unmittelbarkeit,</w:t>
        <w:br/>
        <w:t>Experiment und Austausch. Um diesem</w:t>
        <w:br/>
        <w:t>Anspruch gerecht zu werden, kann und</w:t>
        <w:br/>
        <w:t>soll das in den drei Ebenen des Club Maria</w:t>
        <w:br/>
        <w:t>installierte technische Equipment zudem</w:t>
        <w:br/>
        <w:t>von den im Rahmen der transmediale</w:t>
        <w:br/>
        <w:t>anwesenden Künstlern als Plattform ge</w:t>
        <w:t>-</w:t>
        <w:br/>
        <w:t>nutzt werden, um weitere Arbeiten vorzu</w:t>
        <w:t>-</w:t>
        <w:br/>
        <w:t>stellen oder in neuen Konstellationen zu</w:t>
        <w:br/>
        <w:t>improvisieren.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club transmediale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41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präsentiert von rechenzentrum (Lillevän,</w:t>
        <w:br/>
        <w:t>Marc Weiser, Timm Ringewaldt)</w:t>
        <w:br/>
        <w:t>und hybridraum (Jan Rohif)</w:t>
      </w:r>
    </w:p>
    <w:p>
      <w:pPr>
        <w:pStyle w:val="Style24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240" w:h="15840"/>
          <w:pgMar w:top="1432" w:left="698" w:right="698" w:bottom="1432" w:header="0" w:footer="3" w:gutter="514"/>
          <w:rtlGutter/>
          <w:cols w:num="3" w:space="168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10 Tage-Programm an der</w:t>
        <w:br/>
        <w:t>Schnittstelle Klang/Bewegte Bilder</w:t>
        <w:br/>
      </w:r>
      <w:r>
        <w:rPr>
          <w:rStyle w:val="CharStyle242"/>
          <w:i w:val="0"/>
          <w:iCs w:val="0"/>
        </w:rPr>
        <w:t>täglich ab 22.00</w:t>
        <w:br/>
        <w:t>in der Maria am Ostbahnhof</w:t>
      </w:r>
    </w:p>
    <w:p>
      <w:pPr>
        <w:pStyle w:val="Style26"/>
        <w:tabs>
          <w:tab w:leader="none" w:pos="1723" w:val="left"/>
        </w:tabs>
        <w:widowControl w:val="0"/>
        <w:keepNext/>
        <w:keepLines/>
        <w:shd w:val="clear" w:color="auto" w:fill="auto"/>
        <w:bidi w:val="0"/>
        <w:jc w:val="both"/>
        <w:spacing w:before="0" w:after="0" w:line="437" w:lineRule="exact"/>
        <w:ind w:left="0" w:right="0" w:firstLine="0"/>
      </w:pPr>
      <w:bookmarkStart w:id="150" w:name="bookmark150"/>
      <w:r>
        <w:rPr>
          <w:rStyle w:val="CharStyle216"/>
          <w:lang w:val="en-US" w:eastAsia="en-US" w:bidi="en-US"/>
        </w:rPr>
        <w:t>THE</w:t>
        <w:tab/>
      </w:r>
      <w:r>
        <w:rPr>
          <w:rStyle w:val="CharStyle215"/>
        </w:rPr>
        <w:t>MIRROR BALL OF</w:t>
      </w:r>
      <w:bookmarkEnd w:id="150"/>
    </w:p>
    <w:p>
      <w:pPr>
        <w:pStyle w:val="Style26"/>
        <w:tabs>
          <w:tab w:leader="none" w:pos="1723" w:val="left"/>
          <w:tab w:leader="none" w:pos="6466" w:val="left"/>
        </w:tabs>
        <w:widowControl w:val="0"/>
        <w:keepNext/>
        <w:keepLines/>
        <w:shd w:val="clear" w:color="auto" w:fill="auto"/>
        <w:bidi w:val="0"/>
        <w:jc w:val="both"/>
        <w:spacing w:before="0" w:after="0" w:line="437" w:lineRule="exact"/>
        <w:ind w:left="0" w:right="0" w:firstLine="0"/>
      </w:pPr>
      <w:bookmarkStart w:id="151" w:name="bookmark151"/>
      <w:r>
        <w:rPr>
          <w:rStyle w:val="CharStyle215"/>
        </w:rPr>
        <w:t>THE</w:t>
        <w:tab/>
        <w:t>ELECTRONIC</w:t>
      </w:r>
      <w:r>
        <w:rPr>
          <w:rStyle w:val="CharStyle216"/>
          <w:lang w:val="en-US" w:eastAsia="en-US" w:bidi="en-US"/>
        </w:rPr>
        <w:tab/>
      </w:r>
      <w:r>
        <w:rPr>
          <w:rStyle w:val="CharStyle215"/>
        </w:rPr>
        <w:t>AGE</w:t>
      </w:r>
      <w:bookmarkEnd w:id="151"/>
    </w:p>
    <w:p>
      <w:pPr>
        <w:pStyle w:val="Style71"/>
        <w:widowControl w:val="0"/>
        <w:keepNext w:val="0"/>
        <w:keepLines w:val="0"/>
        <w:shd w:val="clear" w:color="auto" w:fill="auto"/>
        <w:bidi w:val="0"/>
        <w:spacing w:before="0" w:after="0" w:line="437" w:lineRule="exact"/>
        <w:ind w:left="0" w:right="0" w:firstLine="0"/>
      </w:pPr>
      <w:r>
        <w:pict>
          <v:shape id="_x0000_s1175" type="#_x0000_t75" style="position:absolute;margin-left:3.85pt;margin-top:42.5pt;width:174.95pt;height:134.65pt;z-index:-125829299;mso-wrap-distance-left:5.pt;mso-wrap-distance-right:5.pt;mso-position-horizontal-relative:margin" wrapcoords="0 0 21600 0 21600 21600 0 21600 0 0">
            <v:imagedata r:id="rId143" r:href="rId144"/>
            <w10:wrap type="topAndBottom" anchorx="margin"/>
          </v:shape>
        </w:pict>
      </w:r>
      <w:bookmarkStart w:id="152" w:name="bookmark152"/>
      <w:r>
        <w:rPr>
          <w:rStyle w:val="CharStyle158"/>
        </w:rPr>
        <w:t>sound and moving images in the club context</w:t>
      </w:r>
      <w:bookmarkEnd w:id="152"/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  <w:sectPr>
          <w:pgSz w:w="12240" w:h="15840"/>
          <w:pgMar w:top="1423" w:left="662" w:right="662" w:bottom="1476" w:header="0" w:footer="3" w:gutter="523"/>
          <w:rtlGutter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The dub fills a vacuum by offering a possibility to communicate freely not only on the personal level but also on the level of crea</w:t>
        <w:t>-</w:t>
        <w:br/>
        <w:t>tive work. It offers a semi-public situation in which the communicative barrier is markedly lowered. The club is a hybrid social form</w:t>
        <w:br/>
        <w:t>- In this undefinedness it is possible to present works in the early experimental phase and to seek an exchange: a club's entire scene</w:t>
        <w:br/>
        <w:t>can thus participate in a work in progress, in a networking process - the club itself becomes a "social sculpture</w:t>
      </w:r>
    </w:p>
    <w:p>
      <w:pPr>
        <w:widowControl w:val="0"/>
        <w:spacing w:before="87" w:after="8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15840"/>
          <w:pgMar w:top="1423" w:left="0" w:right="0" w:bottom="1423" w:header="0" w:footer="3" w:gutter="0"/>
          <w:rtlGutter w:val="0"/>
          <w:cols w:space="720"/>
          <w:noEndnote/>
          <w:docGrid w:linePitch="360"/>
        </w:sectPr>
      </w:pP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Decisive is the momentary, the unforesee</w:t>
        <w:t>-</w:t>
        <w:br/>
        <w:t>able, the experience of the instant in</w:t>
        <w:br/>
        <w:t>which the terror and the inconsequence of</w:t>
        <w:br/>
        <w:t>chronological time collapses. Where the</w:t>
        <w:br/>
        <w:t>moment reigns, each action can only have</w:t>
        <w:br/>
        <w:t>an experimental character and the club</w:t>
        <w:br/>
        <w:t>becomes a laboratory in which the parts</w:t>
        <w:br/>
        <w:t>join in a pattern of interference with high</w:t>
        <w:t>-</w:t>
        <w:br/>
        <w:t>lights restricted by time and space. The</w:t>
        <w:br/>
        <w:t>premises turn into a liquid landscape</w:t>
        <w:br/>
        <w:t>whose diversified nature can be experien</w:t>
        <w:t>-</w:t>
        <w:br/>
        <w:t>ced by those present through mutual</w:t>
        <w:br/>
        <w:t>movement. Hence, what is in fact crucially</w:t>
        <w:br/>
        <w:t>required here can never be planned. You</w:t>
        <w:br/>
        <w:t>can only make something available, set</w:t>
        <w:br/>
        <w:t>structures, which - by allowing empty spa</w:t>
        <w:t>-</w:t>
        <w:br/>
        <w:t>ces, ambiguities and chance happenings</w:t>
        <w:br/>
        <w:t>as constituent elements - make an experi</w:t>
        <w:t>-</w:t>
        <w:br/>
        <w:t>ment possible.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176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club as a “social sculpture", as exten</w:t>
        <w:t>-</w:t>
        <w:br/>
        <w:t>ded art space, implies the belief in orga</w:t>
        <w:t>-</w:t>
        <w:br/>
        <w:t>nic, self-regulating systems, without disre</w:t>
        <w:t>-</w:t>
        <w:br/>
        <w:t>garding the creative moment of chaos. On</w:t>
        <w:br/>
        <w:t>the other hand, it also points to the indi</w:t>
        <w:t>-</w:t>
        <w:br/>
        <w:t>spensable bond between man, technology</w:t>
        <w:br/>
        <w:t>and art.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Video and media art are increasingly inte</w:t>
        <w:t>-</w:t>
        <w:br/>
        <w:t>grated components of club culture. Video</w:t>
        <w:br/>
        <w:t>is the mirror ball of the electronic age. In</w:t>
        <w:br/>
        <w:t>the club, images and sound fuse into an</w:t>
        <w:br w:type="column"/>
        <w:t>atmosphere: "Time stops here and space</w:t>
        <w:br/>
        <w:t>takes over" (Andy Warhol). With the rise</w:t>
        <w:br/>
        <w:t>of electronic music, video is increasingly</w:t>
        <w:br/>
        <w:t>used as background or for interplay. To</w:t>
        <w:t>-</w:t>
        <w:br/>
        <w:t>day,</w:t>
      </w:r>
      <w:r>
        <w:rPr>
          <w:rStyle w:val="CharStyle38"/>
          <w:i w:val="0"/>
          <w:iCs w:val="0"/>
        </w:rPr>
        <w:t xml:space="preserve"> we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can observe how it has spread to</w:t>
        <w:br/>
        <w:t>non-electronic music - with the greater</w:t>
        <w:br/>
        <w:t>availability of the technology, video has</w:t>
        <w:br/>
        <w:t>become standard in clubs or at live perfor</w:t>
        <w:t>-</w:t>
        <w:br/>
        <w:t>mances. club transmediale will present</w:t>
        <w:br/>
        <w:t>works by artists who not only use video as</w:t>
        <w:br/>
        <w:t>an illustrative background subordinate to</w:t>
        <w:br/>
        <w:t>the music or, as in the majority of music</w:t>
        <w:br/>
        <w:t>clips for reasons of marketing, to set the</w:t>
        <w:br/>
        <w:t>image above the sound, but who also</w:t>
        <w:br/>
        <w:t>enter into a true dialogue with sound.</w:t>
        <w:br/>
        <w:t>Sound and image mutually transform each</w:t>
        <w:br/>
        <w:t>other, without just tuning into one ano</w:t>
        <w:t>-</w:t>
        <w:br/>
        <w:t>ther synesthetically - they remain inde</w:t>
        <w:t>-</w:t>
        <w:br/>
        <w:t>pendent while never being left unmoved</w:t>
        <w:br/>
        <w:t>by one another.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 the club, the control unit is the music.</w:t>
        <w:br/>
        <w:t>The acoustic surface structure of a space</w:t>
        <w:br/>
        <w:t>produces models of identification, whose</w:t>
        <w:br/>
        <w:t>constantly declining half-life can be read</w:t>
        <w:br/>
        <w:t>in the advancing atomization of groups,</w:t>
        <w:br/>
        <w:t>trends and styles. Through it, cultural rele</w:t>
        <w:t>-</w:t>
        <w:br/>
        <w:t>vance diminishes and projects mutate to</w:t>
        <w:br/>
        <w:t>circles of specialists, etc., the main con</w:t>
        <w:t>-</w:t>
        <w:br/>
        <w:t>cern no longer seems to be the play of</w:t>
        <w:br/>
        <w:t>possibilities, but differentiation from one</w:t>
        <w:br/>
        <w:t>another. Hence, in selecting the artists for</w:t>
        <w:br/>
        <w:t>participation, the most important criterion</w:t>
        <w:br w:type="column"/>
        <w:t>was their involvement in the construction</w:t>
        <w:br/>
        <w:t>of self-determining networks and the inte</w:t>
        <w:t>-</w:t>
        <w:br/>
        <w:t>gration within subcultural, intermedia</w:t>
        <w:br/>
        <w:t>contexts.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176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club transmediale aims at creating an</w:t>
        <w:br/>
        <w:t>open architecture for immediacy, experi</w:t>
        <w:t>-</w:t>
        <w:br/>
        <w:t>ment and exchange. To meet this demand,</w:t>
        <w:br/>
        <w:t>the technical equipment installed on Club</w:t>
        <w:br/>
        <w:t>Maria's three levels can and should be</w:t>
        <w:br/>
        <w:t>used by the artists present during the</w:t>
        <w:br/>
        <w:t>transmediale as a platform for introducing</w:t>
        <w:br/>
        <w:t>additional works or improvising in new</w:t>
        <w:br/>
        <w:t>constellations.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club transmediale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1849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presented by rechenzentrum (Lillevan,</w:t>
        <w:br/>
        <w:t>Marc Weiser, Timm Ringewaldt)</w:t>
        <w:br/>
        <w:t>and hybridraum (Jan Rohlf)</w:t>
      </w:r>
    </w:p>
    <w:p>
      <w:pPr>
        <w:pStyle w:val="Style240"/>
        <w:widowControl w:val="0"/>
        <w:keepNext w:val="0"/>
        <w:keepLines w:val="0"/>
        <w:shd w:val="clear" w:color="auto" w:fill="auto"/>
        <w:bidi w:val="0"/>
        <w:jc w:val="both"/>
        <w:spacing w:before="0" w:after="0" w:line="2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</w:t>
      </w:r>
      <w:r>
        <w:rPr>
          <w:rStyle w:val="CharStyle243"/>
          <w:i w:val="0"/>
          <w:iCs w:val="0"/>
        </w:rPr>
        <w:t xml:space="preserve"> 7</w:t>
      </w:r>
      <w:r>
        <w:rPr>
          <w:lang w:val="en-US" w:eastAsia="en-US" w:bidi="en-US"/>
          <w:w w:val="100"/>
          <w:spacing w:val="0"/>
          <w:color w:val="000000"/>
          <w:position w:val="0"/>
        </w:rPr>
        <w:t>0-day programm at the interface of</w:t>
      </w:r>
    </w:p>
    <w:p>
      <w:pPr>
        <w:pStyle w:val="Style240"/>
        <w:widowControl w:val="0"/>
        <w:keepNext w:val="0"/>
        <w:keepLines w:val="0"/>
        <w:shd w:val="clear" w:color="auto" w:fill="auto"/>
        <w:bidi w:val="0"/>
        <w:jc w:val="both"/>
        <w:spacing w:before="0" w:after="0" w:line="2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sound and moving images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daily at 10 p.m.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  <w:sectPr>
          <w:type w:val="continuous"/>
          <w:pgSz w:w="12240" w:h="15840"/>
          <w:pgMar w:top="1423" w:left="706" w:right="706" w:bottom="1423" w:header="0" w:footer="3" w:gutter="480"/>
          <w:rtlGutter/>
          <w:cols w:num="3" w:space="144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place: Maria am Ostbahnhof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398" w:line="437" w:lineRule="exact"/>
        <w:ind w:left="0" w:right="0" w:firstLine="0"/>
      </w:pPr>
      <w:r>
        <w:rPr>
          <w:rStyle w:val="CharStyle244"/>
        </w:rPr>
        <w:t>NEDIENKUNST</w:t>
        <w:br/>
        <w:t>INSTALLATIONEN</w:t>
        <w:br/>
      </w:r>
      <w:r>
        <w:rPr>
          <w:rStyle w:val="CharStyle245"/>
        </w:rPr>
        <w:t>Experimentierfeld für Künstler</w:t>
        <w:br/>
        <w:t>und Schaubühne für Forscher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3240" w:right="0" w:firstLine="0"/>
      </w:pPr>
      <w:r>
        <w:pict>
          <v:shape id="_x0000_s1176" type="#_x0000_t75" style="position:absolute;margin-left:355.2pt;margin-top:-73.9pt;width:182.9pt;height:150.5pt;z-index:-125829298;mso-wrap-distance-left:36.pt;mso-wrap-distance-top:26.4pt;mso-wrap-distance-right:5.pt;mso-position-horizontal-relative:margin" wrapcoords="0 0 21600 0 21600 21600 0 21600 0 0">
            <v:imagedata r:id="rId145" r:href="rId146"/>
            <w10:wrap type="square" side="left" anchorx="margin"/>
          </v:shape>
        </w:pict>
      </w:r>
      <w:bookmarkStart w:id="153" w:name="bookmark153"/>
      <w:r>
        <w:rPr>
          <w:rStyle w:val="CharStyle33"/>
        </w:rPr>
        <w:t>l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Axel Bohse</w:t>
      </w:r>
      <w:bookmarkEnd w:id="153"/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1211" w:line="260" w:lineRule="exact"/>
        <w:ind w:left="3240" w:right="0" w:firstLine="0"/>
      </w:pPr>
      <w:r>
        <w:rPr>
          <w:rStyle w:val="CharStyle221"/>
          <w:b w:val="0"/>
          <w:bCs w:val="0"/>
        </w:rPr>
        <w:t>l</w:t>
      </w:r>
      <w:r>
        <w:rPr>
          <w:w w:val="100"/>
          <w:color w:val="000000"/>
          <w:position w:val="0"/>
        </w:rPr>
        <w:t xml:space="preserve"> Kurator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29" w:line="17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Installation (lat.-mlat), die/: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  <w:sectPr>
          <w:pgSz w:w="12240" w:h="15840"/>
          <w:pgMar w:top="3048" w:left="732" w:right="732" w:bottom="1474" w:header="0" w:footer="3" w:gutter="432"/>
          <w:rtlGutter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1a) Einbau, Anschluß von technischen Anlagen; b) technische Anlage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Wuppertal, Galerie Parnasse, März 1963: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Nam </w:t>
      </w:r>
      <w:r>
        <w:rPr>
          <w:w w:val="100"/>
          <w:spacing w:val="0"/>
          <w:color w:val="000000"/>
          <w:position w:val="0"/>
        </w:rPr>
        <w:t>June Paik präsentiert in einem der</w:t>
        <w:br/>
        <w:t>Ausstellungsräume 12 Fernsehgeräte, der</w:t>
        <w:t>-</w:t>
        <w:br/>
        <w:t>en Bild so manipuliert wurde, daß aus</w:t>
        <w:t>-</w:t>
        <w:br/>
        <w:t>schließlich Störungen zu sehen waren. 35</w:t>
        <w:br/>
        <w:t>Jahre später blicken wir auf die legendären</w:t>
        <w:br/>
        <w:t>Videoskulpturen und -installationen von</w:t>
        <w:br/>
        <w:t>Paik, Vostell und vielen anderen bekann</w:t>
        <w:t>-</w:t>
        <w:br/>
        <w:t>ten Künstlern der 60er und 70er Jahre</w:t>
        <w:br/>
        <w:t>zurück, die entscheidend den Begriff der</w:t>
        <w:br/>
        <w:t>Medienkunst prägten. Die Präsentations</w:t>
        <w:t>-</w:t>
        <w:br/>
        <w:t>formen haben sich seither nicht grundle</w:t>
        <w:t>-</w:t>
        <w:br/>
        <w:t>gend verändert, obwohl in diesen 35</w:t>
        <w:br/>
        <w:t>Jahren eine enorme technische Entwick</w:t>
        <w:t>-</w:t>
        <w:br/>
        <w:t>lung vollzogen wurde. Die Einführung von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Video-Beams, </w:t>
      </w:r>
      <w:r>
        <w:rPr>
          <w:w w:val="100"/>
          <w:spacing w:val="0"/>
          <w:color w:val="000000"/>
          <w:position w:val="0"/>
        </w:rPr>
        <w:t>bzw. LCD-Projektoren,</w:t>
        <w:br/>
        <w:t>erweiterte beispielsweise die künstlerische</w:t>
        <w:br/>
        <w:t>Gestaltungsvielfalt und erlaubt räumliche</w:t>
        <w:br/>
        <w:t>Aspekte zu integrieren. Neben dokumen</w:t>
        <w:t>-</w:t>
        <w:br/>
        <w:t>tarischen und narrativen Inhalten werden</w:t>
        <w:br/>
        <w:t>auch videospezifische und technische</w:t>
        <w:br/>
        <w:t xml:space="preserve">Eigenheiten thematisiert. Von 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Closed-</w:t>
        <w:br/>
        <w:t xml:space="preserve">Circuit- </w:t>
      </w:r>
      <w:r>
        <w:rPr>
          <w:w w:val="100"/>
          <w:spacing w:val="0"/>
          <w:color w:val="000000"/>
          <w:position w:val="0"/>
        </w:rPr>
        <w:t>und Multi-Monitor-Installation</w:t>
        <w:br/>
        <w:t>über die Videoskulptur bis zur aktuellen</w:t>
        <w:br/>
        <w:t>Situation haben sich eine Anzahl von</w:t>
        <w:br/>
        <w:t>Mischformen entwickelt, wie nicht zuletzt</w:t>
        <w:br/>
        <w:t>im Performance-Bereich. Durch Einspiel-</w:t>
        <w:br/>
        <w:t>ung von Livekameras, vorproduzierten</w:t>
        <w:br/>
        <w:t>Videosequenzen und digitalen Bildeffek</w:t>
        <w:t>-</w:t>
        <w:br/>
        <w:t>ten, wird ein imaginärer Bogen zwischen</w:t>
        <w:br/>
        <w:t>realer Handlung und virtuellen Räumen</w:t>
        <w:br/>
        <w:t>gespannt. Die Computerentwicklungen</w:t>
        <w:br w:type="column"/>
        <w:t>der letzten Jahre sind nicht zuletzt durch</w:t>
        <w:br/>
        <w:t>die Anforderungen der großen kommerzi</w:t>
        <w:t>-</w:t>
        <w:br/>
        <w:t>ellen Bereiche Kommunikation, Datenspei</w:t>
        <w:t>-</w:t>
        <w:br/>
        <w:t>cherung und -Weiterverarbeitung ange</w:t>
        <w:t>-</w:t>
        <w:br/>
        <w:t>trieben worden. Besonderes Interesse</w:t>
        <w:br/>
        <w:t>gebührt der Erforschung von künstlicher</w:t>
        <w:br/>
        <w:t>Intelligenz, neuronalen Netzen und Inter</w:t>
        <w:t>-</w:t>
        <w:br/>
        <w:t>face-Entwicklung. Hier klopft man gerade</w:t>
        <w:br/>
        <w:t>an die Tore eines noch unüberschaubaren</w:t>
        <w:br/>
        <w:t>Gebiets, das noch in erster Linie den</w:t>
        <w:br/>
        <w:t>Bedürfnissen industrieller Rationalisierung</w:t>
        <w:br/>
        <w:t>in Form von Robotertechnologie gerecht</w:t>
        <w:br/>
        <w:t>werden muß. Man kann aber bereits die</w:t>
        <w:br/>
        <w:t>fast uneingeschränkten Anwendungsmög</w:t>
        <w:t>-</w:t>
        <w:br/>
        <w:t>lichkeiten für andere Bereiche, wie bei</w:t>
        <w:t>-</w:t>
        <w:br/>
        <w:t>spielsweise der Kunst erahnen.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Der Begriff der Medienkunst ist nicht wirk</w:t>
        <w:t>-</w:t>
        <w:br/>
        <w:t>lich abgrenzbar. Daher zählen um so mehr</w:t>
        <w:br/>
        <w:t>auch künstlerische Prozesse in weniger</w:t>
        <w:br/>
        <w:t>populären Sparten, wie Licht/Laser und</w:t>
        <w:br/>
        <w:t>Klang/Sound dazu. Sie komplettieren die</w:t>
        <w:t>-</w:t>
        <w:br/>
        <w:t>ses Spektrum. Grundsätzlich jedoch ist die</w:t>
        <w:br/>
        <w:t>Einbeziehung neuester Technologien in</w:t>
        <w:br/>
        <w:t>künstlerische Prozesse und in deren forma</w:t>
        <w:t>-</w:t>
        <w:br/>
        <w:t>le Ausarbeitung unbestreitbar. Die Aneig</w:t>
        <w:t>-</w:t>
        <w:br/>
        <w:t>nung dieser Technologien durch Künstler</w:t>
        <w:br/>
        <w:t>und die gleichzeitige Übertragung in reali</w:t>
        <w:t>-</w:t>
        <w:br/>
        <w:t>sierbare Konzepte spiegelt eine Dynamik</w:t>
        <w:br/>
        <w:t>wider, die eine offene, undogmatische</w:t>
        <w:br/>
        <w:t>Auseinandersetzung erfordert. Medien</w:t>
        <w:t>-</w:t>
        <w:br/>
        <w:t>kunst ist also kein verlängerter Arm der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1676" w:line="211" w:lineRule="exact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Forschungslabors, sondern bietet ein</w:t>
        <w:br/>
        <w:t>eigendynamisches Gleichgewicht. Installa</w:t>
        <w:t>-</w:t>
        <w:br/>
        <w:t>tionen liefern hierfür eine adäquate</w:t>
        <w:br/>
        <w:t>Inszenierung. In zunehmend sinnlicher</w:t>
        <w:br/>
        <w:t>Modellhaftigkeit werden elektronische</w:t>
        <w:br/>
        <w:t>Systeme, physiologische Impulse und</w:t>
        <w:br/>
        <w:t>emotionale Prozesse zu virtuellen Erlebnis</w:t>
        <w:t>-</w:t>
        <w:br/>
        <w:t>welten verknüpft. Dem Benutzer selbst</w:t>
        <w:br/>
        <w:t>bleibt überlassen, ob und mit welcher</w:t>
        <w:br/>
        <w:t>Absicht er eine Teilnahme wünscht. Die</w:t>
        <w:br/>
        <w:t>Steuerung per Hirnstrommessung, Stimm</w:t>
        <w:t>-</w:t>
        <w:br/>
        <w:t>erkennung und Bewegungsanalyse ist</w:t>
        <w:br/>
        <w:t>nichts Neues mehr, ebenso wenig das</w:t>
        <w:br/>
        <w:t>Kommunizieren im virtuellen Raum. Wir</w:t>
        <w:br/>
        <w:t>können uns, durch Definierung eines uns</w:t>
        <w:br/>
        <w:t>ähnlichen Abbildes in einen Datenkosmos</w:t>
        <w:br/>
        <w:t>transferieren und dort mit weiteren</w:t>
        <w:br/>
        <w:t>Abbildern interagieren. Vielleicht sind wir</w:t>
        <w:br/>
        <w:t>tatsächlich schon bald an dem Punktange</w:t>
        <w:t>-</w:t>
        <w:br/>
        <w:t>kommen, an dem Elektronik, ähnlich wie</w:t>
        <w:br/>
        <w:t>Musik und Film als bewusstseinserweitern</w:t>
        <w:t>-</w:t>
        <w:br/>
        <w:t>de Droge erfahrbar wird.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0" w:line="216" w:lineRule="exact"/>
        <w:ind w:left="0" w:right="0" w:firstLine="0"/>
        <w:sectPr>
          <w:type w:val="continuous"/>
          <w:pgSz w:w="12240" w:h="15840"/>
          <w:pgMar w:top="3048" w:left="732" w:right="732" w:bottom="1474" w:header="0" w:footer="3" w:gutter="432"/>
          <w:rtlGutter w:val="0"/>
          <w:cols w:num="3" w:space="154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Siehe Medienkunst-Installationen in der</w:t>
        <w:br/>
        <w:t>transmediale-Ausstellung (Katalogseite 87)</w:t>
      </w:r>
    </w:p>
    <w:p>
      <w:pPr>
        <w:pStyle w:val="Style71"/>
        <w:widowControl w:val="0"/>
        <w:keepNext w:val="0"/>
        <w:keepLines w:val="0"/>
        <w:shd w:val="clear" w:color="auto" w:fill="auto"/>
        <w:bidi w:val="0"/>
        <w:spacing w:before="0" w:after="214" w:line="432" w:lineRule="exact"/>
        <w:ind w:left="0" w:right="440" w:firstLine="0"/>
      </w:pPr>
      <w:bookmarkStart w:id="154" w:name="bookmark154"/>
      <w:r>
        <w:rPr>
          <w:rStyle w:val="CharStyle159"/>
          <w:lang w:val="en-US" w:eastAsia="en-US" w:bidi="en-US"/>
        </w:rPr>
        <w:t>MEDIA ART INSTALLATIONS</w:t>
        <w:br/>
      </w:r>
      <w:r>
        <w:rPr>
          <w:rStyle w:val="CharStyle158"/>
        </w:rPr>
        <w:t>an experimental field for artists and a stage</w:t>
        <w:br/>
        <w:t>for research scientists</w:t>
      </w:r>
      <w:bookmarkEnd w:id="154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4" w:line="240" w:lineRule="exact"/>
        <w:ind w:left="3300" w:right="0" w:firstLine="0"/>
      </w:pPr>
      <w:bookmarkStart w:id="155" w:name="bookmark155"/>
      <w:r>
        <w:rPr>
          <w:rStyle w:val="CharStyle33"/>
          <w:lang w:val="en-US" w:eastAsia="en-US" w:bidi="en-US"/>
        </w:rPr>
        <w:t>l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Axel Bohse</w:t>
      </w:r>
      <w:bookmarkEnd w:id="155"/>
    </w:p>
    <w:p>
      <w:pPr>
        <w:pStyle w:val="Style100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3300" w:right="0" w:firstLine="0"/>
      </w:pPr>
      <w:r>
        <w:pict>
          <v:shape id="_x0000_s1177" type="#_x0000_t75" style="position:absolute;margin-left:-15.1pt;margin-top:18.pt;width:572.15pt;height:153.85pt;z-index:-125829297;mso-wrap-distance-left:5.pt;mso-wrap-distance-right:5.pt;mso-position-horizontal-relative:margin" wrapcoords="0 0 21600 0 21600 21600 0 21600 0 0">
            <v:imagedata r:id="rId147" r:href="rId148"/>
            <w10:wrap type="topAndBottom" anchorx="margin"/>
          </v:shape>
        </w:pict>
      </w:r>
      <w:bookmarkStart w:id="156" w:name="bookmark156"/>
      <w:r>
        <w:rPr>
          <w:lang w:val="en-US" w:eastAsia="en-US" w:bidi="en-US"/>
          <w:w w:val="100"/>
          <w:color w:val="000000"/>
          <w:position w:val="0"/>
        </w:rPr>
        <w:t>• Curator</w:t>
      </w:r>
      <w:bookmarkEnd w:id="156"/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Installation (L. - medL.):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  <w:sectPr>
          <w:footerReference w:type="even" r:id="rId149"/>
          <w:footerReference w:type="default" r:id="rId150"/>
          <w:footerReference w:type="first" r:id="rId151"/>
          <w:titlePg/>
          <w:pgSz w:w="12240" w:h="15840"/>
          <w:pgMar w:top="1437" w:left="624" w:right="624" w:bottom="1485" w:header="0" w:footer="3" w:gutter="638"/>
          <w:rtlGutter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1a) something built-in, a technical system placed in position or connected for use b) a technical system</w:t>
      </w:r>
    </w:p>
    <w:p>
      <w:pPr>
        <w:widowControl w:val="0"/>
        <w:spacing w:line="91" w:lineRule="exact"/>
        <w:rPr>
          <w:sz w:val="7"/>
          <w:szCs w:val="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15840"/>
          <w:pgMar w:top="1437" w:left="0" w:right="0" w:bottom="1437" w:header="0" w:footer="3" w:gutter="0"/>
          <w:rtlGutter w:val="0"/>
          <w:cols w:space="720"/>
          <w:noEndnote/>
          <w:docGrid w:linePitch="360"/>
        </w:sectPr>
      </w:pP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Wuppertal, Parnasse Gallery, March 1963:</w:t>
        <w:br/>
        <w:t>In one of the exhibition rooms, Nam June</w:t>
        <w:br/>
        <w:t>Palk presents 12 television sets which</w:t>
        <w:br/>
        <w:t>have been manipulated so that only inter</w:t>
        <w:t>-</w:t>
        <w:br/>
        <w:t>ference can be seen on them. Thirty-five</w:t>
        <w:br/>
        <w:t>years later, we can look back on the legen</w:t>
        <w:t>-</w:t>
        <w:br/>
        <w:t>dary video sculptures and installations by</w:t>
        <w:br/>
        <w:t>Paik, Vostell and the many other famous</w:t>
        <w:br/>
        <w:t>artists of the 60s and 70s who had a for</w:t>
        <w:t>-</w:t>
        <w:br/>
        <w:t>mative influence on the concept of media</w:t>
        <w:br/>
        <w:t>art. The forms of presentation have not</w:t>
        <w:br/>
        <w:t>changed fundamentally since then, alt</w:t>
        <w:t>-</w:t>
        <w:br/>
        <w:t>hough an enormous technical develop</w:t>
        <w:t>-</w:t>
        <w:br/>
        <w:t>ment has taken place over these thirty-</w:t>
        <w:br/>
        <w:t>five years. For example, the introduction</w:t>
        <w:br/>
        <w:t>of video beams or LCD projectors increa</w:t>
        <w:t>-</w:t>
        <w:br/>
        <w:t>sed the creative diversity of design and</w:t>
        <w:br/>
        <w:t>made it possible to integrate spatial</w:t>
        <w:br/>
        <w:t>aspects. Aside from documentary and nar</w:t>
        <w:t>-</w:t>
        <w:br/>
        <w:t>rative contents, video-specific features as</w:t>
        <w:br/>
        <w:t>well as technical peculiarities have beco</w:t>
        <w:t>-</w:t>
        <w:br/>
        <w:t>me central. From closed-circuit and multi</w:t>
        <w:t>-</w:t>
        <w:br/>
        <w:t>monitor installations to video sculptures</w:t>
        <w:br/>
        <w:t>and the current situation, a large number</w:t>
        <w:br/>
        <w:t>of mixed forms has evolved, not least in</w:t>
        <w:br/>
        <w:t>the field of performance. Through live</w:t>
        <w:br/>
        <w:t>transmissions, pre-produced video</w:t>
        <w:br/>
        <w:t>sequences and digital visual effects, an</w:t>
        <w:br/>
        <w:t>imaginary connection is established bet</w:t>
        <w:t>-</w:t>
        <w:br w:type="column"/>
        <w:t>ween real action and virtual spaces.</w:t>
        <w:br/>
        <w:t>Moreover, in recent years, computer deve</w:t>
        <w:t>-</w:t>
        <w:br/>
        <w:t>lopments have been driven on by the</w:t>
        <w:br/>
        <w:t>demands of large commercial sectors such</w:t>
        <w:br/>
        <w:t>as communications, data storage and pro</w:t>
        <w:t>-</w:t>
        <w:br/>
        <w:t>cessing. Fittingly, special attention has</w:t>
        <w:br/>
        <w:t>also been paid to research of artificial</w:t>
        <w:br/>
        <w:t>intelligence, neuronic systems and interfa</w:t>
        <w:t>-</w:t>
        <w:br/>
        <w:t>ce development. We are at the verge of</w:t>
        <w:br/>
        <w:t>opening up an inconceivably extensive</w:t>
        <w:br/>
        <w:t>field that at present primarily has to meet</w:t>
        <w:br/>
        <w:t>the needs of industrial rationalisation in</w:t>
        <w:br/>
        <w:t>the form of robot technology. Yet one can</w:t>
        <w:br/>
        <w:t>already divine the almost unlimited possi</w:t>
        <w:t>-</w:t>
        <w:br/>
        <w:t>ble applications for other fields, for</w:t>
        <w:br/>
        <w:t>instance, for art.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78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concept of media art is actually not</w:t>
        <w:br/>
        <w:t>definable. Hence, the creative processes in</w:t>
        <w:br/>
        <w:t>less popular sectors such as those of</w:t>
        <w:br/>
        <w:t>light/laser and tone/sound are all the</w:t>
        <w:br/>
        <w:t>more significant. They complete the spec</w:t>
        <w:t>-</w:t>
        <w:br/>
        <w:t>trum. Basically, the incorporation of the</w:t>
        <w:br/>
        <w:t>latest technologies in artistic processes</w:t>
        <w:br/>
        <w:t>and their formal elaboration is indisputa</w:t>
        <w:t>-</w:t>
        <w:br/>
        <w:t>ble. The fact that artists appropriate these</w:t>
        <w:br/>
        <w:t>technologies and simultaneously transfer</w:t>
        <w:br/>
        <w:t>them to realisable concepts mirrors a</w:t>
        <w:br/>
        <w:t>dynamic quality that requires an open and</w:t>
        <w:br w:type="column"/>
        <w:t>undogmatic treatment. Media art is thus</w:t>
        <w:br/>
        <w:t>not an extension of the research labora</w:t>
        <w:t>-</w:t>
        <w:br/>
        <w:t>tory, but provides a balance by having its</w:t>
        <w:br/>
        <w:t>own dynamics. It is here that installations</w:t>
        <w:br/>
        <w:t>give an adequate enactment. With an ever</w:t>
        <w:br/>
        <w:t>greater sensory perfection, electronic</w:t>
        <w:br/>
        <w:t>systems, physiological impulses and emo</w:t>
        <w:t>-</w:t>
        <w:br/>
        <w:t>tional processes are linked to virtual</w:t>
        <w:br/>
        <w:t>worlds of experience. It is up to the user</w:t>
        <w:br/>
        <w:t>whether and with what intention he desi</w:t>
        <w:t>-</w:t>
        <w:br/>
        <w:t>res to participate. Just as control by brain</w:t>
        <w:br/>
        <w:t>wave measurement, voice recognition and</w:t>
        <w:br/>
        <w:t>movement analysis is no longer new, neit</w:t>
        <w:t>-</w:t>
        <w:br/>
        <w:t>her is communicating in virtual space. By</w:t>
        <w:br/>
        <w:t>specifying images which resemble us, we</w:t>
        <w:br/>
        <w:t>can transfer ourselves to a data cosmos</w:t>
        <w:br/>
        <w:t>and then interact there with other images.</w:t>
        <w:br/>
        <w:t>Indeed, perhaps we shall even soon reach</w:t>
        <w:br/>
        <w:t>- as we have with music and film - the</w:t>
        <w:br/>
        <w:t>point where it is possible to experience</w:t>
        <w:br/>
        <w:t>electronics as a consciousness-expanding</w:t>
        <w:br/>
        <w:t>drug.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  <w:sectPr>
          <w:type w:val="continuous"/>
          <w:pgSz w:w="12240" w:h="15840"/>
          <w:pgMar w:top="1437" w:left="624" w:right="624" w:bottom="1437" w:header="0" w:footer="3" w:gutter="638"/>
          <w:rtlGutter/>
          <w:cols w:num="3" w:space="144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See Media Art Installations presented in</w:t>
        <w:br/>
        <w:t>the transmediale exhibition</w:t>
        <w:br/>
        <w:t>(catalogue page 87).</w:t>
      </w:r>
    </w:p>
    <w:p>
      <w:pPr>
        <w:pStyle w:val="Style7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bookmarkStart w:id="157" w:name="bookmark157"/>
      <w:r>
        <w:rPr>
          <w:rStyle w:val="CharStyle159"/>
        </w:rPr>
        <w:t>CD-ROM:</w:t>
        <w:br/>
      </w:r>
      <w:r>
        <w:rPr>
          <w:rStyle w:val="CharStyle158"/>
          <w:lang w:val="de-DE" w:eastAsia="de-DE" w:bidi="de-DE"/>
        </w:rPr>
        <w:t>kauen und verdauen</w:t>
      </w:r>
      <w:bookmarkEnd w:id="157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3240" w:right="0" w:firstLine="0"/>
      </w:pPr>
      <w:r>
        <w:pict>
          <v:shape id="_x0000_s1181" type="#_x0000_t75" style="position:absolute;margin-left:216.5pt;margin-top:-119.3pt;width:234.25pt;height:107.3pt;z-index:-125829296;mso-wrap-distance-left:20.4pt;mso-wrap-distance-right:5.pt;mso-position-horizontal-relative:margin" wrapcoords="0 0 21600 0 21600 21600 0 21600 0 0">
            <v:imagedata r:id="rId152" r:href="rId153"/>
            <w10:wrap type="square" side="left" anchorx="margin"/>
          </v:shape>
        </w:pict>
      </w:r>
      <w:bookmarkStart w:id="158" w:name="bookmark158"/>
      <w:r>
        <w:rPr>
          <w:rStyle w:val="CharStyle33"/>
        </w:rPr>
        <w:t>l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SusanneJaschko</w:t>
      </w:r>
      <w:bookmarkEnd w:id="158"/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1173" w:line="260" w:lineRule="exact"/>
        <w:ind w:left="3240" w:right="0" w:firstLine="0"/>
      </w:pPr>
      <w:r>
        <w:rPr>
          <w:rStyle w:val="CharStyle221"/>
          <w:b w:val="0"/>
          <w:bCs w:val="0"/>
        </w:rPr>
        <w:t>l</w:t>
      </w:r>
      <w:r>
        <w:rPr>
          <w:w w:val="100"/>
          <w:color w:val="000000"/>
          <w:position w:val="0"/>
        </w:rPr>
        <w:t xml:space="preserve"> Kunsthistorikerin und Kuratorin transmediale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  <w:sectPr>
          <w:pgSz w:w="12240" w:h="15840"/>
          <w:pgMar w:top="2424" w:left="655" w:right="655" w:bottom="1483" w:header="0" w:footer="3" w:gutter="576"/>
          <w:rtlGutter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Ich dicke mich durch eine CD-ROM. Click by dick komme ich von einem Bild zum nächsten. Ich finde die versteckten Links. Ich navi</w:t>
        <w:t>-</w:t>
        <w:br/>
        <w:t>giere durch das System in einer vertrauten Schnelligkeit, verweile ab und zu an Stellen, die mir besonders interessant erscheinen. Wie</w:t>
        <w:br/>
        <w:t>ein Tourist in einer unbekannten Stadt blicke ich auf so manche Fassade, auf so manches künstlerische Gebilde und renne dann</w:t>
        <w:br/>
        <w:t>schnell vorbei</w:t>
      </w:r>
      <w:r>
        <w:rPr>
          <w:rStyle w:val="CharStyle38"/>
          <w:lang w:val="de-DE" w:eastAsia="de-DE" w:bidi="de-DE"/>
          <w:i w:val="0"/>
          <w:iCs w:val="0"/>
        </w:rPr>
        <w:t xml:space="preserve"> 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ohne einen closer look auf zum nächsten Ziel. Ich bin auf einer Reise oder nennen wir es besser auf einem Trip. Ich</w:t>
        <w:br/>
        <w:t>bin abgetaucht in eine immaterielle Welt bunter Bilder ohne haptische Eigenschaften, mit Sounds und ohne Duft. Am Gerät reagie</w:t>
        <w:t>-</w:t>
        <w:br/>
        <w:t>re ich schnell, denn das muß ich sein: Shortcuts, effektives Arbeiten, Aufgaben schnell bewältigen. Fix nehme ich die virtuellen</w:t>
        <w:br/>
        <w:t>Konstrukte in mich auf, spiele mit ihnen herum und wenn 's nicht weitergeht, geh' ich eben weiter. Ich konsumiere, na klar.</w:t>
      </w:r>
    </w:p>
    <w:p>
      <w:pPr>
        <w:widowControl w:val="0"/>
        <w:spacing w:line="164" w:lineRule="exact"/>
        <w:rPr>
          <w:sz w:val="13"/>
          <w:szCs w:val="13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15840"/>
          <w:pgMar w:top="3840" w:left="0" w:right="0" w:bottom="1483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Halt - Konsumieren? Der Bilder- und</w:t>
        <w:br/>
        <w:t>Sound-Trip als bestenfalls rauschhafte</w:t>
        <w:br/>
        <w:t>Reise? Keine Distanz mehr? Das soll was</w:t>
        <w:br/>
        <w:t>mit Kunst zu tun haben?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Die CD-ROM ist ein Symptom oder bes</w:t>
        <w:t>-</w:t>
        <w:br/>
        <w:t>ser ein Entwicklungsmerkmal unserer</w:t>
        <w:br/>
        <w:t>Gesellschaft, das Resultat der Technolo-</w:t>
        <w:br/>
        <w:t>gisierung unseres Alltags, ein Konsumgut</w:t>
        <w:br/>
        <w:t>unter vielen. Wir konsumieren Kunst, die</w:t>
        <w:br/>
        <w:t>heute nur noch schwerlich von „Nicht-</w:t>
        <w:br/>
        <w:t>Kunst" zu unterscheiden ist, jedenfalls</w:t>
        <w:br/>
        <w:t>äußerlich. Es gibt nur noch selten Etiket</w:t>
        <w:t>-</w:t>
        <w:br/>
        <w:t>tierungen, die außen an den „Projekten"</w:t>
        <w:br/>
        <w:t>oder „Arbeiten" kleben, die dem nach</w:t>
        <w:br/>
        <w:t>Kategorien suchenden Betrachter Hilfestel</w:t>
        <w:t>-</w:t>
        <w:br/>
        <w:t>lung leisten. Das Etikett „Kunst" jedenfalls</w:t>
        <w:br/>
        <w:t>verwenden nur noch die „Künstler" der</w:t>
        <w:br/>
        <w:t>alten Medien, im kreativen Umgang mit</w:t>
        <w:br/>
        <w:t>den Neuen Medien ist man aber „Gestal</w:t>
        <w:t>-</w:t>
        <w:br/>
        <w:t>ter" und „media producer" oder was</w:t>
        <w:br/>
        <w:t>einem sonst so einfällt. Kunst und Konsum</w:t>
        <w:br/>
        <w:t>sind kein heimliches Paar mehr, die Pop Art</w:t>
        <w:br/>
        <w:t>enthüllte dies nur. „Konsum" bedeutet</w:t>
        <w:br/>
        <w:t>„zu sich nehmen und verdauen". Das ist</w:t>
        <w:br/>
        <w:t>ein möglicherweise nur einmaliger Prozeß.</w:t>
        <w:br/>
        <w:t>„Tomb Raider" habe ich auch nur einmal</w:t>
        <w:br/>
        <w:t>durchgespielt. Und wenn ich ehrlich bin -</w:t>
        <w:br/>
        <w:t>mit der CD-ROM in meinem Computer,</w:t>
        <w:br w:type="column"/>
        <w:t>die nicht x-mal in der Welt verkauft wor</w:t>
        <w:t>-</w:t>
        <w:br/>
        <w:t>den ist und nicht das Suchtpotential eines</w:t>
        <w:br/>
        <w:t>genialen Computerspiels besitzt, sondern</w:t>
        <w:br/>
        <w:t>als Non-Profit-Irgendwie-Kunst-Produkt</w:t>
        <w:br/>
        <w:t>bestenfalls in Galerien oder Museums</w:t>
        <w:t>-</w:t>
        <w:br/>
        <w:t>shops erhältlich ist, verhält es sich ebenso.</w:t>
        <w:br/>
        <w:t>Habe ich erst alle Winkel durchforstet, mir</w:t>
        <w:br/>
        <w:t>den content einverleibt, werde ich dassel</w:t>
        <w:t>-</w:t>
        <w:br/>
        <w:t>be wohl kaum noch ein zweites Mal zu mir</w:t>
        <w:br/>
        <w:t>nehmen.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Mediengeschichte ist in großem Maße</w:t>
        <w:br/>
        <w:t>Rezeptions- und Technikgeschichte. Ähn</w:t>
        <w:t>-</w:t>
        <w:br/>
        <w:t>lich wie die CD-ROM, die keine „öffentli</w:t>
        <w:t>-</w:t>
        <w:br/>
        <w:t>che" Kunst bietet, in dem Sinne, wie sie</w:t>
        <w:br/>
        <w:t>normalerweise nicht in der Masse oder in</w:t>
        <w:br/>
        <w:t>einer Gruppe rezipiert wird, funktioniert</w:t>
        <w:br/>
        <w:t>beispielsweise die chinesische Bildrolle vor</w:t>
        <w:br/>
        <w:t>allem im rituellen Kontext. Sie ist nicht</w:t>
        <w:br/>
        <w:t>ständig sichtbar, sondern muß, gleich</w:t>
        <w:br/>
        <w:t>einem Buch, erst hervorgeholt und ausge</w:t>
        <w:t>-</w:t>
        <w:br/>
        <w:t>rollt werden. Die Betrachtung einer CD-</w:t>
        <w:br/>
        <w:t>ROM bedarf einer ähnlichen Rahmen</w:t>
        <w:t>-</w:t>
        <w:br/>
        <w:t>handlung: Sie wird eingelegt, vielleicht</w:t>
        <w:br/>
        <w:t>installiert, zumindest gestartet. Doch dem</w:t>
        <w:br/>
        <w:t>rituellen, ehrfürchtigen, die Kostbarkeit des</w:t>
        <w:br/>
        <w:t>Einzelstücks bedenkenden Umgang mit</w:t>
        <w:br/>
        <w:t>der Bildrolle steht heute bei der CD-ROM</w:t>
        <w:br w:type="column"/>
        <w:t>ein entmystifizierter Konsum eines moder</w:t>
        <w:t>-</w:t>
        <w:br/>
        <w:t>nen Massenmediums entgegen.</w:t>
        <w:br/>
        <w:t>Verständlich und konsequent sind daher</w:t>
        <w:br/>
        <w:t>die künstlerischen Versuche, sich lediglich</w:t>
        <w:br/>
        <w:t>des Speichermediums zu bedienen und</w:t>
        <w:br/>
        <w:t>darauf basierend doch wieder Einzelstücke</w:t>
        <w:br/>
        <w:t>wie Installationen zu schaffen.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1256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Über die Zukunft der CD-ROM als künst</w:t>
        <w:t>-</w:t>
        <w:br/>
        <w:t>lerisches Medium braucht man sich eigent</w:t>
        <w:t>-</w:t>
        <w:br/>
        <w:t>lich keine Gedanken zu machen, denn so</w:t>
        <w:br/>
        <w:t>sehr sie Ausdruck unserer heutigen Zeit</w:t>
        <w:br/>
        <w:t>und angepaßt an die Technik ist, wird sie</w:t>
        <w:br/>
        <w:t>wieder verschwinden und von einem lei</w:t>
        <w:t>-</w:t>
        <w:br/>
        <w:t>stungsfähigeren Medium ersetzt werden.</w:t>
        <w:br/>
        <w:t>Sie besitzt nicht den Haltbarkeitswert wie</w:t>
        <w:br/>
        <w:t>Buch oder Leinwand. Aber sie markiert</w:t>
        <w:br/>
        <w:t>den Beginn der interaktiven Kunst und gibt</w:t>
        <w:br/>
        <w:t>Handlungsmuster vor, die variiert und wei</w:t>
        <w:t>-</w:t>
        <w:br/>
        <w:t>terentwickelt die interaktive Kunst noch</w:t>
        <w:br/>
        <w:t>eine Zeitlang bestimmen werden.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0" w:line="216" w:lineRule="exact"/>
        <w:ind w:left="0" w:right="0" w:firstLine="0"/>
        <w:sectPr>
          <w:type w:val="continuous"/>
          <w:pgSz w:w="12240" w:h="15840"/>
          <w:pgMar w:top="3840" w:left="655" w:right="655" w:bottom="1483" w:header="0" w:footer="3" w:gutter="590"/>
          <w:rtlGutter/>
          <w:cols w:num="3" w:space="166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Siehe CD-ROM Pro/ekte in der transme-</w:t>
        <w:br/>
        <w:t>diale-Ausstellung (ab Katalogseite 60)</w:t>
      </w:r>
    </w:p>
    <w:p>
      <w:pPr>
        <w:pStyle w:val="Style71"/>
        <w:widowControl w:val="0"/>
        <w:keepNext w:val="0"/>
        <w:keepLines w:val="0"/>
        <w:shd w:val="clear" w:color="auto" w:fill="auto"/>
        <w:bidi w:val="0"/>
        <w:jc w:val="left"/>
        <w:spacing w:before="0" w:after="649" w:line="451" w:lineRule="exact"/>
        <w:ind w:left="0" w:right="6640" w:firstLine="0"/>
      </w:pPr>
      <w:bookmarkStart w:id="159" w:name="bookmark159"/>
      <w:r>
        <w:rPr>
          <w:rStyle w:val="CharStyle159"/>
        </w:rPr>
        <w:t>CD-ROM:</w:t>
        <w:br/>
      </w:r>
      <w:r>
        <w:rPr>
          <w:rStyle w:val="CharStyle158"/>
        </w:rPr>
        <w:t>devour and digest</w:t>
      </w:r>
      <w:bookmarkEnd w:id="159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23" w:line="240" w:lineRule="exact"/>
        <w:ind w:left="3320" w:right="0" w:firstLine="0"/>
      </w:pPr>
      <w:bookmarkStart w:id="160" w:name="bookmark160"/>
      <w:r>
        <w:rPr>
          <w:rStyle w:val="CharStyle33"/>
          <w:lang w:val="en-US" w:eastAsia="en-US" w:bidi="en-US"/>
        </w:rPr>
        <w:t>l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Susanne</w:t>
      </w:r>
      <w:r>
        <w:rPr>
          <w:lang w:val="en-US" w:eastAsia="en-US" w:bidi="en-US"/>
          <w:w w:val="100"/>
          <w:spacing w:val="0"/>
          <w:color w:val="000000"/>
          <w:position w:val="0"/>
        </w:rPr>
        <w:t>Jaschko</w:t>
      </w:r>
      <w:bookmarkEnd w:id="160"/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921" w:line="190" w:lineRule="exact"/>
        <w:ind w:left="3320" w:right="0" w:firstLine="0"/>
      </w:pPr>
      <w:r>
        <w:rPr>
          <w:lang w:val="en-US" w:eastAsia="en-US" w:bidi="en-US"/>
          <w:w w:val="100"/>
          <w:color w:val="000000"/>
          <w:position w:val="0"/>
        </w:rPr>
        <w:t xml:space="preserve">• art historian, curator of </w:t>
      </w:r>
      <w:r>
        <w:rPr>
          <w:w w:val="100"/>
          <w:color w:val="000000"/>
          <w:position w:val="0"/>
        </w:rPr>
        <w:t>transmediale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  <w:sectPr>
          <w:pgSz w:w="12240" w:h="15840"/>
          <w:pgMar w:top="2049" w:left="634" w:right="634" w:bottom="1492" w:header="0" w:footer="3" w:gutter="586"/>
          <w:rtlGutter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I dick my way through a CD-ROM. Click by click I move from one image to the next. I find the hidden links. I navigate through the</w:t>
        <w:br/>
        <w:t>system at a familiar speed, lingering now and then at points that seem to me to be particularly interesting. Like a tourist in a strange</w:t>
        <w:br/>
        <w:t>city, I look at a good many facades, at a good many artistic structures and then run quickly past them - without taking a closer look,</w:t>
        <w:br/>
        <w:t>on toward the next sight. I am on a journey or rather let's call it a trip. I have plunged into an immaterial world of bright images with</w:t>
        <w:t>-</w:t>
        <w:br/>
        <w:t>out haptic qualities, with sounds but no scents. At my computer, I react fast because that's how I have to be: able to cope with short</w:t>
        <w:t>-</w:t>
        <w:br/>
        <w:t>cuts, to work effectively and solve problems quickly. In a flash, I absorb the virtual constructs, play around with them and if things stop</w:t>
        <w:br/>
        <w:t>going anywhere, then I move on. Sure, I'm consuming.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70" w:after="7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15840"/>
          <w:pgMar w:top="2049" w:left="0" w:right="0" w:bottom="1492" w:header="0" w:footer="3" w:gutter="0"/>
          <w:rtlGutter w:val="0"/>
          <w:cols w:space="720"/>
          <w:noEndnote/>
          <w:docGrid w:linePitch="360"/>
        </w:sectPr>
      </w:pP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Wait - what do you mean by consuming?</w:t>
        <w:br/>
        <w:t>At best, the image and sound trip as an</w:t>
        <w:br/>
        <w:t>intoxicating journey? The loss of all</w:t>
        <w:br/>
        <w:t>distance? That's supposed to have some</w:t>
        <w:t>-</w:t>
        <w:br/>
        <w:t>thing to do with art?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CD-ROM is a symptom or even bet</w:t>
        <w:t>-</w:t>
        <w:br/>
        <w:t>ter: it is a developmental feature of our</w:t>
        <w:br/>
        <w:t>society, the result of the technologlsatlon</w:t>
        <w:br/>
        <w:t>of our daily life, one article of consumpti</w:t>
        <w:t>-</w:t>
        <w:br/>
        <w:t>on amongst many. We consume art, which</w:t>
        <w:br/>
        <w:t>nowadays is hardly distinguishable from</w:t>
        <w:br/>
        <w:t>"non art", at least outwardly. The "pro</w:t>
        <w:t>-</w:t>
        <w:br/>
        <w:t>jects" or "works" rarely have labels affi</w:t>
        <w:t>-</w:t>
        <w:br/>
        <w:t>xed to them to aid the viewer in his search</w:t>
        <w:br/>
        <w:t>of categories. In any case, the label "art"</w:t>
        <w:br/>
        <w:t>is only still used by "artists" of the old</w:t>
        <w:br/>
        <w:t>media. In creatively dealing with the new</w:t>
        <w:br/>
        <w:t>Media, one is a "designer" or "media pro</w:t>
        <w:t>-</w:t>
        <w:br/>
        <w:t>ducer" or anything else that comes to</w:t>
        <w:br/>
        <w:t>mind. Art and consumption are no longer</w:t>
        <w:br/>
        <w:t>a clandestine pair, that's exactly what Pop</w:t>
        <w:br/>
        <w:t>Art revealed. "Consumption" means "to</w:t>
        <w:br/>
        <w:t>devour and digest". And it is possibly just</w:t>
        <w:br/>
        <w:t>a one-time process.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It's true, I played "Tomb Raider" from</w:t>
        <w:br/>
        <w:t>beginning to end only once. And if I am</w:t>
        <w:br w:type="column"/>
        <w:t>honest - it is the same, too, with the CD-</w:t>
        <w:br/>
        <w:t>ROM in my computer, that has not been</w:t>
        <w:br/>
        <w:t>sold zillions of times round the world and</w:t>
        <w:br/>
        <w:t>does not have the addictive potential of</w:t>
        <w:br/>
        <w:t>an ingenious computer game, but is avai</w:t>
        <w:t>-</w:t>
        <w:br/>
        <w:t>lable at best as a non-profit-some-kind-</w:t>
        <w:br/>
        <w:t>of-art-product in galleries or museum</w:t>
        <w:br/>
        <w:t>shops. Having explored every corner and</w:t>
        <w:br/>
        <w:t>gobbled up the contents, it is improbable</w:t>
        <w:br/>
        <w:t>that I will consume the same thing a</w:t>
        <w:br/>
        <w:t>second time.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To a great degree, the history of media is</w:t>
        <w:br/>
        <w:t>the history of reception and technology.</w:t>
        <w:br/>
        <w:t>Similarly to the CD-ROM, which does not</w:t>
        <w:br/>
        <w:t>present or offer art "publicly" as it is not</w:t>
        <w:br/>
        <w:t>normally received en masse or in a group,</w:t>
        <w:br/>
        <w:t>the Chinese scroll, for example, primarily</w:t>
        <w:br/>
        <w:t>functions in the ritual context. It is not</w:t>
        <w:br/>
        <w:t>constantly on display and visible but</w:t>
        <w:br/>
        <w:t>instead has to be fetched like a book, and</w:t>
        <w:br/>
        <w:t>then unrolled. Viewing a CD-ROM requi</w:t>
        <w:t>-</w:t>
        <w:br/>
        <w:t>res a similar framework: it has to be inser</w:t>
        <w:t>-</w:t>
        <w:br/>
        <w:t>ted and perhaps installed but at the very</w:t>
        <w:br/>
        <w:t>least started. Yet while the scroll is treated</w:t>
        <w:br/>
        <w:t>in a ritual, reverential way as a precious</w:t>
        <w:br w:type="column"/>
        <w:t>unique specimen, the consumption of a</w:t>
        <w:br/>
        <w:t>CD-ROM has been demystified as a</w:t>
        <w:br/>
        <w:t>modern mass medium.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Hence, artistic attempts to use this storage</w:t>
        <w:br/>
        <w:t>medium and to recreate unique specimens</w:t>
        <w:br/>
        <w:t>based on it - such as installations - are</w:t>
        <w:br/>
        <w:t>understandable and logical.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60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It is actually unnecessary to worry about</w:t>
        <w:br/>
        <w:t>the future of the CD-ROM as an artistic</w:t>
        <w:br/>
        <w:t>medium, because no matter how greatly it</w:t>
        <w:br/>
        <w:t>is an expression of our times and adjusts</w:t>
        <w:br/>
        <w:t>itself to technology, it will one day disap</w:t>
        <w:t>-</w:t>
        <w:br/>
        <w:t>pear and be replaced by a more efficient</w:t>
        <w:br/>
        <w:t>and higher-powered medium. It does not</w:t>
        <w:br/>
        <w:t>have the durable quality of the book or</w:t>
        <w:br/>
        <w:t>the screen. Nevertheless, it marks the</w:t>
        <w:br/>
        <w:t>beginning of interactive art and sets pat</w:t>
        <w:t>-</w:t>
        <w:br/>
        <w:t>terns for doing things which, varied and</w:t>
        <w:br/>
        <w:t>developed further, will determine interac</w:t>
        <w:t>-</w:t>
        <w:br/>
        <w:t>tive art for some time to come.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  <w:sectPr>
          <w:type w:val="continuous"/>
          <w:pgSz w:w="12240" w:h="15840"/>
          <w:pgMar w:top="2049" w:left="634" w:right="634" w:bottom="1492" w:header="0" w:footer="3" w:gutter="624"/>
          <w:rtlGutter/>
          <w:cols w:num="3" w:space="149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See CD-ROM projects presented in the</w:t>
        <w:br/>
        <w:t>transmediale exhibition</w:t>
        <w:br/>
        <w:t>(catalogue page 60 and following).</w:t>
      </w:r>
    </w:p>
    <w:p>
      <w:pPr>
        <w:pStyle w:val="Style257"/>
        <w:widowControl w:val="0"/>
        <w:keepNext w:val="0"/>
        <w:keepLines w:val="0"/>
        <w:shd w:val="clear" w:color="auto" w:fill="auto"/>
        <w:bidi w:val="0"/>
        <w:spacing w:before="0" w:after="128" w:line="180" w:lineRule="exact"/>
        <w:ind w:left="0" w:right="180" w:firstLine="0"/>
      </w:pPr>
      <w:r>
        <w:fldChar w:fldCharType="begin"/>
      </w:r>
      <w:r>
        <w:rPr>
          <w:color w:val="000000"/>
        </w:rPr>
        <w:instrText> HYPERLINK "http://www.die-gestalten.de" </w:instrText>
      </w:r>
      <w:r>
        <w:fldChar w:fldCharType="separate"/>
      </w:r>
      <w:bookmarkStart w:id="161" w:name="bookmark161"/>
      <w:r>
        <w:rPr>
          <w:rStyle w:val="Hyperlink"/>
          <w:lang w:val="en-US" w:eastAsia="en-US" w:bidi="en-US"/>
          <w:w w:val="100"/>
          <w:spacing w:val="0"/>
          <w:position w:val="0"/>
        </w:rPr>
        <w:t>www.die-gestalten.de</w:t>
      </w:r>
      <w:bookmarkEnd w:id="161"/>
      <w:r>
        <w:fldChar w:fldCharType="end"/>
      </w:r>
    </w:p>
    <w:p>
      <w:pPr>
        <w:pStyle w:val="Style259"/>
        <w:widowControl w:val="0"/>
        <w:keepNext/>
        <w:keepLines/>
        <w:shd w:val="clear" w:color="auto" w:fill="auto"/>
        <w:bidi w:val="0"/>
        <w:jc w:val="left"/>
        <w:spacing w:before="0" w:after="20" w:line="680" w:lineRule="exact"/>
        <w:ind w:left="0" w:right="0" w:firstLine="0"/>
      </w:pPr>
      <w:r>
        <w:pict>
          <v:shape id="_x0000_s1182" type="#_x0000_t75" style="position:absolute;margin-left:-18.7pt;margin-top:-34.3pt;width:66.25pt;height:27.35pt;z-index:-125829295;mso-wrap-distance-left:5.pt;mso-wrap-distance-right:5.pt;mso-position-horizontal-relative:margin" wrapcoords="0 0 21600 0 21600 21600 0 21600 0 0">
            <v:imagedata r:id="rId154" r:href="rId155"/>
            <w10:wrap type="square" side="right" anchorx="margin"/>
          </v:shape>
        </w:pict>
      </w:r>
      <w:bookmarkStart w:id="162" w:name="bookmark162"/>
      <w:r>
        <w:rPr>
          <w:w w:val="100"/>
          <w:spacing w:val="0"/>
          <w:color w:val="000000"/>
          <w:position w:val="0"/>
        </w:rPr>
        <w:t>dgv - die gestalten vertag</w:t>
      </w:r>
      <w:bookmarkEnd w:id="162"/>
    </w:p>
    <w:p>
      <w:pPr>
        <w:pStyle w:val="Style261"/>
        <w:widowControl w:val="0"/>
        <w:keepNext w:val="0"/>
        <w:keepLines w:val="0"/>
        <w:shd w:val="clear" w:color="auto" w:fill="auto"/>
        <w:bidi w:val="0"/>
        <w:spacing w:before="0" w:after="0" w:line="360" w:lineRule="exact"/>
        <w:ind w:left="0" w:right="180" w:firstLine="0"/>
      </w:pPr>
      <w:r>
        <w:pict>
          <v:shape id="_x0000_s1183" type="#_x0000_t202" style="position:absolute;margin-left:-18.7pt;margin-top:36.25pt;width:205.9pt;height:162.5pt;z-index:-125829294;mso-wrap-distance-left:5.pt;mso-wrap-distance-right:17.75pt;mso-wrap-distance-bottom:7.2pt;mso-position-horizontal-relative:margin" wrapcoords="0 0 21600 0 21600 19576 16113 20503 16113 21600 4228 21600 4228 20503 0 19576 0 0" filled="f" stroked="f">
            <v:textbox style="mso-fit-shape-to-text:t" inset="0,0,0,0">
              <w:txbxContent>
                <w:p>
                  <w:pPr>
                    <w:framePr w:h="3250" w:hSpace="355" w:vSpace="144" w:wrap="notBeside" w:vAnchor="text" w:hAnchor="margin" w:x="-373" w:y="726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184" type="#_x0000_t75" style="width:206pt;height:163pt;">
                        <v:imagedata r:id="rId156" r:href="rId157"/>
                      </v:shape>
                    </w:pict>
                  </w:r>
                </w:p>
                <w:p>
                  <w:pPr>
                    <w:pStyle w:val="Style24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249"/>
                      <w:b w:val="0"/>
                      <w:bCs w:val="0"/>
                    </w:rPr>
                    <w:t xml:space="preserve">titel / title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ICONS - 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 xml:space="preserve">Localizer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1.3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85" type="#_x0000_t202" style="position:absolute;margin-left:204.95pt;margin-top:34.9pt;width:321.85pt;height:93.pt;z-index:-125829293;mso-wrap-distance-left:5.pt;mso-wrap-distance-right:5.pt;mso-wrap-distance-bottom:6.7pt;mso-position-horizontal-relative:margin" filled="f" stroked="f">
            <v:textbox style="mso-fit-shape-to-text:t" inset="0,0,0,0">
              <w:txbxContent>
                <w:p>
                  <w:pPr>
                    <w:pStyle w:val="Style13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78" w:lineRule="exact"/>
                    <w:ind w:left="0" w:right="0" w:firstLine="0"/>
                  </w:pPr>
                  <w:r>
                    <w:rPr>
                      <w:rStyle w:val="CharStyle139"/>
                    </w:rPr>
                    <w:t>Icons ist die textliche Abhandlung des Themenkreises Neue Medien, postmoderne</w:t>
                    <w:br/>
                    <w:t>Philosophie, Wissenschaft und Gestaltung. Die über 30 Texte des Buches stammen von</w:t>
                    <w:br/>
                    <w:t xml:space="preserve">so bekannten Größen wie </w:t>
                  </w:r>
                  <w:r>
                    <w:rPr>
                      <w:rStyle w:val="CharStyle250"/>
                    </w:rPr>
                    <w:t xml:space="preserve">Baudrillard, Lyotard, Virilio, Kittier, McLuhan, Kroker </w:t>
                  </w:r>
                  <w:r>
                    <w:rPr>
                      <w:rStyle w:val="CharStyle139"/>
                    </w:rPr>
                    <w:t>etc.,</w:t>
                    <w:br/>
                    <w:t>wobei viele der Beiträge nur in diesem Buch zu finden sind bzw. extra hierfür geschrie</w:t>
                    <w:t>-</w:t>
                    <w:br/>
                    <w:t>ben wurden. Die Texte werden von den Herausgebern kommentiert oder eingeleitet und</w:t>
                    <w:br/>
                    <w:t>kongenial graphisch umgesetzt und illustriert. Icons liefert Hintergrundwissen und</w:t>
                    <w:br/>
                    <w:t>Denkanstöße für alle, die sich für die immer wichtigeren Entwicklungen und</w:t>
                    <w:br/>
                    <w:t>Verknüpfungen der Bereiche Neue Medien, postmoderne Philosophie, Wissenschaft,</w:t>
                    <w:br/>
                    <w:t>Design und Kunst interessieren, und präsentiert wissenschaftliche Texte in bisher nicht</w:t>
                    <w:br/>
                    <w:t>gekannter Weise.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86" type="#_x0000_t202" style="position:absolute;margin-left:-11.05pt;margin-top:220.9pt;width:62.15pt;height:34.6pt;z-index:-125829292;mso-wrap-distance-left:5.pt;mso-wrap-distance-right:9.1pt;mso-wrap-distance-bottom:30.55pt;mso-position-horizontal-relative:margin" filled="f" stroked="f">
            <v:textbox style="mso-fit-shape-to-text:t" inset="0,0,0,0">
              <w:txbxContent>
                <w:p>
                  <w:pPr>
                    <w:pStyle w:val="Style251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 xml:space="preserve">hrsg. / 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editor</w:t>
                    <w:br/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 xml:space="preserve">seiten / 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pages</w:t>
                    <w:br/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 xml:space="preserve">große / 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size</w:t>
                    <w:br/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 xml:space="preserve">ausstattung / 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features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87" type="#_x0000_t202" style="position:absolute;margin-left:60.25pt;margin-top:222.3pt;width:128.4pt;height:58.pt;z-index:-125829291;mso-wrap-distance-left:5.pt;mso-wrap-distance-right:16.8pt;mso-wrap-distance-bottom:5.5pt;mso-position-horizontal-relative:margin" filled="f" stroked="f">
            <v:textbox style="mso-fit-shape-to-text:t" inset="0,0,0,0">
              <w:txbxContent>
                <w:p>
                  <w:pPr>
                    <w:pStyle w:val="Style13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54" w:lineRule="exact"/>
                    <w:ind w:left="0" w:right="0" w:firstLine="0"/>
                  </w:pPr>
                  <w:r>
                    <w:rPr>
                      <w:rStyle w:val="CharStyle139"/>
                    </w:rPr>
                    <w:t>B.Richard, R.Klanten &amp; S.Heidenreich</w:t>
                    <w:br/>
                    <w:t>176</w:t>
                  </w:r>
                </w:p>
                <w:p>
                  <w:pPr>
                    <w:pStyle w:val="Style13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4" w:lineRule="exact"/>
                    <w:ind w:left="0" w:right="0" w:firstLine="0"/>
                  </w:pPr>
                  <w:r>
                    <w:rPr>
                      <w:rStyle w:val="CharStyle139"/>
                    </w:rPr>
                    <w:t>26 x 30 cm</w:t>
                  </w:r>
                </w:p>
                <w:p>
                  <w:pPr>
                    <w:pStyle w:val="Style13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4" w:lineRule="exact"/>
                    <w:ind w:left="0" w:right="0" w:firstLine="0"/>
                  </w:pPr>
                  <w:r>
                    <w:rPr>
                      <w:rStyle w:val="CharStyle139"/>
                    </w:rPr>
                    <w:t>vollfarbig, 3D Sondereinband,</w:t>
                    <w:br/>
                    <w:t>Deutsche Originalausgabe</w:t>
                    <w:br/>
                  </w:r>
                  <w:r>
                    <w:rPr>
                      <w:rStyle w:val="CharStyle139"/>
                      <w:lang w:val="en-US" w:eastAsia="en-US" w:bidi="en-US"/>
                    </w:rPr>
                    <w:t xml:space="preserve">full colour, </w:t>
                  </w:r>
                  <w:r>
                    <w:rPr>
                      <w:rStyle w:val="CharStyle139"/>
                    </w:rPr>
                    <w:t>special 3D Cover,</w:t>
                  </w:r>
                </w:p>
                <w:p>
                  <w:pPr>
                    <w:pStyle w:val="Style13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4" w:lineRule="exact"/>
                    <w:ind w:left="0" w:right="0" w:firstLine="0"/>
                  </w:pPr>
                  <w:r>
                    <w:rPr>
                      <w:rStyle w:val="CharStyle139"/>
                    </w:rPr>
                    <w:t xml:space="preserve">100% </w:t>
                  </w:r>
                  <w:r>
                    <w:rPr>
                      <w:rStyle w:val="CharStyle139"/>
                      <w:lang w:val="en-US" w:eastAsia="en-US" w:bidi="en-US"/>
                    </w:rPr>
                    <w:t xml:space="preserve">English version, </w:t>
                  </w:r>
                  <w:r>
                    <w:rPr>
                      <w:rStyle w:val="CharStyle139"/>
                    </w:rPr>
                    <w:t xml:space="preserve">first </w:t>
                  </w:r>
                  <w:r>
                    <w:rPr>
                      <w:rStyle w:val="CharStyle139"/>
                      <w:lang w:val="en-US" w:eastAsia="en-US" w:bidi="en-US"/>
                    </w:rPr>
                    <w:t>edition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88" type="#_x0000_t202" style="position:absolute;margin-left:205.45pt;margin-top:133.3pt;width:192.95pt;height:119.pt;z-index:-12582929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53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With intense visual presentation Icons concentra</w:t>
                    <w:t>-</w:t>
                    <w:br/>
                    <w:t>tes on the background to current media, defining</w:t>
                    <w:br/>
                    <w:t>our modern images and experiences. It mixes and</w:t>
                    <w:br/>
                    <w:t>compares contemporary texts with original works</w:t>
                    <w:br/>
                    <w:t>by fundamental philosophers, scientists and artists</w:t>
                    <w:br/>
                    <w:t>such as Baudrillard, Lyotard, Kroker, Nietzsche,</w:t>
                    <w:br/>
                    <w:t>McLuhan, Virillio and many more. Chapters on Man</w:t>
                    <w:br/>
                    <w:t>Machine, Body and Soul, Market media, Society and</w:t>
                    <w:br/>
                    <w:t>Beyond, provide insights and important information</w:t>
                    <w:br/>
                    <w:t>for anyone interested in design, art, modern media,</w:t>
                    <w:br/>
                    <w:t>philosophy and science and their interplay. A visual</w:t>
                    <w:br/>
                    <w:t>and mental day out for the curious. A source book</w:t>
                    <w:br/>
                    <w:t>for interactive technologies.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89" type="#_x0000_t202" style="position:absolute;margin-left:16.3pt;margin-top:284.15pt;width:34.8pt;height:18.95pt;z-index:-125829289;mso-wrap-distance-left:16.3pt;mso-wrap-distance-right:9.35pt;mso-wrap-distance-bottom:109.5pt;mso-position-horizontal-relative:margin" filled="f" stroked="f">
            <v:textbox style="mso-fit-shape-to-text:t" inset="0,0,0,0">
              <w:txbxContent>
                <w:p>
                  <w:pPr>
                    <w:pStyle w:val="Style251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63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 xml:space="preserve">preis / 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price</w:t>
                    <w:br/>
                  </w:r>
                  <w:r>
                    <w:rPr>
                      <w:rStyle w:val="CharStyle255"/>
                      <w:b w:val="0"/>
                      <w:bCs w:val="0"/>
                    </w:rPr>
                    <w:t>ISBN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90" type="#_x0000_t202" style="position:absolute;margin-left:60.5pt;margin-top:285.35pt;width:93.6pt;height:19.2pt;z-index:-125829288;mso-wrap-distance-left:5.pt;mso-wrap-distance-right:168.7pt;mso-wrap-distance-bottom:108.05pt;mso-position-horizontal-relative:margin" filled="f" stroked="f">
            <v:textbox style="mso-fit-shape-to-text:t" inset="0,0,0,0">
              <w:txbxContent>
                <w:p>
                  <w:pPr>
                    <w:pStyle w:val="Style13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63" w:lineRule="exact"/>
                    <w:ind w:left="0" w:right="0" w:firstLine="0"/>
                  </w:pPr>
                  <w:r>
                    <w:rPr>
                      <w:rStyle w:val="CharStyle139"/>
                    </w:rPr>
                    <w:t>DM 69.00 £ 26.99 $66.00</w:t>
                    <w:br/>
                    <w:t>3-931126-06-8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91" type="#_x0000_t202" style="position:absolute;margin-left:2.15pt;margin-top:410.3pt;width:93.35pt;height:18.9pt;z-index:-12582928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20" w:lineRule="exact"/>
                    <w:ind w:left="0" w:right="0" w:firstLine="0"/>
                  </w:pPr>
                  <w:r>
                    <w:rPr>
                      <w:rStyle w:val="CharStyle256"/>
                      <w:lang w:val="de-DE" w:eastAsia="de-DE" w:bidi="de-DE"/>
                    </w:rPr>
                    <w:t xml:space="preserve">also </w:t>
                  </w:r>
                  <w:r>
                    <w:rPr>
                      <w:rStyle w:val="CharStyle256"/>
                    </w:rPr>
                    <w:t>available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92" type="#_x0000_t75" style="position:absolute;margin-left:322.8pt;margin-top:136.55pt;width:225.6pt;height:280.55pt;z-index:-125829286;mso-wrap-distance-left:5.pt;mso-wrap-distance-right:5.pt;mso-wrap-distance-bottom:9.1pt;mso-position-horizontal-relative:margin" wrapcoords="0 0 21600 0 21600 21600 0 21600 0 0">
            <v:imagedata r:id="rId158" r:href="rId159"/>
            <w10:wrap type="topAndBottom" anchorx="margin"/>
          </v:shape>
        </w:pict>
      </w:r>
      <w:bookmarkStart w:id="163" w:name="bookmark163"/>
      <w:r>
        <w:rPr>
          <w:lang w:val="de-DE" w:eastAsia="de-DE" w:bidi="de-DE"/>
          <w:color w:val="000000"/>
          <w:position w:val="0"/>
        </w:rPr>
        <w:t xml:space="preserve">modern </w:t>
      </w:r>
      <w:r>
        <w:rPr>
          <w:lang w:val="en-US" w:eastAsia="en-US" w:bidi="en-US"/>
          <w:color w:val="000000"/>
          <w:position w:val="0"/>
        </w:rPr>
        <w:t>media publishing</w:t>
      </w:r>
      <w:bookmarkEnd w:id="163"/>
    </w:p>
    <w:p>
      <w:pPr>
        <w:pStyle w:val="Style263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8460" w:right="0" w:firstLine="0"/>
        <w:sectPr>
          <w:headerReference w:type="even" r:id="rId160"/>
          <w:headerReference w:type="default" r:id="rId161"/>
          <w:footerReference w:type="even" r:id="rId162"/>
          <w:footerReference w:type="default" r:id="rId163"/>
          <w:footerReference w:type="first" r:id="rId164"/>
          <w:titlePg/>
          <w:pgSz w:w="12240" w:h="15840"/>
          <w:pgMar w:top="506" w:left="756" w:right="756" w:bottom="828" w:header="0" w:footer="3" w:gutter="139"/>
          <w:rtlGutter w:val="0"/>
          <w:cols w:space="720"/>
          <w:pgNumType w:start="62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</w:t>
      </w:r>
      <w:r>
        <w:rPr>
          <w:w w:val="100"/>
          <w:spacing w:val="0"/>
          <w:color w:val="000000"/>
          <w:position w:val="0"/>
        </w:rPr>
        <w:t>KLF-Das Handbuch</w:t>
      </w:r>
    </w:p>
    <w:p>
      <w:pPr>
        <w:widowControl w:val="0"/>
        <w:spacing w:line="360" w:lineRule="exact"/>
      </w:pPr>
      <w:r>
        <w:pict>
          <v:shape id="_x0000_s1195" type="#_x0000_t202" style="position:absolute;margin-left:79.65pt;margin-top:0.4pt;width:88.55pt;height:9.9pt;z-index:25165773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4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Surreality- Localizer 1.2</w:t>
                  </w:r>
                </w:p>
              </w:txbxContent>
            </v:textbox>
            <w10:wrap anchorx="margin"/>
          </v:shape>
        </w:pict>
      </w:r>
      <w:r>
        <w:pict>
          <v:shape id="_x0000_s1196" type="#_x0000_t202" style="position:absolute;margin-left:197.5pt;margin-top:0.15pt;width:96.pt;height:10.1pt;z-index:25165773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4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F. Sigismondi - Redemption</w:t>
                  </w:r>
                </w:p>
              </w:txbxContent>
            </v:textbox>
            <w10:wrap anchorx="margin"/>
          </v:shape>
        </w:pict>
      </w:r>
      <w:r>
        <w:pict>
          <v:shape id="_x0000_s1197" type="#_x0000_t202" style="position:absolute;margin-left:313.65pt;margin-top:0;width:90.25pt;height:10.05pt;z-index:25165774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4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Jim Avignon &amp; Dag - Busy</w:t>
                  </w:r>
                </w:p>
              </w:txbxContent>
            </v:textbox>
            <w10:wrap anchorx="margin"/>
          </v:shape>
        </w:pict>
      </w:r>
      <w:r>
        <w:pict>
          <v:shape id="_x0000_s1198" type="#_x0000_t75" style="position:absolute;margin-left:53.5pt;margin-top:13.9pt;width:443.3pt;height:128.9pt;z-index:-251658690;mso-wrap-distance-left:5.pt;mso-wrap-distance-right:5.pt;mso-position-horizontal-relative:margin" wrapcoords="0 0">
            <v:imagedata r:id="rId165" r:href="rId166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88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240" w:h="15840"/>
          <w:pgMar w:top="491" w:left="382" w:right="382" w:bottom="813" w:header="0" w:footer="3" w:gutter="134"/>
          <w:rtlGutter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99" type="#_x0000_t202" style="position:absolute;margin-left:360.7pt;margin-top:0.1pt;width:105.1pt;height:45.75pt;z-index:-125829285;mso-wrap-distance-left:36.9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3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1" w:line="140" w:lineRule="exact"/>
                    <w:ind w:left="0" w:right="0" w:firstLine="0"/>
                  </w:pPr>
                  <w:r>
                    <w:rPr>
                      <w:rStyle w:val="CharStyle139"/>
                    </w:rPr>
                    <w:t>Der schnelle Weg zum Nr.1 Hit</w:t>
                  </w:r>
                </w:p>
                <w:p>
                  <w:pPr>
                    <w:pStyle w:val="Style13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8" w:lineRule="exact"/>
                    <w:ind w:left="0" w:right="0" w:firstLine="0"/>
                  </w:pPr>
                  <w:r>
                    <w:rPr>
                      <w:rStyle w:val="CharStyle139"/>
                    </w:rPr>
                    <w:t>160 pages, 10,5 x 16,7 cm</w:t>
                    <w:br/>
                    <w:t>deutsch</w:t>
                  </w:r>
                </w:p>
                <w:p>
                  <w:pPr>
                    <w:pStyle w:val="Style13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8" w:lineRule="exact"/>
                    <w:ind w:left="0" w:right="0" w:firstLine="0"/>
                  </w:pPr>
                  <w:r>
                    <w:rPr>
                      <w:rStyle w:val="CharStyle139"/>
                    </w:rPr>
                    <w:t>ISBN 3-931126-22-6</w:t>
                    <w:br/>
                    <w:t>DM 26,80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138"/>
        <w:widowControl w:val="0"/>
        <w:keepNext w:val="0"/>
        <w:keepLines w:val="0"/>
        <w:shd w:val="clear" w:color="auto" w:fill="auto"/>
        <w:bidi w:val="0"/>
        <w:jc w:val="left"/>
        <w:spacing w:before="0" w:after="15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contemporary photography</w:t>
      </w:r>
    </w:p>
    <w:p>
      <w:pPr>
        <w:pStyle w:val="Style138"/>
        <w:widowControl w:val="0"/>
        <w:keepNext w:val="0"/>
        <w:keepLines w:val="0"/>
        <w:shd w:val="clear" w:color="auto" w:fill="auto"/>
        <w:bidi w:val="0"/>
        <w:jc w:val="left"/>
        <w:spacing w:before="0" w:after="6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192 pages, 26 x 30 cm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deutsch </w:t>
      </w:r>
      <w:r>
        <w:rPr>
          <w:lang w:val="en-US" w:eastAsia="en-US" w:bidi="en-US"/>
          <w:w w:val="100"/>
          <w:spacing w:val="0"/>
          <w:color w:val="000000"/>
          <w:position w:val="0"/>
        </w:rPr>
        <w:t>/ english</w:t>
        <w:br/>
        <w:t>ISBN 3-931126-03-X</w:t>
        <w:br/>
        <w:t>DM 69.00 £ 26.99 $ 66.00</w:t>
        <w:br w:type="column"/>
        <w:t>photography &amp; video art</w:t>
      </w:r>
    </w:p>
    <w:p>
      <w:pPr>
        <w:pStyle w:val="Style138"/>
        <w:widowControl w:val="0"/>
        <w:keepNext w:val="0"/>
        <w:keepLines w:val="0"/>
        <w:shd w:val="clear" w:color="auto" w:fill="auto"/>
        <w:bidi w:val="0"/>
        <w:jc w:val="left"/>
        <w:spacing w:before="0" w:after="6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160 pages, 26 x 33 cm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deutsch </w:t>
      </w:r>
      <w:r>
        <w:rPr>
          <w:lang w:val="en-US" w:eastAsia="en-US" w:bidi="en-US"/>
          <w:w w:val="100"/>
          <w:spacing w:val="0"/>
          <w:color w:val="000000"/>
          <w:position w:val="0"/>
        </w:rPr>
        <w:t>/ english</w:t>
        <w:br/>
        <w:t>ISBN 3-931126-18-8</w:t>
        <w:br/>
        <w:t>DM 89.00 £ 29.90 $ 50</w:t>
        <w:br w:type="column"/>
        <w:t>contemporary art</w:t>
      </w:r>
    </w:p>
    <w:p>
      <w:pPr>
        <w:pStyle w:val="Style138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  <w:sectPr>
          <w:type w:val="continuous"/>
          <w:pgSz w:w="12240" w:h="15840"/>
          <w:pgMar w:top="491" w:left="1985" w:right="1985" w:bottom="491" w:header="0" w:footer="3" w:gutter="1795"/>
          <w:rtlGutter w:val="0"/>
          <w:cols w:num="3" w:space="720" w:equalWidth="0">
            <w:col w:w="1877" w:space="466"/>
            <w:col w:w="1656" w:space="686"/>
            <w:col w:w="1790"/>
          </w:cols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160 pages, 26 x 28 cm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deutsch </w:t>
      </w:r>
      <w:r>
        <w:rPr>
          <w:lang w:val="en-US" w:eastAsia="en-US" w:bidi="en-US"/>
          <w:w w:val="100"/>
          <w:spacing w:val="0"/>
          <w:color w:val="000000"/>
          <w:position w:val="0"/>
        </w:rPr>
        <w:t>/ english</w:t>
        <w:br/>
        <w:t>ISBN 3-931126-17-X</w:t>
        <w:br/>
        <w:t>DM 59.00 £ 26.99 $38.99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56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Alle aufgeführten Videos stammen aus dem Wettbewerb. Die studentischen Produktionen, die zusätzlich</w:t>
        <w:br/>
        <w:t>von der studentischen Jury ausgesucht wurden, sind dadurch gekennzeichnet, daß die Hochschule des</w:t>
        <w:br/>
        <w:t>Autors angegeben ist.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„Aus den Sterntagebüchern des Ijon Tichy" von Oliver Jahn, Dennis Jacobson sowie Randa Chahoud und</w:t>
        <w:br/>
        <w:t xml:space="preserve">„Shit Kid Tales" von Nico Ihlein sind die Gewinner des 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student awards </w:t>
      </w:r>
      <w:r>
        <w:rPr>
          <w:w w:val="100"/>
          <w:spacing w:val="0"/>
          <w:color w:val="000000"/>
          <w:position w:val="0"/>
        </w:rPr>
        <w:t>99.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35" w:line="15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(Der Preis wurde insgesamt auf drei Projekte aufgeteilt.)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134" w:line="15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Die letzte Zeile 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Credits </w:t>
      </w:r>
      <w:r>
        <w:rPr>
          <w:w w:val="100"/>
          <w:spacing w:val="0"/>
          <w:color w:val="000000"/>
          <w:position w:val="0"/>
        </w:rPr>
        <w:t>bezeichnet den Verleih.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56" w:line="18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All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listed videos are part of the competition. Student works, chosen by the student jury for the exhibition,</w:t>
        <w:br/>
        <w:t>are followed by the University the author is registered at.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"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Aus den Sterntagebüchern des Ijon Tichy"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Oliver Jahn, Dennis Jacobson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as well as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Randa Chahoud</w:t>
        <w:br/>
        <w:t xml:space="preserve">and "Shit Kid Tales"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Nico Ihlein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are the winners of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student awards</w:t>
      </w:r>
      <w:r>
        <w:rPr>
          <w:rStyle w:val="CharStyle168"/>
          <w:lang w:val="en-US" w:eastAsia="en-US" w:bidi="en-US"/>
          <w:i w:val="0"/>
          <w:iCs w:val="0"/>
        </w:rPr>
        <w:t xml:space="preserve"> 99.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50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(The price was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splittet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up in three projects.)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0" w:right="0" w:firstLine="0"/>
        <w:sectPr>
          <w:pgSz w:w="12240" w:h="15840"/>
          <w:pgMar w:top="1941" w:left="634" w:right="634" w:bottom="2757" w:header="0" w:footer="3" w:gutter="3527"/>
          <w:rtlGutter/>
          <w:cols w:space="720"/>
          <w:noEndnote/>
          <w:docGrid w:linePitch="360"/>
        </w:sectPr>
      </w:pPr>
      <w:r>
        <w:pict>
          <v:shape id="_x0000_s1200" type="#_x0000_t75" style="position:absolute;margin-left:126.1pt;margin-top:46.55pt;width:438.25pt;height:456.25pt;z-index:-125829284;mso-wrap-distance-left:125.05pt;mso-wrap-distance-right:5.pt;mso-wrap-distance-bottom:20.pt;mso-position-horizontal-relative:margin" wrapcoords="0 0 21600 0 21600 21600 0 21600 0 0">
            <v:imagedata r:id="rId167" r:href="rId168"/>
            <w10:wrap type="topAndBottom" anchorx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The last line of the credits names the distribution.</w:t>
      </w:r>
    </w:p>
    <w:p>
      <w:pPr>
        <w:pStyle w:val="Style257"/>
        <w:tabs>
          <w:tab w:leader="none" w:pos="63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48" w:line="180" w:lineRule="exact"/>
        <w:ind w:left="0" w:right="0" w:firstLine="0"/>
      </w:pPr>
      <w:r>
        <w:pict>
          <v:shape id="_x0000_s1201" type="#_x0000_t75" style="position:absolute;margin-left:-15.4pt;margin-top:-7.pt;width:183.6pt;height:625.7pt;z-index:-251658689;mso-wrap-distance-left:5.pt;mso-wrap-distance-right:5.pt;mso-position-horizontal-relative:margin;mso-position-vertical-relative:margin" wrapcoords="0 0">
            <v:imagedata r:id="rId169" r:href="rId170"/>
            <w10:wrap anchorx="margin" anchory="margin"/>
          </v:shape>
        </w:pict>
      </w:r>
      <w:bookmarkStart w:id="164" w:name="bookmark164"/>
      <w:r>
        <w:rPr>
          <w:lang w:val="en-US" w:eastAsia="en-US" w:bidi="en-US"/>
          <w:w w:val="100"/>
          <w:spacing w:val="0"/>
          <w:color w:val="000000"/>
          <w:position w:val="0"/>
        </w:rPr>
        <w:t>12 Reasons to Stand Somewhere</w:t>
        <w:tab/>
      </w:r>
      <w:r>
        <w:rPr>
          <w:rStyle w:val="CharStyle271"/>
          <w:b w:val="0"/>
          <w:bCs w:val="0"/>
        </w:rPr>
        <w:t>cb, 1998</w:t>
      </w:r>
      <w:r>
        <w:rPr>
          <w:rStyle w:val="CharStyle272"/>
          <w:b w:val="0"/>
          <w:bCs w:val="0"/>
        </w:rPr>
        <w:t>,2</w:t>
      </w:r>
      <w:r>
        <w:rPr>
          <w:rStyle w:val="CharStyle273"/>
          <w:b w:val="0"/>
          <w:bCs w:val="0"/>
        </w:rPr>
        <w:t xml:space="preserve"> min.</w:t>
      </w:r>
      <w:bookmarkEnd w:id="164"/>
    </w:p>
    <w:p>
      <w:pPr>
        <w:pStyle w:val="Style199"/>
        <w:tabs>
          <w:tab w:leader="none" w:pos="657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3" w:line="1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John Wood &amp; Paul Harrison</w:t>
        <w:tab/>
        <w:t>LUX, London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60" w:line="19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Paul Harrison and John Wood </w:t>
      </w:r>
      <w:r>
        <w:rPr>
          <w:w w:val="100"/>
          <w:spacing w:val="0"/>
          <w:color w:val="000000"/>
          <w:position w:val="0"/>
        </w:rPr>
        <w:t xml:space="preserve">fordern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 xml:space="preserve">ihren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minimalistischen </w:t>
      </w:r>
      <w:r>
        <w:rPr>
          <w:w w:val="100"/>
          <w:spacing w:val="0"/>
          <w:color w:val="000000"/>
          <w:position w:val="0"/>
        </w:rPr>
        <w:t>und exakt durchkomponierten Kurzperfor-</w:t>
        <w:br/>
        <w:t>mances die Gesetze der Schwerkraft und Physik heraus; sie testen ihr eigenes Stehvermögen, Hänge- und</w:t>
        <w:br/>
        <w:t>Fluchtverhalten - serviert mit kühlem britischen Humor.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10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their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minimal,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precisely composed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short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performances, Paul Harrison and John Wood challenge the law</w:t>
        <w:br/>
        <w:t>of gravity and physics, and test their own staying power as well as their behaviour when hanging or esca</w:t>
        <w:t>-</w:t>
        <w:br/>
        <w:t>ping. All served with understated British humour.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180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screening: move!, february 15, 8.30 p.m. and february 17, 6 p.m.</w:t>
      </w:r>
    </w:p>
    <w:p>
      <w:pPr>
        <w:pStyle w:val="Style16"/>
        <w:tabs>
          <w:tab w:leader="none" w:pos="63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9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2 Can Be One</w:t>
        <w:tab/>
      </w:r>
      <w:r>
        <w:rPr>
          <w:rStyle w:val="CharStyle277"/>
          <w:b w:val="0"/>
          <w:bCs w:val="0"/>
        </w:rPr>
        <w:t xml:space="preserve">f, </w:t>
      </w:r>
      <w:r>
        <w:rPr>
          <w:rStyle w:val="CharStyle278"/>
          <w:b w:val="0"/>
          <w:bCs w:val="0"/>
        </w:rPr>
        <w:t>1997,4</w:t>
      </w:r>
      <w:r>
        <w:rPr>
          <w:rStyle w:val="CharStyle279"/>
          <w:b w:val="0"/>
          <w:bCs w:val="0"/>
        </w:rPr>
        <w:t xml:space="preserve"> min.</w:t>
      </w:r>
    </w:p>
    <w:p>
      <w:pPr>
        <w:pStyle w:val="Style199"/>
        <w:tabs>
          <w:tab w:leader="none" w:pos="541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64" w:line="197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Cécile Babiole</w:t>
        <w:tab/>
        <w:t>Heure Exquise!, Mons en Barceul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line="192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Cécile Babiole </w:t>
      </w:r>
      <w:r>
        <w:rPr>
          <w:w w:val="100"/>
          <w:spacing w:val="0"/>
          <w:color w:val="000000"/>
          <w:position w:val="0"/>
        </w:rPr>
        <w:t xml:space="preserve">überrascht immer wieder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mit </w:t>
      </w:r>
      <w:r>
        <w:rPr>
          <w:w w:val="100"/>
          <w:spacing w:val="0"/>
          <w:color w:val="000000"/>
          <w:position w:val="0"/>
        </w:rPr>
        <w:t>neuen formalen Mitteln oder genialen Einfällen. Zu einem nahe</w:t>
        <w:t>-</w:t>
        <w:br/>
        <w:t>zu gleichbleibenden Drum'n’Bass Pattern spielt sie mit Flächen und menschlichen Körpern: Die Flächen</w:t>
        <w:br/>
        <w:t>bewegen und verändern sich in Form und Farbe zum Rhythmus der Musik; sie bilden das eine Element der</w:t>
        <w:br/>
        <w:t>Animation. Das andere sind die Körper, die tanzen, kämpfen, springen - ebenfalls entsprechend der Musik.</w:t>
        <w:br/>
        <w:t>Die Flächen wiederum begrenzen die Bewegungs-Möglichkeiten der Körper, bieten ihnen Raum oder engen</w:t>
        <w:br/>
        <w:t>sie ein. Eine magische Interaktion, die durch ihre Schnelligkeit den Zuschauer in ihren Bann ziehen kann.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102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Cécile Babiole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astonishes us over and over again by using new formal devices and ingenious ideas. To an</w:t>
        <w:br/>
        <w:t>almost constant drum'n'bass pattern, she plays with surfaces and human bodies: the surfaces move and</w:t>
        <w:br/>
        <w:t>change in form and colour to the rhythm of the music; they are one element of the animation. The bodies</w:t>
        <w:br/>
        <w:t>form the other, they dance, struggle, jump - also to the music. Yet the surfaces determine the bodies'</w:t>
        <w:br/>
        <w:t>movements, making room for them or confining them. A magic interaction which in its rapidity is able to</w:t>
        <w:br/>
        <w:t>spellbind the spectator.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207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screening: computer animations, february 13, 8.30 p.m. and february 15, 6 p.m.</w:t>
      </w:r>
    </w:p>
    <w:p>
      <w:pPr>
        <w:pStyle w:val="Style16"/>
        <w:tabs>
          <w:tab w:leader="none" w:pos="63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43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2 Wall Section</w:t>
        <w:tab/>
      </w:r>
      <w:r>
        <w:rPr>
          <w:rStyle w:val="CharStyle277"/>
          <w:b w:val="0"/>
          <w:bCs w:val="0"/>
        </w:rPr>
        <w:t xml:space="preserve">cb, </w:t>
      </w:r>
      <w:r>
        <w:rPr>
          <w:rStyle w:val="CharStyle278"/>
          <w:b w:val="0"/>
          <w:bCs w:val="0"/>
        </w:rPr>
        <w:t>1998,2</w:t>
      </w:r>
      <w:r>
        <w:rPr>
          <w:rStyle w:val="CharStyle279"/>
          <w:b w:val="0"/>
          <w:bCs w:val="0"/>
        </w:rPr>
        <w:t xml:space="preserve"> min.</w:t>
      </w:r>
    </w:p>
    <w:p>
      <w:pPr>
        <w:pStyle w:val="Style199"/>
        <w:tabs>
          <w:tab w:leader="none" w:pos="657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3" w:line="1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John Wood &amp; Paul Harrison</w:t>
        <w:tab/>
        <w:t>Lux, London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64" w:line="19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Wood &amp; Harrison </w:t>
      </w:r>
      <w:r>
        <w:rPr>
          <w:w w:val="100"/>
          <w:spacing w:val="0"/>
          <w:color w:val="000000"/>
          <w:position w:val="0"/>
        </w:rPr>
        <w:t>spielen einmal mehr. Der Titel läßt es vermuten: diesmal mit zwei Wänden. Mehr sei nicht</w:t>
        <w:br/>
        <w:t>verraten. Wie immer ist ihre Arbeit unterhaltsam und faszinierend zugleich.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102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Wood &amp;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Harrison at play again. This time with two walls, as the title indicates. Nothing more will be revea</w:t>
        <w:t>-</w:t>
        <w:br/>
        <w:t>led here. As ever, their work is both entertaining and fascinating.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212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screening: move! february 15, 8.30 p.m. and february 17, 6 p.m.</w:t>
      </w:r>
    </w:p>
    <w:p>
      <w:pPr>
        <w:pStyle w:val="Style257"/>
        <w:tabs>
          <w:tab w:leader="none" w:pos="63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43" w:line="180" w:lineRule="exact"/>
        <w:ind w:left="0" w:right="0" w:firstLine="0"/>
      </w:pPr>
      <w:bookmarkStart w:id="165" w:name="bookmark165"/>
      <w:r>
        <w:rPr>
          <w:lang w:val="en-US" w:eastAsia="en-US" w:bidi="en-US"/>
          <w:w w:val="100"/>
          <w:spacing w:val="0"/>
          <w:color w:val="000000"/>
          <w:position w:val="0"/>
        </w:rPr>
        <w:t>A Short Film About A Girl s Stomach</w:t>
        <w:tab/>
      </w:r>
      <w:r>
        <w:rPr>
          <w:rStyle w:val="CharStyle271"/>
          <w:b w:val="0"/>
          <w:bCs w:val="0"/>
        </w:rPr>
        <w:t xml:space="preserve">gb, </w:t>
      </w:r>
      <w:r>
        <w:rPr>
          <w:rStyle w:val="CharStyle280"/>
          <w:b w:val="0"/>
          <w:bCs w:val="0"/>
        </w:rPr>
        <w:t>1997</w:t>
      </w:r>
      <w:r>
        <w:rPr>
          <w:rStyle w:val="CharStyle273"/>
          <w:b w:val="0"/>
          <w:bCs w:val="0"/>
        </w:rPr>
        <w:t>,6 min</w:t>
      </w:r>
      <w:bookmarkEnd w:id="165"/>
    </w:p>
    <w:p>
      <w:pPr>
        <w:pStyle w:val="Style199"/>
        <w:tabs>
          <w:tab w:leader="none" w:pos="541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" w:line="1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Donald Takeshita-Guy</w:t>
        <w:tab/>
        <w:t>Donald Takeshita-Guy, London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Wenn ein kleines Mädchen heutzutage morgens aufwacht, können viele merkwürdige Dinge passiert sein.</w:t>
        <w:br/>
        <w:t>Das Mädchen im Film erzählt zuerst der Mutter, was über Nacht mit seinem Bauch geschehen ist. Die hat</w:t>
        <w:br/>
        <w:t>kein Verständnis, und das Mädchen muß jemand anderen suchen, bei dem sie Trost finden kann. Hört sich</w:t>
        <w:br/>
        <w:t>wie eine alltägliche Geschichte an, ist aber keine. Die düstere Musik und die angsteinflößenden Bilder, zu</w:t>
        <w:br/>
        <w:t>Beginn des Films, lassen erahnen, was uns erwartet: ein Treffen mit Außerirdischen, Nachrichten aus dem All</w:t>
        <w:br/>
        <w:t>(natürlich über Promis) und ein lustiger trashiger Film mit der bemerkenswerten Performance eines kleinen</w:t>
        <w:br/>
        <w:t>Mädchens und ihres Bauches.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When a little girl wakes up in the morning, nowadays, many weird things can happen. The girl in our film</w:t>
        <w:br/>
        <w:t>experiences something really peculiar, and as every other good girl would do, so does she, rushing to tell</w:t>
        <w:br/>
        <w:t>her mother about the strange thing that had happened over night with her stomach. It is hard enough being</w:t>
        <w:br/>
        <w:t>a child, but try to explain your overworked and stressed mother something like that. No there is no under</w:t>
        <w:t>-</w:t>
        <w:br/>
        <w:t>standing, and the girl has to find other shoulders to lean upon. Sounds almost like an everyday story</w:t>
      </w:r>
      <w:r>
        <w:rPr>
          <w:rStyle w:val="CharStyle168"/>
          <w:lang w:val="en-US" w:eastAsia="en-US" w:bidi="en-US"/>
          <w:i w:val="0"/>
          <w:iCs w:val="0"/>
        </w:rPr>
        <w:t xml:space="preserve"> 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but</w:t>
        <w:br/>
        <w:t>not this one. The dreary music and scary images that welcome us as the film starts almost give away that</w:t>
        <w:br/>
        <w:t>we are going to meet aliens, get extra terrestrial messages (concerning celebrities of course) and enjoy a</w:t>
        <w:br/>
        <w:t>funny trashy film with a remarkable performance by a girl and her tummy.</w:t>
      </w:r>
      <w:r>
        <w:br w:type="page"/>
      </w:r>
    </w:p>
    <w:p>
      <w:pPr>
        <w:pStyle w:val="Style281"/>
        <w:tabs>
          <w:tab w:leader="none" w:pos="6299" w:val="left"/>
        </w:tabs>
        <w:widowControl w:val="0"/>
        <w:keepNext w:val="0"/>
        <w:keepLines w:val="0"/>
        <w:shd w:val="clear" w:color="auto" w:fill="auto"/>
        <w:bidi w:val="0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 Viagem</w:t>
        <w:tab/>
      </w:r>
      <w:r>
        <w:rPr>
          <w:rStyle w:val="CharStyle283"/>
          <w:lang w:val="de-DE" w:eastAsia="de-DE" w:bidi="de-DE"/>
          <w:b w:val="0"/>
          <w:bCs w:val="0"/>
        </w:rPr>
        <w:t xml:space="preserve">p, </w:t>
      </w:r>
      <w:r>
        <w:rPr>
          <w:rStyle w:val="CharStyle284"/>
          <w:lang w:val="de-DE" w:eastAsia="de-DE" w:bidi="de-DE"/>
          <w:b w:val="0"/>
          <w:bCs w:val="0"/>
        </w:rPr>
        <w:t>1998,10</w:t>
      </w:r>
      <w:r>
        <w:rPr>
          <w:rStyle w:val="CharStyle283"/>
          <w:lang w:val="de-DE" w:eastAsia="de-DE" w:bidi="de-DE"/>
          <w:b w:val="0"/>
          <w:bCs w:val="0"/>
        </w:rPr>
        <w:t xml:space="preserve"> min.</w:t>
      </w:r>
    </w:p>
    <w:p>
      <w:pPr>
        <w:pStyle w:val="Style199"/>
        <w:tabs>
          <w:tab w:leader="none" w:pos="521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2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Christian Boustani</w:t>
        <w:tab/>
        <w:t>Heure Exquise!, Mons en Barosul, F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In einer ganz außergewöhnlichen und perfekten Mischform von Computeranimation und realen</w:t>
        <w:br/>
        <w:t>Schauspielern ist die Ankunft des ersten portugiesischen Schiffes an Japans Küste erlebbar. Die lebendigen</w:t>
        <w:br/>
        <w:t>und vielfältigen Szenarien erinnern an historische japanische Malereien, durch die sich die langnasigen</w:t>
        <w:br/>
        <w:t>Portugiesen bewegen. Die Animation entstand für den portugiesischen Pavillon der Expo 1998 in Lissabon.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This very unusual but extremely effective combination of computer animation and real actors shows the</w:t>
        <w:br/>
        <w:t>arrival of the first Portuguese ship on Japanese shores. The lively and diverse scenes are reminiscent of</w:t>
        <w:br/>
        <w:t>historical Japanese paintings portraying the movements of the long-nosed Portuguese. This animated film</w:t>
        <w:br/>
        <w:t>was shot for the Portuguese pavillion at Expo 1998 in Lisbon.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166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screening: computer animations, february 13, 8.30 p.m. and february 15, 6 p.m.</w:t>
      </w:r>
    </w:p>
    <w:p>
      <w:pPr>
        <w:pStyle w:val="Style199"/>
        <w:tabs>
          <w:tab w:leader="none" w:pos="615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92" w:lineRule="exact"/>
        <w:ind w:left="0" w:right="0" w:firstLine="0"/>
      </w:pPr>
      <w:r>
        <w:rPr>
          <w:rStyle w:val="CharStyle286"/>
        </w:rPr>
        <w:t xml:space="preserve">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- </w:t>
      </w:r>
      <w:r>
        <w:rPr>
          <w:rStyle w:val="CharStyle286"/>
        </w:rPr>
        <w:t xml:space="preserve">B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- </w:t>
      </w:r>
      <w:r>
        <w:rPr>
          <w:rStyle w:val="CharStyle286"/>
        </w:rPr>
        <w:t>C Light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>CAN, 1998, 15 min.</w:t>
      </w:r>
    </w:p>
    <w:p>
      <w:pPr>
        <w:pStyle w:val="Style199"/>
        <w:tabs>
          <w:tab w:leader="none" w:pos="556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9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Yan Breuleux, Alain Thibault</w:t>
        <w:tab/>
        <w:t>Media Renaissance, Montreal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Reine Licht- und Soundeffekte gehen eine Symbiose ein, es ist schwer auszumachen, ob die Lichtmuster der</w:t>
        <w:br/>
        <w:t>Musik folgen oder ihr die Vorgaben machen. Linien, Kreise und Muster aus schierem Licht explodieren vor</w:t>
        <w:br/>
        <w:t>schwarzem Hintergrund oder blasen ihn zu reinem Weiß auf, die Musik pendelt zwischen Hardcore-Techno</w:t>
        <w:br/>
        <w:t xml:space="preserve">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Noise, </w:t>
      </w:r>
      <w:r>
        <w:rPr>
          <w:w w:val="100"/>
          <w:spacing w:val="0"/>
          <w:color w:val="000000"/>
          <w:position w:val="0"/>
        </w:rPr>
        <w:t>ist mal zurückgenommen, mal aggressiv. Das Video ist extrem dynamisch, die Vielfalt von Images</w:t>
        <w:br/>
        <w:t>und Sounds immens, die Geschwindigkeit und Intensität führen an den Rand der Wahrnehmung. Ein ein</w:t>
        <w:t>-</w:t>
        <w:br/>
        <w:t>zigartiges und grandioses Werk, eine Videomusik. Es wurde per Computer generiert, A steht für Artificial.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Pure light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and sound effects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enter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into a symbiosis, it is difficult to tell whether the light pattern resuits</w:t>
        <w:br/>
        <w:t>from the music or preconditions it. Lines, circles and patterns of sheer light explode in front of a black back</w:t>
        <w:t>-</w:t>
        <w:br/>
        <w:t>ground or blow up into pure white, the music oscillates between hard-core Techno and noise, it is someti</w:t>
        <w:t>-</w:t>
        <w:br/>
        <w:t>mes unobtrusive, sometimes aggressive. The video is extremely dynamic, the variety of images and sounds</w:t>
        <w:br/>
        <w:t>immense, the speed and intensity take you to the limits of perception. An unique and grandiose video</w:t>
        <w:br/>
        <w:t>music piece. It was generated by computer, and "A" stands for artificial.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jc w:val="left"/>
        <w:spacing w:before="0" w:after="176" w:line="187" w:lineRule="exact"/>
        <w:ind w:left="0" w:right="240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screening: video tripping, february 14, 8.30 p.m., february 16, 6 p.m. and</w:t>
        <w:br/>
        <w:t>e-electronic visions, february 21, 10.30 p.m.</w:t>
      </w:r>
    </w:p>
    <w:p>
      <w:pPr>
        <w:pStyle w:val="Style199"/>
        <w:tabs>
          <w:tab w:leader="none" w:pos="615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92" w:lineRule="exact"/>
        <w:ind w:left="0" w:right="0" w:firstLine="0"/>
      </w:pPr>
      <w:r>
        <w:rPr>
          <w:rStyle w:val="CharStyle286"/>
        </w:rPr>
        <w:t>Angel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>CAN, 1998, 5 min.</w:t>
      </w:r>
    </w:p>
    <w:p>
      <w:pPr>
        <w:pStyle w:val="Style199"/>
        <w:tabs>
          <w:tab w:leader="none" w:pos="599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9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Wayne Yung</w:t>
        <w:tab/>
        <w:t>Video Out, Vancouver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Dieses Bewegungsstück mit seinen starken visuellen Effekten und seiner evokativen Klangfülle stelltauf poe</w:t>
        <w:t>-</w:t>
        <w:br/>
        <w:t>tische Weise dar, wie ein Mann von den schwulen Idealen der Begierde desillusioniert wird und in Ungnade</w:t>
        <w:br/>
        <w:t>fällt. In eingehenden, langsamen Sentenzen, begleitet von einer flüsternden Stimme, vermittelt sich eine</w:t>
        <w:br/>
        <w:t>intensive Intimität. Wunderschöne symmetrische Bilder, die einem lange vor Augen bleiben.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With lush visual effects and an evocative soundscape, this movement piece is a poetic exploration of one</w:t>
        <w:br/>
        <w:t>man's fall from grace, as he becomes disillusioned with gay ideals of desire. An intense intimacy is con</w:t>
        <w:t>-</w:t>
        <w:br/>
        <w:t>veyed through the moving sentences spoken slowly in a whispered voice. Wonderful symmetrical images</w:t>
        <w:br/>
        <w:t>which stick in the mind.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158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screening: art and angels, february 18, 8.30 p.m. and february 20, 6 p.m.</w:t>
      </w:r>
    </w:p>
    <w:p>
      <w:pPr>
        <w:pStyle w:val="Style257"/>
        <w:tabs>
          <w:tab w:leader="none" w:pos="629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97" w:lineRule="exact"/>
        <w:ind w:left="0" w:right="0" w:firstLine="0"/>
      </w:pPr>
      <w:bookmarkStart w:id="166" w:name="bookmark166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Aus den Sterntagebüchern des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Ijon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Tichy</w:t>
        <w:tab/>
      </w:r>
      <w:r>
        <w:rPr>
          <w:rStyle w:val="CharStyle271"/>
          <w:b w:val="0"/>
          <w:bCs w:val="0"/>
        </w:rPr>
        <w:t xml:space="preserve">d, </w:t>
      </w:r>
      <w:r>
        <w:rPr>
          <w:rStyle w:val="CharStyle280"/>
          <w:b w:val="0"/>
          <w:bCs w:val="0"/>
        </w:rPr>
        <w:t>1998,17</w:t>
      </w:r>
      <w:r>
        <w:rPr>
          <w:rStyle w:val="CharStyle273"/>
          <w:b w:val="0"/>
          <w:bCs w:val="0"/>
        </w:rPr>
        <w:t xml:space="preserve"> min.</w:t>
      </w:r>
      <w:bookmarkEnd w:id="166"/>
    </w:p>
    <w:p>
      <w:pPr>
        <w:pStyle w:val="Style199"/>
        <w:tabs>
          <w:tab w:leader="none" w:pos="629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9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Oliver Jahn, Dennis Jacobsen, Randa Chahoud, DFFB</w:t>
        <w:tab/>
        <w:t>Oliver Jahn, Berlin</w:t>
      </w:r>
    </w:p>
    <w:p>
      <w:pPr>
        <w:pStyle w:val="Style79"/>
        <w:tabs>
          <w:tab w:leader="none" w:pos="7210" w:val="left"/>
        </w:tabs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Geahnt haben wir es schon lange, hier ist der Beweis: Jahrelange Reisen durch den Weltraum machen allein</w:t>
        <w:t>-</w:t>
        <w:br/>
        <w:t>stehende Russen in gemütlichen Raumschiffen, die aussehen wie bodum Kaffeemaschinen und eingerichtet</w:t>
        <w:br/>
        <w:t>sind wie eine Altbauwohnung in Prenzlauer Berg. Ein Beispiel für die erfolgreiche Synergie mittelloser, aber</w:t>
        <w:br/>
        <w:t>hochmotivierter Filmemacher.</w:t>
        <w:tab/>
        <w:t>..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</w:pPr>
      <w:r>
        <w:pict>
          <v:shape id="_x0000_s1202" type="#_x0000_t75" style="position:absolute;margin-left:382.3pt;margin-top:20.15pt;width:182.9pt;height:603.35pt;z-index:-125829283;mso-wrap-distance-left:10.3pt;mso-wrap-distance-right:5.pt;mso-position-horizontal-relative:margin;mso-position-vertical-relative:margin" wrapcoords="0 0 21600 0 21600 21600 0 21600 0 0">
            <v:imagedata r:id="rId171" r:href="rId172"/>
            <w10:wrap type="square" side="left" anchorx="margin" anchory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We've suspected as much for some time and now here's the proof. Unmarried Russians travel through space</w:t>
        <w:br/>
        <w:t>for years in comfortable spaceships which look like bodum coffee machines and are furnished like an old</w:t>
        <w:br/>
        <w:t xml:space="preserve">apartment in Berlin's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Prenzlauer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Berg district. A good example of successful co-operation between impo</w:t>
        <w:t>-</w:t>
        <w:br/>
        <w:t>verished, but highly-motivated film-makers.</w:t>
      </w:r>
      <w:r>
        <w:br w:type="page"/>
      </w:r>
    </w:p>
    <w:p>
      <w:pPr>
        <w:pStyle w:val="Style199"/>
        <w:tabs>
          <w:tab w:leader="none" w:pos="636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02" w:lineRule="exact"/>
        <w:ind w:left="0" w:right="0" w:firstLine="0"/>
      </w:pPr>
      <w:r>
        <w:pict>
          <v:shape id="_x0000_s1203" type="#_x0000_t202" style="position:absolute;margin-left:-169.2pt;margin-top:458.55pt;width:29.3pt;height:10.4pt;z-index:-125829282;mso-wrap-distance-left:5.pt;mso-wrap-distance-right:139.9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6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267"/>
                    </w:rPr>
                    <w:t>t'tif Ir</w:t>
                  </w:r>
                  <w:r>
                    <w:rPr>
                      <w:w w:val="100"/>
                      <w:color w:val="000000"/>
                      <w:position w:val="0"/>
                    </w:rPr>
                    <w:t>aetfe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204" type="#_x0000_t202" style="position:absolute;margin-left:-40.1pt;margin-top:505.pt;width:16.55pt;height:10.1pt;z-index:-125829281;mso-wrap-distance-left:5.pt;mso-wrap-distance-right:23.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6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mo»</w:t>
                  </w:r>
                </w:p>
              </w:txbxContent>
            </v:textbox>
            <w10:wrap type="square" side="right" anchorx="margin" anchory="margin"/>
          </v:shape>
        </w:pict>
      </w:r>
      <w:r>
        <w:rPr>
          <w:rStyle w:val="CharStyle286"/>
          <w:lang w:val="de-DE" w:eastAsia="de-DE" w:bidi="de-DE"/>
        </w:rPr>
        <w:t>Ave &amp; Mada</w:t>
        <w:tab/>
      </w:r>
      <w:r>
        <w:rPr>
          <w:rStyle w:val="CharStyle287"/>
          <w:lang w:val="de-DE" w:eastAsia="de-DE" w:bidi="de-DE"/>
        </w:rPr>
        <w:t>d, 1998, s</w:t>
      </w:r>
      <w:r>
        <w:rPr>
          <w:w w:val="100"/>
          <w:spacing w:val="0"/>
          <w:color w:val="000000"/>
          <w:position w:val="0"/>
        </w:rPr>
        <w:t xml:space="preserve"> min.</w:t>
      </w:r>
    </w:p>
    <w:p>
      <w:pPr>
        <w:pStyle w:val="Style199"/>
        <w:tabs>
          <w:tab w:leader="none" w:pos="611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68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Cuiliano Vece, KHM, Köln</w:t>
        <w:tab/>
        <w:t>Cuiliano Vece, Köln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56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Ave und Mada werden von ihrer Mutter, der Königin des untergehenden Planeten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Eldar, </w:t>
      </w:r>
      <w:r>
        <w:rPr>
          <w:w w:val="100"/>
          <w:spacing w:val="0"/>
          <w:color w:val="000000"/>
          <w:position w:val="0"/>
        </w:rPr>
        <w:t>auf die Erde</w:t>
        <w:br/>
        <w:t>gesandt. Dort sollen sie heranwachsen, bis die Zeit gekommen Ist, ihre große Mission, die Rettung der</w:t>
        <w:br/>
        <w:t>Heimat, zu erfüllen. Aber die Sprößlinge entwickeln sich in eine unerwartete Richtung. Dies hat fatale Folgen</w:t>
        <w:br/>
        <w:t>nicht nur für sie, sondern auch für den blauen Planeten. Ein digitales Märchen In Latein.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10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Ave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Mada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are sent to Earth by their mother, the queen of the perishing planet, Eldar. They are to grow</w:t>
        <w:br/>
        <w:t>up here until the time has come for them to fulfil their mission, the salvation of their planet. But the young</w:t>
        <w:t>-</w:t>
        <w:br/>
        <w:t>sters do not develop as expected. This has fatal consequences both for them and the blue planet, too. A</w:t>
        <w:br/>
        <w:t>digital fairy tale in Latin.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207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screening: student competition videos II, february 18, 10.30 p.m.</w:t>
      </w:r>
    </w:p>
    <w:p>
      <w:pPr>
        <w:pStyle w:val="Style281"/>
        <w:tabs>
          <w:tab w:leader="none" w:pos="6115" w:val="left"/>
        </w:tabs>
        <w:widowControl w:val="0"/>
        <w:keepNext w:val="0"/>
        <w:keepLines w:val="0"/>
        <w:shd w:val="clear" w:color="auto" w:fill="auto"/>
        <w:bidi w:val="0"/>
        <w:spacing w:before="0" w:after="48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Beyond Belief</w:t>
        <w:tab/>
      </w:r>
      <w:r>
        <w:rPr>
          <w:rStyle w:val="CharStyle289"/>
          <w:b w:val="0"/>
          <w:bCs w:val="0"/>
        </w:rPr>
        <w:t xml:space="preserve">can, </w:t>
      </w:r>
      <w:r>
        <w:rPr>
          <w:rStyle w:val="CharStyle284"/>
          <w:b w:val="0"/>
          <w:bCs w:val="0"/>
        </w:rPr>
        <w:t>1998,21</w:t>
      </w:r>
      <w:r>
        <w:rPr>
          <w:rStyle w:val="CharStyle283"/>
          <w:b w:val="0"/>
          <w:bCs w:val="0"/>
        </w:rPr>
        <w:t xml:space="preserve"> min.</w:t>
      </w:r>
    </w:p>
    <w:p>
      <w:pPr>
        <w:pStyle w:val="Style199"/>
        <w:tabs>
          <w:tab w:leader="none" w:pos="611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6" w:line="1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Chris Mullington</w:t>
        <w:tab/>
        <w:t>TV-Factory , Canada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64" w:line="19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Chris Mullington war </w:t>
      </w:r>
      <w:r>
        <w:rPr>
          <w:w w:val="100"/>
          <w:spacing w:val="0"/>
          <w:color w:val="000000"/>
          <w:position w:val="0"/>
        </w:rPr>
        <w:t>schon Immer ein Schelm. Hat er sich In einer früheren Arbeit mit Scheiße auseinan</w:t>
        <w:t>-</w:t>
        <w:br/>
        <w:t>dergesetzt, so knöpft er sich jetzt die Kirche vor. Scheinbar sachlich setzt er sich auf künstlerische Weise mit</w:t>
        <w:br/>
        <w:t>Claubensritualien, Glaubensgrundsätzen und Glaubensinsignien auseinander, doch wenn die Kreuzlein und</w:t>
        <w:br/>
        <w:t>die Lichterlein und die Engelein durchs Bild trudeln, dann spürt man schnell den ironischen Wind. Doch</w:t>
        <w:br/>
        <w:t>Mullington ist auch verletzt durch die Kirche, wie viele schleppt er ein religiöses Trauma durchs Leben - und</w:t>
        <w:br/>
        <w:t>schlägt jetzt zurück. Es macht Spaß! (Der Autor dieses Textes war mal katholisch...)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98" w:line="18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Chris Mullington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has always been a bit of a jester: One of his previous works was all about shit and now</w:t>
        <w:br/>
        <w:t>he's turned his attention to the church. He takes an apparently down-to-earth, artistic look at the rituals,</w:t>
        <w:br/>
        <w:t>principles and insignia of faith, but an element of irony is readily apparent when the crosses, lights and</w:t>
        <w:br/>
        <w:t>angels make their way into the picture. Mullington has been hurt by the church, however. Like many others</w:t>
        <w:br/>
        <w:t>he is the victim of a religious trauma - and now he's hitting back. Very enjoyable to watch. (The author of</w:t>
        <w:br/>
        <w:t>these lines happens to be an ex-Catholic!).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202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screening: art and angels, february 18, 8.30 p.m. and february 20, 6 p.m.</w:t>
      </w:r>
    </w:p>
    <w:p>
      <w:pPr>
        <w:pStyle w:val="Style257"/>
        <w:tabs>
          <w:tab w:leader="none" w:pos="636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48" w:line="180" w:lineRule="exact"/>
        <w:ind w:left="0" w:right="0" w:firstLine="0"/>
      </w:pPr>
      <w:bookmarkStart w:id="167" w:name="bookmark167"/>
      <w:r>
        <w:rPr>
          <w:lang w:val="de-DE" w:eastAsia="de-DE" w:bidi="de-DE"/>
          <w:w w:val="100"/>
          <w:spacing w:val="0"/>
          <w:color w:val="000000"/>
          <w:position w:val="0"/>
        </w:rPr>
        <w:t>Bildkompressionen</w:t>
        <w:tab/>
      </w:r>
      <w:r>
        <w:rPr>
          <w:rStyle w:val="CharStyle271"/>
          <w:b w:val="0"/>
          <w:bCs w:val="0"/>
        </w:rPr>
        <w:t xml:space="preserve">d, </w:t>
      </w:r>
      <w:r>
        <w:rPr>
          <w:rStyle w:val="CharStyle280"/>
          <w:b w:val="0"/>
          <w:bCs w:val="0"/>
        </w:rPr>
        <w:t>1998,5</w:t>
      </w:r>
      <w:r>
        <w:rPr>
          <w:rStyle w:val="CharStyle273"/>
          <w:b w:val="0"/>
          <w:bCs w:val="0"/>
        </w:rPr>
        <w:t xml:space="preserve"> min.</w:t>
      </w:r>
      <w:bookmarkEnd w:id="167"/>
    </w:p>
    <w:p>
      <w:pPr>
        <w:pStyle w:val="Style199"/>
        <w:tabs>
          <w:tab w:leader="none" w:pos="611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6" w:line="12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Gunter Krüger,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HdK, Berlin</w:t>
        <w:tab/>
        <w:t xml:space="preserve">Gunter </w:t>
      </w:r>
      <w:r>
        <w:rPr>
          <w:w w:val="100"/>
          <w:spacing w:val="0"/>
          <w:color w:val="000000"/>
          <w:position w:val="0"/>
        </w:rPr>
        <w:t xml:space="preserve">Krüger,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Berlin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Der Bildkompressor der Forschungsgruppe BK-FO-GUNX Ist ein Verdichtungsinstrument zur effektiveren</w:t>
        <w:br/>
        <w:t>Konsumierung von TV-Programmen. Er arbeitet mit Hilfe einer Lochkamera und bietet die Möglichkeit</w:t>
        <w:br/>
        <w:t>„einen 24stündigen sendetag innerhalb von 144 Sekunden in bild und ton ohne verlust darzustellen". Bitte</w:t>
        <w:br/>
        <w:t>teilen Sie BK-FO-GUNX auf einer Postkarte mit, ob Sie den Bildkompressor zu Versuchszwecken für Ihr</w:t>
        <w:br/>
        <w:t>zukünftiges heimisches Fernsehen benutzen möchten.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102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image compressor of the BK-FO-GUNX research group is a compression instrument for the more effec</w:t>
        <w:t>-</w:t>
        <w:br/>
        <w:t>tive consumption of television programmes. It works with the help of a pinhole camera and can "present</w:t>
        <w:br/>
        <w:t>a whole day's broadcasting (24 hours) in sound and pictures in just 144 seconds without any losses occur</w:t>
        <w:t>-</w:t>
        <w:br/>
        <w:t>ring". Please let BK-FO-GUNX know by postcard if you would like to use the image compressor for expe</w:t>
        <w:t>-</w:t>
        <w:br/>
        <w:t>rimental purposes for your future home viewing.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193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screening: student competition videos II, february 18, 10.30 p.m.</w:t>
      </w:r>
    </w:p>
    <w:p>
      <w:pPr>
        <w:pStyle w:val="Style16"/>
        <w:tabs>
          <w:tab w:leader="none" w:pos="636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48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Binary Notes</w:t>
        <w:tab/>
      </w:r>
      <w:r>
        <w:rPr>
          <w:rStyle w:val="CharStyle277"/>
          <w:b w:val="0"/>
          <w:bCs w:val="0"/>
        </w:rPr>
        <w:t xml:space="preserve">pl, </w:t>
      </w:r>
      <w:r>
        <w:rPr>
          <w:rStyle w:val="CharStyle278"/>
          <w:b w:val="0"/>
          <w:bCs w:val="0"/>
        </w:rPr>
        <w:t>1998,4</w:t>
      </w:r>
      <w:r>
        <w:rPr>
          <w:rStyle w:val="CharStyle279"/>
          <w:b w:val="0"/>
          <w:bCs w:val="0"/>
        </w:rPr>
        <w:t xml:space="preserve"> min.</w:t>
      </w:r>
    </w:p>
    <w:p>
      <w:pPr>
        <w:pStyle w:val="Style199"/>
        <w:tabs>
          <w:tab w:leader="none" w:pos="589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6" w:line="1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Barbara Konopka</w:t>
        <w:tab/>
        <w:t>Exchange Gallery, Lodz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Ist 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Cyberspace </w:t>
      </w:r>
      <w:r>
        <w:rPr>
          <w:w w:val="100"/>
          <w:spacing w:val="0"/>
          <w:color w:val="000000"/>
          <w:position w:val="0"/>
        </w:rPr>
        <w:t>ein Körper mit biologischen Determinanten? Die Möglichkeiten der Wahrnehmung</w:t>
        <w:br/>
        <w:t>vergrößern sich, verschmilzt der menschliche Organismus mit den elektronischen Plattformen? „Ich als</w:t>
        <w:br/>
        <w:t>Fleisch - ich als Bits - ich als magnetisches Feld - kommt es zu einer molekularen Kondensation?" (B. K.)</w:t>
        <w:br/>
        <w:t>Künstlerisch experimentell sammelt Barbara Konopka Assoziationen als Image- und Soundcollage.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  <w:sectPr>
          <w:headerReference w:type="even" r:id="rId173"/>
          <w:headerReference w:type="default" r:id="rId174"/>
          <w:footerReference w:type="even" r:id="rId175"/>
          <w:footerReference w:type="default" r:id="rId176"/>
          <w:headerReference w:type="first" r:id="rId177"/>
          <w:footerReference w:type="first" r:id="rId178"/>
          <w:titlePg/>
          <w:pgSz w:w="12240" w:h="15840"/>
          <w:pgMar w:top="1941" w:left="634" w:right="634" w:bottom="2757" w:header="0" w:footer="3" w:gutter="3527"/>
          <w:rtlGutter/>
          <w:cols w:space="720"/>
          <w:pgNumType w:start="62"/>
          <w:noEndnote/>
          <w:docGrid w:linePitch="360"/>
        </w:sectPr>
      </w:pPr>
      <w:r>
        <w:pict>
          <v:shape id="_x0000_s1214" type="#_x0000_t75" style="position:absolute;margin-left:-16.35pt;margin-top:-20.4pt;width:184.3pt;height:630.5pt;z-index:-251658679;mso-wrap-distance-left:5.pt;mso-wrap-distance-right:5.pt;mso-position-horizontal-relative:margin;mso-position-vertical-relative:margin" wrapcoords="0 0">
            <v:imagedata r:id="rId179" r:href="rId180"/>
            <w10:wrap anchorx="margin" anchory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Is cyberspace a body with biological determinants? With the horizons of perception being extended will</w:t>
        <w:br/>
        <w:t>the human organism fuse with the electronic platforms? "Me as flesh - me as bits - me as a magnetic field:</w:t>
        <w:br/>
        <w:t>will there be a molecular condensation?" (B.K.). In this artistic experiment Barbara Konopka gathers asso</w:t>
        <w:t>-</w:t>
        <w:br/>
        <w:t>ciations in a collage of image and sound.</w:t>
      </w:r>
    </w:p>
    <w:p>
      <w:pPr>
        <w:pStyle w:val="Style257"/>
        <w:tabs>
          <w:tab w:leader="none" w:pos="624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67" w:line="180" w:lineRule="exact"/>
        <w:ind w:left="0" w:right="0" w:firstLine="0"/>
      </w:pPr>
      <w:r>
        <w:pict>
          <v:shape id="_x0000_s1215" type="#_x0000_t202" style="position:absolute;margin-left:294.pt;margin-top:345.3pt;width:76.1pt;height:23.25pt;z-index:-125829280;mso-wrap-distance-left:9.6pt;mso-wrap-distance-right:5.pt;mso-wrap-distance-bottom:20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13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06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GB, 1997, 1 min.</w:t>
                    <w:br/>
                    <w:t>Bermuda Shorts, London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216" type="#_x0000_t75" style="position:absolute;margin-left:381.6pt;margin-top:5.05pt;width:184.1pt;height:604.55pt;z-index:-125829279;mso-wrap-distance-left:9.6pt;mso-wrap-distance-right:5.pt;mso-wrap-distance-bottom:20.pt;mso-position-horizontal-relative:margin;mso-position-vertical-relative:margin">
            <v:imagedata r:id="rId181" r:href="rId182"/>
            <w10:wrap type="square" side="left" anchorx="margin" anchory="margin"/>
          </v:shape>
        </w:pict>
      </w:r>
      <w:bookmarkStart w:id="168" w:name="bookmark168"/>
      <w:r>
        <w:rPr>
          <w:lang w:val="en-US" w:eastAsia="en-US" w:bidi="en-US"/>
          <w:w w:val="100"/>
          <w:spacing w:val="0"/>
          <w:color w:val="000000"/>
          <w:position w:val="0"/>
        </w:rPr>
        <w:t>Breaking the Pig</w:t>
        <w:tab/>
      </w:r>
      <w:r>
        <w:rPr>
          <w:rStyle w:val="CharStyle290"/>
          <w:b/>
          <w:bCs/>
        </w:rPr>
        <w:t>gb,</w:t>
      </w:r>
      <w:r>
        <w:rPr>
          <w:rStyle w:val="CharStyle291"/>
          <w:b/>
          <w:bCs/>
        </w:rPr>
        <w:t xml:space="preserve"> i</w:t>
      </w:r>
      <w:r>
        <w:rPr>
          <w:rStyle w:val="CharStyle292"/>
          <w:b w:val="0"/>
          <w:bCs w:val="0"/>
        </w:rPr>
        <w:t>99</w:t>
      </w:r>
      <w:r>
        <w:rPr>
          <w:rStyle w:val="CharStyle291"/>
          <w:b/>
          <w:bCs/>
        </w:rPr>
        <w:t>s,</w:t>
      </w:r>
      <w:r>
        <w:rPr>
          <w:rStyle w:val="CharStyle292"/>
          <w:b w:val="0"/>
          <w:bCs w:val="0"/>
        </w:rPr>
        <w:t>9</w:t>
      </w:r>
      <w:r>
        <w:rPr>
          <w:rStyle w:val="CharStyle291"/>
          <w:b/>
          <w:bCs/>
        </w:rPr>
        <w:t>min.</w:t>
      </w:r>
      <w:bookmarkEnd w:id="168"/>
    </w:p>
    <w:p>
      <w:pPr>
        <w:pStyle w:val="Style199"/>
        <w:tabs>
          <w:tab w:leader="none" w:pos="507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40" w:line="1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Arnon Manor</w:t>
        <w:tab/>
        <w:t>Breaking the Pig Productions, London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56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Eigentlich wünschte sie sich nichts weiter als einen Bart Simpson (auf einem Skateboard). Ihr Vater macht ihr</w:t>
        <w:br/>
        <w:t>jedoch ein pädagogisches Geschenk: ein rosafarbenes Sparschwein. Erfand es an der Zeit, ihr den Wert des</w:t>
        <w:br/>
        <w:t>Geldes etwas näher zu bringen. Zuerst reagiert das Mädchen verärgert, doch dann nehmen die Dinge eine</w:t>
        <w:br/>
        <w:t>unerwartete Wendung: Das Mädchen beginnt das Schwein so sehr zu lieben, daß es die unumstößliche</w:t>
        <w:br/>
        <w:t>Zukunft, die diese Art von Spielzeug erwartet, nicht akzeptieren kann. Es beschließt, die Dinge selbst in die</w:t>
        <w:br/>
        <w:t>Hand zu nehmen.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102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Actually, she just wanted to get a Bart Simpson (on a skateboard) as a present Her father had another idea. He</w:t>
        <w:br/>
        <w:t>had decided to give her an educational present, a pink ceramic piggy-bank. He thought that she was getting too</w:t>
        <w:br/>
        <w:t>spoiled and it's about time to start teaching her the value of money. The girl is irritated at first, by the sight of</w:t>
        <w:br/>
        <w:t>the new toy friend, which is to be filled with coins, due to be earned in exchange for hot milk that she Is sup</w:t>
        <w:t>-</w:t>
        <w:br/>
        <w:t>posed to drink every morning. Eventually things develop in an unexpected way. The girl likes the pig so much</w:t>
        <w:br/>
        <w:t>that she cannot accept the irreversible future of this kind of a toy. She decides to take things in her own hands.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260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screening: behind reality, february 16, 8.30 p.m. and february 18, 6 p.m.</w:t>
      </w:r>
    </w:p>
    <w:p>
      <w:pPr>
        <w:pStyle w:val="Style199"/>
        <w:tabs>
          <w:tab w:leader="none" w:pos="624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82" w:lineRule="exact"/>
        <w:ind w:left="0" w:right="0" w:firstLine="0"/>
      </w:pPr>
      <w:r>
        <w:rPr>
          <w:vertAlign w:val="superscript"/>
          <w:w w:val="100"/>
          <w:spacing w:val="0"/>
          <w:color w:val="000000"/>
          <w:position w:val="0"/>
        </w:rPr>
        <w:t>DU,Ml</w:t>
      </w:r>
      <w:r>
        <w:rPr>
          <w:w w:val="100"/>
          <w:spacing w:val="0"/>
          <w:color w:val="000000"/>
          <w:position w:val="0"/>
        </w:rPr>
        <w:tab/>
        <w:t>D, 1997, 15 min.</w:t>
      </w:r>
    </w:p>
    <w:p>
      <w:pPr>
        <w:pStyle w:val="Style199"/>
        <w:tabs>
          <w:tab w:leader="none" w:pos="557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60" w:line="18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Holger Gruss, Vera Sander</w:t>
        <w:tab/>
        <w:t>B-Team Filmproduktion, Köln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176" w:line="18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Ein paar Yuppies tanzen nach Dienstschluß im scheinbar verlassenen Bürogebäude und nur die Putzfrau wird</w:t>
        <w:br/>
        <w:t>Zeugin dieses Tuns. Aber ist sie wirklich da? Und ist sie in eben jenem Moment dort, in dem die Tänzer dort</w:t>
        <w:br/>
        <w:t>sind? Der Atem wird schwerer, man kann jede Bewegung hören, nahezu fühlen. Es ist das permanente</w:t>
        <w:br/>
        <w:t>bedrohliche Geräusch, das uns so unter Spannung setzt, genauso wie die wunderbare Darbietung der</w:t>
        <w:br/>
        <w:t>Tänzer.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98" w:line="18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 an atmosphere of a "state of the art mediocre German early evening television crime serial" a totally</w:t>
        <w:br/>
        <w:t>different kind of story is evoked. These yuppies start dancing at the seemingly empty office building in the</w:t>
        <w:br/>
        <w:t>after hours. Only the cleaning woman is there to witness the strange activities. But is she really there? And</w:t>
        <w:br/>
        <w:t>is she there, then when they are there? Breathing becomes heavier. One can hear, almost feel every move</w:t>
        <w:t>-</w:t>
        <w:br/>
        <w:t>ment. It is the sound - the constant threatening sound that keeps one alert. Combined with an excellent</w:t>
        <w:br/>
        <w:t>performance by the dancers. This dance video is of a nature that keeps one seated while the eyes tend to</w:t>
        <w:br/>
        <w:t>pop out towards the screen.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157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screening: move!, february 15, 8.30 p.m. and february 17, 6 p.m.</w:t>
      </w:r>
    </w:p>
    <w:p>
      <w:pPr>
        <w:pStyle w:val="Style257"/>
        <w:widowControl w:val="0"/>
        <w:keepNext w:val="0"/>
        <w:keepLines w:val="0"/>
        <w:shd w:val="clear" w:color="auto" w:fill="auto"/>
        <w:bidi w:val="0"/>
        <w:jc w:val="both"/>
        <w:spacing w:before="0" w:after="34" w:line="180" w:lineRule="exact"/>
        <w:ind w:left="0" w:right="0" w:firstLine="0"/>
      </w:pPr>
      <w:bookmarkStart w:id="169" w:name="bookmark169"/>
      <w:r>
        <w:rPr>
          <w:lang w:val="en-US" w:eastAsia="en-US" w:bidi="en-US"/>
          <w:w w:val="100"/>
          <w:spacing w:val="0"/>
          <w:color w:val="000000"/>
          <w:position w:val="0"/>
        </w:rPr>
        <w:t>Cidona</w:t>
      </w:r>
      <w:bookmarkEnd w:id="169"/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both"/>
        <w:spacing w:before="0" w:after="44" w:line="1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Stephen Weston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6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Begleitet von aufgewühlten Offbeat-Drum'n'Bass-ähnlichen Klängen, jagt eine wilde und brutale (psycho</w:t>
        <w:t>-</w:t>
        <w:br/>
        <w:t>pathische - der Autor) Apfelsaftflasche einen Apfel (höchstwahrscheinlich einzig und allein um ihrer kran</w:t>
        <w:t>-</w:t>
        <w:br/>
        <w:t>ken Leidenschaft Genüge zu tun, aber zu unserem puren Vergnügen) quer durch diesen kurzen, schnellen,</w:t>
        <w:br/>
        <w:t>fast nervösen, computeranimierten - erraten: Apfelsaft-Werbespot.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98" w:line="18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To the frantic sound of something like an offbeat drum ‘n bass, a wild and brutal (psychopathic - the author)</w:t>
        <w:br/>
        <w:t>apple juice bottle is chasing an apple probably for it's own sick thrill and to our pure pleasure throughout this</w:t>
        <w:br/>
        <w:t>short quick paced, almost nervous, computer animated</w:t>
      </w:r>
      <w:r>
        <w:rPr>
          <w:rStyle w:val="CharStyle168"/>
          <w:lang w:val="en-US" w:eastAsia="en-US" w:bidi="en-US"/>
          <w:i w:val="0"/>
          <w:iCs w:val="0"/>
        </w:rPr>
        <w:t xml:space="preserve"> — </w:t>
      </w:r>
      <w:r>
        <w:rPr>
          <w:lang w:val="en-US" w:eastAsia="en-US" w:bidi="en-US"/>
          <w:w w:val="100"/>
          <w:spacing w:val="0"/>
          <w:color w:val="000000"/>
          <w:position w:val="0"/>
        </w:rPr>
        <w:t>you guessed it — apple juice commercial.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244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screening: computer animations, february 13, 8.30 p.m. and february 15, 6 p.m.</w:t>
      </w:r>
    </w:p>
    <w:p>
      <w:pPr>
        <w:pStyle w:val="Style199"/>
        <w:tabs>
          <w:tab w:leader="none" w:pos="624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49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^•</w:t>
      </w:r>
      <w:r>
        <w:rPr>
          <w:vertAlign w:val="superscript"/>
          <w:w w:val="100"/>
          <w:spacing w:val="0"/>
          <w:color w:val="000000"/>
          <w:position w:val="0"/>
        </w:rPr>
        <w:t>0U</w:t>
      </w:r>
      <w:r>
        <w:rPr>
          <w:w w:val="100"/>
          <w:spacing w:val="0"/>
          <w:color w:val="000000"/>
          <w:position w:val="0"/>
        </w:rPr>
        <w:t>P^</w:t>
      </w:r>
      <w:r>
        <w:rPr>
          <w:vertAlign w:val="superscript"/>
          <w:w w:val="100"/>
          <w:spacing w:val="0"/>
          <w:color w:val="000000"/>
          <w:position w:val="0"/>
        </w:rPr>
        <w:t>e</w:t>
      </w:r>
      <w:r>
        <w:rPr>
          <w:w w:val="100"/>
          <w:spacing w:val="0"/>
          <w:color w:val="000000"/>
          <w:position w:val="0"/>
        </w:rPr>
        <w:tab/>
        <w:t>CH, 1998, 11 min.</w:t>
      </w:r>
    </w:p>
    <w:p>
      <w:pPr>
        <w:pStyle w:val="Style199"/>
        <w:tabs>
          <w:tab w:leader="none" w:pos="652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0" w:line="149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Hannspeter Amman</w:t>
        <w:tab/>
        <w:t xml:space="preserve">LUX, </w:t>
      </w:r>
      <w:r>
        <w:rPr>
          <w:vertAlign w:val="subscript"/>
          <w:w w:val="100"/>
          <w:spacing w:val="0"/>
          <w:color w:val="000000"/>
          <w:position w:val="0"/>
        </w:rPr>
        <w:t>London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18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Eine Kameraeinstellung und kein Zwischenschnitt. Elf Minuten eines Dramas, das eine Lovestory sein könnte. Zu</w:t>
        <w:br/>
        <w:t>der weichen Stimme Chet Bakers entwickelt sich langsam, in slow motion, eine Situation auf ihren Höhepunkt zu.</w:t>
        <w:br/>
        <w:t>Ein junger, nachdenklicher oder träumerischer Mann sitzt hinter einer jungen, schönen Asiatin. Die Kamera löst die</w:t>
        <w:br/>
        <w:t>beiden von Ort und Zeit und beobachtet jede Bewegung, jeden Blick, jeden Gedanken. Diese beiden Menschen</w:t>
        <w:br/>
        <w:t>werden zu Protagonisten einer traurigen Geschichte, die nur im Kopf des Betrachters existiert.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One camera position and no inserts. Eleven minutes of a drama which could be a love story. With the soft voice</w:t>
        <w:br/>
        <w:t>of Chet Baker in the background things move in slow motion to their climax. A young man lost in his thoughts</w:t>
        <w:br/>
        <w:t>or dreams sits behind a beautiful young Asian woman. The camera removes them both from place and time and</w:t>
        <w:br/>
        <w:t>observes their every movement, their every look and their every thought. These two people are the protagonists</w:t>
        <w:br/>
        <w:t>in a sad story which only exists in the mind of the beholder.</w:t>
      </w:r>
      <w:r>
        <w:br w:type="page"/>
      </w:r>
    </w:p>
    <w:p>
      <w:pPr>
        <w:pStyle w:val="Style199"/>
        <w:tabs>
          <w:tab w:leader="none" w:pos="635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pict>
          <v:shape id="_x0000_s1217" type="#_x0000_t75" style="position:absolute;margin-left:-191.3pt;margin-top:4.1pt;width:184.1pt;height:603.85pt;z-index:-125829278;mso-wrap-distance-left:5.pt;mso-wrap-distance-right:7.45pt;mso-position-horizontal-relative:margin;mso-position-vertical-relative:margin" wrapcoords="0 0 21600 0 21600 21600 0 21600 0 0">
            <v:imagedata r:id="rId183" r:href="rId184"/>
            <w10:wrap type="square" side="right" anchorx="margin" anchory="margin"/>
          </v:shape>
        </w:pict>
      </w:r>
      <w:r>
        <w:rPr>
          <w:rStyle w:val="CharStyle286"/>
          <w:lang w:val="de-DE" w:eastAsia="de-DE" w:bidi="de-DE"/>
        </w:rPr>
        <w:t>Credo</w:t>
        <w:tab/>
      </w:r>
      <w:r>
        <w:rPr>
          <w:w w:val="100"/>
          <w:spacing w:val="0"/>
          <w:color w:val="000000"/>
          <w:position w:val="0"/>
        </w:rPr>
        <w:t>DK, 1998, 8 min.</w:t>
      </w:r>
    </w:p>
    <w:p>
      <w:pPr>
        <w:pStyle w:val="Style199"/>
        <w:tabs>
          <w:tab w:leader="none" w:pos="525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68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Kaare Breiner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Danish </w:t>
      </w:r>
      <w:r>
        <w:rPr>
          <w:w w:val="100"/>
          <w:spacing w:val="0"/>
          <w:color w:val="000000"/>
          <w:position w:val="0"/>
        </w:rPr>
        <w:t>Film Institute, Kopenhagen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Vor Wut / innerlich kochend / spreche ich voller Verbitterung / mit mir selbst: / Aus der Materie geschaf</w:t>
        <w:t>-</w:t>
        <w:br/>
        <w:t>fen / aus der Asche der Elemente, / bin ich / wie ein Blatt im Wind.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6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Vier visuelle Gedichte über Verdammnis, Hoffnung, Erlösung und Licht. Eindringlich in Schwarzweiß gehal</w:t>
        <w:t>-</w:t>
        <w:br/>
        <w:t>ten, überzeugt die Arbeit durch ihren surrealen Stil und ihre Intensität.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Burning inside</w:t>
      </w:r>
      <w:r>
        <w:rPr>
          <w:rStyle w:val="CharStyle168"/>
          <w:lang w:val="en-US" w:eastAsia="en-US" w:bidi="en-US"/>
          <w:i w:val="0"/>
          <w:iCs w:val="0"/>
        </w:rPr>
        <w:t xml:space="preserve"> </w:t>
      </w:r>
      <w:r>
        <w:rPr>
          <w:rStyle w:val="CharStyle168"/>
          <w:i w:val="0"/>
          <w:iCs w:val="0"/>
        </w:rPr>
        <w:t xml:space="preserve">/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with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violent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anger</w:t>
      </w:r>
      <w:r>
        <w:rPr>
          <w:rStyle w:val="CharStyle168"/>
          <w:lang w:val="en-US" w:eastAsia="en-US" w:bidi="en-US"/>
          <w:i w:val="0"/>
          <w:iCs w:val="0"/>
        </w:rPr>
        <w:t xml:space="preserve"> </w:t>
      </w:r>
      <w:r>
        <w:rPr>
          <w:rStyle w:val="CharStyle168"/>
          <w:i w:val="0"/>
          <w:iCs w:val="0"/>
        </w:rPr>
        <w:t xml:space="preserve">/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bitterness</w:t>
      </w:r>
      <w:r>
        <w:rPr>
          <w:rStyle w:val="CharStyle168"/>
          <w:lang w:val="en-US" w:eastAsia="en-US" w:bidi="en-US"/>
          <w:i w:val="0"/>
          <w:iCs w:val="0"/>
        </w:rPr>
        <w:t xml:space="preserve"> </w:t>
      </w:r>
      <w:r>
        <w:rPr>
          <w:rStyle w:val="CharStyle168"/>
          <w:i w:val="0"/>
          <w:iCs w:val="0"/>
        </w:rPr>
        <w:t xml:space="preserve">/ /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speak to my mind:</w:t>
      </w:r>
      <w:r>
        <w:rPr>
          <w:rStyle w:val="CharStyle168"/>
          <w:lang w:val="en-US" w:eastAsia="en-US" w:bidi="en-US"/>
          <w:i w:val="0"/>
          <w:iCs w:val="0"/>
        </w:rPr>
        <w:t xml:space="preserve"> /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Created from matter</w:t>
      </w:r>
      <w:r>
        <w:rPr>
          <w:rStyle w:val="CharStyle168"/>
          <w:lang w:val="en-US" w:eastAsia="en-US" w:bidi="en-US"/>
          <w:i w:val="0"/>
          <w:iCs w:val="0"/>
        </w:rPr>
        <w:t xml:space="preserve"> /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of</w:t>
        <w:br/>
        <w:t>ashes of the elements</w:t>
      </w:r>
      <w:r>
        <w:rPr>
          <w:rStyle w:val="CharStyle168"/>
          <w:lang w:val="en-US" w:eastAsia="en-US" w:bidi="en-US"/>
          <w:i w:val="0"/>
          <w:iCs w:val="0"/>
        </w:rPr>
        <w:t xml:space="preserve"> / /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am like a leaf which is</w:t>
      </w:r>
      <w:r>
        <w:rPr>
          <w:rStyle w:val="CharStyle168"/>
          <w:lang w:val="en-US" w:eastAsia="en-US" w:bidi="en-US"/>
          <w:i w:val="0"/>
          <w:iCs w:val="0"/>
        </w:rPr>
        <w:t xml:space="preserve"> /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played by the winds.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109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Four visual poems about damnation, hope, redemption and light. Shot to telling effect in black and white,</w:t>
        <w:br/>
        <w:t>this is a surrealistic work of great intensity.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202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screening: art and angels, february 18, 8.30 p.m. and february 20, 6 p.m.</w:t>
      </w:r>
    </w:p>
    <w:p>
      <w:pPr>
        <w:pStyle w:val="Style199"/>
        <w:tabs>
          <w:tab w:leader="none" w:pos="609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58" w:line="180" w:lineRule="exact"/>
        <w:ind w:left="0" w:right="0" w:firstLine="0"/>
      </w:pPr>
      <w:r>
        <w:rPr>
          <w:rStyle w:val="CharStyle286"/>
        </w:rPr>
        <w:t>Crush</w:t>
        <w:tab/>
      </w:r>
      <w:r>
        <w:rPr>
          <w:rStyle w:val="CharStyle287"/>
        </w:rPr>
        <w:t xml:space="preserve">can, </w:t>
      </w:r>
      <w:r>
        <w:rPr>
          <w:rStyle w:val="CharStyle293"/>
        </w:rPr>
        <w:t>1</w:t>
      </w:r>
      <w:r>
        <w:rPr>
          <w:lang w:val="en-US" w:eastAsia="en-US" w:bidi="en-US"/>
          <w:vertAlign w:val="superscript"/>
          <w:w w:val="100"/>
          <w:spacing w:val="0"/>
          <w:color w:val="000000"/>
          <w:position w:val="0"/>
        </w:rPr>
        <w:t>997</w:t>
      </w:r>
      <w:r>
        <w:rPr>
          <w:lang w:val="en-US" w:eastAsia="en-US" w:bidi="en-US"/>
          <w:w w:val="100"/>
          <w:spacing w:val="0"/>
          <w:color w:val="000000"/>
          <w:position w:val="0"/>
        </w:rPr>
        <w:t>.</w:t>
      </w:r>
      <w:r>
        <w:rPr>
          <w:lang w:val="en-US" w:eastAsia="en-US" w:bidi="en-US"/>
          <w:vertAlign w:val="superscript"/>
          <w:w w:val="100"/>
          <w:spacing w:val="0"/>
          <w:color w:val="000000"/>
          <w:position w:val="0"/>
        </w:rPr>
        <w:t>12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min.</w:t>
      </w:r>
    </w:p>
    <w:p>
      <w:pPr>
        <w:pStyle w:val="Style199"/>
        <w:tabs>
          <w:tab w:leader="none" w:pos="653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1" w:line="1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Nelson Henricks</w:t>
        <w:tab/>
        <w:t>LUX, London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line="19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Crush </w:t>
      </w:r>
      <w:r>
        <w:rPr>
          <w:w w:val="100"/>
          <w:spacing w:val="0"/>
          <w:color w:val="000000"/>
          <w:position w:val="0"/>
        </w:rPr>
        <w:t xml:space="preserve">ist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Geschichte eines Mannes, der ein Tier werden will. Sie wird von dem Mann selbst und ein bis</w:t>
        <w:br/>
        <w:t>zwei Zeugen erzählt. Der Mann benutzt verschiedene Methoden, um sich in ein Tier zu verwandeln. Er</w:t>
        <w:br/>
        <w:t>schneidet Teile seines Körpers ab. Er treibt Sport. Er schwimmt. Er möchte gern ins Wasser zurück, die</w:t>
        <w:br/>
        <w:t>Evolution etwas beschleunigen. Ist er verrückt geworden oder hat er es einfach satt, ein Mensch zu sein?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102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Crush is the story of a man who wants to turn into an animal as told by the man himself and one or two</w:t>
        <w:br/>
        <w:t>observers. He employs a variety of techniques to transform himself into a beast. He cuts off parts of his</w:t>
        <w:br/>
        <w:t>body. He exercises. He swims. He wants to return to the water, to speed up evolution a little. Has he gone</w:t>
        <w:br/>
        <w:t>mad, or is he just tired of being human?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207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screening: art and angels, february 18, 8.30 p.m. and february 20, 6 p.m.</w:t>
      </w:r>
    </w:p>
    <w:p>
      <w:pPr>
        <w:pStyle w:val="Style257"/>
        <w:tabs>
          <w:tab w:leader="none" w:pos="635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43" w:line="180" w:lineRule="exact"/>
        <w:ind w:left="0" w:right="0" w:firstLine="0"/>
      </w:pPr>
      <w:bookmarkStart w:id="170" w:name="bookmark170"/>
      <w:r>
        <w:rPr>
          <w:lang w:val="de-DE" w:eastAsia="de-DE" w:bidi="de-DE"/>
          <w:w w:val="100"/>
          <w:spacing w:val="0"/>
          <w:color w:val="000000"/>
          <w:position w:val="0"/>
        </w:rPr>
        <w:t>Das Blaue Bierglas</w:t>
        <w:tab/>
      </w:r>
      <w:r>
        <w:rPr>
          <w:rStyle w:val="CharStyle271"/>
          <w:b w:val="0"/>
          <w:bCs w:val="0"/>
        </w:rPr>
        <w:t xml:space="preserve">d, </w:t>
      </w:r>
      <w:r>
        <w:rPr>
          <w:rStyle w:val="CharStyle280"/>
          <w:b w:val="0"/>
          <w:bCs w:val="0"/>
        </w:rPr>
        <w:t>1998,1</w:t>
      </w:r>
      <w:r>
        <w:rPr>
          <w:rStyle w:val="CharStyle273"/>
          <w:b w:val="0"/>
          <w:bCs w:val="0"/>
        </w:rPr>
        <w:t xml:space="preserve"> min.</w:t>
      </w:r>
      <w:bookmarkEnd w:id="170"/>
    </w:p>
    <w:p>
      <w:pPr>
        <w:pStyle w:val="Style199"/>
        <w:tabs>
          <w:tab w:leader="none" w:pos="562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1" w:line="12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Anke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Lindemann</w:t>
        <w:tab/>
      </w:r>
      <w:r>
        <w:rPr>
          <w:w w:val="100"/>
          <w:spacing w:val="0"/>
          <w:color w:val="000000"/>
          <w:position w:val="0"/>
        </w:rPr>
        <w:t xml:space="preserve">Bauhaus-Universität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Weimar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line="19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Was </w:t>
      </w:r>
      <w:r>
        <w:rPr>
          <w:w w:val="100"/>
          <w:spacing w:val="0"/>
          <w:color w:val="000000"/>
          <w:position w:val="0"/>
        </w:rPr>
        <w:t>entstehen kann, wenn Studenten der Bauhaus-Universität Weimar die hohe Kunst beiseite schieben</w:t>
        <w:br/>
        <w:t>und sich dem profanen Werbefilm zuwenden, zeigt diese wirklich schon professionell animierte Story um ein</w:t>
        <w:br/>
        <w:t>paar sehr durstige Biergläser, die sich, wie könnte es anders sein, um das güldene Gebräu streiten.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102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'what can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happen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when students from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Bauhaus-Universität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Weimar descend from the lofty heights of</w:t>
        <w:br/>
        <w:t>art to the nether regions of promotional film is illustrated by this professionally animated story of a few</w:t>
        <w:br/>
        <w:t>thirsty beer glasses arguing about</w:t>
      </w:r>
      <w:r>
        <w:rPr>
          <w:rStyle w:val="CharStyle168"/>
          <w:lang w:val="en-US" w:eastAsia="en-US" w:bidi="en-US"/>
          <w:i w:val="0"/>
          <w:iCs w:val="0"/>
        </w:rPr>
        <w:t xml:space="preserve"> 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yes, you've guessed it - that delicious amber fluid.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198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screening: computer animations, february 13, 8.30 p.m. and february 15, 6 p.m.</w:t>
      </w:r>
    </w:p>
    <w:p>
      <w:pPr>
        <w:pStyle w:val="Style257"/>
        <w:tabs>
          <w:tab w:leader="none" w:pos="635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58" w:line="180" w:lineRule="exact"/>
        <w:ind w:left="0" w:right="0" w:firstLine="0"/>
      </w:pPr>
      <w:bookmarkStart w:id="171" w:name="bookmark171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bon matin</w:t>
        <w:tab/>
        <w:t xml:space="preserve">R </w:t>
      </w:r>
      <w:r>
        <w:rPr>
          <w:rStyle w:val="CharStyle280"/>
          <w:b w:val="0"/>
          <w:bCs w:val="0"/>
        </w:rPr>
        <w:t>1997,4</w:t>
      </w:r>
      <w:r>
        <w:rPr>
          <w:rStyle w:val="CharStyle273"/>
          <w:b w:val="0"/>
          <w:bCs w:val="0"/>
        </w:rPr>
        <w:t xml:space="preserve"> min.</w:t>
      </w:r>
      <w:bookmarkEnd w:id="171"/>
    </w:p>
    <w:p>
      <w:pPr>
        <w:pStyle w:val="Style199"/>
        <w:tabs>
          <w:tab w:leader="none" w:pos="579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6" w:line="1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Antony Fayada, MST image </w:t>
      </w:r>
      <w:r>
        <w:rPr>
          <w:w w:val="100"/>
          <w:spacing w:val="0"/>
          <w:color w:val="000000"/>
          <w:position w:val="0"/>
        </w:rPr>
        <w:t xml:space="preserve">et du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son Auberge</w:t>
        <w:tab/>
        <w:t>Antony Fayada, Marseille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line="19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Antony Fayada </w:t>
      </w:r>
      <w:r>
        <w:rPr>
          <w:w w:val="100"/>
          <w:spacing w:val="0"/>
          <w:color w:val="000000"/>
          <w:position w:val="0"/>
        </w:rPr>
        <w:t xml:space="preserve">aus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Marseille </w:t>
      </w:r>
      <w:r>
        <w:rPr>
          <w:w w:val="100"/>
          <w:spacing w:val="0"/>
          <w:color w:val="000000"/>
          <w:position w:val="0"/>
        </w:rPr>
        <w:t>experimentiert mit den Klängen des Alltags. Er schneidet/komponiert seine</w:t>
        <w:br/>
        <w:t>Videos eher nach Gehör, so daß seine Videobilder sich im Rhythmus steigernd den Tönen folgen und den</w:t>
        <w:br/>
        <w:t xml:space="preserve">Ursprung seiner Sounds beweisen. Man könnte sie O-Ton-Videoclips nennen. „Symphonie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pour </w:t>
      </w:r>
      <w:r>
        <w:rPr>
          <w:w w:val="100"/>
          <w:spacing w:val="0"/>
          <w:color w:val="000000"/>
          <w:position w:val="0"/>
        </w:rPr>
        <w:t>un repas" ist</w:t>
        <w:br/>
        <w:t xml:space="preserve">eine andere Version von „Tischlein deck dich", während „De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bon matin" </w:t>
      </w:r>
      <w:r>
        <w:rPr>
          <w:w w:val="100"/>
          <w:spacing w:val="0"/>
          <w:color w:val="000000"/>
          <w:position w:val="0"/>
        </w:rPr>
        <w:t>Morgenrituale vor dem Spiegel</w:t>
        <w:br/>
        <w:t>einmal anders zu Gehör bringt.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102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Antony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Fayada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from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Marseilles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experiments with everyday sounds. He edits/composes his videos by ear</w:t>
        <w:br/>
        <w:t>more than anything else. As a result the rhythm of his video images matches the rising volume of the</w:t>
        <w:br/>
        <w:t xml:space="preserve">sounds and documents their origin. You might call them original sound video clips.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"Symphonie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pour un</w:t>
        <w:br/>
        <w:t>repas" is a different version of "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Tischlein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deck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dich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" ("Table of Plenty"), whereas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"De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bon matin" is an</w:t>
        <w:br/>
        <w:t>alternative audio performance of early morning ritual acts in front of the mirror.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0" w:right="0" w:firstLine="0"/>
        <w:sectPr>
          <w:headerReference w:type="even" r:id="rId185"/>
          <w:headerReference w:type="default" r:id="rId186"/>
          <w:footerReference w:type="even" r:id="rId187"/>
          <w:footerReference w:type="default" r:id="rId188"/>
          <w:headerReference w:type="first" r:id="rId189"/>
          <w:footerReference w:type="first" r:id="rId190"/>
          <w:titlePg/>
          <w:pgSz w:w="12240" w:h="15840"/>
          <w:pgMar w:top="2128" w:left="618" w:right="618" w:bottom="1830" w:header="0" w:footer="3" w:gutter="3540"/>
          <w:rtlGutter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screening: student competition videos I, february 17, 4 p.m.</w:t>
      </w:r>
    </w:p>
    <w:p>
      <w:pPr>
        <w:pStyle w:val="Style16"/>
        <w:tabs>
          <w:tab w:leader="none" w:pos="630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Fotograf</w:t>
        <w:tab/>
      </w:r>
      <w:r>
        <w:rPr>
          <w:rStyle w:val="CharStyle279"/>
          <w:lang w:val="de-DE" w:eastAsia="de-DE" w:bidi="de-DE"/>
          <w:vertAlign w:val="subscript"/>
          <w:b w:val="0"/>
          <w:bCs w:val="0"/>
        </w:rPr>
        <w:t>D</w:t>
      </w:r>
      <w:r>
        <w:rPr>
          <w:rStyle w:val="CharStyle279"/>
          <w:lang w:val="de-DE" w:eastAsia="de-DE" w:bidi="de-DE"/>
          <w:b w:val="0"/>
          <w:bCs w:val="0"/>
        </w:rPr>
        <w:t xml:space="preserve">, </w:t>
      </w:r>
      <w:r>
        <w:rPr>
          <w:rStyle w:val="CharStyle278"/>
          <w:lang w:val="de-DE" w:eastAsia="de-DE" w:bidi="de-DE"/>
          <w:b w:val="0"/>
          <w:bCs w:val="0"/>
        </w:rPr>
        <w:t>1997,4</w:t>
      </w:r>
      <w:r>
        <w:rPr>
          <w:rStyle w:val="CharStyle279"/>
          <w:lang w:val="de-DE" w:eastAsia="de-DE" w:bidi="de-DE"/>
          <w:b w:val="0"/>
          <w:bCs w:val="0"/>
        </w:rPr>
        <w:t xml:space="preserve"> min.</w:t>
      </w:r>
    </w:p>
    <w:p>
      <w:pPr>
        <w:pStyle w:val="Style199"/>
        <w:tabs>
          <w:tab w:leader="none" w:pos="609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Oliver Bittner</w:t>
        <w:tab/>
      </w:r>
      <w:r>
        <w:rPr>
          <w:w w:val="100"/>
          <w:spacing w:val="0"/>
          <w:color w:val="000000"/>
          <w:position w:val="0"/>
        </w:rPr>
        <w:t xml:space="preserve">Oliver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Bittner, </w:t>
      </w:r>
      <w:r>
        <w:rPr>
          <w:w w:val="100"/>
          <w:spacing w:val="0"/>
          <w:color w:val="000000"/>
          <w:position w:val="0"/>
        </w:rPr>
        <w:t>Lauf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Der Trailer zum Kinofilm, den es nicht gibt. Was ist hier ernst gemeint? Der K(r)ampf des Träumers gegen</w:t>
        <w:br/>
        <w:t>die Realität, gegen den Fotografen, der ihn unaufhaltsam jagt? Skurrile Gestalten, Krimiszenarien, schnelle</w:t>
        <w:br/>
        <w:t xml:space="preserve">Schnitte: Ist der Filmemacher Oliver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Bittner </w:t>
      </w:r>
      <w:r>
        <w:rPr>
          <w:w w:val="100"/>
          <w:spacing w:val="0"/>
          <w:color w:val="000000"/>
          <w:position w:val="0"/>
        </w:rPr>
        <w:t>nur auf der Jagd nach dem Lachen des Publikums oder verbirgt</w:t>
        <w:br/>
        <w:t xml:space="preserve">sich hinter dem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pseudo </w:t>
      </w:r>
      <w:r>
        <w:rPr>
          <w:w w:val="100"/>
          <w:spacing w:val="0"/>
          <w:color w:val="000000"/>
          <w:position w:val="0"/>
        </w:rPr>
        <w:t>Profi-Trash geschickt doch die eine oder andere Aussage?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trailer for a cinema film which doesn't exist What can we take seriously here? The bitter struggle of a</w:t>
        <w:br/>
        <w:t>dreamer fighting reality and the photographer who inexorably hunts him down? Comic figures, crime thril</w:t>
        <w:t>-</w:t>
        <w:br/>
        <w:t>ler scenes, rapid cuts. Is the author, Oliver Bittner, just out to make the audience laugh or is there a state</w:t>
        <w:t>-</w:t>
        <w:br/>
        <w:t>ment or two cleverly hidden somewhere behind the pseudo professional trash?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218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screening: fresh trash, february 17, 8.30 p.m. and february 19, 6 p.m.</w:t>
      </w:r>
    </w:p>
    <w:p>
      <w:pPr>
        <w:pStyle w:val="Style281"/>
        <w:tabs>
          <w:tab w:leader="none" w:pos="6304" w:val="left"/>
        </w:tabs>
        <w:widowControl w:val="0"/>
        <w:keepNext w:val="0"/>
        <w:keepLines w:val="0"/>
        <w:shd w:val="clear" w:color="auto" w:fill="auto"/>
        <w:bidi w:val="0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Kuss</w:t>
        <w:tab/>
      </w:r>
      <w:r>
        <w:rPr>
          <w:rStyle w:val="CharStyle289"/>
          <w:b w:val="0"/>
          <w:bCs w:val="0"/>
        </w:rPr>
        <w:t xml:space="preserve">d, </w:t>
      </w:r>
      <w:r>
        <w:rPr>
          <w:rStyle w:val="CharStyle284"/>
          <w:b w:val="0"/>
          <w:bCs w:val="0"/>
        </w:rPr>
        <w:t>1998,2</w:t>
      </w:r>
      <w:r>
        <w:rPr>
          <w:rStyle w:val="CharStyle283"/>
          <w:b w:val="0"/>
          <w:bCs w:val="0"/>
        </w:rPr>
        <w:t xml:space="preserve"> min.</w:t>
      </w:r>
    </w:p>
    <w:p>
      <w:pPr>
        <w:pStyle w:val="Style199"/>
        <w:tabs>
          <w:tab w:leader="none" w:pos="609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9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Simone Gilges, HdK, Berlin</w:t>
        <w:tab/>
        <w:t>Simone Gilges, Berlin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269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Mit der Kinderkamera lebt die Erinnerung nochmals auf, wie das war mit dem ersten Kuss.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jc w:val="left"/>
        <w:spacing w:before="0" w:after="0" w:line="269" w:lineRule="exact"/>
        <w:ind w:left="0" w:right="250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children's camera revives memories of what that first kiss was like.</w:t>
        <w:br/>
      </w:r>
      <w:r>
        <w:rPr>
          <w:rStyle w:val="CharStyle294"/>
          <w:i w:val="0"/>
          <w:iCs w:val="0"/>
        </w:rPr>
        <w:t>screening: student competition videos I, february 17, 4 p.m.</w:t>
      </w:r>
    </w:p>
    <w:p>
      <w:pPr>
        <w:pStyle w:val="Style257"/>
        <w:tabs>
          <w:tab w:leader="none" w:pos="630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</w:pPr>
      <w:bookmarkStart w:id="172" w:name="bookmark172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Selbstversorger</w:t>
        <w:tab/>
      </w:r>
      <w:r>
        <w:rPr>
          <w:lang w:val="en-US" w:eastAsia="en-US" w:bidi="en-US"/>
          <w:vertAlign w:val="subscript"/>
          <w:w w:val="100"/>
          <w:spacing w:val="0"/>
          <w:color w:val="000000"/>
          <w:position w:val="0"/>
        </w:rPr>
        <w:t>D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, </w:t>
      </w:r>
      <w:r>
        <w:rPr>
          <w:lang w:val="en-US" w:eastAsia="en-US" w:bidi="en-US"/>
          <w:vertAlign w:val="subscript"/>
          <w:w w:val="100"/>
          <w:spacing w:val="0"/>
          <w:color w:val="000000"/>
          <w:position w:val="0"/>
        </w:rPr>
        <w:t>1998i 3 min</w:t>
      </w:r>
      <w:bookmarkEnd w:id="172"/>
    </w:p>
    <w:p>
      <w:pPr>
        <w:pStyle w:val="Style199"/>
        <w:tabs>
          <w:tab w:leader="none" w:pos="548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Alexander Decker</w:t>
        <w:tab/>
        <w:t xml:space="preserve">Werkleitz </w:t>
      </w:r>
      <w:r>
        <w:rPr>
          <w:w w:val="100"/>
          <w:spacing w:val="0"/>
          <w:color w:val="000000"/>
          <w:position w:val="0"/>
        </w:rPr>
        <w:t>Gesellschaft, Tornitz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Obwohl wir alle wissen, daß der Burger einmal ein Rind und der Wienerwald-Flatterbreuler einst mehr oder</w:t>
        <w:br/>
        <w:t>minder lebendig war, Ist es befremdlich, wenn man Zeuge eines ganz normalen Hühnertodes durch</w:t>
        <w:br/>
        <w:t>Schlachtung wird. Der Kreislauf alles Irdischen ist damit aber noch lange nicht durchbrochen, auch als</w:t>
        <w:br/>
        <w:t>Hühnerklein kann man seinen ehemaligen Kollegen noch Freude machen.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Although we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all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know that a beefburger was once a cow and 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Wienerwald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chicken a living creature of a</w:t>
        <w:br/>
        <w:t>kind, we still find the slaughter of a single chicken a bit off-putting. The circle of all earthly things is by no</w:t>
        <w:br/>
        <w:t>means broken as a result, however, and even a dead chicken can make his former fellow chickens happy.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200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screening: feed me, scratch me, february 20, 8.30 p.m. and february 21, 6 p.m.</w:t>
      </w:r>
    </w:p>
    <w:p>
      <w:pPr>
        <w:pStyle w:val="Style16"/>
        <w:tabs>
          <w:tab w:leader="none" w:pos="609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Do it Yourself</w:t>
        <w:tab/>
      </w:r>
      <w:r>
        <w:rPr>
          <w:rStyle w:val="CharStyle277"/>
          <w:b w:val="0"/>
          <w:bCs w:val="0"/>
        </w:rPr>
        <w:t xml:space="preserve">usa, </w:t>
      </w:r>
      <w:r>
        <w:rPr>
          <w:rStyle w:val="CharStyle278"/>
          <w:b w:val="0"/>
          <w:bCs w:val="0"/>
        </w:rPr>
        <w:t>1998,15</w:t>
      </w:r>
      <w:r>
        <w:rPr>
          <w:rStyle w:val="CharStyle279"/>
          <w:b w:val="0"/>
          <w:bCs w:val="0"/>
        </w:rPr>
        <w:t xml:space="preserve"> min.</w:t>
      </w:r>
    </w:p>
    <w:p>
      <w:pPr>
        <w:pStyle w:val="Style199"/>
        <w:tabs>
          <w:tab w:leader="none" w:pos="548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Christine Kriegerowski</w:t>
        <w:tab/>
        <w:t>Christine Kriegerowski, Berlin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22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Ein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schlichtweg </w:t>
      </w:r>
      <w:r>
        <w:rPr>
          <w:w w:val="100"/>
          <w:spacing w:val="0"/>
          <w:color w:val="000000"/>
          <w:position w:val="0"/>
        </w:rPr>
        <w:t>absurdes Episodenvideo:</w:t>
      </w:r>
    </w:p>
    <w:p>
      <w:pPr>
        <w:pStyle w:val="Style79"/>
        <w:numPr>
          <w:ilvl w:val="0"/>
          <w:numId w:val="59"/>
        </w:numPr>
        <w:tabs>
          <w:tab w:leader="none" w:pos="260" w:val="left"/>
        </w:tabs>
        <w:widowControl w:val="0"/>
        <w:keepNext w:val="0"/>
        <w:keepLines w:val="0"/>
        <w:shd w:val="clear" w:color="auto" w:fill="auto"/>
        <w:bidi w:val="0"/>
        <w:spacing w:before="0" w:after="0" w:line="17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How to Frost a Cake. Die Bildhauerin Kimberly Russell </w:t>
      </w:r>
      <w:r>
        <w:rPr>
          <w:w w:val="100"/>
          <w:spacing w:val="0"/>
          <w:color w:val="000000"/>
          <w:position w:val="0"/>
        </w:rPr>
        <w:t>dekoriert eine Torte und redet dabei über ihre</w:t>
        <w:br/>
        <w:t>Kunst, und zwar ziemlich akademisch.</w:t>
      </w:r>
    </w:p>
    <w:p>
      <w:pPr>
        <w:pStyle w:val="Style79"/>
        <w:numPr>
          <w:ilvl w:val="0"/>
          <w:numId w:val="59"/>
        </w:numPr>
        <w:tabs>
          <w:tab w:leader="none" w:pos="274" w:val="left"/>
        </w:tabs>
        <w:widowControl w:val="0"/>
        <w:keepNext w:val="0"/>
        <w:keepLines w:val="0"/>
        <w:shd w:val="clear" w:color="auto" w:fill="auto"/>
        <w:bidi w:val="0"/>
        <w:spacing w:before="0" w:after="0" w:line="17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How to Skin and Preserve a Supermarket Chicken. Christine Kriegerowski </w:t>
      </w:r>
      <w:r>
        <w:rPr>
          <w:w w:val="100"/>
          <w:spacing w:val="0"/>
          <w:color w:val="000000"/>
          <w:position w:val="0"/>
        </w:rPr>
        <w:t>versucht nach Anweisung ein</w:t>
        <w:br/>
        <w:t>Hühnchen auszustopfen und zu präparieren. Text und Tat haben am Ende immer weniger miteinander zu</w:t>
        <w:br/>
        <w:t>tun.</w:t>
      </w:r>
    </w:p>
    <w:p>
      <w:pPr>
        <w:pStyle w:val="Style79"/>
        <w:numPr>
          <w:ilvl w:val="0"/>
          <w:numId w:val="59"/>
        </w:numPr>
        <w:tabs>
          <w:tab w:leader="none" w:pos="269" w:val="left"/>
        </w:tabs>
        <w:widowControl w:val="0"/>
        <w:keepNext w:val="0"/>
        <w:keepLines w:val="0"/>
        <w:shd w:val="clear" w:color="auto" w:fill="auto"/>
        <w:bidi w:val="0"/>
        <w:spacing w:before="0" w:after="0" w:line="17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Wildlife </w:t>
      </w:r>
      <w:r>
        <w:rPr>
          <w:w w:val="100"/>
          <w:spacing w:val="0"/>
          <w:color w:val="000000"/>
          <w:position w:val="0"/>
        </w:rPr>
        <w:t xml:space="preserve">Creation # 1 and # 2. Steve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Evers </w:t>
      </w:r>
      <w:r>
        <w:rPr>
          <w:w w:val="100"/>
          <w:spacing w:val="0"/>
          <w:color w:val="000000"/>
          <w:position w:val="0"/>
        </w:rPr>
        <w:t>zieht überaus elegant einem Hirsch die Haut vom Haupt,</w:t>
        <w:br/>
        <w:t>während sein Assistent das Geweih kaum abbekommt.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All das ist wichtig für den Alltag, das muß man gesehen haben! Oder man geht unglücklich zu Bett.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 nonsense video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three episodes.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0" w:line="178" w:lineRule="exact"/>
        <w:ind w:left="0" w:right="0" w:firstLine="0"/>
      </w:pPr>
      <w:r>
        <w:rPr>
          <w:rStyle w:val="CharStyle168"/>
          <w:lang w:val="en-US" w:eastAsia="en-US" w:bidi="en-US"/>
          <w:i w:val="0"/>
          <w:iCs w:val="0"/>
        </w:rPr>
        <w:t xml:space="preserve">7.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How to Frost a Cake. The sculptress, Kimberly Russell, decorates a cake and talks about her art in some</w:t>
        <w:t>-</w:t>
        <w:br/>
        <w:t>what academic fashion as she does so.</w:t>
      </w:r>
    </w:p>
    <w:p>
      <w:pPr>
        <w:pStyle w:val="Style165"/>
        <w:numPr>
          <w:ilvl w:val="0"/>
          <w:numId w:val="61"/>
        </w:numPr>
        <w:tabs>
          <w:tab w:leader="none" w:pos="265" w:val="left"/>
        </w:tabs>
        <w:widowControl w:val="0"/>
        <w:keepNext w:val="0"/>
        <w:keepLines w:val="0"/>
        <w:shd w:val="clear" w:color="auto" w:fill="auto"/>
        <w:bidi w:val="0"/>
        <w:spacing w:before="0" w:after="0" w:line="17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How to Skin and Preserve a Supermarket Chicken. Christine Kriegerowski tries to stuff and prepare a</w:t>
        <w:br/>
        <w:t>chicken according to the instructions. What they say and what she does ultimately have less and less to do</w:t>
        <w:br/>
        <w:t>with one another.</w:t>
      </w:r>
    </w:p>
    <w:p>
      <w:pPr>
        <w:pStyle w:val="Style165"/>
        <w:numPr>
          <w:ilvl w:val="0"/>
          <w:numId w:val="61"/>
        </w:numPr>
        <w:tabs>
          <w:tab w:leader="none" w:pos="265" w:val="left"/>
        </w:tabs>
        <w:widowControl w:val="0"/>
        <w:keepNext w:val="0"/>
        <w:keepLines w:val="0"/>
        <w:shd w:val="clear" w:color="auto" w:fill="auto"/>
        <w:bidi w:val="0"/>
        <w:spacing w:before="0" w:after="0" w:line="17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Wildlife Creation</w:t>
      </w:r>
      <w:r>
        <w:rPr>
          <w:rStyle w:val="CharStyle168"/>
          <w:lang w:val="en-US" w:eastAsia="en-US" w:bidi="en-US"/>
          <w:i w:val="0"/>
          <w:iCs w:val="0"/>
        </w:rPr>
        <w:t xml:space="preserve"> # 7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</w:t>
      </w:r>
      <w:r>
        <w:rPr>
          <w:rStyle w:val="CharStyle168"/>
          <w:lang w:val="en-US" w:eastAsia="en-US" w:bidi="en-US"/>
          <w:i w:val="0"/>
          <w:iCs w:val="0"/>
        </w:rPr>
        <w:t xml:space="preserve"> # 2.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Steve Evers removes the skin from the head of an extremely elegant stag</w:t>
        <w:br/>
        <w:t>while his assistant has great trouble removing the antlers.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0" w:line="168" w:lineRule="exact"/>
        <w:ind w:left="0" w:right="0" w:firstLine="0"/>
        <w:sectPr>
          <w:pgSz w:w="12240" w:h="15840"/>
          <w:pgMar w:top="2152" w:left="612" w:right="612" w:bottom="2141" w:header="0" w:footer="3" w:gutter="3581"/>
          <w:rtlGutter/>
          <w:cols w:space="720"/>
          <w:noEndnote/>
          <w:docGrid w:linePitch="360"/>
        </w:sectPr>
      </w:pPr>
      <w:r>
        <w:pict>
          <v:shape id="_x0000_s1226" type="#_x0000_t75" style="position:absolute;margin-left:381.85pt;margin-top:3.1pt;width:183.6pt;height:583.7pt;z-index:-125829277;mso-wrap-distance-left:10.1pt;mso-wrap-distance-right:5.pt;mso-position-horizontal-relative:margin;mso-position-vertical-relative:margin" wrapcoords="0 0 21600 0 21600 21600 0 21600 0 0">
            <v:imagedata r:id="rId191" r:href="rId192"/>
            <w10:wrap type="square" side="left" anchorx="margin" anchory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All this is important for everyday life - something you cannot afford to miss. Or you'll end up crying on</w:t>
        <w:br/>
        <w:t>your pillow...</w:t>
      </w:r>
    </w:p>
    <w:p>
      <w:pPr>
        <w:pStyle w:val="Style257"/>
        <w:tabs>
          <w:tab w:leader="none" w:pos="63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</w:pPr>
      <w:r>
        <w:pict>
          <v:shape id="_x0000_s1227" type="#_x0000_t75" style="position:absolute;margin-left:-193.45pt;margin-top:0;width:185.3pt;height:600.7pt;z-index:-125829276;mso-wrap-distance-left:5.pt;mso-wrap-distance-right:8.15pt;mso-position-horizontal-relative:margin;mso-position-vertical-relative:margin" wrapcoords="0 0 21600 0 21600 21600 0 21600 0 0">
            <v:imagedata r:id="rId193" r:href="rId194"/>
            <w10:wrap type="square" side="right" anchorx="margin" anchory="margin"/>
          </v:shape>
        </w:pict>
      </w:r>
      <w:bookmarkStart w:id="173" w:name="bookmark173"/>
      <w:r>
        <w:rPr>
          <w:lang w:val="en-US" w:eastAsia="en-US" w:bidi="en-US"/>
          <w:w w:val="100"/>
          <w:spacing w:val="0"/>
          <w:color w:val="000000"/>
          <w:position w:val="0"/>
        </w:rPr>
        <w:t>Drama, Strings and Horns</w:t>
        <w:tab/>
      </w:r>
      <w:r>
        <w:rPr>
          <w:rStyle w:val="CharStyle271"/>
          <w:b w:val="0"/>
          <w:bCs w:val="0"/>
        </w:rPr>
        <w:t xml:space="preserve">d, </w:t>
      </w:r>
      <w:r>
        <w:rPr>
          <w:rStyle w:val="CharStyle280"/>
          <w:b w:val="0"/>
          <w:bCs w:val="0"/>
        </w:rPr>
        <w:t>1998</w:t>
      </w:r>
      <w:r>
        <w:rPr>
          <w:rStyle w:val="CharStyle273"/>
          <w:b w:val="0"/>
          <w:bCs w:val="0"/>
        </w:rPr>
        <w:t>,8 min.</w:t>
      </w:r>
      <w:bookmarkEnd w:id="173"/>
    </w:p>
    <w:p>
      <w:pPr>
        <w:pStyle w:val="Style199"/>
        <w:tabs>
          <w:tab w:leader="none" w:pos="612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Gunter Kruger, HdK, Berlin</w:t>
        <w:tab/>
        <w:t xml:space="preserve">Gunter </w:t>
      </w:r>
      <w:r>
        <w:rPr>
          <w:w w:val="100"/>
          <w:spacing w:val="0"/>
          <w:color w:val="000000"/>
          <w:position w:val="0"/>
        </w:rPr>
        <w:t xml:space="preserve">Krüger,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Berlin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9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Drama, Strings and Horns </w:t>
      </w:r>
      <w:r>
        <w:rPr>
          <w:w w:val="100"/>
          <w:spacing w:val="0"/>
          <w:color w:val="000000"/>
          <w:position w:val="0"/>
        </w:rPr>
        <w:t xml:space="preserve">liegt Originalmaterial einer DDR-Wochenschau 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1968 </w:t>
      </w:r>
      <w:r>
        <w:rPr>
          <w:w w:val="100"/>
          <w:spacing w:val="0"/>
          <w:color w:val="000000"/>
          <w:position w:val="0"/>
        </w:rPr>
        <w:t>zugrunde, die einen</w:t>
        <w:br/>
        <w:t>Polizeieinsatz im Westen bei einer Demonstration gegen die Notstandsgesetze zeigt. Durch die Neuordnung der</w:t>
        <w:br/>
        <w:t>Filmbilder und die rhythmisierte Montage wird sowohl das Handeln der Polizei, als auch die Konstruiertheit des</w:t>
        <w:br/>
        <w:t>dokumentarischen Materials entlarvt.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Drama, Strings and Horns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is based 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original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footage from a</w:t>
      </w:r>
      <w:r>
        <w:rPr>
          <w:rStyle w:val="CharStyle168"/>
          <w:lang w:val="en-US" w:eastAsia="en-US" w:bidi="en-US"/>
          <w:i w:val="0"/>
          <w:iCs w:val="0"/>
        </w:rPr>
        <w:t xml:space="preserve"> G</w:t>
      </w:r>
      <w:r>
        <w:rPr>
          <w:lang w:val="en-US" w:eastAsia="en-US" w:bidi="en-US"/>
          <w:w w:val="100"/>
          <w:spacing w:val="0"/>
          <w:color w:val="000000"/>
          <w:position w:val="0"/>
        </w:rPr>
        <w:t>DR newsreel of 1968 which shows the police in</w:t>
        <w:br/>
        <w:t>action in the West during a demonstration against the emergency legislation. The rearrangement of the film ima</w:t>
        <w:t>-</w:t>
        <w:br/>
        <w:t>ges and the rhythmic nature of the montage exposes both the activities of the police and the composition of the</w:t>
        <w:br/>
        <w:t>documentary material.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181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screening: student competition videos I, february 17, 4 p.m.</w:t>
      </w:r>
    </w:p>
    <w:p>
      <w:pPr>
        <w:pStyle w:val="Style199"/>
        <w:tabs>
          <w:tab w:leader="none" w:pos="63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02" w:lineRule="exact"/>
        <w:ind w:left="0" w:right="0" w:firstLine="0"/>
      </w:pPr>
      <w:r>
        <w:rPr>
          <w:rStyle w:val="CharStyle286"/>
        </w:rPr>
        <w:t>Duet Solo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>I, 1998, 5 min.</w:t>
      </w:r>
    </w:p>
    <w:p>
      <w:pPr>
        <w:pStyle w:val="Style199"/>
        <w:tabs>
          <w:tab w:leader="none" w:pos="63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Roberto Sardo</w:t>
        <w:tab/>
        <w:t>Q- R- S., Rimini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9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WOW! </w:t>
      </w:r>
      <w:r>
        <w:rPr>
          <w:w w:val="100"/>
          <w:spacing w:val="0"/>
          <w:color w:val="000000"/>
          <w:position w:val="0"/>
        </w:rPr>
        <w:t xml:space="preserve">Sie ist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blond. </w:t>
      </w:r>
      <w:r>
        <w:rPr>
          <w:w w:val="100"/>
          <w:spacing w:val="0"/>
          <w:color w:val="000000"/>
          <w:position w:val="0"/>
        </w:rPr>
        <w:t xml:space="preserve">Ihr schwarzer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Dress </w:t>
      </w:r>
      <w:r>
        <w:rPr>
          <w:w w:val="100"/>
          <w:spacing w:val="0"/>
          <w:color w:val="000000"/>
          <w:position w:val="0"/>
        </w:rPr>
        <w:t>ist ganz einfach wunderbar. Und sie ist unglaublich schön. Mit wel</w:t>
        <w:t>-</w:t>
        <w:br/>
        <w:t>cher Eleganz sie ihre Handschuhe überstreift. Ihr Blick! Eine betörende Frau, die mit Sicherheit nichts vom</w:t>
        <w:br/>
        <w:t>Feminismus weiß und ihn eher für eine Katzenkrankeit hält. Eine Kameraposition, eine Einstellung fünf</w:t>
        <w:br/>
        <w:t>Minuten lang, unglaublich, das könnte noch Stunden so weitergehen, so feengleich verzaubert sie Männer</w:t>
        <w:br/>
        <w:t xml:space="preserve">wie Frauen, Tiere und Engel. Dann - das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grande </w:t>
      </w:r>
      <w:r>
        <w:rPr>
          <w:w w:val="100"/>
          <w:spacing w:val="0"/>
          <w:color w:val="000000"/>
          <w:position w:val="0"/>
        </w:rPr>
        <w:t>Finale, die Kamera schwenkt, ein Mann kommt ins Spiel,</w:t>
        <w:br/>
        <w:t xml:space="preserve">und was zu sehen ist, ist einfach unglaublich und unbeschreiblich. Bella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Italia...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WOW! She's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blonde. Her black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dress is simply sensational. And she is incredibly beautiful. The elegant way she</w:t>
        <w:br/>
        <w:t>slips on her gloves. The look in her eyes. A beguiling woman who has definitely never heard of feminism. She pro</w:t>
        <w:t>-</w:t>
        <w:br/>
        <w:t>bably thinks it's a feline disease. One camera position and a single, five-minute shot. Incredible! This could go on</w:t>
        <w:br/>
        <w:t>for hours given the fairytale way she enchants men, women, animals and angels alike. Then comes the grand fina</w:t>
        <w:t>-</w:t>
        <w:br/>
        <w:t>le. The camera pans, a man appears and what we see is simply incredible and indescribable. Bella Italia ...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157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screening: fresh trash, february 17, 8.30 p.m. and february 19, 6 p.m.</w:t>
      </w:r>
    </w:p>
    <w:p>
      <w:pPr>
        <w:pStyle w:val="Style199"/>
        <w:tabs>
          <w:tab w:leader="none" w:pos="63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rStyle w:val="CharStyle286"/>
        </w:rPr>
        <w:t>Dust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>GB, 1998, 9 min.</w:t>
      </w:r>
    </w:p>
    <w:p>
      <w:pPr>
        <w:pStyle w:val="Style199"/>
        <w:tabs>
          <w:tab w:leader="none" w:pos="653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Anthony Atanasio</w:t>
        <w:tab/>
        <w:t>LUX, London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9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Dust </w:t>
      </w:r>
      <w:r>
        <w:rPr>
          <w:w w:val="100"/>
          <w:spacing w:val="0"/>
          <w:color w:val="000000"/>
          <w:position w:val="0"/>
        </w:rPr>
        <w:t>ist ein Performance/Tanzstück, das die Reise eines gestrandeten Langstreckenschwimmers verfolgt, der sich</w:t>
        <w:br/>
        <w:t>im Kampf gegen die Elemente durch eine mondähnliche Landschaft bewegt. Halluzinatorische Bildelemente,</w:t>
        <w:br/>
        <w:t>unangenehme Bewegung und eine Atmosphäre böser Vorahnung verbinden sich mit überwältigenden</w:t>
        <w:br/>
        <w:t>Geräuschen, die das Herz des Planeten Dust zu durchdringen scheinen. Atanasio beherrscht eine perfekte</w:t>
        <w:br/>
        <w:t>Bildsprache und zeigt, daß ein experimenteller Videofilm höchst professionell sein kann.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Dust is a performance/dance piece tracing the journey of a stranded, long-distance swimmer surrealistical-</w:t>
        <w:br/>
        <w:t>ly battling the elements across a lunar-like environment. Hallucinatory visuals, uncomfortable motion and</w:t>
        <w:br/>
        <w:t>an atmosphere of intense foreboding are matched with a massive soundscape that seems to reverberate</w:t>
        <w:br/>
        <w:t>through the very heart of planet Dust. Atanasio is a master of pictorial imagery and demonstrates that an</w:t>
        <w:br/>
        <w:t>experimental video film can be thoroughly professional.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198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screening: art and angels, february 18, 8.30 p.m. and february 20, 6 p.m.</w:t>
      </w:r>
    </w:p>
    <w:p>
      <w:pPr>
        <w:pStyle w:val="Style16"/>
        <w:tabs>
          <w:tab w:leader="none" w:pos="612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Eat Like A Winner</w:t>
        <w:tab/>
      </w:r>
      <w:r>
        <w:rPr>
          <w:rStyle w:val="CharStyle277"/>
          <w:lang w:val="es-ES" w:eastAsia="es-ES" w:bidi="es-ES"/>
          <w:b w:val="0"/>
          <w:bCs w:val="0"/>
        </w:rPr>
        <w:t xml:space="preserve">usa, </w:t>
      </w:r>
      <w:r>
        <w:rPr>
          <w:rStyle w:val="CharStyle278"/>
          <w:b w:val="0"/>
          <w:bCs w:val="0"/>
        </w:rPr>
        <w:t>1998</w:t>
      </w:r>
      <w:r>
        <w:rPr>
          <w:rStyle w:val="CharStyle279"/>
          <w:b w:val="0"/>
          <w:bCs w:val="0"/>
        </w:rPr>
        <w:t>, 8 min.</w:t>
      </w:r>
    </w:p>
    <w:p>
      <w:pPr>
        <w:pStyle w:val="Style199"/>
        <w:tabs>
          <w:tab w:leader="none" w:pos="591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Dan Boord, Greg Durbij, Luis Valdovino</w:t>
        <w:tab/>
        <w:t>Luis Valdovino, Boulder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Sie haben heute noch nichts gegessen? Dieses Video wird Sie hungrig machen, es wird Ihnen Lust machen, gleich</w:t>
        <w:t>-</w:t>
        <w:br/>
        <w:t>zeitig zu essen und zu lachen. Es handelt von Essen und von Eßkultur - und was wäre heutzutage Kultur ohne</w:t>
        <w:br/>
        <w:t>Fernsehen, Fernsehkocherei und Kochbücher? Außerdem gibt es die wirkliche Welt; die Abenteuer-Fast-Food-Iß-</w:t>
        <w:br/>
        <w:t>soviel-Du-kannst-Welt, Restaurants mit falschen Bäumen und Springbrunnen, voller Hollywoodkitsch und der Ästhe</w:t>
        <w:t>-</w:t>
        <w:br/>
        <w:t>tik einer Einkaufsmeile. Für den fiktiven Erzähler im Film ist Essen eine Lebensart mit philosophischen Aspekten.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  <w:sectPr>
          <w:headerReference w:type="even" r:id="rId195"/>
          <w:headerReference w:type="default" r:id="rId196"/>
          <w:footerReference w:type="even" r:id="rId197"/>
          <w:footerReference w:type="default" r:id="rId198"/>
          <w:headerReference w:type="first" r:id="rId199"/>
          <w:footerReference w:type="first" r:id="rId200"/>
          <w:titlePg/>
          <w:pgSz w:w="12240" w:h="15840"/>
          <w:pgMar w:top="2251" w:left="593" w:right="593" w:bottom="1555" w:header="0" w:footer="3" w:gutter="3600"/>
          <w:rtlGutter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If you did not eat your breakfast, or any snack on the way, just grab something before entering the theatre to</w:t>
        <w:br/>
        <w:t>watch this video! It would make you hungry, it would make you want to eat while laughing. It is about food of</w:t>
        <w:br/>
        <w:t>course, it is also about food culture, and what is culture today without television? Television cookery and coo</w:t>
        <w:t>-</w:t>
        <w:br/>
        <w:t>king books. And then there is the real world. The adventurous fast-food-eat-all-you-can-world, restaurants with</w:t>
        <w:br/>
        <w:t>fake trees and water fountains, hollywood influenced and cut to the edge of shopping mall aesthetics. The fic</w:t>
        <w:t>-</w:t>
        <w:br/>
        <w:t>tional narrator that accompanies us through this culinarian tour seems to believe that food is a way of life with</w:t>
        <w:br/>
        <w:t>philosophical dimensions.</w:t>
      </w:r>
    </w:p>
    <w:p>
      <w:pPr>
        <w:pStyle w:val="Style257"/>
        <w:widowControl w:val="0"/>
        <w:keepNext w:val="0"/>
        <w:keepLines w:val="0"/>
        <w:shd w:val="clear" w:color="auto" w:fill="auto"/>
        <w:bidi w:val="0"/>
        <w:jc w:val="both"/>
        <w:spacing w:before="0" w:after="48" w:line="180" w:lineRule="exact"/>
        <w:ind w:left="0" w:right="0" w:firstLine="0"/>
      </w:pPr>
      <w:r>
        <w:pict>
          <v:shape id="_x0000_s1237" type="#_x0000_t202" style="position:absolute;margin-left:322.1pt;margin-top:5.05pt;width:49.45pt;height:9.4pt;z-index:-125829275;mso-wrap-distance-left:11.05pt;mso-wrap-distance-right:5.pt;mso-wrap-distance-bottom:20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D, 1998, 2 min.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238" type="#_x0000_t75" style="position:absolute;margin-left:382.6pt;margin-top:3.85pt;width:180.5pt;height:603.6pt;z-index:-125829274;mso-wrap-distance-left:11.05pt;mso-wrap-distance-right:5.pt;mso-wrap-distance-bottom:20.pt;mso-position-horizontal-relative:margin;mso-position-vertical-relative:margin">
            <v:imagedata r:id="rId201" r:href="rId202"/>
            <w10:wrap type="square" side="left" anchorx="margin" anchory="margin"/>
          </v:shape>
        </w:pict>
      </w:r>
      <w:bookmarkStart w:id="174" w:name="bookmark174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Eidos </w:t>
      </w:r>
      <w:r>
        <w:rPr>
          <w:lang w:val="es-ES" w:eastAsia="es-ES" w:bidi="es-ES"/>
          <w:vertAlign w:val="superscript"/>
          <w:w w:val="100"/>
          <w:spacing w:val="0"/>
          <w:color w:val="000000"/>
          <w:position w:val="0"/>
        </w:rPr>
        <w:t>x</w:t>
      </w:r>
      <w:bookmarkEnd w:id="174"/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both"/>
        <w:spacing w:before="0" w:after="0" w:line="12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Jana Lehmann, Fachhochschule Anhalt am Bauhaus Dessau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269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Ein intelligenter Versuch, dem TV-Trailer-Einerlei durch typographische Klarheit zu begegnen.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131" w:line="269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intelligent attempt to counter the monotony of standard TV trailers with the help of typographical clarity.</w:t>
        <w:br/>
      </w:r>
      <w:r>
        <w:rPr>
          <w:rStyle w:val="CharStyle294"/>
          <w:i w:val="0"/>
          <w:iCs w:val="0"/>
        </w:rPr>
        <w:t>screening: student competition videos I, february 17, 4 p.m.</w:t>
      </w:r>
    </w:p>
    <w:p>
      <w:pPr>
        <w:pStyle w:val="Style257"/>
        <w:tabs>
          <w:tab w:leader="none" w:pos="619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62" w:line="180" w:lineRule="exact"/>
        <w:ind w:left="0" w:right="0" w:firstLine="0"/>
      </w:pPr>
      <w:bookmarkStart w:id="175" w:name="bookmark175"/>
      <w:r>
        <w:rPr>
          <w:lang w:val="en-US" w:eastAsia="en-US" w:bidi="en-US"/>
          <w:w w:val="100"/>
          <w:spacing w:val="0"/>
          <w:color w:val="000000"/>
          <w:position w:val="0"/>
        </w:rPr>
        <w:t>Elements in Transformation #2</w:t>
        <w:tab/>
      </w:r>
      <w:r>
        <w:rPr>
          <w:rStyle w:val="CharStyle271"/>
          <w:lang w:val="es-ES" w:eastAsia="es-ES" w:bidi="es-ES"/>
          <w:b w:val="0"/>
          <w:bCs w:val="0"/>
        </w:rPr>
        <w:t xml:space="preserve">usa, </w:t>
      </w:r>
      <w:r>
        <w:rPr>
          <w:rStyle w:val="CharStyle280"/>
          <w:b w:val="0"/>
          <w:bCs w:val="0"/>
        </w:rPr>
        <w:t>1998,2</w:t>
      </w:r>
      <w:r>
        <w:rPr>
          <w:rStyle w:val="CharStyle273"/>
          <w:b w:val="0"/>
          <w:bCs w:val="0"/>
        </w:rPr>
        <w:t xml:space="preserve"> min.</w:t>
      </w:r>
      <w:bookmarkEnd w:id="175"/>
    </w:p>
    <w:p>
      <w:pPr>
        <w:pStyle w:val="Style199"/>
        <w:tabs>
          <w:tab w:leader="none" w:pos="581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1" w:line="1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Ying Tan</w:t>
        <w:tab/>
        <w:t>Digital Art Studio, Eugene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Ein kurzes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Spiel </w:t>
      </w:r>
      <w:r>
        <w:rPr>
          <w:w w:val="100"/>
          <w:spacing w:val="0"/>
          <w:color w:val="000000"/>
          <w:position w:val="0"/>
        </w:rPr>
        <w:t>mit ambient-artigen Animationen des Weltalls, das 90 Sekunden lang in einen Videorausch</w:t>
        <w:br/>
        <w:t>zieht: Elementare Formen unterliegen der Evolution und Transformation, das Ganze ist mehr als die Summe</w:t>
        <w:br/>
        <w:t>seiner Teile, alles fließt. Die Arbeit besticht durch die minimalistische Reduktion in Bild und Sound. Ying Tan</w:t>
        <w:br/>
        <w:t>hat jahrelang Hightech-Animationen geschaffen, bei denen die realistische Abbildung das oberste Ziel war.</w:t>
        <w:br/>
        <w:t>Jetzt geht es ihm mehr um den abstrakten Ausdruck von visueller Kunst sowie um ästhetische und spiritu</w:t>
        <w:t>-</w:t>
        <w:br/>
        <w:t>elle Momente. Ihm ist es dabei inzwischen egal, ob er mit Low- oder Hightech arbeitet.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102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brief play with atmospheric animations of the universe that for 90 seconds involves you in a video fren</w:t>
        <w:t>-</w:t>
        <w:br/>
        <w:t>zy: elementary forms are subject to evolution and transformation, the whole is more than the sum of its</w:t>
        <w:br/>
        <w:t>parts, and everything flows. The work impresses the viewer in its minimalistic reduction of image and</w:t>
        <w:br/>
        <w:t>sound. For years, Ying Tan created high-tech animations in which realistic illustration was the top objec</w:t>
        <w:t>-</w:t>
        <w:br/>
        <w:t>tive. Now he gives priority to the question of the abstract expression of visual art as well as to aesthetic</w:t>
        <w:br/>
        <w:t>and spiritual moments. He no longer cares whether he works with low or high-tech.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both"/>
        <w:spacing w:before="0" w:after="146" w:line="140" w:lineRule="exact"/>
        <w:ind w:left="0" w:right="0" w:firstLine="0"/>
      </w:pPr>
      <w:r>
        <w:rPr>
          <w:rStyle w:val="CharStyle295"/>
        </w:rPr>
        <w:t xml:space="preserve">screening: </w:t>
      </w:r>
      <w:r>
        <w:rPr>
          <w:w w:val="100"/>
          <w:spacing w:val="0"/>
          <w:color w:val="000000"/>
          <w:position w:val="0"/>
        </w:rPr>
        <w:t xml:space="preserve">Computeranimationen,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february </w:t>
      </w:r>
      <w:r>
        <w:rPr>
          <w:rStyle w:val="CharStyle295"/>
        </w:rPr>
        <w:t xml:space="preserve">13, 8.30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p.m. and february </w:t>
      </w:r>
      <w:r>
        <w:rPr>
          <w:rStyle w:val="CharStyle295"/>
        </w:rPr>
        <w:t xml:space="preserve">15, 6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p.m.</w:t>
      </w:r>
    </w:p>
    <w:p>
      <w:pPr>
        <w:pStyle w:val="Style257"/>
        <w:tabs>
          <w:tab w:leader="none" w:pos="643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bookmarkStart w:id="176" w:name="bookmark176"/>
      <w:r>
        <w:rPr>
          <w:lang w:val="en-US" w:eastAsia="en-US" w:bidi="en-US"/>
          <w:w w:val="100"/>
          <w:spacing w:val="0"/>
          <w:color w:val="000000"/>
          <w:position w:val="0"/>
        </w:rPr>
        <w:t>F for: Fake The Black Sun (Plagium 9)</w:t>
        <w:tab/>
      </w:r>
      <w:r>
        <w:rPr>
          <w:rStyle w:val="CharStyle273"/>
          <w:b w:val="0"/>
          <w:bCs w:val="0"/>
        </w:rPr>
        <w:t xml:space="preserve">i, </w:t>
      </w:r>
      <w:r>
        <w:rPr>
          <w:rStyle w:val="CharStyle280"/>
          <w:b w:val="0"/>
          <w:bCs w:val="0"/>
        </w:rPr>
        <w:t>1993,4</w:t>
      </w:r>
      <w:r>
        <w:rPr>
          <w:rStyle w:val="CharStyle273"/>
          <w:b w:val="0"/>
          <w:bCs w:val="0"/>
        </w:rPr>
        <w:t xml:space="preserve"> min.</w:t>
      </w:r>
      <w:bookmarkEnd w:id="176"/>
    </w:p>
    <w:p>
      <w:pPr>
        <w:pStyle w:val="Style199"/>
        <w:tabs>
          <w:tab w:leader="none" w:pos="581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75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Cane Capavolta</w:t>
        <w:tab/>
        <w:t>Cane Capavolta, Catania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64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Gregorianischer Gesang, mitunter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>Industriemusik umgewandelt, merkwürdige unklare Schriftzüge, eigen</w:t>
        <w:t>-</w:t>
        <w:br/>
        <w:t xml:space="preserve">artige Bilder und ein Erzähler, der wie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Bela Lugosi </w:t>
      </w:r>
      <w:r>
        <w:rPr>
          <w:w w:val="100"/>
          <w:spacing w:val="0"/>
          <w:color w:val="000000"/>
          <w:position w:val="0"/>
        </w:rPr>
        <w:t>klingt. Dem so hypnotisierten, völlig arglosen Zuschauer</w:t>
        <w:br/>
        <w:t>werden plötzlich Informationen vom selbsternannten Meister des Plagiats zuteil. Diese Mixtur aus faszinie</w:t>
        <w:t>-</w:t>
        <w:br/>
        <w:t>renden und stimulierenden Elementen verfolgt ein uns verborgenes Ziel. Dann geschieht etwas Merkwür</w:t>
        <w:t>-</w:t>
        <w:br/>
        <w:t>diges: Der Zuschauer wird plötzlich mit Geschichten über die fatalen Folgen starker Lichteinflüsse auf das</w:t>
        <w:br/>
        <w:t>ungeschützte Auge konfrontiert. Während er von den gefährlichen Einflüssen der schwarzen Sonne (die uns</w:t>
        <w:br/>
        <w:t>erblinden läßt und zu Irrsinn führt) hört, starrt er weiterhin wie gebannt auf das flimmernde Bild.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98" w:line="18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introduction is provided by Gregorian choir music - sometimes broken up and transformed into indu</w:t>
        <w:t>-</w:t>
        <w:br/>
        <w:t>strial sounds, curious titles with obscure meanings, strange images, and a narrator's voice which sounds like</w:t>
        <w:br/>
        <w:t>Bela Lugosi. Then, under their hypnotic influence, information is imparted to the unsuspecting viewer. This</w:t>
        <w:br/>
        <w:t>recipe was brewed by the self-proclaimed master of plagiarism: a borrowed mixture of fascinating and sti</w:t>
        <w:t>-</w:t>
        <w:br/>
        <w:t>mulating elements is put together as if to achieve an obscure goal. A strange thing then occurs: sitting com</w:t>
        <w:t>-</w:t>
        <w:br/>
        <w:t>fortably with wide open eyes, the viewer is confronted with stories about the fatal effects of strong light</w:t>
        <w:br/>
        <w:t>sources on the unprotected eye. Whilst listening to information about the blindness and madness caused by</w:t>
        <w:br/>
        <w:t>the black sun, the viewer nevertheless continues to stare at the screen.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173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screening: art and angels, february 18, 8.30 p.m. and february 20, 6 p.m.</w:t>
      </w:r>
    </w:p>
    <w:p>
      <w:pPr>
        <w:pStyle w:val="Style199"/>
        <w:tabs>
          <w:tab w:leader="none" w:pos="619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97" w:lineRule="exact"/>
        <w:ind w:left="0" w:right="0" w:firstLine="0"/>
      </w:pPr>
      <w:r>
        <w:rPr>
          <w:rStyle w:val="CharStyle286"/>
        </w:rPr>
        <w:t>Far Reaches</w:t>
        <w:tab/>
      </w:r>
      <w:r>
        <w:rPr>
          <w:rStyle w:val="CharStyle287"/>
        </w:rPr>
        <w:t xml:space="preserve">cdn, </w:t>
      </w:r>
      <w:r>
        <w:rPr>
          <w:rStyle w:val="CharStyle293"/>
        </w:rPr>
        <w:t>1998</w:t>
      </w:r>
      <w:r>
        <w:rPr>
          <w:lang w:val="en-US" w:eastAsia="en-US" w:bidi="en-US"/>
          <w:w w:val="100"/>
          <w:spacing w:val="0"/>
          <w:color w:val="000000"/>
          <w:position w:val="0"/>
        </w:rPr>
        <w:t>, 8 min.</w:t>
      </w:r>
    </w:p>
    <w:p>
      <w:pPr>
        <w:pStyle w:val="Style199"/>
        <w:tabs>
          <w:tab w:leader="none" w:pos="599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68" w:line="19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Shawn Chapelle</w:t>
        <w:tab/>
        <w:t>Video Out, Vancouver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6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Rund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2000 </w:t>
      </w:r>
      <w:r>
        <w:rPr>
          <w:w w:val="100"/>
          <w:spacing w:val="0"/>
          <w:color w:val="000000"/>
          <w:position w:val="0"/>
        </w:rPr>
        <w:t>Bilder und unzählige Sounds verbinden sich zu einem unendlichen Fluß, der so weit voneinander</w:t>
        <w:br/>
        <w:t>Entferntes wie die inneren Organe des Menschen als Mikrokosmos per Teilchenbeschleuniger mit dem Makrokosmos</w:t>
        <w:br/>
        <w:t xml:space="preserve">des Weltalls verbindet. Eine experimentelle Collage.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„From ultra-marine, beyond the sea, to ultra-sky, the horizon</w:t>
        <w:br/>
        <w:t>divides opacity from transparency. It is just one small step from earth matter to space light..." Paul Virilio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  <w:sectPr>
          <w:pgSz w:w="12240" w:h="15840"/>
          <w:pgMar w:top="2152" w:left="643" w:right="643" w:bottom="2026" w:header="0" w:footer="3" w:gutter="3523"/>
          <w:rtlGutter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Around 2000 images and countless sounds merge into an endless flow, bringing together things that are as'</w:t>
        <w:br/>
        <w:t>remote as the inner organs of the human being as a microcosm by particle accelerator with the macrocosm</w:t>
        <w:br/>
        <w:t>of the universe. An experimental collage. “From ultra-marine, beyond the sea, to ultra-sky, the horizon</w:t>
        <w:br/>
        <w:t>divides opacity from transparency. It is just one small step from earth matter to space light..." Paul Virilio</w:t>
      </w:r>
    </w:p>
    <w:p>
      <w:pPr>
        <w:pStyle w:val="Style199"/>
        <w:tabs>
          <w:tab w:leader="none" w:pos="632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60" w:line="197" w:lineRule="exact"/>
        <w:ind w:left="0" w:right="0" w:firstLine="0"/>
      </w:pPr>
      <w:r>
        <w:pict>
          <v:shape id="_x0000_s1239" type="#_x0000_t75" style="position:absolute;margin-left:-192.7pt;margin-top:0.5pt;width:181.7pt;height:293.05pt;z-index:-125829273;mso-wrap-distance-left:5.pt;mso-wrap-distance-right:5.pt;mso-position-horizontal-relative:margin;mso-position-vertical-relative:margin" wrapcoords="0 0 21600 0 21600 21600 0 21600 0 0">
            <v:imagedata r:id="rId203" r:href="rId204"/>
            <w10:wrap type="square" side="right" anchorx="margin" anchory="margin"/>
          </v:shape>
        </w:pict>
      </w:r>
      <w:r>
        <w:pict>
          <v:shape id="_x0000_s1240" type="#_x0000_t75" style="position:absolute;margin-left:-192.7pt;margin-top:293.3pt;width:182.4pt;height:309.85pt;z-index:-125829272;mso-wrap-distance-left:5.pt;mso-wrap-distance-right:10.3pt;mso-position-horizontal-relative:margin;mso-position-vertical-relative:margin" wrapcoords="0 0 21600 0 21600 21600 0 21600 0 0">
            <v:imagedata r:id="rId205" r:href="rId206"/>
            <w10:wrap type="square" side="right" anchorx="margin" anchory="margin"/>
          </v:shape>
        </w:pict>
      </w:r>
      <w:r>
        <w:rPr>
          <w:rStyle w:val="CharStyle286"/>
          <w:lang w:val="de-DE" w:eastAsia="de-DE" w:bidi="de-DE"/>
        </w:rPr>
        <w:t>Fever</w:t>
        <w:tab/>
      </w:r>
      <w:r>
        <w:rPr>
          <w:w w:val="100"/>
          <w:spacing w:val="0"/>
          <w:color w:val="000000"/>
          <w:position w:val="0"/>
        </w:rPr>
        <w:t>D, 1998, 3 min.</w:t>
      </w:r>
    </w:p>
    <w:p>
      <w:pPr>
        <w:pStyle w:val="Style199"/>
        <w:tabs>
          <w:tab w:leader="none" w:pos="592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64" w:line="19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Safy (Assaf Etiel)</w:t>
        <w:tab/>
        <w:t>Safy (Assaf Etiel), Berlin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Es ist des Morgens, verschlafen wacht Tony Manero alias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John Travolta </w:t>
      </w:r>
      <w:r>
        <w:rPr>
          <w:w w:val="100"/>
          <w:spacing w:val="0"/>
          <w:color w:val="000000"/>
          <w:position w:val="0"/>
        </w:rPr>
        <w:t>auf und beschließt, erst einmal im Bett zu</w:t>
        <w:br/>
        <w:t>bleiben und sich etwas Gutes anzutun. Mit eigener Faust sozusagen. Ein Scratch-Video, das einen beschädigten</w:t>
        <w:br/>
        <w:t>Laserplayer simuliert, aber tatsächlich eine improvisierte Komposition aus Image sowie Sound ist und eine eigen</w:t>
        <w:t>-</w:t>
        <w:br/>
        <w:t>ständige Art von Videoclip ergibt. Gleichzeitig kommentiert es die üblichen Clips und läßt erkennen, wie stark die</w:t>
        <w:br/>
        <w:t>Macht der (Medien-) Manipulation ist. Jugendfrei ab 18 Jahren. Empfehlung der Bundesprüfstelle: Anregend!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102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Tony Manero, alias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John Travolta, wakes up one morning feeling tired and decides to stay in bed for a while</w:t>
        <w:br/>
        <w:t>and enjoy himself, if you'll pardon the expression. This is a scratch video which simulates a damaged laser</w:t>
        <w:br/>
        <w:t>player but is actually an improvised composition of image and sound and a video clip in its own right It is</w:t>
        <w:br/>
        <w:t>simultaneously a comment on the customary dips and an indication of the power of (media) manipulati</w:t>
        <w:t>-</w:t>
        <w:br/>
        <w:t xml:space="preserve">on.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"U“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certificate for those over</w:t>
      </w:r>
      <w:r>
        <w:rPr>
          <w:rStyle w:val="CharStyle168"/>
          <w:lang w:val="en-US" w:eastAsia="en-US" w:bidi="en-US"/>
          <w:i w:val="0"/>
          <w:iCs w:val="0"/>
        </w:rPr>
        <w:t xml:space="preserve"> 78.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Recommended as “stimulating“ by the Federal Review Board.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202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screening: feed me, scratch me, february 20, 8.30 p.m. and february 21, 6 p.m.</w:t>
      </w:r>
    </w:p>
    <w:p>
      <w:pPr>
        <w:pStyle w:val="Style199"/>
        <w:tabs>
          <w:tab w:leader="none" w:pos="632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48" w:line="180" w:lineRule="exact"/>
        <w:ind w:left="0" w:right="0" w:firstLine="0"/>
      </w:pPr>
      <w:r>
        <w:rPr>
          <w:rStyle w:val="CharStyle286"/>
        </w:rPr>
        <w:t>First Steps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>D, 1998, 15 min.</w:t>
      </w:r>
    </w:p>
    <w:p>
      <w:pPr>
        <w:pStyle w:val="Style199"/>
        <w:tabs>
          <w:tab w:leader="none" w:pos="469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" w:line="1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Claudia Aravena Abu-Cosh, Paula Rodriguez Sickert</w:t>
        <w:tab/>
        <w:t xml:space="preserve">Deutsche Film- </w:t>
      </w:r>
      <w:r>
        <w:rPr>
          <w:w w:val="100"/>
          <w:spacing w:val="0"/>
          <w:color w:val="000000"/>
          <w:position w:val="0"/>
        </w:rPr>
        <w:t xml:space="preserve">und Fernsehakademie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Berlin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„Versetz Dich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>meine Lage: Ich bin gerade in einer Stadt angekommen, in der ich niemanden kenne.</w:t>
        <w:br/>
        <w:t>Natürlich weiß ich dies und das über sie, ich weiß, daß hier in der letzten Zeit viel getötet wurde, Vieles ist</w:t>
        <w:br/>
        <w:t>zerstört worden. Und viele Landminen wurden verlegt. Die werden jetzt gerade frei geräumt, von jenen</w:t>
        <w:br/>
        <w:t>Männern in Blau...“. Spontane Bilder aus Sarajewo, mit dem scheuen Blick der Fremden. Kein Versuch, den</w:t>
        <w:br/>
        <w:t>Schrecken zu dokumentieren oder etwas zu analysieren, sondern ein Anschauen des „danach". Eine künst</w:t>
        <w:t>-</w:t>
        <w:br/>
        <w:t>lerisch-experimentelle Dokumentation, die durch einen spannenden Umgang mit der Tonebene besticht.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102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"Put yourself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my position. I've just arrived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town and there's nobody I know. Of course I've heard</w:t>
        <w:br/>
        <w:t>things about the place and I know many people have been killed here recently. There's been a lot of</w:t>
        <w:br/>
        <w:t>destruction and plenty of landmines laid. They're being cleared now by those men in blue over there ... “</w:t>
        <w:br/>
        <w:t>Spontaneous images from Sarajevo captured by cautious outsiders. This is not an attempt to document the</w:t>
        <w:br/>
        <w:t>terror or to analyse anything, but simply a look at the aftermath. An experimental, artistic documentation</w:t>
        <w:br/>
        <w:t>remarkable for its fascinating use of sound.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212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screening: behind reality, february 16, 8.30 p.m. and february 18, 6 p.m.</w:t>
      </w:r>
    </w:p>
    <w:p>
      <w:pPr>
        <w:pStyle w:val="Style257"/>
        <w:tabs>
          <w:tab w:leader="none" w:pos="632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8" w:line="180" w:lineRule="exact"/>
        <w:ind w:left="0" w:right="0" w:firstLine="0"/>
      </w:pPr>
      <w:bookmarkStart w:id="177" w:name="bookmark177"/>
      <w:r>
        <w:rPr>
          <w:lang w:val="en-US" w:eastAsia="en-US" w:bidi="en-US"/>
          <w:w w:val="100"/>
          <w:spacing w:val="0"/>
          <w:color w:val="000000"/>
          <w:position w:val="0"/>
        </w:rPr>
        <w:t>Freddy &amp; Victor Blind Date</w:t>
        <w:tab/>
      </w:r>
      <w:r>
        <w:rPr>
          <w:rStyle w:val="CharStyle273"/>
          <w:b w:val="0"/>
          <w:bCs w:val="0"/>
        </w:rPr>
        <w:t xml:space="preserve">i, </w:t>
      </w:r>
      <w:r>
        <w:rPr>
          <w:rStyle w:val="CharStyle280"/>
          <w:b w:val="0"/>
          <w:bCs w:val="0"/>
        </w:rPr>
        <w:t>1997,30</w:t>
      </w:r>
      <w:r>
        <w:rPr>
          <w:rStyle w:val="CharStyle273"/>
          <w:b w:val="0"/>
          <w:bCs w:val="0"/>
        </w:rPr>
        <w:t xml:space="preserve"> min.</w:t>
      </w:r>
      <w:bookmarkEnd w:id="177"/>
    </w:p>
    <w:p>
      <w:pPr>
        <w:pStyle w:val="Style199"/>
        <w:tabs>
          <w:tab w:leader="none" w:pos="592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6" w:line="12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Carola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Spadoni</w:t>
        <w:tab/>
        <w:t>Open Cine Roma, Rom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64" w:line="19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Freddy </w:t>
      </w:r>
      <w:r>
        <w:rPr>
          <w:w w:val="100"/>
          <w:spacing w:val="0"/>
          <w:color w:val="000000"/>
          <w:position w:val="0"/>
        </w:rPr>
        <w:t xml:space="preserve">ist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19. Victor </w:t>
      </w:r>
      <w:r>
        <w:rPr>
          <w:w w:val="100"/>
          <w:spacing w:val="0"/>
          <w:color w:val="000000"/>
          <w:position w:val="0"/>
        </w:rPr>
        <w:t xml:space="preserve">ist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51, </w:t>
      </w:r>
      <w:r>
        <w:rPr>
          <w:w w:val="100"/>
          <w:spacing w:val="0"/>
          <w:color w:val="000000"/>
          <w:position w:val="0"/>
        </w:rPr>
        <w:t>ein verkrachter Schauspieler und Poet, dazu ein Säufer. Und der Vater von</w:t>
        <w:br/>
        <w:t>Freddy. Beide sehen sich das erste Mal in ihrem Leben. Freddy, die sonst nur in irgendwelchen Behausungen</w:t>
        <w:br/>
        <w:t>in Rom oder London rumhängt, nutzt die Begegnung, um ihren ersten Film zu drehen. Das Gespräch ist nicht</w:t>
        <w:br/>
        <w:t>ganz einfach, Freddy ist links, Victor konservativ und rechts. Sie geht gerne spazieren, ihm bereitet alleine</w:t>
        <w:br/>
        <w:t>der Gedanke daran Kopfschmerzen. Aber: Sie sind Fans des gleichen Fußballklubs. Eine absurde Begegnung.</w:t>
        <w:br/>
        <w:t>Hinter der bewußt amateurhaft gestalteten Dokumentation verbirgt sich ein kleines Geheimnis...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60" w:line="18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Freddy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19. Victor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51,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 failure as an actor and a poet, and on top of it an alcoholic. He is also Freddy's</w:t>
        <w:br/>
        <w:t>father. It is the first time that they have ever seen each other. Freddy, who otherwise just hangs out at some</w:t>
        <w:br/>
        <w:t>place in Rome or London, uses their encounter to make her first film. But talking isn't all that easy, Freddy</w:t>
        <w:br/>
        <w:t>is a leftist, Victor is a conservative and rightist. She loves to take walks, and just the idea of doing so gives</w:t>
        <w:br/>
        <w:t>him headaches. But they are both fans of the same football club. An absurd meeting.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98" w:line="18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small secret conceals itself beneath the deliberately amateurish documentation...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207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screening: behind reality, february 17, 10.30 p.m.</w:t>
      </w:r>
    </w:p>
    <w:p>
      <w:pPr>
        <w:pStyle w:val="Style257"/>
        <w:tabs>
          <w:tab w:leader="none" w:pos="632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4" w:line="180" w:lineRule="exact"/>
        <w:ind w:left="0" w:right="0" w:firstLine="0"/>
      </w:pPr>
      <w:bookmarkStart w:id="178" w:name="bookmark178"/>
      <w:r>
        <w:rPr>
          <w:lang w:val="en-US" w:eastAsia="en-US" w:bidi="en-US"/>
          <w:w w:val="100"/>
          <w:spacing w:val="0"/>
          <w:color w:val="000000"/>
          <w:position w:val="0"/>
        </w:rPr>
        <w:t>Getting Used To Run</w:t>
        <w:tab/>
      </w:r>
      <w:r>
        <w:rPr>
          <w:rStyle w:val="CharStyle271"/>
          <w:b w:val="0"/>
          <w:bCs w:val="0"/>
        </w:rPr>
        <w:t xml:space="preserve">hk, </w:t>
      </w:r>
      <w:r>
        <w:rPr>
          <w:rStyle w:val="CharStyle280"/>
          <w:b w:val="0"/>
          <w:bCs w:val="0"/>
        </w:rPr>
        <w:t>1997,9</w:t>
      </w:r>
      <w:r>
        <w:rPr>
          <w:rStyle w:val="CharStyle273"/>
          <w:b w:val="0"/>
          <w:bCs w:val="0"/>
        </w:rPr>
        <w:t xml:space="preserve"> min.</w:t>
      </w:r>
      <w:bookmarkEnd w:id="178"/>
    </w:p>
    <w:p>
      <w:pPr>
        <w:pStyle w:val="Style199"/>
        <w:tabs>
          <w:tab w:leader="none" w:pos="448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6" w:line="1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Jamsen Law</w:t>
        <w:tab/>
      </w:r>
      <w:r>
        <w:rPr>
          <w:w w:val="100"/>
          <w:spacing w:val="0"/>
          <w:color w:val="000000"/>
          <w:position w:val="0"/>
        </w:rPr>
        <w:t xml:space="preserve">Zeman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Media Centre / Flong Kong Arts Centre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64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Geht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man </w:t>
      </w:r>
      <w:r>
        <w:rPr>
          <w:w w:val="100"/>
          <w:spacing w:val="0"/>
          <w:color w:val="000000"/>
          <w:position w:val="0"/>
        </w:rPr>
        <w:t>von den Grundregeln des Videoclips aus, ist dieses Video nicht gerade gewöhnlich. Die Musik, auf der</w:t>
        <w:br/>
        <w:t>es aufbaut, ist nicht populäre Musik aus den Charts, sondern eher experimenteller, elektro-akustischer Natur. Die</w:t>
        <w:br/>
        <w:t>undeutlichen Bilder fliegen auf den Betrachter zu oder treiben von ihm weg oder fliegen wiederum in die Höhe,</w:t>
        <w:br/>
        <w:t>wobei sie ihn in die Unendlichkeit eines elektronischen schwarzen Loches ziehen. Das Video möchte dem</w:t>
        <w:br/>
        <w:t>Zuschauer nahe bringen, welche psychologischen Prozesse ablaufen, wenn man sich zum Rennen bereit macht.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  <w:sectPr>
          <w:pgSz w:w="12240" w:h="15840"/>
          <w:pgMar w:top="2210" w:left="631" w:right="631" w:bottom="1548" w:header="0" w:footer="3" w:gutter="3538"/>
          <w:rtlGutter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Following the basic rules of a video clip, this video is not a usual one. The music upon which it is constructed is no</w:t>
        <w:br/>
        <w:t>popular chart music but more of an experimental, electro-acoustic nature. The unclear images are flying toward the</w:t>
        <w:br/>
        <w:t>beholder or are drifting away and floating up again, dragging the spectator back into the infinity of an electronic black</w:t>
        <w:br/>
        <w:t>hole. The video aspires to tell the viewer about the psychological preparation one undergoes in getting ready to run.</w:t>
      </w:r>
    </w:p>
    <w:p>
      <w:pPr>
        <w:pStyle w:val="Style257"/>
        <w:tabs>
          <w:tab w:leader="none" w:pos="621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02" w:lineRule="exact"/>
        <w:ind w:left="0" w:right="0" w:firstLine="0"/>
      </w:pPr>
      <w:bookmarkStart w:id="179" w:name="bookmark179"/>
      <w:r>
        <w:rPr>
          <w:lang w:val="de-DE" w:eastAsia="de-DE" w:bidi="de-DE"/>
          <w:w w:val="100"/>
          <w:spacing w:val="0"/>
          <w:color w:val="000000"/>
          <w:position w:val="0"/>
        </w:rPr>
        <w:t>Gleich passiert etwas</w:t>
        <w:tab/>
      </w:r>
      <w:r>
        <w:rPr>
          <w:rStyle w:val="CharStyle296"/>
          <w:lang w:val="de-DE" w:eastAsia="de-DE" w:bidi="de-DE"/>
          <w:b w:val="0"/>
          <w:bCs w:val="0"/>
        </w:rPr>
        <w:t>D, 1998, 5 min.</w:t>
      </w:r>
      <w:bookmarkEnd w:id="179"/>
    </w:p>
    <w:p>
      <w:pPr>
        <w:pStyle w:val="Style199"/>
        <w:tabs>
          <w:tab w:leader="none" w:pos="621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68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Sven Kalden, KHB, Weissensee</w:t>
        <w:tab/>
        <w:t>Sven Kalden, Berlin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64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Ein mobiler Projektor ist fest auf eine Kamera montiert, in ihrem Auge das Bild der Projektion auf die Stadt'</w:t>
        <w:br/>
        <w:t>wohin man auch sieht. Ein Spiel mit der Erwartung des Betrachters.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98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A mobile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projector is firmly mounted on a camera. In its eye you can see the image of the projection onto</w:t>
        <w:br/>
        <w:t>the city wherever you look. A game with the onlooker's expectations.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231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screening: student competition video I, february 17, 4 p.m.</w:t>
      </w:r>
    </w:p>
    <w:p>
      <w:pPr>
        <w:pStyle w:val="Style257"/>
        <w:tabs>
          <w:tab w:leader="none" w:pos="621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58" w:line="180" w:lineRule="exact"/>
        <w:ind w:left="0" w:right="0" w:firstLine="0"/>
      </w:pPr>
      <w:bookmarkStart w:id="180" w:name="bookmark180"/>
      <w:r>
        <w:rPr>
          <w:lang w:val="en-US" w:eastAsia="en-US" w:bidi="en-US"/>
          <w:w w:val="100"/>
          <w:spacing w:val="0"/>
          <w:color w:val="000000"/>
          <w:position w:val="0"/>
        </w:rPr>
        <w:t>God Moving Over The Face of the Earth</w:t>
        <w:tab/>
      </w:r>
      <w:r>
        <w:rPr>
          <w:rStyle w:val="CharStyle271"/>
          <w:b w:val="0"/>
          <w:bCs w:val="0"/>
        </w:rPr>
        <w:t xml:space="preserve">br, </w:t>
      </w:r>
      <w:r>
        <w:rPr>
          <w:rStyle w:val="CharStyle280"/>
          <w:b w:val="0"/>
          <w:bCs w:val="0"/>
        </w:rPr>
        <w:t>1997,52</w:t>
      </w:r>
      <w:r>
        <w:rPr>
          <w:rStyle w:val="CharStyle273"/>
          <w:b w:val="0"/>
          <w:bCs w:val="0"/>
        </w:rPr>
        <w:t xml:space="preserve"> min.</w:t>
      </w:r>
      <w:bookmarkEnd w:id="180"/>
    </w:p>
    <w:p>
      <w:pPr>
        <w:pStyle w:val="Style199"/>
        <w:tabs>
          <w:tab w:leader="none" w:pos="518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1" w:line="1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Bernado M.C. Dutra</w:t>
        <w:tab/>
        <w:t xml:space="preserve">Bernado M.C. Dutra, </w:t>
      </w:r>
      <w:r>
        <w:rPr>
          <w:w w:val="100"/>
          <w:spacing w:val="0"/>
          <w:color w:val="000000"/>
          <w:position w:val="0"/>
        </w:rPr>
        <w:t xml:space="preserve">Rio 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Janeiro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64" w:line="19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Dieses Video </w:t>
      </w:r>
      <w:r>
        <w:rPr>
          <w:w w:val="100"/>
          <w:spacing w:val="0"/>
          <w:color w:val="000000"/>
          <w:position w:val="0"/>
        </w:rPr>
        <w:t xml:space="preserve">besteht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fast </w:t>
      </w:r>
      <w:r>
        <w:rPr>
          <w:w w:val="100"/>
          <w:spacing w:val="0"/>
          <w:color w:val="000000"/>
          <w:position w:val="0"/>
        </w:rPr>
        <w:t xml:space="preserve">ausschließlich aus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Fiction-Film- </w:t>
      </w:r>
      <w:r>
        <w:rPr>
          <w:w w:val="100"/>
          <w:spacing w:val="0"/>
          <w:color w:val="000000"/>
          <w:position w:val="0"/>
        </w:rPr>
        <w:t>und Soundtrack-Zitaten, und beginnt mit der</w:t>
        <w:br/>
        <w:t>Schöpfung. Der bedeutende und keineswegs bescheidene Erzähler mit seiner entspannten, ruhigen Stimme</w:t>
        <w:br/>
        <w:t>ist niemand geringerer als - Gott selbst. Wir gehen auf eine faszinierende Reise durch die Geschichte. Fakten</w:t>
        <w:br/>
        <w:t>werden verbogen, bis sie in die Story passen. Unablässig möchte man im Kopf eine Liste der zitierten Filme</w:t>
        <w:br/>
        <w:t>erstellen. Mit einem Gefühl meditativer Ruhe reisen wir mit Gott durch den Garten seiner Schöpfung. Wir</w:t>
        <w:br/>
        <w:t>genießen die Schönheit, aber vergessen niemals die Fehler und ihre traurigen Folgen.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98" w:line="18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Using (almost) only fiction film footage and sound tracks, this video is taking us a long way back in time</w:t>
        <w:br/>
        <w:t>to that very moment of creation. The distinguished and by no means modest narrator with this easy going,</w:t>
        <w:br/>
        <w:t>calm and almost annoying voice is no other than God himself. It is a fascinating journey through history as</w:t>
        <w:br/>
        <w:t>we all know it - through motion pictures. And like every fiction, this one also bends all facts to fit within</w:t>
        <w:br/>
        <w:t>the framework of its story. The viewers are the real beneficiaries of this undertaking. In a constant thrill</w:t>
        <w:br/>
        <w:t>there is an urge to fill in a virtual list with the names of the films one sees or hears. At the same time, the</w:t>
        <w:br/>
        <w:t>feeling of meditative relaxation takes over, while leaning back and travelling along with God in the garden</w:t>
        <w:br/>
        <w:t>of his creation, enjoying the beauty but never forgetting the mistakes and their sad consequences.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222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screening: god's mistake, february 19, 8.30 p.m. and february 21, 4 p.m.</w:t>
      </w:r>
    </w:p>
    <w:p>
      <w:pPr>
        <w:pStyle w:val="Style281"/>
        <w:tabs>
          <w:tab w:leader="none" w:pos="7318" w:val="right"/>
        </w:tabs>
        <w:widowControl w:val="0"/>
        <w:keepNext w:val="0"/>
        <w:keepLines w:val="0"/>
        <w:shd w:val="clear" w:color="auto" w:fill="auto"/>
        <w:bidi w:val="0"/>
        <w:spacing w:before="0" w:after="53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Hanging Out</w:t>
        <w:tab/>
      </w:r>
      <w:r>
        <w:rPr>
          <w:rStyle w:val="CharStyle289"/>
          <w:b w:val="0"/>
          <w:bCs w:val="0"/>
        </w:rPr>
        <w:t xml:space="preserve">d, </w:t>
      </w:r>
      <w:r>
        <w:rPr>
          <w:rStyle w:val="CharStyle284"/>
          <w:b w:val="0"/>
          <w:bCs w:val="0"/>
        </w:rPr>
        <w:t>1998,10</w:t>
      </w:r>
      <w:r>
        <w:rPr>
          <w:rStyle w:val="CharStyle283"/>
          <w:b w:val="0"/>
          <w:bCs w:val="0"/>
        </w:rPr>
        <w:t xml:space="preserve"> min.</w:t>
      </w:r>
    </w:p>
    <w:p>
      <w:pPr>
        <w:pStyle w:val="Style199"/>
        <w:tabs>
          <w:tab w:leader="none" w:pos="7318" w:val="right"/>
          <w:tab w:leader="none" w:pos="7460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6" w:line="1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Neelesha </w:t>
      </w:r>
      <w:r>
        <w:rPr>
          <w:w w:val="100"/>
          <w:spacing w:val="0"/>
          <w:color w:val="000000"/>
          <w:position w:val="0"/>
        </w:rPr>
        <w:t>Barthel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Neelesha </w:t>
      </w:r>
      <w:r>
        <w:rPr>
          <w:w w:val="100"/>
          <w:spacing w:val="0"/>
          <w:color w:val="000000"/>
          <w:position w:val="0"/>
        </w:rPr>
        <w:t>Barthel,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>Berlin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64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Ein junger Mann braucht einen guten Schluck. Schwierig - weil ihm auf dem Weg zur Kneipe eine</w:t>
        <w:br/>
        <w:t>Straßenbahn überfährt. Ende? Nicht in diesem Video! Nachdem er sich selbst wieder zusammengesetzt hat,</w:t>
        <w:br/>
        <w:t>schafft es der junge Mann in die Kneipe - keine einfache Aufgabe in seinem Zustand. Endlich an der Bar,</w:t>
        <w:br/>
        <w:t xml:space="preserve">bekommt er Ärger mit dem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Barkeeper. </w:t>
      </w:r>
      <w:r>
        <w:rPr>
          <w:w w:val="100"/>
          <w:spacing w:val="0"/>
          <w:color w:val="000000"/>
          <w:position w:val="0"/>
        </w:rPr>
        <w:t>Doch alles wird anders, als die große Blonde die Szene betritt...</w:t>
      </w:r>
    </w:p>
    <w:p>
      <w:pPr>
        <w:pStyle w:val="Style165"/>
        <w:tabs>
          <w:tab w:leader="none" w:pos="1519" w:val="center"/>
          <w:tab w:leader="none" w:pos="1752" w:val="center"/>
          <w:tab w:leader="none" w:pos="2324" w:val="center"/>
          <w:tab w:leader="none" w:pos="2712" w:val="center"/>
          <w:tab w:leader="none" w:pos="3788" w:val="left"/>
          <w:tab w:leader="none" w:pos="4546" w:val="center"/>
          <w:tab w:leader="none" w:pos="5554" w:val="center"/>
        </w:tabs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 young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on</w:t>
        <w:tab/>
        <w:t>his</w:t>
        <w:tab/>
        <w:t>way to a</w:t>
        <w:tab/>
        <w:t>club.</w:t>
        <w:tab/>
        <w:t>Apparently the</w:t>
        <w:tab/>
        <w:t>only thing</w:t>
        <w:tab/>
        <w:t>on his mind is</w:t>
        <w:tab/>
        <w:t>getting a drink. This simple</w:t>
      </w:r>
    </w:p>
    <w:p>
      <w:pPr>
        <w:pStyle w:val="Style165"/>
        <w:tabs>
          <w:tab w:leader="none" w:pos="1519" w:val="center"/>
          <w:tab w:leader="none" w:pos="2093" w:val="center"/>
          <w:tab w:leader="none" w:pos="2458" w:val="center"/>
          <w:tab w:leader="none" w:pos="2990" w:val="center"/>
          <w:tab w:leader="none" w:pos="3284" w:val="center"/>
          <w:tab w:leader="none" w:pos="3662" w:val="right"/>
          <w:tab w:leader="none" w:pos="3807" w:val="left"/>
          <w:tab w:leader="none" w:pos="4277" w:val="center"/>
          <w:tab w:leader="none" w:pos="4498" w:val="center"/>
          <w:tab w:leader="none" w:pos="4886" w:val="center"/>
          <w:tab w:leader="none" w:pos="5347" w:val="center"/>
          <w:tab w:leader="none" w:pos="7318" w:val="right"/>
        </w:tabs>
        <w:widowControl w:val="0"/>
        <w:keepNext w:val="0"/>
        <w:keepLines w:val="0"/>
        <w:shd w:val="clear" w:color="auto" w:fill="auto"/>
        <w:bidi w:val="0"/>
        <w:spacing w:before="0" w:after="60" w:line="18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wish is not easily</w:t>
        <w:tab/>
        <w:t>fulfilled.</w:t>
        <w:tab/>
        <w:t>The</w:t>
        <w:tab/>
        <w:t>young</w:t>
        <w:tab/>
        <w:t>man</w:t>
        <w:tab/>
        <w:t>is</w:t>
        <w:tab/>
        <w:t>run</w:t>
        <w:tab/>
        <w:t>down</w:t>
        <w:tab/>
        <w:t>by</w:t>
        <w:tab/>
        <w:t>a</w:t>
        <w:tab/>
        <w:t>streetcar.</w:t>
        <w:tab/>
        <w:t>The</w:t>
        <w:tab/>
        <w:t>end? Not in this video!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98" w:line="18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Remember slapstick? Putting himself back together again the man still determinedly seeking his drink,</w:t>
        <w:br/>
        <w:t>eventually reaches the club and even gets in (which is not an easy task in his condition). Finally at the bar,</w:t>
        <w:br/>
        <w:t>but still as far from his actual goal as in the beginning, he gets into trouble with the bartender. Things chan</w:t>
        <w:t>-</w:t>
        <w:br/>
        <w:t>ge as the tall blond enters the scene.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205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screening: fresh trash, february 17, 8.30 p.m. and february 19, 6 p.m.</w:t>
      </w:r>
    </w:p>
    <w:p>
      <w:pPr>
        <w:pStyle w:val="Style257"/>
        <w:tabs>
          <w:tab w:leader="none" w:pos="621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bookmarkStart w:id="181" w:name="bookmark181"/>
      <w:r>
        <w:rPr>
          <w:lang w:val="en-US" w:eastAsia="en-US" w:bidi="en-US"/>
          <w:w w:val="100"/>
          <w:spacing w:val="0"/>
          <w:color w:val="000000"/>
          <w:position w:val="0"/>
        </w:rPr>
        <w:t>Happy Valley (Waiting at T-Zero)</w:t>
        <w:tab/>
      </w:r>
      <w:r>
        <w:rPr>
          <w:rStyle w:val="CharStyle271"/>
          <w:b w:val="0"/>
          <w:bCs w:val="0"/>
        </w:rPr>
        <w:t xml:space="preserve">hk, </w:t>
      </w:r>
      <w:r>
        <w:rPr>
          <w:rStyle w:val="CharStyle280"/>
          <w:b w:val="0"/>
          <w:bCs w:val="0"/>
        </w:rPr>
        <w:t>1998,20</w:t>
      </w:r>
      <w:r>
        <w:rPr>
          <w:rStyle w:val="CharStyle273"/>
          <w:b w:val="0"/>
          <w:bCs w:val="0"/>
        </w:rPr>
        <w:t xml:space="preserve"> min.</w:t>
      </w:r>
      <w:bookmarkEnd w:id="181"/>
    </w:p>
    <w:p>
      <w:pPr>
        <w:pStyle w:val="Style199"/>
        <w:tabs>
          <w:tab w:leader="none" w:pos="449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76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Mark </w:t>
      </w:r>
      <w:r>
        <w:rPr>
          <w:w w:val="100"/>
          <w:spacing w:val="0"/>
          <w:color w:val="000000"/>
          <w:position w:val="0"/>
        </w:rPr>
        <w:t>Chan</w:t>
        <w:tab/>
        <w:t xml:space="preserve">Zeman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Media Centre / Hong Kong Arts Centre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6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Es gibt für uns eigentlich immer nur einen Grund, einen bestimmten Ort aufzusuchen: unsere Sehnsüchte</w:t>
        <w:br/>
        <w:t>zu erfüllen. Im Fall der jungen Immobilienmaklerin und des Wohnungssuchenden Mannes scheinen die</w:t>
        <w:br/>
        <w:t>Sehnsüchte eindeutig zu sein: Er will in den Vorort ziehen, dem Stadtleben entkommen - sie will Geld ver</w:t>
        <w:t>-</w:t>
        <w:br/>
        <w:t>dienen. Aber die Neubausiedlung Happy Valley am Rande Hong Kongs wird zur Projektionsfläche für noch</w:t>
        <w:br/>
        <w:t>ganz andere, viel persönlichere Sehnsüchte und zum schicksalhaften Ort für die beiden jungen Städter - falls</w:t>
        <w:br/>
        <w:t>sie sich tatsächlich treffen.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</w:pPr>
      <w:r>
        <w:pict>
          <v:shape id="_x0000_s1241" type="#_x0000_t75" style="position:absolute;margin-left:383.05pt;margin-top:1.7pt;width:177.6pt;height:605.05pt;z-index:-125829271;mso-wrap-distance-left:12.25pt;mso-wrap-distance-right:5.pt;mso-position-horizontal-relative:margin;mso-position-vertical-relative:margin" wrapcoords="0 0 21600 0 21600 21600 0 21600 0 0">
            <v:imagedata r:id="rId207" r:href="rId208"/>
            <w10:wrap type="square" side="left" anchorx="margin" anchory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Basically we only ever have one reason for going to certain places and that is to satisfy our inner longings.</w:t>
        <w:br/>
        <w:t>Those of the young estate agent and the man looking for accommodation seem clear. He wants to move to</w:t>
        <w:br/>
        <w:t>the suburbs to get away from life in the city and she wants to earn money. But the new Happy Valley resi</w:t>
        <w:t>-</w:t>
        <w:br/>
        <w:t>dential district on the outskirts of Hong Kong becomes an area for the projection of much more personal</w:t>
        <w:br/>
        <w:t>longings of a very different kind and a fateful place for both the young city dwellers - assuming they actual</w:t>
        <w:t>-</w:t>
        <w:br/>
        <w:t>ly meet.</w:t>
      </w:r>
      <w:r>
        <w:br w:type="page"/>
      </w:r>
    </w:p>
    <w:p>
      <w:pPr>
        <w:pStyle w:val="Style199"/>
        <w:tabs>
          <w:tab w:leader="none" w:pos="622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02" w:lineRule="exact"/>
        <w:ind w:left="0" w:right="0" w:firstLine="0"/>
      </w:pPr>
      <w:r>
        <w:pict>
          <v:shape id="_x0000_s1242" type="#_x0000_t75" style="position:absolute;margin-left:-189.pt;margin-top:3.1pt;width:177.1pt;height:115.45pt;z-index:-125829270;mso-wrap-distance-left:5.pt;mso-wrap-distance-right:12.25pt;mso-position-horizontal-relative:margin;mso-position-vertical-relative:margin" wrapcoords="0 0 21600 0 21600 21600 0 21600 0 0">
            <v:imagedata r:id="rId209" r:href="rId210"/>
            <w10:wrap type="square" side="right" anchorx="margin" anchory="margin"/>
          </v:shape>
        </w:pict>
      </w:r>
      <w:r>
        <w:pict>
          <v:shape id="_x0000_s1243" type="#_x0000_t75" style="position:absolute;margin-left:-189.pt;margin-top:126.5pt;width:177.1pt;height:479.05pt;z-index:-125829269;mso-wrap-distance-left:5.pt;mso-wrap-distance-right:12.25pt;mso-position-horizontal-relative:margin;mso-position-vertical-relative:margin" wrapcoords="0 0 21600 0 21600 21600 0 21600 0 0">
            <v:imagedata r:id="rId211" r:href="rId212"/>
            <w10:wrap type="square" side="right" anchorx="margin" anchory="margin"/>
          </v:shape>
        </w:pict>
      </w:r>
      <w:r>
        <w:rPr>
          <w:rStyle w:val="CharStyle286"/>
        </w:rPr>
        <w:t>Has Beans</w:t>
        <w:tab/>
      </w:r>
      <w:r>
        <w:rPr>
          <w:rStyle w:val="CharStyle287"/>
          <w:lang w:val="de-DE" w:eastAsia="de-DE" w:bidi="de-DE"/>
        </w:rPr>
        <w:t>aus,</w:t>
      </w:r>
      <w:r>
        <w:rPr>
          <w:w w:val="100"/>
          <w:spacing w:val="0"/>
          <w:color w:val="000000"/>
          <w:position w:val="0"/>
        </w:rPr>
        <w:t xml:space="preserve"> 1998,9 min.</w:t>
      </w:r>
    </w:p>
    <w:p>
      <w:pPr>
        <w:pStyle w:val="Style199"/>
        <w:tabs>
          <w:tab w:leader="none" w:pos="404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68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Andrew </w:t>
      </w:r>
      <w:r>
        <w:rPr>
          <w:w w:val="100"/>
          <w:spacing w:val="0"/>
          <w:color w:val="000000"/>
          <w:position w:val="0"/>
        </w:rPr>
        <w:t>Tamandl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Australian </w:t>
      </w:r>
      <w:r>
        <w:rPr>
          <w:w w:val="100"/>
          <w:spacing w:val="0"/>
          <w:color w:val="000000"/>
          <w:position w:val="0"/>
        </w:rPr>
        <w:t>Film, Television &amp; Radio School; North Ryde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56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Eine Mischung einiger der großartigsten Elemente der Mlnimalanimatlon kombiniert mit 3D-Computertech-</w:t>
        <w:br/>
        <w:t>nik und einer komischen, beinahe unendlichen Geschichte voller sinnloser Aggression und primitivem Haß.</w:t>
        <w:br/>
        <w:t>Eine Geschichte über den Zusammenstoß zweier Stämme, wie er zu jeder Zeit irgendwo auf unserem Pla</w:t>
        <w:t>-</w:t>
        <w:br/>
        <w:t>neten stattgefunden haben könnte (und stattfinden könnte). Eigentlich eine einfache Geschichte, in der</w:t>
        <w:br/>
        <w:t>Angst zu Spott und Spott zu Aggression führt, welche wiederum erst Schmerz und Rückzug und dann Rache</w:t>
        <w:br/>
        <w:t>nach sich zieht, usw. Eine gewalttätige und komische Animation, die den Zuschauer damit erstaunt, wie man</w:t>
        <w:br/>
        <w:t>mit geringen Mitteln viel erreichen kann (wenn man kann), und wie leblose Formen mit nur einem Pinsel</w:t>
        <w:t>-</w:t>
        <w:br/>
        <w:t>strich „menschlich" werden können.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106" w:line="197" w:lineRule="exact"/>
        <w:ind w:left="0" w:right="0" w:firstLine="0"/>
      </w:pPr>
      <w:r>
        <w:rPr>
          <w:rStyle w:val="CharStyle168"/>
          <w:lang w:val="en-US" w:eastAsia="en-US" w:bidi="en-US"/>
          <w:i w:val="0"/>
          <w:iCs w:val="0"/>
        </w:rPr>
        <w:t xml:space="preserve">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mixture of some of the greatest elements of minimal animation combined with 3D computer technique</w:t>
        <w:br/>
        <w:t>and a funny almost never-ending story, full of senseless aggression loaded with primitive hate - a story of</w:t>
        <w:br/>
        <w:t>the clash between two tribes as it could (and still can) take place somewhere in the history of this planet.</w:t>
        <w:br/>
        <w:t>A basic story actually, where fear becomes mockery, and mockery turns into aggression that causes pain</w:t>
        <w:br/>
        <w:t>and retreat at first and then retaliation and so on. It is a violent and hilarious animation, that amazes the</w:t>
        <w:br/>
        <w:t>spectator how much one can do with so little (when one can), and how lifeless forms become "human"</w:t>
        <w:br/>
        <w:t>with one stroke of the "brush “.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217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screening: computer animations, february 13, 8.30 p.m. and february 15, 6 p.m.</w:t>
      </w:r>
    </w:p>
    <w:p>
      <w:pPr>
        <w:pStyle w:val="Style257"/>
        <w:tabs>
          <w:tab w:leader="none" w:pos="636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8" w:line="180" w:lineRule="exact"/>
        <w:ind w:left="0" w:right="0" w:firstLine="0"/>
      </w:pPr>
      <w:bookmarkStart w:id="182" w:name="bookmark182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Ich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war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auf der Loveparade</w:t>
        <w:tab/>
      </w:r>
      <w:r>
        <w:rPr>
          <w:rStyle w:val="CharStyle271"/>
          <w:b w:val="0"/>
          <w:bCs w:val="0"/>
        </w:rPr>
        <w:t>d, 1998</w:t>
      </w:r>
      <w:r>
        <w:rPr>
          <w:rStyle w:val="CharStyle280"/>
          <w:b w:val="0"/>
          <w:bCs w:val="0"/>
        </w:rPr>
        <w:t>,2</w:t>
      </w:r>
      <w:r>
        <w:rPr>
          <w:rStyle w:val="CharStyle273"/>
          <w:b w:val="0"/>
          <w:bCs w:val="0"/>
        </w:rPr>
        <w:t xml:space="preserve"> min.</w:t>
      </w:r>
      <w:bookmarkEnd w:id="182"/>
    </w:p>
    <w:p>
      <w:pPr>
        <w:pStyle w:val="Style199"/>
        <w:tabs>
          <w:tab w:leader="none" w:pos="599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2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Andreas Töpfer,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KH Berlin-Weissensee</w:t>
        <w:tab/>
        <w:t xml:space="preserve">Andreas </w:t>
      </w:r>
      <w:r>
        <w:rPr>
          <w:w w:val="100"/>
          <w:spacing w:val="0"/>
          <w:color w:val="000000"/>
          <w:position w:val="0"/>
        </w:rPr>
        <w:t xml:space="preserve">Töpfer,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Berlin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64" w:line="19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Ich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war </w:t>
      </w:r>
      <w:r>
        <w:rPr>
          <w:w w:val="100"/>
          <w:spacing w:val="0"/>
          <w:color w:val="000000"/>
          <w:position w:val="0"/>
        </w:rPr>
        <w:t>auf der Loveparade von Andreas Töpfer gehört zu den ultimativen animierten Kurztagebüchern über</w:t>
        <w:br/>
        <w:t>das Lebensgefühl der 90er und die alltäglichen Begebenheiten in der (Hunde-) Stadt Berlin.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102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Ich war auf der Loveparade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Andreas Töpfer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belongs to the ultimate in short animated diaries about the</w:t>
        <w:br/>
        <w:t>lifestyle of the 90s and everyday events in the doggie paradise of Berlin.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204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screening: student competition videos I, february 17, 4 p.m.</w:t>
      </w:r>
    </w:p>
    <w:p>
      <w:pPr>
        <w:pStyle w:val="Style199"/>
        <w:tabs>
          <w:tab w:leader="none" w:pos="636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97" w:lineRule="exact"/>
        <w:ind w:left="0" w:right="0" w:firstLine="0"/>
      </w:pPr>
      <w:r>
        <w:rPr>
          <w:rStyle w:val="CharStyle286"/>
        </w:rPr>
        <w:t>If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>BR, 1998, 6 min.</w:t>
      </w:r>
    </w:p>
    <w:p>
      <w:pPr>
        <w:pStyle w:val="Style199"/>
        <w:tabs>
          <w:tab w:leader="none" w:pos="577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64" w:line="19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Aggeo Simoes, Marcus Nacimento</w:t>
        <w:tab/>
        <w:t>EMVIDEO, Belo Florizonte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line="19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 xml:space="preserve">der japanischen Gedichtform des Haikus spürt das Video der Bedeutung der Sinne nach.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"If you open</w:t>
        <w:br/>
        <w:t xml:space="preserve">your ears..." </w:t>
      </w:r>
      <w:r>
        <w:rPr>
          <w:w w:val="100"/>
          <w:spacing w:val="0"/>
          <w:color w:val="000000"/>
          <w:position w:val="0"/>
        </w:rPr>
        <w:t>Es geht um das Sehen, das Berühren, das Schmecken, das Riechen und das Denken - und um</w:t>
        <w:br/>
        <w:t>das, was passiert, wenn die Sinne beeinträchtigt werden. Dieses ruhige Video arbeitet mit poetischen Bildern</w:t>
        <w:br/>
        <w:t>und einer alltäglichen Philosophie des Banalen, das doch von großer Bedeutung ist.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102" w:line="19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This video focuses on the importance of the senses using the Japanese poetic form of haiku. "If you open</w:t>
        <w:br/>
        <w:t>your ears..." It is a film about seeing, touching, tasting, smelling and thinking and about what happens when</w:t>
        <w:br/>
        <w:t>the senses are impaired. This quiet video operates with poetic images and an everyday philosophy of the</w:t>
        <w:br/>
        <w:t>unspectacular which is nevertheless of great importance.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207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screening: art and angels, february 18, 8.30 p.m. and february 20, 6 p.m.</w:t>
      </w:r>
    </w:p>
    <w:p>
      <w:pPr>
        <w:pStyle w:val="Style199"/>
        <w:tabs>
          <w:tab w:leader="none" w:pos="622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4" w:line="180" w:lineRule="exact"/>
        <w:ind w:left="0" w:right="0" w:firstLine="0"/>
      </w:pPr>
      <w:r>
        <w:rPr>
          <w:rStyle w:val="CharStyle286"/>
        </w:rPr>
        <w:t>In My Car</w:t>
        <w:tab/>
      </w:r>
      <w:r>
        <w:rPr>
          <w:rStyle w:val="CharStyle287"/>
        </w:rPr>
        <w:t>can,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1998,6 min.</w:t>
      </w:r>
    </w:p>
    <w:p>
      <w:pPr>
        <w:pStyle w:val="Style199"/>
        <w:tabs>
          <w:tab w:leader="none" w:pos="577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7" w:line="1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Mike Hoolboom</w:t>
        <w:tab/>
        <w:t>Mike Hoolboom, Toronto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64" w:line="19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 xml:space="preserve">Kindheit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 xml:space="preserve">einer katholischen Familie,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 xml:space="preserve">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Eltern kaum miteinander sprechen, aber acht Kinder</w:t>
        <w:br/>
        <w:t>haben, ist noch nie so poetisch und in so schönen Bildern erzählt worden. Der Film ist ein Gedicht in acht</w:t>
        <w:br/>
        <w:t xml:space="preserve">Strophen und der Bericht einer traumwandlerischen Kamera.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„When I </w:t>
      </w:r>
      <w:r>
        <w:rPr>
          <w:w w:val="100"/>
          <w:spacing w:val="0"/>
          <w:color w:val="000000"/>
          <w:position w:val="0"/>
        </w:rPr>
        <w:t xml:space="preserve">was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six lacking </w:t>
      </w:r>
      <w:r>
        <w:rPr>
          <w:w w:val="100"/>
          <w:spacing w:val="0"/>
          <w:color w:val="000000"/>
          <w:position w:val="0"/>
        </w:rPr>
        <w:t xml:space="preserve">all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geography my fat</w:t>
        <w:t>-</w:t>
        <w:br/>
        <w:t xml:space="preserve">her asked me to live in the family car." </w:t>
      </w:r>
      <w:r>
        <w:rPr>
          <w:w w:val="100"/>
          <w:spacing w:val="0"/>
          <w:color w:val="000000"/>
          <w:position w:val="0"/>
        </w:rPr>
        <w:t xml:space="preserve">Und das Wagenrennen mit dem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Teufel </w:t>
      </w:r>
      <w:r>
        <w:rPr>
          <w:w w:val="100"/>
          <w:spacing w:val="0"/>
          <w:color w:val="000000"/>
          <w:position w:val="0"/>
        </w:rPr>
        <w:t>fehlt auch nicht.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98" w:line="18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Never before has childhood in a Catholic family, in which the parents barely speak to one another but have</w:t>
        <w:br/>
        <w:t>eight children to bring up, been portrayed in such beautiful and lyrical images. The film is a poem in eight</w:t>
        <w:br/>
        <w:t>verses with camerawork of instinctive sureness. "When I was six lacking all geography my father asked me</w:t>
        <w:br/>
        <w:t>to live in the family car. “ And there is a car race with the devil thrown in for good measure, too.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screening: behind reality, february 16, 8.30 p.m. and february 18, 6 p.m.</w:t>
      </w:r>
      <w:r>
        <w:br w:type="page"/>
      </w:r>
    </w:p>
    <w:p>
      <w:pPr>
        <w:pStyle w:val="Style199"/>
        <w:tabs>
          <w:tab w:leader="none" w:pos="628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97" w:lineRule="exact"/>
        <w:ind w:left="0" w:right="0" w:firstLine="0"/>
      </w:pPr>
      <w:r>
        <w:rPr>
          <w:rStyle w:val="CharStyle286"/>
        </w:rPr>
        <w:t>In Out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>GB, 1988, 15 min.</w:t>
      </w:r>
    </w:p>
    <w:p>
      <w:pPr>
        <w:pStyle w:val="Style199"/>
        <w:tabs>
          <w:tab w:leader="none" w:pos="628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64" w:line="19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Simon Ellis</w:t>
        <w:tab/>
        <w:t>BUB, Nottingham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Eine Videokamera spielt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 xml:space="preserve">Hauptrolle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 xml:space="preserve">diesem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Fall. </w:t>
      </w:r>
      <w:r>
        <w:rPr>
          <w:w w:val="100"/>
          <w:spacing w:val="0"/>
          <w:color w:val="000000"/>
          <w:position w:val="0"/>
        </w:rPr>
        <w:t>Es ist kein experimentelles Video, sondern eine</w:t>
        <w:br/>
        <w:t>Komödie und noch dazu eine Tragikkomödie. Sie handelt vom Mißerfolg eines jungen Mannes: Er nimmt</w:t>
        <w:br/>
        <w:t>sich vor, sich und einen ahnungslosen weiblichen Gast zu dokumentieren, in einer Angelegenheit, in der er</w:t>
        <w:br/>
        <w:t>sich immer als Profi fühlte - das alte „Rein-Raus-Spiel". Schnell begreift er, daß gleichzeitig Gastgeber,</w:t>
        <w:br/>
        <w:t>Schauspieler, Liebhaber und Regisseur zu spielen, eine doch zu komplizierte Übung ist. Während er fast alles</w:t>
        <w:br/>
        <w:t>hervorragend im Griff hat, scheint eine Aufgabe von großer Wichtigkeit nicht zu bewältigen zu sein.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102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video camera plays the main role in this case. It is not an experimental video it is a comedy, an almost</w:t>
        <w:br/>
        <w:t>tragic one. It is about the misadventure of a young man. He decides to document: himself and an unwar</w:t>
        <w:t>-</w:t>
        <w:br/>
        <w:t>ned female guest, at what he had thought to be one of his specialities, the good old "in out“. He is soon</w:t>
        <w:br/>
        <w:t>to realize that being a host, an actor, a lover and documenting the whole thing at the same time could beco</w:t>
        <w:t>-</w:t>
        <w:br/>
        <w:t>me a j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ob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too complex to handle. While almost mastering everything perfectly, one task of central impor</w:t>
        <w:t>-</w:t>
        <w:br/>
        <w:t>tance becomes impossible to perform.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214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screening: love lenses, february 17, 10.30 p.m.</w:t>
      </w:r>
    </w:p>
    <w:p>
      <w:pPr>
        <w:pStyle w:val="Style199"/>
        <w:tabs>
          <w:tab w:leader="none" w:pos="628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02" w:lineRule="exact"/>
        <w:ind w:left="0" w:right="0" w:firstLine="0"/>
      </w:pPr>
      <w:r>
        <w:rPr>
          <w:rStyle w:val="CharStyle286"/>
        </w:rPr>
        <w:t>In Stabilities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>USA, 1998, 5 min.</w:t>
      </w:r>
    </w:p>
    <w:p>
      <w:pPr>
        <w:pStyle w:val="Style199"/>
        <w:tabs>
          <w:tab w:leader="none" w:pos="580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72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Mark Brain</w:t>
        <w:tab/>
        <w:t>Montevideo, Amsterdam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6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Zwei Menschen geraten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>Schieflage, sie fallen, allerdings manchmal auf eine Weise, die nach den Gesetzen</w:t>
        <w:br/>
        <w:t>der Physik schlichtweg unmöglich ist. Sie fallen von Hockern, stürzen von Tischen, über Tische und durch</w:t>
        <w:br/>
        <w:t>Tische, im nächsten Moment bewegen sie sich extrem vor sich hin, ohne mehr als einen Millimeter vorwärts</w:t>
        <w:br/>
        <w:t>zu kommen. Sie scheinen süchtig nach allem jenseits der Normallage zu sein und bieten ein seltsames Ballett,</w:t>
        <w:br/>
        <w:t>allerdings keineswegs im Sinne von Tanz. Gute alte Stilmittel wie Zeitraffer und Zeitlupe unterhalten auf</w:t>
        <w:br/>
        <w:t>absolut originelle Art und Weise, kitzeln mit absurden Situationen unsere Wahrnehmung.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98" w:line="18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Two people are knocked off balance, they fall, although sometimes in a way that plainly defines the laws</w:t>
        <w:br/>
        <w:t>of physics. They fall from stools, plunge from tables, over tables and through tables, and then suddenly</w:t>
        <w:br/>
        <w:t>move about extremely without advancing even a millimetre. They seem to be addicted to everything</w:t>
        <w:br/>
        <w:t>beyond the normal position and present a strange ballet, although by no means as defined by dance. Good</w:t>
        <w:br/>
        <w:t>old stylistic devices, such as quick and slow motion, entertain us in an absolutely original way, tickling our</w:t>
        <w:br/>
        <w:t>senses with absurd situations.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209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screening: move!, february 15, 8.30 p.m. and february 17, 6 p.m.</w:t>
      </w:r>
    </w:p>
    <w:p>
      <w:pPr>
        <w:pStyle w:val="Style281"/>
        <w:tabs>
          <w:tab w:leader="none" w:pos="6286" w:val="left"/>
        </w:tabs>
        <w:widowControl w:val="0"/>
        <w:keepNext w:val="0"/>
        <w:keepLines w:val="0"/>
        <w:shd w:val="clear" w:color="auto" w:fill="auto"/>
        <w:bidi w:val="0"/>
        <w:spacing w:before="0" w:after="0" w:line="19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Instrument</w:t>
        <w:tab/>
      </w:r>
      <w:r>
        <w:rPr>
          <w:rStyle w:val="CharStyle289"/>
          <w:b w:val="0"/>
          <w:bCs w:val="0"/>
        </w:rPr>
        <w:t xml:space="preserve">a, </w:t>
      </w:r>
      <w:r>
        <w:rPr>
          <w:rStyle w:val="CharStyle284"/>
          <w:b w:val="0"/>
          <w:bCs w:val="0"/>
        </w:rPr>
        <w:t>1998,5</w:t>
      </w:r>
      <w:r>
        <w:rPr>
          <w:rStyle w:val="CharStyle283"/>
          <w:b w:val="0"/>
          <w:bCs w:val="0"/>
        </w:rPr>
        <w:t xml:space="preserve"> min.</w:t>
      </w:r>
    </w:p>
    <w:p>
      <w:pPr>
        <w:pStyle w:val="Style199"/>
        <w:tabs>
          <w:tab w:leader="none" w:pos="611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72" w:line="19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Jürgen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Moritz, KHM, </w:t>
      </w:r>
      <w:r>
        <w:rPr>
          <w:w w:val="100"/>
          <w:spacing w:val="0"/>
          <w:color w:val="000000"/>
          <w:position w:val="0"/>
        </w:rPr>
        <w:t>Köln</w:t>
        <w:tab/>
        <w:t xml:space="preserve">Jürgen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Moritz, Wien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64" w:line="18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Instrument </w:t>
      </w:r>
      <w:r>
        <w:rPr>
          <w:w w:val="100"/>
          <w:spacing w:val="0"/>
          <w:color w:val="000000"/>
          <w:position w:val="0"/>
        </w:rPr>
        <w:t xml:space="preserve">ist ein hektisches, aber doch sehr rhythmisches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Videotape, </w:t>
      </w:r>
      <w:r>
        <w:rPr>
          <w:w w:val="100"/>
          <w:spacing w:val="0"/>
          <w:color w:val="000000"/>
          <w:position w:val="0"/>
        </w:rPr>
        <w:t>das mit seinen einfachen geometri</w:t>
        <w:t>-</w:t>
        <w:br/>
        <w:t>schen Formen ziemlich spannend ist.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90" w:line="17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Instrument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a hectic, but very rhythmic video, whose simple geometric forms exert a considerable fasci</w:t>
        <w:t>-</w:t>
        <w:br/>
        <w:t>nation.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214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screening: student competition videos I, february 17, 4 p.m.</w:t>
      </w:r>
    </w:p>
    <w:p>
      <w:pPr>
        <w:pStyle w:val="Style16"/>
        <w:tabs>
          <w:tab w:leader="none" w:pos="628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Irrland „Süd"</w:t>
        <w:tab/>
      </w:r>
      <w:r>
        <w:rPr>
          <w:rStyle w:val="CharStyle277"/>
          <w:b w:val="0"/>
          <w:bCs w:val="0"/>
        </w:rPr>
        <w:t xml:space="preserve">e, </w:t>
      </w:r>
      <w:r>
        <w:rPr>
          <w:rStyle w:val="CharStyle278"/>
          <w:b w:val="0"/>
          <w:bCs w:val="0"/>
        </w:rPr>
        <w:t>1998,47</w:t>
      </w:r>
      <w:r>
        <w:rPr>
          <w:rStyle w:val="CharStyle279"/>
          <w:b w:val="0"/>
          <w:bCs w:val="0"/>
        </w:rPr>
        <w:t xml:space="preserve"> </w:t>
      </w:r>
      <w:r>
        <w:rPr>
          <w:rStyle w:val="CharStyle279"/>
          <w:lang w:val="de-DE" w:eastAsia="de-DE" w:bidi="de-DE"/>
          <w:b w:val="0"/>
          <w:bCs w:val="0"/>
        </w:rPr>
        <w:t>min.</w:t>
      </w:r>
    </w:p>
    <w:p>
      <w:pPr>
        <w:pStyle w:val="Style199"/>
        <w:tabs>
          <w:tab w:leader="none" w:pos="580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68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Alfredo </w:t>
      </w:r>
      <w:r>
        <w:rPr>
          <w:w w:val="100"/>
          <w:spacing w:val="0"/>
          <w:color w:val="000000"/>
          <w:position w:val="0"/>
        </w:rPr>
        <w:t>Borgo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Alfredo </w:t>
      </w:r>
      <w:r>
        <w:rPr>
          <w:w w:val="100"/>
          <w:spacing w:val="0"/>
          <w:color w:val="000000"/>
          <w:position w:val="0"/>
        </w:rPr>
        <w:t xml:space="preserve">Borgo,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Las Palmas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line="19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Las Palmas </w:t>
      </w:r>
      <w:r>
        <w:rPr>
          <w:w w:val="100"/>
          <w:spacing w:val="0"/>
          <w:color w:val="000000"/>
          <w:position w:val="0"/>
        </w:rPr>
        <w:t>(„Hier leben einige tausend deutsche Aussteiger, für die es eine willkommene Abwechslung war,</w:t>
        <w:br/>
        <w:t>bei meinem Film mitzumachen." A.B.) Ein Mann wird von Indianern aus der Irrenanstalt befreit, hat inzwi</w:t>
        <w:t>-</w:t>
        <w:br/>
        <w:t>schen ein Haus geerbt und bekehrt er einen Priester, der kleine Mädchen verführt. Schriller noch als die</w:t>
        <w:br/>
        <w:t>Geschichte sind die kleinen Episoden am Rande, die Dialoge, die Darsteller („...drehte ich den Film mit über</w:t>
        <w:br/>
        <w:t xml:space="preserve">50 Laiendarstellern."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A. </w:t>
      </w:r>
      <w:r>
        <w:rPr>
          <w:w w:val="100"/>
          <w:spacing w:val="0"/>
          <w:color w:val="000000"/>
          <w:position w:val="0"/>
        </w:rPr>
        <w:t>B.). Der aufwendige Film ist wohl der schrillste des vergangenen Jahres.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  <w:sectPr>
          <w:headerReference w:type="even" r:id="rId213"/>
          <w:headerReference w:type="default" r:id="rId214"/>
          <w:footerReference w:type="even" r:id="rId215"/>
          <w:footerReference w:type="default" r:id="rId216"/>
          <w:headerReference w:type="first" r:id="rId217"/>
          <w:footerReference w:type="first" r:id="rId218"/>
          <w:titlePg/>
          <w:pgSz w:w="12240" w:h="15840"/>
          <w:pgMar w:top="2092" w:left="662" w:right="662" w:bottom="2380" w:header="0" w:footer="3" w:gutter="3500"/>
          <w:rtlGutter/>
          <w:cols w:space="720"/>
          <w:noEndnote/>
          <w:docGrid w:linePitch="360"/>
        </w:sectPr>
      </w:pPr>
      <w:r>
        <w:pict>
          <v:shape id="_x0000_s1252" type="#_x0000_t75" style="position:absolute;margin-left:383.3pt;margin-top:9.55pt;width:181.7pt;height:602.9pt;z-index:-125829268;mso-wrap-distance-left:12.5pt;mso-wrap-distance-right:5.pt;mso-position-horizontal-relative:margin;mso-position-vertical-relative:margin" wrapcoords="0 0 21600 0 21600 21600 0 21600 0 0">
            <v:imagedata r:id="rId219" r:href="rId220"/>
            <w10:wrap type="square" side="left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Las Palmas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("Several thousand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German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drop-outs live here and for them it was a welcome change being</w:t>
        <w:br/>
        <w:t>able to join in my film</w:t>
      </w:r>
      <w:r>
        <w:rPr>
          <w:rStyle w:val="CharStyle168"/>
          <w:lang w:val="en-US" w:eastAsia="en-US" w:bidi="en-US"/>
          <w:i w:val="0"/>
          <w:iCs w:val="0"/>
        </w:rPr>
        <w:t xml:space="preserve">."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A.B.): a man Is freed from the lunatic asylum by his friends, a tribe of Indians. In</w:t>
        <w:br/>
        <w:t>the meantime he has inherited a house, then there's an affair with a woman and he also succeeds in con</w:t>
        <w:t>-</w:t>
        <w:br/>
        <w:t>verting a priest of his habit of having sex with young girls. Even more sensational than the story itself are</w:t>
        <w:br/>
        <w:t>the little episodes in between, the dialogues, the actors (“... I shot the film with over 50 lay actors. “ A.B.).</w:t>
        <w:br/>
        <w:t>The film is lavishly produced and the most colourful of the past year.</w:t>
      </w:r>
    </w:p>
    <w:p>
      <w:pPr>
        <w:pStyle w:val="Style199"/>
        <w:tabs>
          <w:tab w:leader="none" w:pos="624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97" w:lineRule="exact"/>
        <w:ind w:left="0" w:right="0" w:firstLine="0"/>
      </w:pPr>
      <w:r>
        <w:pict>
          <v:shape id="_x0000_s1253" type="#_x0000_t75" style="position:absolute;margin-left:-192.35pt;margin-top:2.4pt;width:181.7pt;height:635.3pt;z-index:-125829267;mso-wrap-distance-left:5.pt;mso-wrap-distance-right:10.8pt;mso-position-horizontal-relative:margin;mso-position-vertical-relative:margin" wrapcoords="0 0 21600 0 21600 21600 0 21600 0 0">
            <v:imagedata r:id="rId221" r:href="rId222"/>
            <w10:wrap type="square" side="right" anchorx="margin" anchory="margin"/>
          </v:shape>
        </w:pict>
      </w:r>
      <w:r>
        <w:rPr>
          <w:rStyle w:val="CharStyle286"/>
        </w:rPr>
        <w:t xml:space="preserve">It's </w:t>
      </w:r>
      <w:r>
        <w:rPr>
          <w:rStyle w:val="CharStyle286"/>
          <w:lang w:val="de-DE" w:eastAsia="de-DE" w:bidi="de-DE"/>
        </w:rPr>
        <w:t>Coming Up</w:t>
        <w:tab/>
      </w:r>
      <w:r>
        <w:rPr>
          <w:w w:val="100"/>
          <w:spacing w:val="0"/>
          <w:color w:val="000000"/>
          <w:position w:val="0"/>
        </w:rPr>
        <w:t>USA, 1997, 6 min.</w:t>
      </w:r>
    </w:p>
    <w:p>
      <w:pPr>
        <w:pStyle w:val="Style199"/>
        <w:tabs>
          <w:tab w:leader="none" w:pos="624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64" w:line="19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Raphael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Montanez Ortiz</w:t>
        <w:tab/>
      </w:r>
      <w:r>
        <w:rPr>
          <w:w w:val="100"/>
          <w:spacing w:val="0"/>
          <w:color w:val="000000"/>
          <w:position w:val="0"/>
        </w:rPr>
        <w:t>235 Media, Köln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180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Im Hintergrund bricht ein Vulkan aus, im Vordergrund reitet eine Frau ein mechanisches Pferd, zwischen</w:t>
        <w:br/>
        <w:t>ihren Beinen das Bild eines hysterisch schreienden Mannes. „Dekonstruktion" ist die vom Künstler selbst</w:t>
        <w:br/>
        <w:t xml:space="preserve">gewählte Bezeichnung für Filme dieser Art.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Ortiz </w:t>
      </w:r>
      <w:r>
        <w:rPr>
          <w:w w:val="100"/>
          <w:spacing w:val="0"/>
          <w:color w:val="000000"/>
          <w:position w:val="0"/>
        </w:rPr>
        <w:t>wurde nicht nur unter Insidern zum Markennamen. Dieses</w:t>
        <w:br/>
        <w:t>surreal-existenzialistische Drama ist ein explosives, suggestives Werk. Es erzählt von der patriarchalischen</w:t>
        <w:br/>
        <w:t>Mytho-Phobie vor dem Matriarchat und von der Frau als Göttin der Schöpfung und der Freude.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102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 volcano erupts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 background. In the foreground a woman can be seen merrily riding on a mechanic</w:t>
        <w:br/>
        <w:t>horse; between her legs is the image of a man who is frantically shouting. This unusual mixture of compo</w:t>
        <w:t>-</w:t>
        <w:br/>
        <w:t>nents forms the visual basis for this sample/scratch video. "Deconstruction" is the term used by the artist,</w:t>
        <w:br/>
        <w:t>whose countless contributions of this manner to the video world have become a trade mark.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144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screening: feed me, scratch me, february 20, 8.30 p.m. and february 21, 6 p.m.</w:t>
      </w:r>
    </w:p>
    <w:p>
      <w:pPr>
        <w:pStyle w:val="Style257"/>
        <w:tabs>
          <w:tab w:leader="none" w:pos="624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97" w:lineRule="exact"/>
        <w:ind w:left="0" w:right="0" w:firstLine="0"/>
      </w:pPr>
      <w:bookmarkStart w:id="183" w:name="bookmark183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Kiko </w:t>
      </w:r>
      <w:r>
        <w:rPr>
          <w:rStyle w:val="CharStyle273"/>
          <w:b w:val="0"/>
          <w:bCs w:val="0"/>
        </w:rPr>
        <w:t xml:space="preserve">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Traveller is My Name</w:t>
        <w:tab/>
      </w:r>
      <w:r>
        <w:rPr>
          <w:rStyle w:val="CharStyle271"/>
          <w:b w:val="0"/>
          <w:bCs w:val="0"/>
        </w:rPr>
        <w:t>fin, 1998</w:t>
      </w:r>
      <w:r>
        <w:rPr>
          <w:rStyle w:val="CharStyle280"/>
          <w:b w:val="0"/>
          <w:bCs w:val="0"/>
        </w:rPr>
        <w:t>,52</w:t>
      </w:r>
      <w:r>
        <w:rPr>
          <w:rStyle w:val="CharStyle273"/>
          <w:b w:val="0"/>
          <w:bCs w:val="0"/>
        </w:rPr>
        <w:t xml:space="preserve"> min.</w:t>
      </w:r>
      <w:bookmarkEnd w:id="183"/>
    </w:p>
    <w:p>
      <w:pPr>
        <w:pStyle w:val="Style199"/>
        <w:tabs>
          <w:tab w:leader="none" w:pos="56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64" w:line="19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Minna Tarkka</w:t>
        <w:tab/>
        <w:t>Kroma Productions, Porvoo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64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Dieses Reisevideo, ein Doku-Drama über Japan und zwei Kulturen zwischen Ost und West, ist aufregend</w:t>
        <w:br/>
        <w:t>und entspannend zugleich. Kiko präsentiert Episoden aus einem Reisebericht des japanischen Haiku-Dichters</w:t>
        <w:br/>
        <w:t>Basho. Die Episoden sind von Dialogen eines westlichen Reisenden mit einem östlichen Denker durchfloch</w:t>
        <w:t>-</w:t>
        <w:br/>
        <w:t>ten. Es entsteht ein thematisches Gedankengewebe über kulturelle Unterschiede.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98" w:line="18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Excitement and relaxation are both sensations which accompany this travel video. It is a drama-documen</w:t>
        <w:t>-</w:t>
        <w:br/>
        <w:t>tary about Japan: about the meeting - not the clash - between the cultures of east and west; it is about</w:t>
        <w:br/>
        <w:t>time, space and travelling. Kiko presents episodes taken from "Records of a Travel-worn Satchel“, a trave</w:t>
        <w:t>-</w:t>
        <w:br/>
        <w:t>logue by Japanese Haiku poet Basho. The episodes are interlaced with a dialogue where two characters -</w:t>
        <w:br/>
        <w:t>the western traveller and the eastern philosopher - address questions of cultural difference. The result is a</w:t>
        <w:br/>
        <w:t>series of reflections, a thematic web that creates links between eastern and western approaches.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152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screening: asian ways, february 15, 10.30 p.m.</w:t>
      </w:r>
    </w:p>
    <w:p>
      <w:pPr>
        <w:pStyle w:val="Style199"/>
        <w:tabs>
          <w:tab w:leader="none" w:pos="624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4" w:line="180" w:lineRule="exact"/>
        <w:ind w:left="0" w:right="0" w:firstLine="0"/>
      </w:pPr>
      <w:r>
        <w:rPr>
          <w:rStyle w:val="CharStyle286"/>
          <w:lang w:val="de-DE" w:eastAsia="de-DE" w:bidi="de-DE"/>
        </w:rPr>
        <w:t>Kopplungen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D, 1998, </w:t>
      </w:r>
      <w:r>
        <w:rPr>
          <w:rStyle w:val="CharStyle293"/>
        </w:rPr>
        <w:t>16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min.</w:t>
      </w:r>
    </w:p>
    <w:p>
      <w:pPr>
        <w:pStyle w:val="Style199"/>
        <w:tabs>
          <w:tab w:leader="none" w:pos="624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7" w:line="1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Eric Wilhelm</w:t>
        <w:tab/>
        <w:t>Eric Wilhelm, Berlin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line="19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spektakulären und übernatürlichen Aspekte der Zufallsforschung führen zur Verwirrung. In banalen</w:t>
        <w:br/>
        <w:t>Erscheinungen wie der Videorückkopplung lassen sich plötzlich Zeichen lesen, der Fernseher wird zum alles</w:t>
        <w:br/>
        <w:t>durchdringenden Element, zur Zufallsmaschine und Metapher. Laßt uns in Kontakt treten mit dem</w:t>
        <w:br/>
        <w:t>Metaphysischen - begeben wir uns auf die Suche nach den Kopplungen zwischen Maschine und anderen</w:t>
        <w:br/>
        <w:t>Sphären!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6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spectacular and supernatural aspects of research into random phenomena cause confusion. Signs can</w:t>
        <w:br/>
        <w:t>suddenly be read in such trivial phenomena as video feedback, while television becomes an all-pervasive</w:t>
        <w:br/>
        <w:t>element, a random machine and a metaphor. Let's make contact with the metaphysical and start searching</w:t>
        <w:br/>
        <w:t>for the links between machines and other spheres.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jc w:val="left"/>
        <w:spacing w:before="0" w:after="180" w:line="192" w:lineRule="exact"/>
        <w:ind w:left="0" w:right="186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screening: feed me, scratch me, february 20, 8.30 p.m. and february 21, 6 p.m.</w:t>
        <w:br/>
        <w:t>student competition videos I, february 17, 4 p.m.</w:t>
      </w:r>
    </w:p>
    <w:p>
      <w:pPr>
        <w:pStyle w:val="Style257"/>
        <w:tabs>
          <w:tab w:leader="none" w:pos="624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60" w:line="192" w:lineRule="exact"/>
        <w:ind w:left="0" w:right="0" w:firstLine="0"/>
      </w:pPr>
      <w:bookmarkStart w:id="184" w:name="bookmark184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Kunstführer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Deutschland</w:t>
        <w:tab/>
      </w:r>
      <w:r>
        <w:rPr>
          <w:rStyle w:val="CharStyle271"/>
          <w:b w:val="0"/>
          <w:bCs w:val="0"/>
        </w:rPr>
        <w:t xml:space="preserve">d, </w:t>
      </w:r>
      <w:r>
        <w:rPr>
          <w:rStyle w:val="CharStyle280"/>
          <w:b w:val="0"/>
          <w:bCs w:val="0"/>
        </w:rPr>
        <w:t>1997,10</w:t>
      </w:r>
      <w:r>
        <w:rPr>
          <w:rStyle w:val="CharStyle273"/>
          <w:b w:val="0"/>
          <w:bCs w:val="0"/>
        </w:rPr>
        <w:t xml:space="preserve"> min.</w:t>
      </w:r>
      <w:bookmarkEnd w:id="184"/>
    </w:p>
    <w:p>
      <w:pPr>
        <w:pStyle w:val="Style199"/>
        <w:tabs>
          <w:tab w:leader="none" w:pos="531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60" w:line="19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Peter </w:t>
      </w:r>
      <w:r>
        <w:rPr>
          <w:w w:val="100"/>
          <w:spacing w:val="0"/>
          <w:color w:val="000000"/>
          <w:position w:val="0"/>
        </w:rPr>
        <w:t xml:space="preserve">Zorn, Martin-Luther-Universität,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Halle</w:t>
        <w:tab/>
        <w:t>Werkleitzgesellschaft e.V., Tornitz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Diese (fiktive) Dokumentation beweist: Adolf Hitler war weniger Staatsmann als viel mehr größter Allround-</w:t>
        <w:br/>
        <w:t>Künstler seiner Zeit. Sie beweist auch: Entreißt man Bilder ihrem originalen Kontext, kann man fast alles</w:t>
        <w:br/>
        <w:t>beweisen.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102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This (fictitious) documentation shows that Adolf Hitler was not so much a statesman as the greatest all</w:t>
        <w:t>-</w:t>
        <w:br/>
        <w:t>round artist of his time. It also shows that if you remove paintings from their original context you can prove</w:t>
        <w:br/>
        <w:t>just about anything.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0" w:right="0" w:firstLine="0"/>
        <w:sectPr>
          <w:headerReference w:type="even" r:id="rId223"/>
          <w:headerReference w:type="default" r:id="rId224"/>
          <w:footerReference w:type="even" r:id="rId225"/>
          <w:footerReference w:type="default" r:id="rId226"/>
          <w:headerReference w:type="first" r:id="rId227"/>
          <w:footerReference w:type="first" r:id="rId228"/>
          <w:pgSz w:w="12240" w:h="15840"/>
          <w:pgMar w:top="2092" w:left="662" w:right="662" w:bottom="2380" w:header="0" w:footer="3" w:gutter="3500"/>
          <w:rtlGutter/>
          <w:cols w:space="720"/>
          <w:pgNumType w:start="76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screening: student competition videos I, february 17, 4 p.m.</w:t>
      </w:r>
    </w:p>
    <w:p>
      <w:pPr>
        <w:pStyle w:val="Style257"/>
        <w:tabs>
          <w:tab w:leader="none" w:pos="634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02" w:lineRule="exact"/>
        <w:ind w:left="0" w:right="0" w:firstLine="0"/>
      </w:pPr>
      <w:bookmarkStart w:id="185" w:name="bookmark185"/>
      <w:r>
        <w:rPr>
          <w:lang w:val="de-DE" w:eastAsia="de-DE" w:bidi="de-DE"/>
          <w:w w:val="100"/>
          <w:spacing w:val="0"/>
          <w:color w:val="000000"/>
          <w:position w:val="0"/>
        </w:rPr>
        <w:t>Kurz Macht Schluß</w:t>
        <w:tab/>
      </w:r>
      <w:r>
        <w:rPr>
          <w:rStyle w:val="CharStyle273"/>
          <w:lang w:val="de-DE" w:eastAsia="de-DE" w:bidi="de-DE"/>
          <w:b w:val="0"/>
          <w:bCs w:val="0"/>
        </w:rPr>
        <w:t>D, 1998, 3 min.</w:t>
      </w:r>
      <w:bookmarkEnd w:id="185"/>
    </w:p>
    <w:p>
      <w:pPr>
        <w:pStyle w:val="Style199"/>
        <w:tabs>
          <w:tab w:leader="none" w:pos="603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68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Axel Hartwig, DFFB</w:t>
        <w:tab/>
        <w:t>Axel Hartwig, Berlin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Die Hintermänner in den oberen Etagen bleiben immer im Dunkeln: Flott gestalteter Großstadt-Gentleman-</w:t>
        <w:br/>
        <w:t>Terrorismus in Multimedia-Zeiten.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102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top-floor, behind-the-scenes characters always remain in the dark. Racy, city gent-style terrorism in the</w:t>
        <w:br/>
        <w:t>multimedia era.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222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screening: student competition videos II, february 18, 10.30 p.m.</w:t>
      </w:r>
    </w:p>
    <w:p>
      <w:pPr>
        <w:pStyle w:val="Style257"/>
        <w:tabs>
          <w:tab w:leader="none" w:pos="634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8" w:line="180" w:lineRule="exact"/>
        <w:ind w:left="0" w:right="0" w:firstLine="0"/>
      </w:pPr>
      <w:bookmarkStart w:id="186" w:name="bookmark186"/>
      <w:r>
        <w:rPr>
          <w:lang w:val="de-DE" w:eastAsia="de-DE" w:bidi="de-DE"/>
          <w:w w:val="100"/>
          <w:spacing w:val="0"/>
          <w:color w:val="000000"/>
          <w:position w:val="0"/>
        </w:rPr>
        <w:t>Lehrprogramm Hund</w:t>
        <w:tab/>
      </w:r>
      <w:r>
        <w:rPr>
          <w:rStyle w:val="CharStyle271"/>
          <w:b w:val="0"/>
          <w:bCs w:val="0"/>
        </w:rPr>
        <w:t>d, 1998</w:t>
      </w:r>
      <w:r>
        <w:rPr>
          <w:rStyle w:val="CharStyle280"/>
          <w:b w:val="0"/>
          <w:bCs w:val="0"/>
        </w:rPr>
        <w:t>,1</w:t>
      </w:r>
      <w:r>
        <w:rPr>
          <w:rStyle w:val="CharStyle273"/>
          <w:b w:val="0"/>
          <w:bCs w:val="0"/>
        </w:rPr>
        <w:t xml:space="preserve"> min.</w:t>
      </w:r>
      <w:bookmarkEnd w:id="186"/>
    </w:p>
    <w:p>
      <w:pPr>
        <w:pStyle w:val="Style199"/>
        <w:tabs>
          <w:tab w:leader="none" w:pos="603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" w:line="12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Andreas Töpfer,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KH Berlin-Weissensee</w:t>
        <w:tab/>
        <w:t xml:space="preserve">Andreas </w:t>
      </w:r>
      <w:r>
        <w:rPr>
          <w:w w:val="100"/>
          <w:spacing w:val="0"/>
          <w:color w:val="000000"/>
          <w:position w:val="0"/>
        </w:rPr>
        <w:t xml:space="preserve">Töpfer,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Berlin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Lehrprogramm Hund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von Andreas </w:t>
      </w:r>
      <w:r>
        <w:rPr>
          <w:w w:val="100"/>
          <w:spacing w:val="0"/>
          <w:color w:val="000000"/>
          <w:position w:val="0"/>
        </w:rPr>
        <w:t>Töpfer gehört zu den ultimativen animierten Kurztagebüchern über das</w:t>
        <w:br/>
        <w:t>Lebensgefühl der 90er und die alltäglichen Begebenheiten In der (Hunde-) Stadt Berlin.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102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Lehrprogramm Hund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Andreas Töpfer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belongs to the ultimate in short animated diaries about the life</w:t>
        <w:t>-</w:t>
        <w:br/>
        <w:t>style of the 90s and everyday events in the doggie paradise of Berlin.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222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screening: student competition videos I, february 17, 4 p.m.</w:t>
      </w:r>
    </w:p>
    <w:p>
      <w:pPr>
        <w:pStyle w:val="Style257"/>
        <w:tabs>
          <w:tab w:leader="none" w:pos="634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43" w:line="180" w:lineRule="exact"/>
        <w:ind w:left="0" w:right="0" w:firstLine="0"/>
      </w:pPr>
      <w:bookmarkStart w:id="187" w:name="bookmark187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Lehrprogramm </w:t>
      </w:r>
      <w:r>
        <w:rPr>
          <w:lang w:val="en-US" w:eastAsia="en-US" w:bidi="en-US"/>
          <w:w w:val="100"/>
          <w:spacing w:val="0"/>
          <w:color w:val="000000"/>
          <w:position w:val="0"/>
        </w:rPr>
        <w:t>U-S-Bahn</w:t>
        <w:tab/>
      </w:r>
      <w:r>
        <w:rPr>
          <w:rStyle w:val="CharStyle271"/>
          <w:b w:val="0"/>
          <w:bCs w:val="0"/>
        </w:rPr>
        <w:t>d, 1998</w:t>
      </w:r>
      <w:r>
        <w:rPr>
          <w:rStyle w:val="CharStyle280"/>
          <w:b w:val="0"/>
          <w:bCs w:val="0"/>
        </w:rPr>
        <w:t>,2</w:t>
      </w:r>
      <w:r>
        <w:rPr>
          <w:rStyle w:val="CharStyle273"/>
          <w:b w:val="0"/>
          <w:bCs w:val="0"/>
        </w:rPr>
        <w:t xml:space="preserve"> min.</w:t>
      </w:r>
      <w:bookmarkEnd w:id="187"/>
    </w:p>
    <w:p>
      <w:pPr>
        <w:pStyle w:val="Style199"/>
        <w:tabs>
          <w:tab w:leader="none" w:pos="603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6" w:line="12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Andreas Töpfer,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KH Berlin-Weissensee</w:t>
        <w:tab/>
        <w:t xml:space="preserve">Andreas </w:t>
      </w:r>
      <w:r>
        <w:rPr>
          <w:w w:val="100"/>
          <w:spacing w:val="0"/>
          <w:color w:val="000000"/>
          <w:position w:val="0"/>
        </w:rPr>
        <w:t xml:space="preserve">Töpfer,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Berlin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6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Andreas Töpfer hat einen ganz eigenen Stil der absolut reduziert gestalteten Animation entwickelt. Mit</w:t>
        <w:br/>
        <w:t>wenigen Strichen bringt er den Zuschauern bei, wie eine U-Bahn aussieht und wie eine S-Bahn, wie eine U-</w:t>
        <w:br/>
        <w:t>Bahn fährt, wie eine S-Bahn. Und wie es aussieht, wenn beide im gleichen Bild fahren. Für Menschen, die</w:t>
        <w:br/>
        <w:t>mit Humor aus Kalau etwas am Hut haben. Auch wenn sie nie eine Mütze tragen.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56" w:line="18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Andreas Töpfer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has developed his own unique and absolutely reduced style of animation. With a few lines,</w:t>
        <w:br/>
        <w:t>he shows the viewers what an underground railway looks like and then a city train, how an underground</w:t>
        <w:br/>
        <w:t>railway moves and then a city train. He also shows us what it looks like when they both move in the same</w:t>
        <w:br/>
        <w:t>picture. For anyone whose cup of tea are dreadful puns or corny jokes. Even if he or she never drinks any</w:t>
        <w:t>-</w:t>
        <w:br/>
        <w:t>thing warm.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jc w:val="left"/>
        <w:spacing w:before="0" w:line="192" w:lineRule="exact"/>
        <w:ind w:left="0" w:right="180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screening: computer animations, february 13, 8.30 p.m. and february 15, 6 p.m.</w:t>
        <w:br/>
        <w:t>student competition videos I, february 17, 4 p.m.</w:t>
      </w:r>
    </w:p>
    <w:p>
      <w:pPr>
        <w:pStyle w:val="Style199"/>
        <w:tabs>
          <w:tab w:leader="none" w:pos="634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92" w:lineRule="exact"/>
        <w:ind w:left="0" w:right="0" w:firstLine="0"/>
      </w:pPr>
      <w:r>
        <w:rPr>
          <w:rStyle w:val="CharStyle286"/>
        </w:rPr>
        <w:t>Lido, 21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>CH, 1998, 9 min.</w:t>
      </w:r>
    </w:p>
    <w:p>
      <w:pPr>
        <w:pStyle w:val="Style199"/>
        <w:tabs>
          <w:tab w:leader="none" w:pos="603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64" w:line="19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Stefan Bischoff, Margot Zanni, </w:t>
      </w:r>
      <w:r>
        <w:rPr>
          <w:w w:val="100"/>
          <w:spacing w:val="0"/>
          <w:color w:val="000000"/>
          <w:position w:val="0"/>
        </w:rPr>
        <w:t xml:space="preserve">Hochschule für Gestaltung,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Luzern</w:t>
        <w:tab/>
        <w:t>Stefan Bischoff, Luzern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60" w:line="18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Lido 21° </w:t>
      </w:r>
      <w:r>
        <w:rPr>
          <w:w w:val="100"/>
          <w:spacing w:val="0"/>
          <w:color w:val="000000"/>
          <w:position w:val="0"/>
        </w:rPr>
        <w:t xml:space="preserve">ist ein Andenken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 </w:t>
      </w:r>
      <w:r>
        <w:rPr>
          <w:w w:val="100"/>
          <w:spacing w:val="0"/>
          <w:color w:val="000000"/>
          <w:position w:val="0"/>
        </w:rPr>
        <w:t xml:space="preserve">ein altes Haus. Das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Videotape </w:t>
      </w:r>
      <w:r>
        <w:rPr>
          <w:w w:val="100"/>
          <w:spacing w:val="0"/>
          <w:color w:val="000000"/>
          <w:position w:val="0"/>
        </w:rPr>
        <w:t>erzählt die Geschichte dieses alten und leerste</w:t>
        <w:t>-</w:t>
        <w:br/>
        <w:t>henden Hauses. Mit zwei parallelen Bildern entflieht die Darstellung von einer realen in eine surreale Bilder</w:t>
        <w:t>-</w:t>
        <w:br/>
        <w:t>welt.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98" w:line="18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Udo 21°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is a memento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old house. The video tells the story of this old house which now stands empty.</w:t>
        <w:br/>
        <w:t>The use of two parallel images enables a switch to be made from the real to the surrealist world of ima</w:t>
        <w:t>-</w:t>
        <w:br/>
        <w:t>ges.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0" w:right="0" w:firstLine="0"/>
        <w:sectPr>
          <w:headerReference w:type="even" r:id="rId229"/>
          <w:headerReference w:type="default" r:id="rId230"/>
          <w:footerReference w:type="even" r:id="rId231"/>
          <w:footerReference w:type="default" r:id="rId232"/>
          <w:headerReference w:type="first" r:id="rId233"/>
          <w:footerReference w:type="first" r:id="rId234"/>
          <w:titlePg/>
          <w:pgSz w:w="12240" w:h="15840"/>
          <w:pgMar w:top="2092" w:left="662" w:right="662" w:bottom="2380" w:header="0" w:footer="3" w:gutter="3500"/>
          <w:rtlGutter/>
          <w:cols w:space="720"/>
          <w:pgNumType w:start="75"/>
          <w:noEndnote/>
          <w:docGrid w:linePitch="360"/>
        </w:sectPr>
      </w:pPr>
      <w:r>
        <w:pict>
          <v:shape id="_x0000_s1265" type="#_x0000_t75" style="position:absolute;margin-left:383.4pt;margin-top:1.9pt;width:177.6pt;height:602.4pt;z-index:-125829266;mso-wrap-distance-left:12.95pt;mso-wrap-distance-right:5.pt;mso-position-horizontal-relative:margin;mso-position-vertical-relative:margin" wrapcoords="0 0 21600 0 21600 21600 0 21600 0 0">
            <v:imagedata r:id="rId235" r:href="rId236"/>
            <w10:wrap type="square" side="left" anchorx="margin" anchory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screening: student competition videos II, february 18, 10.30 p.m.</w:t>
      </w:r>
    </w:p>
    <w:p>
      <w:pPr>
        <w:pStyle w:val="Style281"/>
        <w:tabs>
          <w:tab w:leader="none" w:pos="5993" w:val="left"/>
        </w:tabs>
        <w:widowControl w:val="0"/>
        <w:keepNext w:val="0"/>
        <w:keepLines w:val="0"/>
        <w:shd w:val="clear" w:color="auto" w:fill="auto"/>
        <w:bidi w:val="0"/>
        <w:spacing w:before="0" w:after="38" w:line="180" w:lineRule="exact"/>
        <w:ind w:left="0" w:right="0" w:firstLine="0"/>
      </w:pPr>
      <w:r>
        <w:pict>
          <v:shape id="_x0000_s1266" type="#_x0000_t75" style="position:absolute;margin-left:-190.3pt;margin-top:0.7pt;width:179.05pt;height:635.3pt;z-index:-125829265;mso-wrap-distance-left:5.pt;mso-wrap-distance-right:11.3pt;mso-position-horizontal-relative:margin;mso-position-vertical-relative:margin" wrapcoords="0 0 21600 0 21600 21600 0 21600 0 0">
            <v:imagedata r:id="rId237" r:href="rId238"/>
            <w10:wrap type="square" side="right" anchorx="margin" anchory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Life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>Crime 2</w:t>
        <w:tab/>
      </w:r>
      <w:r>
        <w:rPr>
          <w:rStyle w:val="CharStyle289"/>
          <w:lang w:val="de-DE" w:eastAsia="de-DE" w:bidi="de-DE"/>
          <w:b w:val="0"/>
          <w:bCs w:val="0"/>
        </w:rPr>
        <w:t>usa, 1998</w:t>
      </w:r>
      <w:r>
        <w:rPr>
          <w:rStyle w:val="CharStyle284"/>
          <w:lang w:val="de-DE" w:eastAsia="de-DE" w:bidi="de-DE"/>
          <w:b w:val="0"/>
          <w:bCs w:val="0"/>
        </w:rPr>
        <w:t>,120</w:t>
      </w:r>
      <w:r>
        <w:rPr>
          <w:rStyle w:val="CharStyle283"/>
          <w:lang w:val="de-DE" w:eastAsia="de-DE" w:bidi="de-DE"/>
          <w:b w:val="0"/>
          <w:bCs w:val="0"/>
        </w:rPr>
        <w:t xml:space="preserve"> Min.</w:t>
      </w:r>
    </w:p>
    <w:p>
      <w:pPr>
        <w:pStyle w:val="Style199"/>
        <w:tabs>
          <w:tab w:leader="none" w:pos="50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9" w:line="12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Jon Alpert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Downtown </w:t>
      </w:r>
      <w:r>
        <w:rPr>
          <w:w w:val="100"/>
          <w:spacing w:val="0"/>
          <w:color w:val="000000"/>
          <w:position w:val="0"/>
        </w:rPr>
        <w:t>Community TV, New York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180" w:line="197" w:lineRule="exact"/>
        <w:ind w:left="0" w:right="0" w:firstLine="0"/>
      </w:pPr>
      <w:r>
        <w:rPr>
          <w:rStyle w:val="CharStyle168"/>
          <w:i w:val="0"/>
          <w:iCs w:val="0"/>
        </w:rPr>
        <w:t>Das definitive Meisterwerk von Jon Alpert: über Jahre beobachtet er den Alltag von zwei Kriminellen, die</w:t>
        <w:br/>
        <w:t xml:space="preserve">anfangs auf Bewährung frei sind. In </w:t>
      </w:r>
      <w:r>
        <w:rPr>
          <w:rStyle w:val="CharStyle168"/>
          <w:lang w:val="en-US" w:eastAsia="en-US" w:bidi="en-US"/>
          <w:i w:val="0"/>
          <w:iCs w:val="0"/>
        </w:rPr>
        <w:t xml:space="preserve">„Once </w:t>
      </w:r>
      <w:r>
        <w:rPr>
          <w:rStyle w:val="CharStyle168"/>
          <w:i w:val="0"/>
          <w:iCs w:val="0"/>
        </w:rPr>
        <w:t xml:space="preserve">In </w:t>
      </w:r>
      <w:r>
        <w:rPr>
          <w:rStyle w:val="CharStyle168"/>
          <w:lang w:val="en-US" w:eastAsia="en-US" w:bidi="en-US"/>
          <w:i w:val="0"/>
          <w:iCs w:val="0"/>
        </w:rPr>
        <w:t xml:space="preserve">a Year of </w:t>
      </w:r>
      <w:r>
        <w:rPr>
          <w:rStyle w:val="CharStyle168"/>
          <w:i w:val="0"/>
          <w:iCs w:val="0"/>
        </w:rPr>
        <w:t>Crime" (1988) waren die Männer noch kleine</w:t>
        <w:br/>
        <w:t>Ladendiebe. Inzwischen haben Rob, Freddy und ihre Freundin Deliris Probleme, clean zu bleiben und dem</w:t>
        <w:br/>
        <w:t>Verbrechen zu entsagen. Der Film ist ganz dicht an seinen Protagonisten dran; man spürt wie sie fühlen, den</w:t>
        <w:t>-</w:t>
        <w:br/>
        <w:t>ken und kämpfen. Die typische „schmuddelige" Kameraführung von Jon Alpert schafft auch eine neutrale</w:t>
        <w:br/>
        <w:t>Distanz. Er zeigt einfach, wie scheiße das Leben sein kann. Ein Thriller um Gewalt, Prostitution und Drogen.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Jon Alpert's definitive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masterpiece: Over the years, he has observed the everyday life of two criminals, who</w:t>
        <w:br/>
        <w:t>were initially free on probation. Ten years ago, he made a film about Rob, Freddy and Deliris, their com</w:t>
        <w:t>-</w:t>
        <w:br/>
        <w:t>mon friend "Once in a Year of Crime"</w:t>
      </w:r>
      <w:r>
        <w:rPr>
          <w:rStyle w:val="CharStyle168"/>
          <w:lang w:val="en-US" w:eastAsia="en-US" w:bidi="en-US"/>
          <w:i w:val="0"/>
          <w:iCs w:val="0"/>
        </w:rPr>
        <w:t xml:space="preserve"> (1988).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At that time the men were still small-time shoplifters.</w:t>
        <w:br/>
        <w:t>Meanwhile, times have gotten harder, and after jail all three have various problems in remaining clean and</w:t>
        <w:br/>
        <w:t>staying away from crime. Again and again hopes are raised and new attempts are made, to get everything</w:t>
        <w:br/>
        <w:t>to work, only to slip in the mud again. It is a film, that sticks quite close to its protagonists. One feels how</w:t>
        <w:br/>
        <w:t>thev feel, think and fight. Their fate is stirring, however the typical "hazy" camera work of Jon Alpert</w:t>
        <w:br/>
        <w:t>manages to present it from a neutral distance. Neither accusation nor pity is there, Alpert simply shows,</w:t>
        <w:br/>
        <w:t>how shitty life can be. A thriller about force, prostitution and drugs.</w:t>
        <w:br/>
      </w:r>
      <w:r>
        <w:rPr>
          <w:rStyle w:val="CharStyle294"/>
          <w:i w:val="0"/>
          <w:iCs w:val="0"/>
        </w:rPr>
        <w:t>screening: year of crime 2, february 14, 10.30 p.m.</w:t>
      </w:r>
    </w:p>
    <w:p>
      <w:pPr>
        <w:pStyle w:val="Style16"/>
        <w:tabs>
          <w:tab w:leader="none" w:pos="633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9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Little Breakdown</w:t>
        <w:tab/>
      </w:r>
      <w:r>
        <w:rPr>
          <w:rStyle w:val="CharStyle279"/>
          <w:b w:val="0"/>
          <w:bCs w:val="0"/>
        </w:rPr>
        <w:t xml:space="preserve">D, </w:t>
      </w:r>
      <w:r>
        <w:rPr>
          <w:rStyle w:val="CharStyle279"/>
          <w:lang w:val="de-DE" w:eastAsia="de-DE" w:bidi="de-DE"/>
          <w:b w:val="0"/>
          <w:bCs w:val="0"/>
        </w:rPr>
        <w:t xml:space="preserve">Jahr, </w:t>
      </w:r>
      <w:r>
        <w:rPr>
          <w:rStyle w:val="CharStyle279"/>
          <w:b w:val="0"/>
          <w:bCs w:val="0"/>
        </w:rPr>
        <w:t>12 min.</w:t>
      </w:r>
    </w:p>
    <w:p>
      <w:pPr>
        <w:pStyle w:val="Style199"/>
        <w:tabs>
          <w:tab w:leader="none" w:pos="564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68" w:line="19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Andreas Jaschke, </w:t>
      </w:r>
      <w:r>
        <w:rPr>
          <w:w w:val="100"/>
          <w:spacing w:val="0"/>
          <w:color w:val="000000"/>
          <w:position w:val="0"/>
        </w:rPr>
        <w:t xml:space="preserve">Bauhaus Universität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Weimar</w:t>
        <w:tab/>
      </w:r>
      <w:r>
        <w:rPr>
          <w:w w:val="100"/>
          <w:spacing w:val="0"/>
          <w:color w:val="000000"/>
          <w:position w:val="0"/>
        </w:rPr>
        <w:t xml:space="preserve">Bauhaus Universität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Weimar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56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„Von PLAYMOBIL® gibt es für alles, was du spielen willst, das richtige Auto. Feuerwehr, Polizei, Notarzt,</w:t>
        <w:br/>
        <w:t>Ambulanz, Campingbus. Einsteigen, aufladen, fahren. Alles ganz echt" (Originaltext Playmobilkatalog</w:t>
        <w:br/>
        <w:t>1974). Für alle, die sich auch immer geärgert haben, daß die Cowboys mit Ihren Gewehren gar nicht rich</w:t>
        <w:t>-</w:t>
        <w:br/>
        <w:t>tig schießen können, sondern sie nur irgendwie dumm durch die Gegend tragen.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102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"PLAYMOBIL©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has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right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car for every game: fire engine, police car, emergency doctor's car, ambulan</w:t>
        <w:t>-</w:t>
        <w:br/>
        <w:t>ce, camper. Jump in, charge up and drive off. Everything completely genuine. “ (Original text from the 1974</w:t>
        <w:br/>
        <w:t>Playmobil catalogue). This is for all those who were always annoyed that the cowboys couldn't shoot pro</w:t>
        <w:t>-</w:t>
        <w:br/>
        <w:t>perly with their guns but just carried them around for no apparent purpose.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149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screening: student competition videos I, february 17, 4 p.m.</w:t>
      </w:r>
    </w:p>
    <w:p>
      <w:pPr>
        <w:pStyle w:val="Style199"/>
        <w:tabs>
          <w:tab w:leader="none" w:pos="633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97" w:lineRule="exact"/>
        <w:ind w:left="0" w:right="0" w:firstLine="0"/>
      </w:pPr>
      <w:r>
        <w:rPr>
          <w:rStyle w:val="CharStyle286"/>
        </w:rPr>
        <w:t>LMX Spiral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>GB, 1998, 8 min.</w:t>
      </w:r>
    </w:p>
    <w:p>
      <w:pPr>
        <w:pStyle w:val="Style199"/>
        <w:tabs>
          <w:tab w:leader="none" w:pos="532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68" w:line="19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Richard Wright</w:t>
        <w:tab/>
        <w:t>Future Natural Films, New Barnet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56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Unsere Reise beginnt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>den glorreichen 80ern in England. Mit hülfe der berüchtigten Bildästhetik jener Jahre</w:t>
        <w:br/>
        <w:t>machen wir den Sprung in die Vergangenheit. Begleitet von unserem entsprechend gestylten Helden touren</w:t>
        <w:br/>
        <w:t xml:space="preserve">wir durch die Ups 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Downs </w:t>
      </w:r>
      <w:r>
        <w:rPr>
          <w:w w:val="100"/>
          <w:spacing w:val="0"/>
          <w:color w:val="000000"/>
          <w:position w:val="0"/>
        </w:rPr>
        <w:t>der Epoche und landen am Ende dieser Achterbahnfahrt am sicheren Ufer der</w:t>
        <w:br/>
        <w:t>90er. Unterlegt mit der passenden Musik ist dieses Video ein Muß für all jene, die tiefere Gefühle für diese</w:t>
        <w:br/>
        <w:t>nicht sehr ferne Vergangenheit hegen.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102"/>
        <w:ind w:left="0" w:right="0" w:firstLine="0"/>
      </w:pPr>
      <w:r>
        <w:rPr>
          <w:rStyle w:val="CharStyle168"/>
          <w:lang w:val="en-US" w:eastAsia="en-US" w:bidi="en-US"/>
          <w:i w:val="0"/>
          <w:iCs w:val="0"/>
        </w:rPr>
        <w:t xml:space="preserve">We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start our journey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Britain's glorious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80s,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travelling back in time with the help of that decade's infa</w:t>
        <w:t>-</w:t>
        <w:br/>
        <w:t>mous image aesthetics: Accompanied by our hero who is styled in the appropriate manner, we make our</w:t>
        <w:br/>
        <w:t>way through the ups &amp; downs of this epoch, ending this rollercoster ride on the safe shore of the 90s.</w:t>
        <w:br/>
        <w:t>Dubbed with the right music it is a must for all those, who bare sentiments with this not so far history.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171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screening: computer animations, february 13, 8.30 p.m. and february 15, 6 p.m.</w:t>
      </w:r>
    </w:p>
    <w:p>
      <w:pPr>
        <w:pStyle w:val="Style281"/>
        <w:tabs>
          <w:tab w:leader="none" w:pos="6338" w:val="left"/>
        </w:tabs>
        <w:widowControl w:val="0"/>
        <w:keepNext w:val="0"/>
        <w:keepLines w:val="0"/>
        <w:shd w:val="clear" w:color="auto" w:fill="auto"/>
        <w:bidi w:val="0"/>
        <w:spacing w:before="0" w:after="43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Madness</w:t>
        <w:tab/>
      </w:r>
      <w:r>
        <w:rPr>
          <w:rStyle w:val="CharStyle284"/>
          <w:lang w:val="de-DE" w:eastAsia="de-DE" w:bidi="de-DE"/>
          <w:b w:val="0"/>
          <w:bCs w:val="0"/>
        </w:rPr>
        <w:t>1</w:t>
      </w:r>
      <w:r>
        <w:rPr>
          <w:rStyle w:val="CharStyle283"/>
          <w:lang w:val="de-DE" w:eastAsia="de-DE" w:bidi="de-DE"/>
          <w:b w:val="0"/>
          <w:bCs w:val="0"/>
        </w:rPr>
        <w:t>,</w:t>
      </w:r>
      <w:r>
        <w:rPr>
          <w:rStyle w:val="CharStyle284"/>
          <w:lang w:val="de-DE" w:eastAsia="de-DE" w:bidi="de-DE"/>
          <w:b w:val="0"/>
          <w:bCs w:val="0"/>
        </w:rPr>
        <w:t>1997,16</w:t>
      </w:r>
      <w:r>
        <w:rPr>
          <w:rStyle w:val="CharStyle283"/>
          <w:lang w:val="de-DE" w:eastAsia="de-DE" w:bidi="de-DE"/>
          <w:b w:val="0"/>
          <w:bCs w:val="0"/>
        </w:rPr>
        <w:t xml:space="preserve"> min.</w:t>
      </w:r>
    </w:p>
    <w:p>
      <w:pPr>
        <w:pStyle w:val="Style199"/>
        <w:tabs>
          <w:tab w:leader="none" w:pos="59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6" w:line="1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Giulio Kirchmayr</w:t>
        <w:tab/>
        <w:t xml:space="preserve">Giulio Kirchmayr, </w:t>
      </w:r>
      <w:r>
        <w:rPr>
          <w:w w:val="100"/>
          <w:spacing w:val="0"/>
          <w:color w:val="000000"/>
          <w:position w:val="0"/>
        </w:rPr>
        <w:t>Triest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6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Erinnern Sie sich noch an Ihre letzte Bestellung, die ewige Warterei, die falsche Lieferung und den ignoranten</w:t>
        <w:br/>
        <w:t>Boten? So ein Fall wird hier erzählt und das ungebührliche Verhalten diesmal bestraft. Das Video beginnt mit der</w:t>
        <w:br/>
        <w:t>heißen Verfolgungsjagd kurz vor der eigentlichen Revanche. Wie als verdrehte Hommage an Quadrophenia</w:t>
        <w:br/>
        <w:t>erscheint im Morgengrauen eine wilde Gang von Scooterfahrern. Was haben diese schrägen Typen vor?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98" w:line="18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Remember the last time you ordered something, and not only that you had to wait too long, but the orde</w:t>
        <w:t>-</w:t>
        <w:br/>
        <w:t>red goods turned out to be wrong and the messenger left as if everything was just fine. This is a story about</w:t>
        <w:br/>
        <w:t>a case like that, but what makes it worth telling is the fact that this time this kind of mischief does not pay.</w:t>
        <w:br/>
        <w:t>The video starts almost at the end of the story where the hot pursuit takes place just before the actual</w:t>
        <w:br/>
        <w:t>revenge. Like a twisted homage to quadrophenia, a wild gang of scooter riders emerges at dawn. What are</w:t>
        <w:br/>
        <w:t>these strange looking guys up to?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0" w:right="0" w:firstLine="0"/>
        <w:sectPr>
          <w:pgSz w:w="12240" w:h="15840"/>
          <w:pgMar w:top="2160" w:left="713" w:right="713" w:bottom="941" w:header="0" w:footer="3" w:gutter="3408"/>
          <w:rtlGutter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screening: fresh trash, february 17, 8.30 p.m. and february 19, 6 p.m.</w:t>
      </w:r>
    </w:p>
    <w:p>
      <w:pPr>
        <w:pStyle w:val="Style257"/>
        <w:tabs>
          <w:tab w:leader="none" w:pos="621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43" w:line="180" w:lineRule="exact"/>
        <w:ind w:left="0" w:right="0" w:firstLine="0"/>
      </w:pPr>
      <w:bookmarkStart w:id="188" w:name="bookmark188"/>
      <w:r>
        <w:rPr>
          <w:lang w:val="de-DE" w:eastAsia="de-DE" w:bidi="de-DE"/>
          <w:w w:val="100"/>
          <w:spacing w:val="0"/>
          <w:color w:val="000000"/>
          <w:position w:val="0"/>
        </w:rPr>
        <w:t>Meine Familie und Ich</w:t>
        <w:tab/>
      </w:r>
      <w:r>
        <w:rPr>
          <w:rStyle w:val="CharStyle271"/>
          <w:lang w:val="de-DE" w:eastAsia="de-DE" w:bidi="de-DE"/>
          <w:b w:val="0"/>
          <w:bCs w:val="0"/>
        </w:rPr>
        <w:t xml:space="preserve">d, </w:t>
      </w:r>
      <w:r>
        <w:rPr>
          <w:rStyle w:val="CharStyle280"/>
          <w:lang w:val="de-DE" w:eastAsia="de-DE" w:bidi="de-DE"/>
          <w:b w:val="0"/>
          <w:bCs w:val="0"/>
        </w:rPr>
        <w:t>1997,16</w:t>
      </w:r>
      <w:r>
        <w:rPr>
          <w:rStyle w:val="CharStyle273"/>
          <w:lang w:val="de-DE" w:eastAsia="de-DE" w:bidi="de-DE"/>
          <w:b w:val="0"/>
          <w:bCs w:val="0"/>
        </w:rPr>
        <w:t xml:space="preserve"> min.</w:t>
      </w:r>
      <w:bookmarkEnd w:id="188"/>
    </w:p>
    <w:p>
      <w:pPr>
        <w:pStyle w:val="Style199"/>
        <w:tabs>
          <w:tab w:leader="none" w:pos="584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" w:line="12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Frank Westermeyer</w:t>
        <w:tab/>
        <w:t>Frank Westermeyer, Paris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Manche Situationen möchte man nicht nur vermeiden, man stellt sie sich am besten gar nicht erst vor. Doch</w:t>
        <w:br/>
        <w:t>bisweilen ergibt man sich dem Cedankenstrudel, gerade weil man die Dinge nicht durchleben möchte. Die</w:t>
        <w:br/>
        <w:t>Situationen in diesem Video sind allzu bekannt: es könnte gut unsere eigene Familie oder die eines Freundes</w:t>
        <w:br/>
        <w:t>sein, die in diesen trockenen, komischen und manchmal nahezu schmerzhaften Einblicken in die Leben eini</w:t>
        <w:t>-</w:t>
        <w:br/>
        <w:t>ger Alltagsfamilien porträtiert wird.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102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One often finds oneself caught in situations one would not wish to be in. Sometimes just to think of such</w:t>
        <w:br/>
        <w:t>a situation is so disturbing that it leaves a bad aftertaste as if you really did have that unforgettable and</w:t>
        <w:br/>
        <w:t>uneasy experience. As disturbing as they might be, sometimes you are dragged into a swirl of such</w:t>
        <w:br/>
        <w:t>thoughts, and you have the urge to go on thinking, dreaming in this way, as if this way of experiencing</w:t>
        <w:br/>
        <w:t>things is a price you have to pay in order to avoid these moments in the real world. In this video</w:t>
      </w:r>
      <w:r>
        <w:rPr>
          <w:rStyle w:val="CharStyle168"/>
          <w:lang w:val="en-US" w:eastAsia="en-US" w:bidi="en-US"/>
          <w:i w:val="0"/>
          <w:iCs w:val="0"/>
        </w:rPr>
        <w:t xml:space="preserve"> we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find</w:t>
        <w:br/>
        <w:t>ourselves in situations we all know too well: either it's our family or a friend's family which is being por</w:t>
        <w:t>-</w:t>
        <w:br/>
        <w:t>trayed in this dry, witty and at times almost painful insight into the lives of these everyday families.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137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screening: behind reality, february 16, 8.30 p.m. and february 18, 6 p.m.</w:t>
      </w:r>
    </w:p>
    <w:p>
      <w:pPr>
        <w:pStyle w:val="Style16"/>
        <w:tabs>
          <w:tab w:leader="none" w:pos="621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Multiple Barbie</w:t>
        <w:tab/>
      </w:r>
      <w:r>
        <w:rPr>
          <w:rStyle w:val="CharStyle277"/>
          <w:b w:val="0"/>
          <w:bCs w:val="0"/>
        </w:rPr>
        <w:t xml:space="preserve">usa, </w:t>
      </w:r>
      <w:r>
        <w:rPr>
          <w:rStyle w:val="CharStyle278"/>
          <w:b w:val="0"/>
          <w:bCs w:val="0"/>
        </w:rPr>
        <w:t>1998,9</w:t>
      </w:r>
      <w:r>
        <w:rPr>
          <w:rStyle w:val="CharStyle279"/>
          <w:b w:val="0"/>
          <w:bCs w:val="0"/>
        </w:rPr>
        <w:t xml:space="preserve"> min.</w:t>
      </w:r>
    </w:p>
    <w:p>
      <w:pPr>
        <w:pStyle w:val="Style79"/>
        <w:tabs>
          <w:tab w:leader="none" w:pos="6427" w:val="left"/>
        </w:tabs>
        <w:widowControl w:val="0"/>
        <w:keepNext w:val="0"/>
        <w:keepLines w:val="0"/>
        <w:shd w:val="clear" w:color="auto" w:fill="auto"/>
        <w:bidi w:val="0"/>
        <w:spacing w:before="0" w:after="79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Joe Gibbons</w:t>
        <w:tab/>
        <w:t>LUX, London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6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Kein Wunder, daß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Barbie </w:t>
      </w:r>
      <w:r>
        <w:rPr>
          <w:w w:val="100"/>
          <w:spacing w:val="0"/>
          <w:color w:val="000000"/>
          <w:position w:val="0"/>
        </w:rPr>
        <w:t xml:space="preserve">beim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Psychiater </w:t>
      </w:r>
      <w:r>
        <w:rPr>
          <w:w w:val="100"/>
          <w:spacing w:val="0"/>
          <w:color w:val="000000"/>
          <w:position w:val="0"/>
        </w:rPr>
        <w:t>gelandet ist, wo sie doch von recht verhaltensgestörten Mädchen</w:t>
        <w:br/>
        <w:t>als Spielzeug mißbraucht wurde. Ihr Analytiker weiß, wie man ihr helfen kann: In der Hypnose kommen alle</w:t>
        <w:br/>
        <w:t>ihre multiplen Ichs zum Vorschein, die beste Grundlage also für eine echte Heilung. Allerdings hat der gute</w:t>
        <w:br/>
        <w:t>Doktor eine dieser Persönlichkeiten offenbar unterschätzt ...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98" w:line="18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No wonder Barbie ends up on the psychiatrist's couch after being treated as a toy by maladjusted girls. Help</w:t>
        <w:br/>
        <w:t>is on hand from her analyst, though. All her multiple egos come to the surface under hypnosis and that is</w:t>
        <w:br/>
        <w:t>ideal for a full recovery. The trouble is that the good doctor seems to underestimate one of these alter egos...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152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screening: fresh trash, february 17, 8.30 p.m. and february 19, 6 p.m.</w:t>
      </w:r>
    </w:p>
    <w:p>
      <w:pPr>
        <w:pStyle w:val="Style199"/>
        <w:tabs>
          <w:tab w:leader="none" w:pos="621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8" w:line="180" w:lineRule="exact"/>
        <w:ind w:left="0" w:right="0" w:firstLine="0"/>
      </w:pPr>
      <w:r>
        <w:rPr>
          <w:rStyle w:val="CharStyle286"/>
        </w:rPr>
        <w:t>My Turn</w:t>
        <w:tab/>
      </w:r>
      <w:r>
        <w:rPr>
          <w:rStyle w:val="CharStyle287"/>
        </w:rPr>
        <w:t xml:space="preserve">usa, </w:t>
      </w:r>
      <w:r>
        <w:rPr>
          <w:rStyle w:val="CharStyle293"/>
        </w:rPr>
        <w:t>1998,12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min.</w:t>
      </w:r>
    </w:p>
    <w:p>
      <w:pPr>
        <w:pStyle w:val="Style199"/>
        <w:tabs>
          <w:tab w:leader="none" w:pos="584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" w:line="1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Susan </w:t>
      </w:r>
      <w:r>
        <w:rPr>
          <w:w w:val="100"/>
          <w:spacing w:val="0"/>
          <w:color w:val="000000"/>
          <w:position w:val="0"/>
        </w:rPr>
        <w:t xml:space="preserve">Weisshaar,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California Institute of the Arts</w:t>
        <w:tab/>
        <w:t xml:space="preserve">Susan </w:t>
      </w:r>
      <w:r>
        <w:rPr>
          <w:w w:val="100"/>
          <w:spacing w:val="0"/>
          <w:color w:val="000000"/>
          <w:position w:val="0"/>
        </w:rPr>
        <w:t xml:space="preserve">Weisshaar,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Newhall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184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Manchmal spricht alle Welt über bestimmte Dinge nur, weil es gerade „in" ist, darüber zu sprechen.</w:t>
        <w:br/>
        <w:t>Betroffene Menschen werden übergangen. In diesem Video, das auf aufregende Weise verschiedene</w:t>
        <w:br/>
        <w:t xml:space="preserve">Techniken kombiniert (mixed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media </w:t>
      </w:r>
      <w:r>
        <w:rPr>
          <w:w w:val="100"/>
          <w:spacing w:val="0"/>
          <w:color w:val="000000"/>
          <w:position w:val="0"/>
        </w:rPr>
        <w:t>film), ist das nicht der Fall. Der Film ist ein poetisches Essay über eine</w:t>
        <w:br/>
        <w:t>nicht-funktionierende Mutter-Tochter-Beziehung und psychologischen Mißbrauch. Die beunruhigende,</w:t>
        <w:br/>
        <w:t>träumerische Ästhetik überdeckt nie die schmerzhafte Realität.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60" w:line="18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There are things one does not talk about. There are things one does not wish to talk about. There are things</w:t>
        <w:br/>
        <w:t>one must talk about. At times everybody talks about this kind of things just because it's the sign of the</w:t>
        <w:br/>
        <w:t>times, then those whom it concerns may get the impression that they as persons were not really taken in</w:t>
        <w:br/>
        <w:t>consideration. This is not the case in this video (mixed media film). In an exciting manner different tech</w:t>
        <w:t>-</w:t>
        <w:br/>
        <w:t>niques are combined in order to create a somewhat poetic essay about the delicate and sad story of a dis-</w:t>
        <w:br/>
        <w:t>functional mother/daughter relationship, the psychological abuse, and its aftermath. Although this video</w:t>
        <w:br/>
        <w:t>bears soothing dreamy asthetics, it does not leave the viewer untouched, dealing with painful reality.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jc w:val="left"/>
        <w:spacing w:before="0" w:after="186" w:line="187" w:lineRule="exact"/>
        <w:ind w:left="0" w:right="232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screening: behind reality, february 16, 8.30 p.m. and february 18, 6 p.m.</w:t>
        <w:br/>
        <w:t>student competition videos II, february 18, 10.30 p.m.</w:t>
      </w:r>
    </w:p>
    <w:p>
      <w:pPr>
        <w:pStyle w:val="Style257"/>
        <w:tabs>
          <w:tab w:leader="none" w:pos="642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43" w:line="180" w:lineRule="exact"/>
        <w:ind w:left="0" w:right="0" w:firstLine="0"/>
      </w:pPr>
      <w:bookmarkStart w:id="189" w:name="bookmark189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Nombrils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du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monde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- Navels</w:t>
        <w:tab/>
      </w:r>
      <w:r>
        <w:rPr>
          <w:rStyle w:val="CharStyle271"/>
          <w:b w:val="0"/>
          <w:bCs w:val="0"/>
        </w:rPr>
        <w:t xml:space="preserve">f, </w:t>
      </w:r>
      <w:r>
        <w:rPr>
          <w:rStyle w:val="CharStyle280"/>
          <w:b w:val="0"/>
          <w:bCs w:val="0"/>
        </w:rPr>
        <w:t>1998,7</w:t>
      </w:r>
      <w:r>
        <w:rPr>
          <w:rStyle w:val="CharStyle273"/>
          <w:b w:val="0"/>
          <w:bCs w:val="0"/>
        </w:rPr>
        <w:t xml:space="preserve"> min.</w:t>
      </w:r>
      <w:bookmarkEnd w:id="189"/>
    </w:p>
    <w:p>
      <w:pPr>
        <w:pStyle w:val="Style199"/>
        <w:tabs>
          <w:tab w:leader="none" w:pos="584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6" w:line="1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Eve-Emilie </w:t>
      </w:r>
      <w:r>
        <w:rPr>
          <w:lang w:val="es-ES" w:eastAsia="es-ES" w:bidi="es-ES"/>
          <w:w w:val="100"/>
          <w:spacing w:val="0"/>
          <w:color w:val="000000"/>
          <w:position w:val="0"/>
        </w:rPr>
        <w:t>Francés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Eve-Emilie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Francés,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Lille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6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Langsam, sich überlagernd, auftauchend und wieder verschwindend: ein Spiel mit der Wahrnehmung und</w:t>
        <w:br/>
        <w:t xml:space="preserve">der Phantasie, eine Reise durch die eigenen Assoziationen. Eingebettet in einen kontinuierlichen Fluß </w:t>
      </w:r>
      <w:r>
        <w:rPr>
          <w:lang w:val="es-ES" w:eastAsia="es-ES" w:bidi="es-ES"/>
          <w:w w:val="100"/>
          <w:spacing w:val="0"/>
          <w:color w:val="000000"/>
          <w:position w:val="0"/>
        </w:rPr>
        <w:t>(ver-)</w:t>
        <w:br/>
      </w:r>
      <w:r>
        <w:rPr>
          <w:w w:val="100"/>
          <w:spacing w:val="0"/>
          <w:color w:val="000000"/>
          <w:position w:val="0"/>
        </w:rPr>
        <w:t xml:space="preserve">führen die Bilder Eve-Emilie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Francés' </w:t>
      </w:r>
      <w:r>
        <w:rPr>
          <w:w w:val="100"/>
          <w:spacing w:val="0"/>
          <w:color w:val="000000"/>
          <w:position w:val="0"/>
        </w:rPr>
        <w:t>vom Mittelpunkt des Körpers zum Mittelpunkt der Welt.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  <w:sectPr>
          <w:pgSz w:w="12240" w:h="15840"/>
          <w:pgMar w:top="1984" w:left="654" w:right="654" w:bottom="2704" w:header="0" w:footer="3" w:gutter="3516"/>
          <w:rtlGutter/>
          <w:cols w:space="720"/>
          <w:noEndnote/>
          <w:docGrid w:linePitch="360"/>
        </w:sectPr>
      </w:pPr>
      <w:r>
        <w:pict>
          <v:shape id="_x0000_s1267" type="#_x0000_t75" style="position:absolute;margin-left:382.9pt;margin-top:0.7pt;width:179.75pt;height:636.95pt;z-index:-125829264;mso-wrap-distance-left:12.5pt;mso-wrap-distance-right:5.pt;mso-position-horizontal-relative:margin;mso-position-vertical-relative:margin" wrapcoords="0 0 21600 0 21600 21600 0 21600 0 0">
            <v:imagedata r:id="rId239" r:href="rId240"/>
            <w10:wrap type="square" side="left" anchorx="margin" anchory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Slowly overlapping, re-emerging and disappearing again. This is a game of perception and fantasy, a jour</w:t>
        <w:t>-</w:t>
        <w:br/>
        <w:t xml:space="preserve">ney through your own associations. Eve-Emilie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Francés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takes you in a continuous flow of images from the</w:t>
        <w:br/>
        <w:t>centre of your body to the centre of the world.</w:t>
      </w:r>
    </w:p>
    <w:p>
      <w:pPr>
        <w:pStyle w:val="Style199"/>
        <w:tabs>
          <w:tab w:leader="none" w:pos="613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60" w:line="197" w:lineRule="exact"/>
        <w:ind w:left="0" w:right="0" w:firstLine="0"/>
      </w:pPr>
      <w:r>
        <w:pict>
          <v:shape id="_x0000_s1268" type="#_x0000_t75" style="position:absolute;margin-left:-190.8pt;margin-top:1.9pt;width:179.5pt;height:602.15pt;z-index:-125829263;mso-wrap-distance-left:5.pt;mso-wrap-distance-right:11.3pt;mso-position-horizontal-relative:margin;mso-position-vertical-relative:margin" wrapcoords="0 0 21600 0 21600 21600 0 21600 0 0">
            <v:imagedata r:id="rId241" r:href="rId242"/>
            <w10:wrap type="square" side="right" anchorx="margin" anchory="margin"/>
          </v:shape>
        </w:pict>
      </w:r>
      <w:r>
        <w:rPr>
          <w:rStyle w:val="CharStyle286"/>
          <w:lang w:val="de-DE" w:eastAsia="de-DE" w:bidi="de-DE"/>
        </w:rPr>
        <w:t>Octikuki</w:t>
        <w:tab/>
      </w:r>
      <w:r>
        <w:rPr>
          <w:w w:val="100"/>
          <w:spacing w:val="0"/>
          <w:color w:val="000000"/>
          <w:position w:val="0"/>
        </w:rPr>
        <w:t>AUS, 1997, 5 min.</w:t>
      </w:r>
    </w:p>
    <w:p>
      <w:pPr>
        <w:pStyle w:val="Style199"/>
        <w:tabs>
          <w:tab w:leader="none" w:pos="613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64" w:line="19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Csaba Szamosy</w:t>
        <w:tab/>
        <w:t>Anima IM, Parkville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Den Song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„Thunderstorm" </w:t>
      </w:r>
      <w:r>
        <w:rPr>
          <w:w w:val="100"/>
          <w:spacing w:val="0"/>
          <w:color w:val="000000"/>
          <w:position w:val="0"/>
        </w:rPr>
        <w:t>von Yello zu bebildern, ist gewagt - kommt doch die Musik pompös und gewal</w:t>
        <w:t>-</w:t>
        <w:br/>
        <w:t>tig daher, nachdem sie leise und kaum hörbar begonnen hat, um dann wieder in filigrane Muster zurückzu</w:t>
        <w:t>-</w:t>
        <w:br/>
        <w:t>fallen und erneut anzuschwellen. Gewitterartig eben. Octikuki ist eine impressionistische Animation, die auf</w:t>
        <w:br/>
        <w:t>den Gesetzen der japanischen Esoterik basiert. Sie benutzt Elemente der Natur, teils als Realbilder, teils com</w:t>
        <w:t>-</w:t>
        <w:br/>
        <w:t>putergeneriert und mixt sie mit space-artigen Elementen aus dem Rechner. Ein Flug durch das All und über</w:t>
        <w:br/>
        <w:t>die Erde, gelegentlich hart am Rand von Kitsch, eine Tendenz, die aber sofort wieder gebrochen wird.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102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attempt to illustrate the song "Thunderstorm" by Yello Is daring after beginning softly, almost inau-</w:t>
        <w:br/>
        <w:t>dibly, the music swells pompously and powerfully, to then relapse into filigree patterns and then surge up</w:t>
        <w:br/>
        <w:t>again. Indeed, just like a thunderstorm. Octikuki is an impressionistic animation based on the laws of</w:t>
        <w:br/>
        <w:t>Japanese esotericism. It uses elements of nature, some as real images, some as computer generated ones,</w:t>
        <w:br/>
        <w:t>and mixes them with space-like elements from the computer. A flight through outer space and over the</w:t>
        <w:br/>
        <w:t>earth, occasionally bordering on kitsch, a tendency, which is, however, then broken immediately.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200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screening: computer animations, february 13, 8.30 p.m. and february 15, 6 p.m.</w:t>
      </w:r>
    </w:p>
    <w:p>
      <w:pPr>
        <w:pStyle w:val="Style257"/>
        <w:tabs>
          <w:tab w:leader="none" w:pos="629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02" w:lineRule="exact"/>
        <w:ind w:left="0" w:right="0" w:firstLine="0"/>
      </w:pPr>
      <w:bookmarkStart w:id="190" w:name="bookmark190"/>
      <w:r>
        <w:rPr>
          <w:lang w:val="en-US" w:eastAsia="en-US" w:bidi="en-US"/>
          <w:w w:val="100"/>
          <w:spacing w:val="0"/>
          <w:color w:val="000000"/>
          <w:position w:val="0"/>
        </w:rPr>
        <w:t>One With Everything</w:t>
        <w:tab/>
      </w:r>
      <w:r>
        <w:rPr>
          <w:rStyle w:val="CharStyle271"/>
          <w:b w:val="0"/>
          <w:bCs w:val="0"/>
        </w:rPr>
        <w:t>gb, 1998</w:t>
      </w:r>
      <w:r>
        <w:rPr>
          <w:rStyle w:val="CharStyle280"/>
          <w:b w:val="0"/>
          <w:bCs w:val="0"/>
        </w:rPr>
        <w:t>,26</w:t>
      </w:r>
      <w:r>
        <w:rPr>
          <w:rStyle w:val="CharStyle273"/>
          <w:b w:val="0"/>
          <w:bCs w:val="0"/>
        </w:rPr>
        <w:t xml:space="preserve"> min.</w:t>
      </w:r>
      <w:bookmarkEnd w:id="190"/>
    </w:p>
    <w:p>
      <w:pPr>
        <w:pStyle w:val="Style199"/>
        <w:tabs>
          <w:tab w:leader="none" w:pos="544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72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Daniel Reeves</w:t>
        <w:tab/>
        <w:t>Total Loss Production, Glasgow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56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Ein respektloser Mönch, der ziemlich britisch aussieht und auch einen gleichartigen trockenen Humor auf</w:t>
        <w:t>-</w:t>
        <w:br/>
        <w:t>weist, zieht mit 49 Gefährten durch die Welt manischer Träume, zerstört höchst kreativ Buddha-Figuren und</w:t>
        <w:br/>
        <w:t>enthüllt gar manches an der heiligen Lehre: etwa die Geheimnisse des spirituellen Materialismus und das</w:t>
        <w:br/>
        <w:t xml:space="preserve">buddha-hafte des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Hot Dogs. </w:t>
      </w:r>
      <w:r>
        <w:rPr>
          <w:w w:val="100"/>
          <w:spacing w:val="0"/>
          <w:color w:val="000000"/>
          <w:position w:val="0"/>
        </w:rPr>
        <w:t>Es ist kaum vorstellbar, daß das Thema ca. 30 LpM (Lacher pro Minute) her</w:t>
        <w:t>-</w:t>
        <w:br/>
        <w:t xml:space="preserve">gibt, aber Video-Altmeister Daniel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Reeves </w:t>
      </w:r>
      <w:r>
        <w:rPr>
          <w:w w:val="100"/>
          <w:spacing w:val="0"/>
          <w:color w:val="000000"/>
          <w:position w:val="0"/>
        </w:rPr>
        <w:t>hat hier ein Meisterwerk des Humors geschaffen - eine der wit</w:t>
        <w:t>-</w:t>
        <w:br/>
        <w:t>zigsten Arbeit des Festivals.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102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irreverent monk, who looks very British and has the same sort of dry humour, progresses with 49 other</w:t>
        <w:br/>
        <w:t>monks through the world of manic dreams destroying highly creative figures of Buddha and revealing a</w:t>
        <w:br/>
        <w:t>great deal about the holy teachings, e.g. the secrets of spiritual materialism and the similarities between a</w:t>
        <w:br/>
        <w:t>Buddha and a hot dog. It's hard to believe that such material is good for around 30 l.p.m. (laughs per minu</w:t>
        <w:t>-</w:t>
        <w:br/>
        <w:t>te), but there again this is a masterpiece of humour produced by the doyen of video, Daniel Reeves. One</w:t>
        <w:br/>
        <w:t>of the funniest films at the festival.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217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screening: god's mistake, february 19, 8.30 p.m. and february 21, 4 p.m.</w:t>
      </w:r>
    </w:p>
    <w:p>
      <w:pPr>
        <w:pStyle w:val="Style257"/>
        <w:tabs>
          <w:tab w:leader="none" w:pos="629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4" w:line="180" w:lineRule="exact"/>
        <w:ind w:left="0" w:right="0" w:firstLine="0"/>
      </w:pPr>
      <w:bookmarkStart w:id="191" w:name="bookmark191"/>
      <w:r>
        <w:rPr>
          <w:lang w:val="en-US" w:eastAsia="en-US" w:bidi="en-US"/>
          <w:w w:val="100"/>
          <w:spacing w:val="0"/>
          <w:color w:val="000000"/>
          <w:position w:val="0"/>
        </w:rPr>
        <w:t>Out for Love... Be Back Shortly</w:t>
        <w:tab/>
      </w:r>
      <w:r>
        <w:rPr>
          <w:rStyle w:val="CharStyle271"/>
          <w:b w:val="0"/>
          <w:bCs w:val="0"/>
        </w:rPr>
        <w:t xml:space="preserve">il, </w:t>
      </w:r>
      <w:r>
        <w:rPr>
          <w:rStyle w:val="CharStyle280"/>
          <w:b w:val="0"/>
          <w:bCs w:val="0"/>
        </w:rPr>
        <w:t>1997,55</w:t>
      </w:r>
      <w:r>
        <w:rPr>
          <w:rStyle w:val="CharStyle273"/>
          <w:b w:val="0"/>
          <w:bCs w:val="0"/>
        </w:rPr>
        <w:t xml:space="preserve"> min.</w:t>
      </w:r>
      <w:bookmarkEnd w:id="191"/>
    </w:p>
    <w:p>
      <w:pPr>
        <w:pStyle w:val="Style199"/>
        <w:tabs>
          <w:tab w:leader="none" w:pos="569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7" w:line="1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Dan Katzir</w:t>
        <w:tab/>
        <w:t>Jane Balfour Films, Tel Aviv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64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Eine Geschichte über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Israel. </w:t>
      </w:r>
      <w:r>
        <w:rPr>
          <w:w w:val="100"/>
          <w:spacing w:val="0"/>
          <w:color w:val="000000"/>
          <w:position w:val="0"/>
        </w:rPr>
        <w:t>Eine Geschichte über Familie. Eine Geschichte über Terror. Eine Geschichte über</w:t>
        <w:br/>
        <w:t>die Liebe. Der junge Regisseur Dan Katzir schafft es auf fesselnde Weise, alle Geschichten in einer zu er</w:t>
        <w:t>-</w:t>
        <w:br/>
        <w:t xml:space="preserve">zählen. Das Leben in Israel vor, während und nach dem tödlichen Attentat auf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Yitchak Rabin </w:t>
      </w:r>
      <w:r>
        <w:rPr>
          <w:w w:val="100"/>
          <w:spacing w:val="0"/>
          <w:color w:val="000000"/>
          <w:position w:val="0"/>
        </w:rPr>
        <w:t>wird bestimmt</w:t>
        <w:br/>
        <w:t>von Angst und Auseinandersetzungen um Friedenspolitik und Bürgerkrieg. In dieser Zeit lernt Dan Iris ken</w:t>
        <w:t>-</w:t>
        <w:br/>
        <w:t xml:space="preserve">nen, die mit Noa,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Rabins </w:t>
      </w:r>
      <w:r>
        <w:rPr>
          <w:w w:val="100"/>
          <w:spacing w:val="0"/>
          <w:color w:val="000000"/>
          <w:position w:val="0"/>
        </w:rPr>
        <w:t>Enkelin, zur Armee eingezogen wird. Verwirrende Gefühle in einer verwirrenden Zeit.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98" w:line="18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This is a story about Israel. A story about family life. A story about terror. A story about love. The young</w:t>
        <w:br/>
        <w:t>director, Dan Katzir, succeeds in wrapping all these stories into a single gripping tale. Life in Israel before,</w:t>
        <w:br/>
        <w:t>during and after the assassination of Yitzhak Rabin is determined by fear and argument about peace and</w:t>
        <w:br/>
        <w:t>civil war. This is the time when Dan meets Iris, who is drafted into the army along with Noa, Rabins grand</w:t>
        <w:t>-</w:t>
        <w:br/>
        <w:t>daughter. Confused feelings at a confused time.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217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screening: love lenses, february 17, 10.30 p.m.</w:t>
      </w:r>
    </w:p>
    <w:p>
      <w:pPr>
        <w:pStyle w:val="Style16"/>
        <w:tabs>
          <w:tab w:leader="none" w:pos="629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8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Palatschinken</w:t>
        <w:tab/>
      </w:r>
      <w:r>
        <w:rPr>
          <w:rStyle w:val="CharStyle277"/>
          <w:b w:val="0"/>
          <w:bCs w:val="0"/>
        </w:rPr>
        <w:t xml:space="preserve">d, </w:t>
      </w:r>
      <w:r>
        <w:rPr>
          <w:rStyle w:val="CharStyle278"/>
          <w:b w:val="0"/>
          <w:bCs w:val="0"/>
        </w:rPr>
        <w:t>1998,11</w:t>
      </w:r>
      <w:r>
        <w:rPr>
          <w:rStyle w:val="CharStyle279"/>
          <w:b w:val="0"/>
          <w:bCs w:val="0"/>
        </w:rPr>
        <w:t xml:space="preserve"> min.</w:t>
      </w:r>
    </w:p>
    <w:p>
      <w:pPr>
        <w:pStyle w:val="Style199"/>
        <w:tabs>
          <w:tab w:leader="none" w:pos="613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6" w:line="1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Bojko Bojcev, FIGB - Leipzig</w:t>
        <w:tab/>
        <w:t>Bojko Bojcev, Leipzig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56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Ein Loblied auf alle Regionalsender. Bojko Bojcev versucht mit seinem Video „Palatschinken" gezielt zu lang</w:t>
        <w:t>-</w:t>
        <w:br/>
        <w:t>weilen. Ob er es wirklich schafft, muß jeder selbst überprüfen.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song of praise for all regional broadcasting stations. Bojko Bojcev does what he can to bore viewers with</w:t>
        <w:br/>
        <w:t xml:space="preserve">his video,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"Palatschinken".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Whether he has succeeded is up to them to decide.</w:t>
      </w:r>
      <w:r>
        <w:br w:type="page"/>
      </w:r>
    </w:p>
    <w:p>
      <w:pPr>
        <w:pStyle w:val="Style199"/>
        <w:tabs>
          <w:tab w:leader="none" w:pos="622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97" w:lineRule="exact"/>
        <w:ind w:left="0" w:right="0" w:firstLine="0"/>
      </w:pPr>
      <w:r>
        <w:rPr>
          <w:rStyle w:val="CharStyle286"/>
        </w:rPr>
        <w:t>Partners</w:t>
        <w:tab/>
      </w:r>
      <w:r>
        <w:rPr>
          <w:rStyle w:val="CharStyle287"/>
        </w:rPr>
        <w:t xml:space="preserve">usa, </w:t>
      </w:r>
      <w:r>
        <w:rPr>
          <w:rStyle w:val="CharStyle293"/>
        </w:rPr>
        <w:t>1998,17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min.</w:t>
      </w:r>
    </w:p>
    <w:p>
      <w:pPr>
        <w:pStyle w:val="Style199"/>
        <w:tabs>
          <w:tab w:leader="none" w:pos="529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64" w:line="19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Alix Pearlstein</w:t>
        <w:tab/>
        <w:t>Electronic Arts Intermix, New York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line="19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Partner Alix </w:t>
      </w:r>
      <w:r>
        <w:rPr>
          <w:w w:val="100"/>
          <w:spacing w:val="0"/>
          <w:color w:val="000000"/>
          <w:position w:val="0"/>
        </w:rPr>
        <w:t xml:space="preserve">Pearlsteins, sei 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Fitness-Trainerin oder das spielende Kind, der Redner oder der</w:t>
        <w:br/>
        <w:t>Liebhaber, sind nur Staffagen, um so interessanter, wie sich die Künstlerin zu den Abbildern ihrer Partner ver</w:t>
        <w:t>-</w:t>
        <w:br/>
        <w:t>hält: Sie kopiert die Posen, geht zu ihnen in Opposition, ironisiert sie. Der Zuschauer erlebt die Pathetik man</w:t>
        <w:t>-</w:t>
        <w:br/>
        <w:t>cher Haltung und bekommt einen Hinweis auf die Lächerlichkeit der eigenen Körpersprache. Siehe auch</w:t>
        <w:br/>
        <w:t>Pearlsteins Video „Still".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102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Alix Pearl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stein's partners, be they a fitness coach or a child at play, a speaker or a lover, are no more than</w:t>
        <w:br/>
        <w:t>decorative elements. All the more interesting, then, is how the artist responds to the images of her part</w:t>
        <w:t>-</w:t>
        <w:br/>
        <w:t>ners. She copies their poses, opposes and mocks them. The viewers can see how exaggerated some attitu</w:t>
        <w:t>-</w:t>
        <w:br/>
        <w:t xml:space="preserve">des are and are shown the ridiculous nature of their own body language. See also Pearlstein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's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video, "Still".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145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screening: move!, february 15, 8.30 p.m. and february 17, 6 p.m.</w:t>
      </w:r>
    </w:p>
    <w:p>
      <w:pPr>
        <w:pStyle w:val="Style199"/>
        <w:tabs>
          <w:tab w:leader="none" w:pos="622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02" w:lineRule="exact"/>
        <w:ind w:left="0" w:right="0" w:firstLine="0"/>
      </w:pPr>
      <w:r>
        <w:rPr>
          <w:rStyle w:val="CharStyle286"/>
        </w:rPr>
        <w:t>Pilot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>NL, 1998, 2 min.</w:t>
      </w:r>
    </w:p>
    <w:p>
      <w:pPr>
        <w:pStyle w:val="Style199"/>
        <w:tabs>
          <w:tab w:leader="none" w:pos="584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68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Jeroen Kooijmans</w:t>
        <w:tab/>
        <w:t>Montevideo, Amsterdam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64" w:line="19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 xml:space="preserve">diesem zweiminütigen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Video </w:t>
      </w:r>
      <w:r>
        <w:rPr>
          <w:w w:val="100"/>
          <w:spacing w:val="0"/>
          <w:color w:val="000000"/>
          <w:position w:val="0"/>
        </w:rPr>
        <w:t>passiert, zugegeben, ziemlich wenig. Und was passiert, darf nicht verraten</w:t>
        <w:br/>
        <w:t>werden, sonst braucht man dieses konsequent kurze Tape - man könnte es auch „reduziert" nennen - erst</w:t>
        <w:br/>
        <w:t>gar nicht anzuschauen. Ebenso schlicht wie der Inhalt kommt also auch die formale Umsetzung daher, so</w:t>
        <w:br/>
        <w:t>daß man fast schon geneigt ist, beim Autor so etwas wie Genialität zu vermuten. Na gut, fast.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98" w:line="18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To be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honest, not a great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deal happens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this two-minute video. But to reveal what goes on would make</w:t>
        <w:br/>
        <w:t>it a waste of time watching the tape, which has been kept deliberately short or "reduced" you might say.</w:t>
        <w:br/>
        <w:t>With the form matching the content for simplicity, one is almost tempted to describe the work as a stroke</w:t>
        <w:br/>
        <w:t>of genius. Well, almost.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152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screening: fresh trash, february 17, 8.30 p.m. and february 19, 6 p.m.</w:t>
      </w:r>
    </w:p>
    <w:p>
      <w:pPr>
        <w:pStyle w:val="Style199"/>
        <w:tabs>
          <w:tab w:leader="none" w:pos="637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8" w:line="180" w:lineRule="exact"/>
        <w:ind w:left="0" w:right="0" w:firstLine="0"/>
      </w:pPr>
      <w:r>
        <w:rPr>
          <w:rStyle w:val="CharStyle286"/>
        </w:rPr>
        <w:t>Point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D, 1998, </w:t>
      </w:r>
      <w:r>
        <w:rPr>
          <w:rStyle w:val="CharStyle293"/>
        </w:rPr>
        <w:t>1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min.</w:t>
      </w:r>
    </w:p>
    <w:p>
      <w:pPr>
        <w:pStyle w:val="Style199"/>
        <w:tabs>
          <w:tab w:leader="none" w:pos="622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7" w:line="12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Ela Mergels,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Gunda Becker, FH Dortmund</w:t>
        <w:tab/>
      </w:r>
      <w:r>
        <w:rPr>
          <w:w w:val="100"/>
          <w:spacing w:val="0"/>
          <w:color w:val="000000"/>
          <w:position w:val="0"/>
        </w:rPr>
        <w:t>Ela Mergels, Köln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184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Punkte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- </w:t>
      </w:r>
      <w:r>
        <w:rPr>
          <w:w w:val="100"/>
          <w:spacing w:val="0"/>
          <w:color w:val="000000"/>
          <w:position w:val="0"/>
        </w:rPr>
        <w:t>als Raster - ergeben ein druckbares Foto, Pixel ein Fernsehbild. Ela Mergels und Gunda Becker spie</w:t>
        <w:t>-</w:t>
        <w:br/>
        <w:t>len mit dem Punkt (nicht dem Pixel), konstruieren mit ihm abstrakte Muster, Sterne, Linien, große Punkte,</w:t>
        <w:br/>
        <w:t>kleine Punkte und dekonstruieren sie wieder. Das Konkrete zerfließt, das Sichtbare wird unsichtbar. „Über</w:t>
        <w:br/>
        <w:t>die Vielzüngigkeit von Schwarzweiß", so die beiden Autorinnen.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56" w:line="18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Points -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as a raster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-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produce a printable photograph, pixels produce a television image.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Eia Mergels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</w:t>
        <w:br/>
        <w:t>Gunda Becker play with points (not with pixels), using them to construct abstract patterns, stars, lines, large</w:t>
        <w:br/>
        <w:t>points, small points and then deconstruct them again. What is concrete dissolves, what is visible becomes</w:t>
        <w:br/>
        <w:t>invisible. The two authors say it is "about the multi-facedness of black and white".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jc w:val="left"/>
        <w:spacing w:before="0" w:after="176" w:line="192" w:lineRule="exact"/>
        <w:ind w:left="0" w:right="230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screening: video tripping, february 14, 8.30 p.m. and february 16, 6 p.m.</w:t>
        <w:br/>
        <w:t>student competition videos II, february 18, 10.30 p.m.</w:t>
      </w:r>
    </w:p>
    <w:p>
      <w:pPr>
        <w:pStyle w:val="Style199"/>
        <w:tabs>
          <w:tab w:leader="none" w:pos="637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97" w:lineRule="exact"/>
        <w:ind w:left="0" w:right="0" w:firstLine="0"/>
      </w:pPr>
      <w:r>
        <w:rPr>
          <w:rStyle w:val="CharStyle286"/>
        </w:rPr>
        <w:t>Powerburner</w:t>
        <w:tab/>
      </w:r>
      <w:r>
        <w:rPr>
          <w:rStyle w:val="CharStyle287"/>
        </w:rPr>
        <w:t>d, 1998</w:t>
      </w:r>
      <w:r>
        <w:rPr>
          <w:rStyle w:val="CharStyle293"/>
        </w:rPr>
        <w:t>,9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min.</w:t>
      </w:r>
    </w:p>
    <w:p>
      <w:pPr>
        <w:pStyle w:val="Style199"/>
        <w:tabs>
          <w:tab w:leader="none" w:pos="564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68" w:line="19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Active Men</w:t>
        <w:tab/>
      </w:r>
      <w:r>
        <w:rPr>
          <w:w w:val="100"/>
          <w:spacing w:val="0"/>
          <w:color w:val="000000"/>
          <w:position w:val="0"/>
        </w:rPr>
        <w:t xml:space="preserve">Bauhaus Universität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Weimar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Das alte Rein-Raus-Spiel führt bei den aktiven Männern zu äußerst seltenen anatomischen Abnormalitäten.</w:t>
        <w:br/>
        <w:t>Eine absurde Dokumentation, die es schafft, trotz ständiger Wiederholungen Spannung zu erzeugen. Ein</w:t>
        <w:br/>
        <w:t>besonderes Lob geht an den Setdesigner und den Stylisten.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jc w:val="left"/>
        <w:spacing w:before="0" w:after="60" w:line="187" w:lineRule="exact"/>
        <w:ind w:left="0" w:right="6140" w:firstLine="0"/>
      </w:pPr>
      <w:r>
        <w:rPr>
          <w:w w:val="100"/>
          <w:spacing w:val="0"/>
          <w:color w:val="000000"/>
          <w:position w:val="0"/>
        </w:rPr>
        <w:t>FSK: ab 16</w:t>
        <w:br/>
        <w:t>Prädikat: Wertvoll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active men, the ancient sport of bumping and grinding leads to extremely rare anatomical abnormalities.</w:t>
        <w:br/>
        <w:t>An absurd documentation which manages to create suspense despite constant repetition. Special praise</w:t>
        <w:br/>
        <w:t>goes to the set designer and the stylist.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X-Certificate (age</w:t>
      </w:r>
      <w:r>
        <w:rPr>
          <w:rStyle w:val="CharStyle168"/>
          <w:lang w:val="en-US" w:eastAsia="en-US" w:bidi="en-US"/>
          <w:i w:val="0"/>
          <w:iCs w:val="0"/>
        </w:rPr>
        <w:t xml:space="preserve"> </w:t>
      </w:r>
      <w:r>
        <w:rPr>
          <w:rStyle w:val="CharStyle297"/>
          <w:i w:val="0"/>
          <w:iCs w:val="0"/>
        </w:rPr>
        <w:t xml:space="preserve">76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 over)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</w:pPr>
      <w:r>
        <w:pict>
          <v:shape id="_x0000_s1269" type="#_x0000_t75" style="position:absolute;margin-left:483.95pt;margin-top:62.6pt;width:69.85pt;height:90.25pt;z-index:-125829262;mso-wrap-distance-left:113.5pt;mso-wrap-distance-right:5.pt;mso-position-horizontal-relative:margin;mso-position-vertical-relative:margin" wrapcoords="0 0 21600 0 21600 21600 0 21600 0 0">
            <v:imagedata r:id="rId243" r:href="rId244"/>
            <w10:wrap type="square" side="left" anchorx="margin" anchory="margin"/>
          </v:shape>
        </w:pict>
      </w:r>
      <w:r>
        <w:pict>
          <v:shape id="_x0000_s1270" type="#_x0000_t75" style="position:absolute;margin-left:383.65pt;margin-top:160.3pt;width:180.7pt;height:464.15pt;z-index:-125829261;mso-wrap-distance-left:13.2pt;mso-wrap-distance-right:5.pt;mso-position-horizontal-relative:margin;mso-position-vertical-relative:margin" wrapcoords="0 0 21600 0 21600 21600 0 21600 0 0">
            <v:imagedata r:id="rId245" r:href="rId246"/>
            <w10:wrap type="square" side="left" anchorx="margin" anchory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Rated: worth seeing</w:t>
      </w:r>
      <w:r>
        <w:br w:type="page"/>
      </w:r>
    </w:p>
    <w:p>
      <w:pPr>
        <w:pStyle w:val="Style257"/>
        <w:tabs>
          <w:tab w:leader="none" w:pos="617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02" w:lineRule="exact"/>
        <w:ind w:left="0" w:right="0" w:firstLine="0"/>
      </w:pPr>
      <w:r>
        <w:pict>
          <v:shape id="_x0000_s1271" type="#_x0000_t75" style="position:absolute;margin-left:-189.1pt;margin-top:7.9pt;width:177.85pt;height:602.9pt;z-index:-125829260;mso-wrap-distance-left:5.pt;mso-wrap-distance-right:11.5pt;mso-position-horizontal-relative:margin;mso-position-vertical-relative:margin" wrapcoords="0 0 21600 0 21600 21600 0 21600 0 0">
            <v:imagedata r:id="rId247" r:href="rId248"/>
            <w10:wrap type="square" side="right" anchorx="margin" anchory="margin"/>
          </v:shape>
        </w:pict>
      </w:r>
      <w:bookmarkStart w:id="192" w:name="bookmark192"/>
      <w:r>
        <w:rPr>
          <w:lang w:val="en-US" w:eastAsia="en-US" w:bidi="en-US"/>
          <w:w w:val="100"/>
          <w:spacing w:val="0"/>
          <w:color w:val="000000"/>
          <w:position w:val="0"/>
        </w:rPr>
        <w:t>Punctuated Equilibrium</w:t>
        <w:tab/>
      </w:r>
      <w:r>
        <w:rPr>
          <w:rStyle w:val="CharStyle271"/>
          <w:lang w:val="de-DE" w:eastAsia="de-DE" w:bidi="de-DE"/>
          <w:b w:val="0"/>
          <w:bCs w:val="0"/>
        </w:rPr>
        <w:t xml:space="preserve">cdn, </w:t>
      </w:r>
      <w:r>
        <w:rPr>
          <w:rStyle w:val="CharStyle280"/>
          <w:lang w:val="de-DE" w:eastAsia="de-DE" w:bidi="de-DE"/>
          <w:b w:val="0"/>
          <w:bCs w:val="0"/>
        </w:rPr>
        <w:t>1997,4</w:t>
      </w:r>
      <w:r>
        <w:rPr>
          <w:rStyle w:val="CharStyle273"/>
          <w:lang w:val="de-DE" w:eastAsia="de-DE" w:bidi="de-DE"/>
          <w:b w:val="0"/>
          <w:bCs w:val="0"/>
        </w:rPr>
        <w:t xml:space="preserve"> min.</w:t>
      </w:r>
      <w:bookmarkEnd w:id="192"/>
    </w:p>
    <w:p>
      <w:pPr>
        <w:pStyle w:val="Style199"/>
        <w:tabs>
          <w:tab w:leader="none" w:pos="575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68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Valerie Nelson, Anthony Morgan</w:t>
        <w:tab/>
        <w:t xml:space="preserve">Valerie Nelson,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Vancouver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Ein Balanceakt perfekt synchronisierter akrobatischer Choreographie. Eine gut arrangierte Komposition für</w:t>
        <w:br/>
        <w:t>fünf Tänzer und einen Schauspieler/Musiker, die - begleitet vom Klang industrieller Musik - mit meterlan</w:t>
        <w:t>-</w:t>
        <w:br/>
        <w:t>gen Leitern jonglierend der Schwerkraft trotzen. Dieses Video, mit seinen videoclip-ähnlichen schnellen</w:t>
        <w:br/>
        <w:t>Schnitten, gewährt uns einen Einblick in die Verspleltheit des Choreographen und zeugt vom Athletismus</w:t>
        <w:br/>
        <w:t>seiner begabten und sehr gut ausgebildeten tanzenden Akrobaten.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102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balancing act of perfectly timed acrobatic choreography. A well arranged composition for five dancers</w:t>
        <w:br/>
        <w:t>and one actor/musician, defying gravity while juggling on ten-foot ladders to the sound of industrial music.</w:t>
        <w:br/>
        <w:t>This video with its video clip-like, quick-paced editing provides us with a fascinating insight into the ath</w:t>
        <w:t>-</w:t>
        <w:br/>
        <w:t>leticism and playfulness of the choreographer and his skilled and well trained dancing acrobats.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135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screening: move!, february 15, 8.30 p.m. and february 17, 6 p.m.</w:t>
      </w:r>
    </w:p>
    <w:p>
      <w:pPr>
        <w:pStyle w:val="Style16"/>
        <w:tabs>
          <w:tab w:leader="none" w:pos="637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02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Rue Françis</w:t>
        <w:tab/>
      </w:r>
      <w:r>
        <w:rPr>
          <w:rStyle w:val="CharStyle277"/>
          <w:b w:val="0"/>
          <w:bCs w:val="0"/>
        </w:rPr>
        <w:t xml:space="preserve">f, </w:t>
      </w:r>
      <w:r>
        <w:rPr>
          <w:rStyle w:val="CharStyle278"/>
          <w:b w:val="0"/>
          <w:bCs w:val="0"/>
        </w:rPr>
        <w:t>1998,4</w:t>
      </w:r>
      <w:r>
        <w:rPr>
          <w:rStyle w:val="CharStyle279"/>
          <w:b w:val="0"/>
          <w:bCs w:val="0"/>
        </w:rPr>
        <w:t xml:space="preserve"> min.</w:t>
      </w:r>
    </w:p>
    <w:p>
      <w:pPr>
        <w:pStyle w:val="Style199"/>
        <w:tabs>
          <w:tab w:leader="none" w:pos="535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68" w:line="202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François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Vogel</w:t>
        <w:tab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Fleure Exquise!,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Mons </w:t>
      </w:r>
      <w:r>
        <w:rPr>
          <w:lang w:val="fr-FR" w:eastAsia="fr-FR" w:bidi="fr-FR"/>
          <w:w w:val="100"/>
          <w:spacing w:val="0"/>
          <w:color w:val="000000"/>
          <w:position w:val="0"/>
        </w:rPr>
        <w:t>en Barœul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64" w:line="19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Man </w:t>
      </w:r>
      <w:r>
        <w:rPr>
          <w:w w:val="100"/>
          <w:spacing w:val="0"/>
          <w:color w:val="000000"/>
          <w:position w:val="0"/>
        </w:rPr>
        <w:t>nehme: eine Straße, eine Dachgeschoßwohnung, einen Balkon, eine Kamera. Man sieht: eine Straße,</w:t>
        <w:br/>
        <w:t>eine Dachgeschoßwohnung, von weitem, von nahem, ganz nah. Triviales Alltagsgeschehen wird in der</w:t>
        <w:br/>
        <w:t>zufälligen (?) Aneinanderreihung spannend: Werden die beiden auf der Straße sich küssen? Was passiert mit</w:t>
        <w:br/>
        <w:t>dem Geschirr in der Spüle? Und welche Rolle spielt der Mann Im Haus gegenüber?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98" w:line="18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Take a street, a top floor flat, a balcony and a camera. What we see is a street and a top floor flat from a</w:t>
        <w:br/>
        <w:t>long way off, close up and very dose up. Trivial everyday events become fascinating when they are put</w:t>
        <w:br/>
        <w:t>together in a random (?) sequence. Will the couple in the street kiss? What will happen to the dishes in</w:t>
        <w:br/>
        <w:t>the sink? And what role is played by the man in the house opposite?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152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sceening: feed me, scratch me, february 28, 8.30 p.m. and february 21, 6 p.m.</w:t>
      </w:r>
    </w:p>
    <w:p>
      <w:pPr>
        <w:pStyle w:val="Style199"/>
        <w:tabs>
          <w:tab w:leader="none" w:pos="637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9" w:line="180" w:lineRule="exact"/>
        <w:ind w:left="0" w:right="0" w:firstLine="0"/>
      </w:pPr>
      <w:r>
        <w:rPr>
          <w:rStyle w:val="CharStyle286"/>
        </w:rPr>
        <w:t>Runners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j, </w:t>
      </w:r>
      <w:r>
        <w:rPr>
          <w:rStyle w:val="CharStyle293"/>
        </w:rPr>
        <w:t>1998,4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min.</w:t>
      </w:r>
    </w:p>
    <w:p>
      <w:pPr>
        <w:pStyle w:val="Style199"/>
        <w:tabs>
          <w:tab w:leader="none" w:pos="575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0" w:line="1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Kazuma Morino</w:t>
        <w:tab/>
        <w:t xml:space="preserve">Stripe Factory Japan, </w:t>
      </w:r>
      <w:r>
        <w:rPr>
          <w:w w:val="100"/>
          <w:spacing w:val="0"/>
          <w:color w:val="000000"/>
          <w:position w:val="0"/>
        </w:rPr>
        <w:t>Tokio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6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Dynamik und Perspektivenwechsel, Strukturen und Überraschungsmomente: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Runners </w:t>
      </w:r>
      <w:r>
        <w:rPr>
          <w:w w:val="100"/>
          <w:spacing w:val="0"/>
          <w:color w:val="000000"/>
          <w:position w:val="0"/>
        </w:rPr>
        <w:t>ist eine außer</w:t>
        <w:t>-</w:t>
        <w:br/>
        <w:t>gewöhnliche Computeranimation, die ahnen läßt, in welche Richtung sich das Genre entwickeln könnte,</w:t>
        <w:br/>
        <w:t>wenn es nicht so sehr von glatt polierten Ästhetiken und kommerziellen Anwendungen beherrscht würde.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Runners </w:t>
      </w:r>
      <w:r>
        <w:rPr>
          <w:w w:val="100"/>
          <w:spacing w:val="0"/>
          <w:color w:val="000000"/>
          <w:position w:val="0"/>
        </w:rPr>
        <w:t>wurzelt mit seiner Bildführung nicht nur im Film, sondern hat noch ganz andere Verwandte: die</w:t>
        <w:br/>
        <w:t>konstruktivistische Malerei und die Kinästhesie zum Beispiel.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98" w:line="18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Dynamism and changes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perspective,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structures and elements of surprise: Runners is an unusual compu</w:t>
        <w:t>-</w:t>
        <w:br/>
        <w:t>ter animation which provides an indication of the direction the genre could move in if it were not domi</w:t>
        <w:t>-</w:t>
        <w:br/>
        <w:t>nated by smoothly polished aesthetics and commercial exploitation. While the direction of Runners is roo</w:t>
        <w:t>-</w:t>
        <w:br/>
        <w:t>ted in film, it is also related to constructivist painting and anesthetics.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145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screening: computer animations, february 13, 8.30 p.m. and february 15, 6 p.m.</w:t>
      </w:r>
    </w:p>
    <w:p>
      <w:pPr>
        <w:pStyle w:val="Style16"/>
        <w:tabs>
          <w:tab w:leader="none" w:pos="637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Schrittweiser</w:t>
        <w:tab/>
      </w:r>
      <w:r>
        <w:rPr>
          <w:rStyle w:val="CharStyle277"/>
          <w:b w:val="0"/>
          <w:bCs w:val="0"/>
        </w:rPr>
        <w:t xml:space="preserve">d, </w:t>
      </w:r>
      <w:r>
        <w:rPr>
          <w:rStyle w:val="CharStyle278"/>
          <w:b w:val="0"/>
          <w:bCs w:val="0"/>
        </w:rPr>
        <w:t>1998,4</w:t>
      </w:r>
      <w:r>
        <w:rPr>
          <w:rStyle w:val="CharStyle279"/>
          <w:b w:val="0"/>
          <w:bCs w:val="0"/>
        </w:rPr>
        <w:t xml:space="preserve"> min.</w:t>
      </w:r>
    </w:p>
    <w:p>
      <w:pPr>
        <w:pStyle w:val="Style199"/>
        <w:tabs>
          <w:tab w:leader="none" w:pos="575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72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Oliver </w:t>
      </w:r>
      <w:r>
        <w:rPr>
          <w:w w:val="100"/>
          <w:spacing w:val="0"/>
          <w:color w:val="000000"/>
          <w:position w:val="0"/>
        </w:rPr>
        <w:t>Hardt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Oliver </w:t>
      </w:r>
      <w:r>
        <w:rPr>
          <w:w w:val="100"/>
          <w:spacing w:val="0"/>
          <w:color w:val="000000"/>
          <w:position w:val="0"/>
        </w:rPr>
        <w:t xml:space="preserve">Hardt,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Frankfurt/M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6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Ausgangsmaterial, das experimentell zitiert wird, sind Animationsfilme (1926 - 43) von Oskar Fischlnger, die</w:t>
        <w:br/>
        <w:t>1998 im Deutschen Filmmuseum Frankfurt/M während der Ausstellung „Film und Computer" als work-ln-</w:t>
        <w:br/>
        <w:t>progress bearbeitet wurden. Der Soundtrack zu Schrittweiser ist eine computergenerierte Komposition aus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Samples </w:t>
      </w:r>
      <w:r>
        <w:rPr>
          <w:w w:val="100"/>
          <w:spacing w:val="0"/>
          <w:color w:val="000000"/>
          <w:position w:val="0"/>
        </w:rPr>
        <w:t>(und Zuordnungen auf der Zeitachse bzw. den Kanälen links, Mitte, rechts). Jedem Sample wurde</w:t>
        <w:br/>
        <w:t>ein „Filmsample" und dessen Position auf der Bildebene zugewiesen: links, Vollbild, rechts, Schwarzbild. Dies</w:t>
        <w:br/>
        <w:t>erfolgte nicht per Programm, sondern wurde von Hardt intuitiv vorgenommen.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  <w:sectPr>
          <w:headerReference w:type="even" r:id="rId249"/>
          <w:headerReference w:type="default" r:id="rId250"/>
          <w:footerReference w:type="even" r:id="rId251"/>
          <w:footerReference w:type="default" r:id="rId252"/>
          <w:headerReference w:type="first" r:id="rId253"/>
          <w:footerReference w:type="first" r:id="rId254"/>
          <w:titlePg/>
          <w:pgSz w:w="12240" w:h="15840"/>
          <w:pgMar w:top="1984" w:left="654" w:right="654" w:bottom="2704" w:header="0" w:footer="3" w:gutter="3516"/>
          <w:rtlGutter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Oskar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Fischinger's animated films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(1926 - 43)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constitute the point of departure. Cited experimentally, the</w:t>
        <w:br/>
        <w:t>material was adapted as a work in progress during the exhibition "Film and Computer" at the German Film</w:t>
        <w:br/>
        <w:t xml:space="preserve">Museum in Frankfurt/M in 1998. The soundtrack to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Schrittweiser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a computer generated composition</w:t>
        <w:br/>
        <w:t>from samples (and allocations on the time axis or on the canals to the left, middle and right). Each sample</w:t>
        <w:br/>
        <w:t>was assigned a "film sample" and its position visually: to the left, full image, to the right, black out The</w:t>
        <w:br/>
        <w:t xml:space="preserve">effects were not produced by a program but by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Hardt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intuitively.</w:t>
      </w:r>
    </w:p>
    <w:p>
      <w:pPr>
        <w:pStyle w:val="Style257"/>
        <w:tabs>
          <w:tab w:leader="none" w:pos="624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62" w:line="180" w:lineRule="exact"/>
        <w:ind w:left="0" w:right="0" w:firstLine="0"/>
      </w:pPr>
      <w:bookmarkStart w:id="193" w:name="bookmark193"/>
      <w:r>
        <w:rPr>
          <w:lang w:val="en-US" w:eastAsia="en-US" w:bidi="en-US"/>
          <w:w w:val="100"/>
          <w:spacing w:val="0"/>
          <w:color w:val="000000"/>
          <w:position w:val="0"/>
        </w:rPr>
        <w:t>Serving Suggestion</w:t>
        <w:tab/>
      </w:r>
      <w:r>
        <w:rPr>
          <w:rStyle w:val="CharStyle271"/>
          <w:lang w:val="de-DE" w:eastAsia="de-DE" w:bidi="de-DE"/>
          <w:b w:val="0"/>
          <w:bCs w:val="0"/>
        </w:rPr>
        <w:t xml:space="preserve">aus, </w:t>
      </w:r>
      <w:r>
        <w:rPr>
          <w:rStyle w:val="CharStyle280"/>
          <w:b w:val="0"/>
          <w:bCs w:val="0"/>
        </w:rPr>
        <w:t>199</w:t>
      </w:r>
      <w:r>
        <w:rPr>
          <w:rStyle w:val="CharStyle273"/>
          <w:b w:val="0"/>
          <w:bCs w:val="0"/>
        </w:rPr>
        <w:t xml:space="preserve">s, </w:t>
      </w:r>
      <w:r>
        <w:rPr>
          <w:rStyle w:val="CharStyle280"/>
          <w:b w:val="0"/>
          <w:bCs w:val="0"/>
        </w:rPr>
        <w:t>4</w:t>
      </w:r>
      <w:r>
        <w:rPr>
          <w:rStyle w:val="CharStyle273"/>
          <w:b w:val="0"/>
          <w:bCs w:val="0"/>
        </w:rPr>
        <w:t xml:space="preserve"> min.</w:t>
      </w:r>
      <w:bookmarkEnd w:id="193"/>
    </w:p>
    <w:p>
      <w:pPr>
        <w:pStyle w:val="Style199"/>
        <w:tabs>
          <w:tab w:leader="none" w:pos="405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50" w:line="1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Tony Thome</w:t>
        <w:tab/>
        <w:t>Australian Film, Television &amp; Radio School, North Ryde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jc w:val="left"/>
        <w:spacing w:before="0" w:after="64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Der kleine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Kevin </w:t>
      </w:r>
      <w:r>
        <w:rPr>
          <w:w w:val="100"/>
          <w:spacing w:val="0"/>
          <w:color w:val="000000"/>
          <w:position w:val="0"/>
        </w:rPr>
        <w:t>ist nicht aufzuhalten. Im Supermarkt der Mutter erfolgreich entkommen, erlebt er Überra- '*</w:t>
        <w:br/>
        <w:t>schungen: So bekommt er zu spüren, wie gewalttätig harmlos erscheinende Pappkartons sein können und</w:t>
        <w:br/>
        <w:t>lernt, welche Monster In werbend und freundlich grinsenden Affen stecken.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98" w:line="187" w:lineRule="exact"/>
        <w:ind w:left="0" w:right="30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There's no stopping young Kevin. Having escaped from his mother in the supermarket, he experiences a</w:t>
        <w:br/>
        <w:t>number of surprises. He discovers how violent seemingly harmless cardboard boxes can be and learns that</w:t>
        <w:br/>
        <w:t>monkeys with a winning, friendly grin can be real monsters.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150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screening: computer animations, february 13, 8.30 p.m. and february 15, 6 p.m.</w:t>
      </w:r>
    </w:p>
    <w:p>
      <w:pPr>
        <w:pStyle w:val="Style281"/>
        <w:tabs>
          <w:tab w:leader="none" w:pos="6242" w:val="lef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Sexual Heeling</w:t>
        <w:tab/>
      </w:r>
      <w:r>
        <w:rPr>
          <w:rStyle w:val="CharStyle289"/>
          <w:b w:val="0"/>
          <w:bCs w:val="0"/>
        </w:rPr>
        <w:t xml:space="preserve">usa, </w:t>
      </w:r>
      <w:r>
        <w:rPr>
          <w:rStyle w:val="CharStyle284"/>
          <w:b w:val="0"/>
          <w:bCs w:val="0"/>
        </w:rPr>
        <w:t>1998</w:t>
      </w:r>
      <w:r>
        <w:rPr>
          <w:rStyle w:val="CharStyle283"/>
          <w:b w:val="0"/>
          <w:bCs w:val="0"/>
        </w:rPr>
        <w:t xml:space="preserve">, </w:t>
      </w:r>
      <w:r>
        <w:rPr>
          <w:rStyle w:val="CharStyle284"/>
          <w:b w:val="0"/>
          <w:bCs w:val="0"/>
        </w:rPr>
        <w:t>5</w:t>
      </w:r>
      <w:r>
        <w:rPr>
          <w:rStyle w:val="CharStyle283"/>
          <w:b w:val="0"/>
          <w:bCs w:val="0"/>
        </w:rPr>
        <w:t xml:space="preserve"> min.</w:t>
      </w:r>
    </w:p>
    <w:p>
      <w:pPr>
        <w:pStyle w:val="Style199"/>
        <w:tabs>
          <w:tab w:leader="none" w:pos="527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72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Shlgeko Kubota</w:t>
        <w:tab/>
        <w:t>Electronic Arts Intermix, New York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64" w:line="192" w:lineRule="exact"/>
        <w:ind w:left="0" w:right="300" w:firstLine="0"/>
      </w:pPr>
      <w:r>
        <w:rPr>
          <w:w w:val="100"/>
          <w:spacing w:val="0"/>
          <w:color w:val="000000"/>
          <w:position w:val="0"/>
        </w:rPr>
        <w:t xml:space="preserve">Wie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Nam June Paik </w:t>
      </w:r>
      <w:r>
        <w:rPr>
          <w:w w:val="100"/>
          <w:spacing w:val="0"/>
          <w:color w:val="000000"/>
          <w:position w:val="0"/>
        </w:rPr>
        <w:t xml:space="preserve">ist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Shigeko Kubota </w:t>
      </w:r>
      <w:r>
        <w:rPr>
          <w:w w:val="100"/>
          <w:spacing w:val="0"/>
          <w:color w:val="000000"/>
          <w:position w:val="0"/>
        </w:rPr>
        <w:t>eine „große Alte" der Videokunst, im übrigen sind die beiden seit</w:t>
        <w:br/>
        <w:t xml:space="preserve">40 Jahren ein Paar. 1996 hatte Paik einen Schlaganfall und Ist seitdem halbseitig gelähmt.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Kubota </w:t>
      </w:r>
      <w:r>
        <w:rPr>
          <w:w w:val="100"/>
          <w:spacing w:val="0"/>
          <w:color w:val="000000"/>
          <w:position w:val="0"/>
        </w:rPr>
        <w:t>zeigt In</w:t>
        <w:br/>
        <w:t>ihrem kurzen Clip auf witzige Weise Rehabilitierungsschritte von Paik im Krankenhaus. Ironisch und liebe</w:t>
        <w:t>-</w:t>
        <w:br/>
        <w:t>voll zugleich präsentiert sie Bilder, die jedes falsche Gefühl von Mitleid verfliegen lassen und zeigen, daß Paik</w:t>
        <w:br/>
        <w:t xml:space="preserve">seinen Humor nicht verloren hat. Vorsicht mit dem Titel: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„Heeling" </w:t>
      </w:r>
      <w:r>
        <w:rPr>
          <w:w w:val="100"/>
          <w:spacing w:val="0"/>
          <w:color w:val="000000"/>
          <w:position w:val="0"/>
        </w:rPr>
        <w:t xml:space="preserve">hat mit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„Healing" </w:t>
      </w:r>
      <w:r>
        <w:rPr>
          <w:w w:val="100"/>
          <w:spacing w:val="0"/>
          <w:color w:val="000000"/>
          <w:position w:val="0"/>
        </w:rPr>
        <w:t>(Heilung) nichts zu</w:t>
        <w:br/>
        <w:t xml:space="preserve">tun, sondern leitet sich von „heel" (Ferse) ab; es findet sich wieder 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„to follow ones heel": </w:t>
      </w:r>
      <w:r>
        <w:rPr>
          <w:w w:val="100"/>
          <w:spacing w:val="0"/>
          <w:color w:val="000000"/>
          <w:position w:val="0"/>
        </w:rPr>
        <w:t>jemandem auf</w:t>
        <w:br/>
        <w:t xml:space="preserve">dem Fuß folgen. In Anspielung auf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Marvin </w:t>
      </w:r>
      <w:r>
        <w:rPr>
          <w:w w:val="100"/>
          <w:spacing w:val="0"/>
          <w:color w:val="000000"/>
          <w:position w:val="0"/>
        </w:rPr>
        <w:t xml:space="preserve">Gayes Song „Sexual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Healing" </w:t>
      </w:r>
      <w:r>
        <w:rPr>
          <w:w w:val="100"/>
          <w:spacing w:val="0"/>
          <w:color w:val="000000"/>
          <w:position w:val="0"/>
        </w:rPr>
        <w:t xml:space="preserve">äußert sich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Kubota </w:t>
      </w:r>
      <w:r>
        <w:rPr>
          <w:w w:val="100"/>
          <w:spacing w:val="0"/>
          <w:color w:val="000000"/>
          <w:position w:val="0"/>
        </w:rPr>
        <w:t>durch das Spiel</w:t>
        <w:br/>
        <w:t>mit einem Buchstaben, der beim gesprochenen Wort nicht zu unterscheiden ist, listig und doppeldeutig.</w:t>
        <w:br/>
        <w:t>Augenzwinkernd, wie es der Großmeister des Fluxus immer war. Eine wunderschöne Liebeserklärung.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98" w:line="187" w:lineRule="exact"/>
        <w:ind w:left="0" w:right="30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Like Nam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June Paik, Shigeko </w:t>
      </w:r>
      <w:r>
        <w:rPr>
          <w:lang w:val="en-US" w:eastAsia="en-US" w:bidi="en-US"/>
          <w:w w:val="100"/>
          <w:spacing w:val="0"/>
          <w:color w:val="000000"/>
          <w:position w:val="0"/>
        </w:rPr>
        <w:t>Kubota is a great personage of video art. Incidentally, the two of them have</w:t>
        <w:br/>
        <w:t>been a pair for 40 years. In 1996, Paik had a stroke. Ever since, he has suffered from hemiplegia. In her amu</w:t>
        <w:t>-</w:t>
        <w:br/>
        <w:t>sing short clip, Kubota shows the stages of Paik's rehabilitation at the hospital. Both ironically and lovingly,</w:t>
        <w:br/>
        <w:t>she presents scenes that make any false feelings of pity vanish and shows that Paik has not lost his sense of</w:t>
        <w:br/>
        <w:t>humour. The title “Heeling" sounds, of course, like “healing" and refers to the idea of “following at someo</w:t>
        <w:t>-</w:t>
        <w:br/>
        <w:t>ne's heels", i.e. in close pursuit. The allusion to Marvin Gaye's song “Sexual Healing" is expressed in how</w:t>
        <w:br/>
        <w:t>Kubota cleverly plays with merely one silent letter and thus causes ambiguity. She does so with a twinkle in</w:t>
        <w:br/>
        <w:t xml:space="preserve">her eye, just as the grand master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Fluxus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always had. A very beautiful declaration of love.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176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screening: move!, february 15, 8.30 p.m. and february 17, 6 p.m.</w:t>
      </w:r>
    </w:p>
    <w:p>
      <w:pPr>
        <w:pStyle w:val="Style16"/>
        <w:tabs>
          <w:tab w:leader="none" w:pos="637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48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Shit Kid Tales</w:t>
        <w:tab/>
      </w:r>
      <w:r>
        <w:rPr>
          <w:rStyle w:val="CharStyle277"/>
          <w:b w:val="0"/>
          <w:bCs w:val="0"/>
        </w:rPr>
        <w:t xml:space="preserve">d, </w:t>
      </w:r>
      <w:r>
        <w:rPr>
          <w:rStyle w:val="CharStyle278"/>
          <w:b w:val="0"/>
          <w:bCs w:val="0"/>
        </w:rPr>
        <w:t>1998,4</w:t>
      </w:r>
      <w:r>
        <w:rPr>
          <w:rStyle w:val="CharStyle279"/>
          <w:b w:val="0"/>
          <w:bCs w:val="0"/>
        </w:rPr>
        <w:t xml:space="preserve"> min.</w:t>
      </w:r>
    </w:p>
    <w:p>
      <w:pPr>
        <w:pStyle w:val="Style199"/>
        <w:tabs>
          <w:tab w:leader="none" w:pos="624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5" w:line="12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Nico Ihlein,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FU - Berlin</w:t>
        <w:tab/>
        <w:t>Nico Ihlein, Berlin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64" w:line="187" w:lineRule="exact"/>
        <w:ind w:left="0" w:right="300" w:firstLine="0"/>
      </w:pPr>
      <w:r>
        <w:rPr>
          <w:w w:val="100"/>
          <w:spacing w:val="0"/>
          <w:color w:val="000000"/>
          <w:position w:val="0"/>
        </w:rPr>
        <w:t xml:space="preserve">Kurze,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>einer einfachen Animationstechnik Stereotypenhaft wiederholte Szenen traumatischer Kindheits</w:t>
        <w:t>-</w:t>
        <w:br/>
        <w:t>erlebnisse - umspielt von lieblichen Gameboy-Klängen. Das Nintendo-Zeitalter, einmal anders gesehen: Für</w:t>
        <w:br/>
        <w:t>die einen technologischer Rückschritt, für die anderen Inspiration zu einer neuen medialen Ausdrucksform.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94" w:line="182" w:lineRule="exact"/>
        <w:ind w:left="0" w:right="30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Brief,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traumatic childhood experiences repeated in stereotype fashion using a simple animation technique</w:t>
        <w:br/>
        <w:t>and garnished with delightful Gameboy sounds. A different view of the Nintendo age, regarded by some</w:t>
        <w:br/>
        <w:t>as a technological step backwards and by others as a source of inspiration in the search for a new form of</w:t>
        <w:br/>
        <w:t>media expression.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171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screening: student competition videos II, february 18, 10.30 p.m.</w:t>
      </w:r>
    </w:p>
    <w:p>
      <w:pPr>
        <w:pStyle w:val="Style199"/>
        <w:tabs>
          <w:tab w:leader="none" w:pos="624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48" w:line="180" w:lineRule="exact"/>
        <w:ind w:left="0" w:right="0" w:firstLine="0"/>
      </w:pPr>
      <w:r>
        <w:rPr>
          <w:rStyle w:val="CharStyle286"/>
        </w:rPr>
        <w:t>Six Boxes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GB, </w:t>
      </w:r>
      <w:r>
        <w:rPr>
          <w:rStyle w:val="CharStyle293"/>
        </w:rPr>
        <w:t>1998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, </w:t>
      </w:r>
      <w:r>
        <w:rPr>
          <w:rStyle w:val="CharStyle293"/>
        </w:rPr>
        <w:t>2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min.</w:t>
      </w:r>
    </w:p>
    <w:p>
      <w:pPr>
        <w:pStyle w:val="Style199"/>
        <w:tabs>
          <w:tab w:leader="none" w:pos="654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5" w:line="1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John Wood &amp; Paul Flarrison</w:t>
        <w:tab/>
        <w:t>LUX, London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60" w:line="187" w:lineRule="exact"/>
        <w:ind w:left="0" w:right="300" w:firstLine="0"/>
      </w:pPr>
      <w:r>
        <w:rPr>
          <w:w w:val="100"/>
          <w:spacing w:val="0"/>
          <w:color w:val="000000"/>
          <w:position w:val="0"/>
        </w:rPr>
        <w:t xml:space="preserve">Wenn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man John Wood </w:t>
      </w:r>
      <w:r>
        <w:rPr>
          <w:w w:val="100"/>
          <w:spacing w:val="0"/>
          <w:color w:val="000000"/>
          <w:position w:val="0"/>
        </w:rPr>
        <w:t xml:space="preserve">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Paul Harrison </w:t>
      </w:r>
      <w:r>
        <w:rPr>
          <w:w w:val="100"/>
          <w:spacing w:val="0"/>
          <w:color w:val="000000"/>
          <w:position w:val="0"/>
        </w:rPr>
        <w:t xml:space="preserve">bei ihrer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Arbeit </w:t>
      </w:r>
      <w:r>
        <w:rPr>
          <w:w w:val="100"/>
          <w:spacing w:val="0"/>
          <w:color w:val="000000"/>
          <w:position w:val="0"/>
        </w:rPr>
        <w:t xml:space="preserve">zuschaut, kann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man </w:t>
      </w:r>
      <w:r>
        <w:rPr>
          <w:w w:val="100"/>
          <w:spacing w:val="0"/>
          <w:color w:val="000000"/>
          <w:position w:val="0"/>
        </w:rPr>
        <w:t>neidisch werden. Sie voll</w:t>
        <w:t>-</w:t>
        <w:br/>
        <w:t>führen so einfache und pure Handlungen und sind dabei so überzeugend, daß einem spontan Begriffe ein</w:t>
        <w:t>-</w:t>
        <w:br/>
        <w:t>fallen wie „Wahrhaftigkeit" und „Schönheit", obwohl immer ein Hauch von Lächerlichkeit über allem</w:t>
        <w:br/>
        <w:t>schwebt. Hier erforschen sie sechs Kisten, indem sie sich ihnen annähern, sich hineinbegeben, mit ihnen</w:t>
        <w:br/>
        <w:t xml:space="preserve">agieren. Siehe auch „12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Reasons to </w:t>
      </w:r>
      <w:r>
        <w:rPr>
          <w:w w:val="100"/>
          <w:spacing w:val="0"/>
          <w:color w:val="000000"/>
          <w:position w:val="0"/>
        </w:rPr>
        <w:t xml:space="preserve">Stand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Somewhere".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300" w:firstLine="0"/>
        <w:sectPr>
          <w:headerReference w:type="even" r:id="rId255"/>
          <w:headerReference w:type="default" r:id="rId256"/>
          <w:footerReference w:type="even" r:id="rId257"/>
          <w:footerReference w:type="default" r:id="rId258"/>
          <w:headerReference w:type="first" r:id="rId259"/>
          <w:footerReference w:type="first" r:id="rId260"/>
          <w:pgSz w:w="12240" w:h="15840"/>
          <w:pgMar w:top="1924" w:left="546" w:right="546" w:bottom="2142" w:header="0" w:footer="3" w:gutter="3477"/>
          <w:rtlGutter/>
          <w:cols w:space="720"/>
          <w:pgNumType w:start="83"/>
          <w:noEndnote/>
          <w:docGrid w:linePitch="360"/>
        </w:sectPr>
      </w:pPr>
      <w:r>
        <w:pict>
          <v:shape id="_x0000_s1285" type="#_x0000_t75" style="position:absolute;margin-left:388.1pt;margin-top:2.15pt;width:175.7pt;height:604.55pt;z-index:-125829259;mso-wrap-distance-left:5.pt;mso-wrap-distance-right:5.pt;mso-position-horizontal-relative:margin;mso-position-vertical-relative:margin" wrapcoords="0 0 21600 0 21600 21600 0 21600 0 0">
            <v:imagedata r:id="rId261" r:href="rId262"/>
            <w10:wrap type="square" side="left" anchorx="margin" anchory="margin"/>
          </v:shape>
        </w:pict>
      </w:r>
      <w:r>
        <w:pict>
          <v:shape id="_x0000_s1286" type="#_x0000_t202" style="position:absolute;margin-left:498.25pt;margin-top:639.05pt;width:20.65pt;height:10.9pt;z-index:-125829258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55"/>
                      <w:lang w:val="en-US" w:eastAsia="en-US" w:bidi="en-US"/>
                    </w:rPr>
                    <w:t>si:</w:t>
                  </w:r>
                </w:p>
              </w:txbxContent>
            </v:textbox>
            <w10:wrap type="topAndBottom" anchorx="margin" anchory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Watching John Wood and Paul Harrison at work can make you green with envy. What they do is so pure</w:t>
        <w:br/>
        <w:t>and simple and yet so convincing that you find terms like "truth "and "beauty" flashing through your mind,</w:t>
        <w:br/>
        <w:t>even though a touch of the ridiculous hangs over everything they do. Here they investigate six boxes by</w:t>
        <w:br/>
        <w:t>approaching them, getting inside them and incorporating them in their actions. See also "12 Reasons to</w:t>
        <w:br/>
        <w:t>Stand Somewhere".</w:t>
      </w:r>
    </w:p>
    <w:p>
      <w:pPr>
        <w:pStyle w:val="Style199"/>
        <w:tabs>
          <w:tab w:leader="none" w:pos="623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pict>
          <v:shape id="_x0000_s1287" type="#_x0000_t75" style="position:absolute;margin-left:-186.7pt;margin-top:24.25pt;width:183.1pt;height:603.85pt;z-index:-125829257;mso-wrap-distance-left:5.pt;mso-wrap-distance-right:9.1pt;mso-position-horizontal-relative:margin;mso-position-vertical-relative:margin" wrapcoords="0 0 21600 0 21600 21600 0 21600 0 0">
            <v:imagedata r:id="rId263" r:href="rId264"/>
            <w10:wrap type="square" side="right" anchorx="margin" anchory="margin"/>
          </v:shape>
        </w:pict>
      </w:r>
      <w:r>
        <w:rPr>
          <w:rStyle w:val="CharStyle286"/>
        </w:rPr>
        <w:t>Still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>USA, 1997, 8 min.</w:t>
      </w:r>
    </w:p>
    <w:p>
      <w:pPr>
        <w:pStyle w:val="Style199"/>
        <w:tabs>
          <w:tab w:leader="none" w:pos="653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Alix Pearlstein</w:t>
        <w:tab/>
        <w:t>LUX, London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9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Den idealen Punkt zu erreichen, an dem die Bewegung keinen Sinn mehr macht und die optimale Harmonie</w:t>
        <w:br/>
        <w:t>zwischen Körper und Raum erreicht ist - diese Betätigung hat eine Bedeutung, die zwischen leichtem Spiel,</w:t>
        <w:br/>
        <w:t>theaterhafter Inszenierung und Meditation liegt. Still ist eine Serie von Szenen mit unterschiedlichen</w:t>
        <w:br/>
        <w:t>Akteuren und reduzierten Mitteln: ein weißer Kubus, in den sich die „Spieler" verirrt haben, und der sie her</w:t>
        <w:t>-</w:t>
        <w:br/>
        <w:t>ausfordert, Stellung (ein-) zunehmen.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Reaching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ideal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point at which movement is no longer meaningful and optimum harmony is achieved</w:t>
        <w:br/>
        <w:t>between body and space is an activity whose significance lies somewhere between an easy game, a thea</w:t>
        <w:t>-</w:t>
        <w:br/>
        <w:t>trical production and meditation. Still is a sequence of scenes with different actors and reduced means - a</w:t>
        <w:br/>
        <w:t>white cube which the "players" have got lost in and which challenges them to identify where they stand.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185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screening: move!, february 15, 8.30 p.m. and february 17, 6 p.m.</w:t>
      </w:r>
    </w:p>
    <w:p>
      <w:pPr>
        <w:pStyle w:val="Style199"/>
        <w:tabs>
          <w:tab w:leader="none" w:pos="623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02" w:lineRule="exact"/>
        <w:ind w:left="0" w:right="0" w:firstLine="0"/>
      </w:pPr>
      <w:r>
        <w:rPr>
          <w:rStyle w:val="CharStyle286"/>
        </w:rPr>
        <w:t>Stuffing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>USA, 1998, 4 min.</w:t>
      </w:r>
    </w:p>
    <w:p>
      <w:pPr>
        <w:pStyle w:val="Style199"/>
        <w:tabs>
          <w:tab w:leader="none" w:pos="573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Rich Bott, Jim Fetterly</w:t>
        <w:tab/>
        <w:t>Video Data Bank, Chicago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9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Zeig's </w:t>
      </w:r>
      <w:r>
        <w:rPr>
          <w:w w:val="100"/>
          <w:spacing w:val="0"/>
          <w:color w:val="000000"/>
          <w:position w:val="0"/>
        </w:rPr>
        <w:t xml:space="preserve">mir nochmal,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Sam! </w:t>
      </w:r>
      <w:r>
        <w:rPr>
          <w:w w:val="100"/>
          <w:spacing w:val="0"/>
          <w:color w:val="000000"/>
          <w:position w:val="0"/>
        </w:rPr>
        <w:t>Affen sind possierliche Tiere, und wir können uns gar nicht daran satt sehen. Daß</w:t>
        <w:br/>
        <w:t>sie zu anderen Erdenbewohnern Ähnlichkeiten aufweisen und so manche andere Verwandtschaft, deckt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Stuffing </w:t>
      </w:r>
      <w:r>
        <w:rPr>
          <w:w w:val="100"/>
          <w:spacing w:val="0"/>
          <w:color w:val="000000"/>
          <w:position w:val="0"/>
        </w:rPr>
        <w:t xml:space="preserve">wiederholt/wiederholend auf. Man beachte die Mehrdeutigkeit des Titels: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Stuffing </w:t>
      </w:r>
      <w:r>
        <w:rPr>
          <w:w w:val="100"/>
          <w:spacing w:val="0"/>
          <w:color w:val="000000"/>
          <w:position w:val="0"/>
        </w:rPr>
        <w:t>kann so etwas</w:t>
        <w:br/>
        <w:t>bedeuten wie: ausstopfen (Tiere), etwas kaputtmachen, jemanden täuschen oder etwas füllen. Ein (selbst-)</w:t>
        <w:br/>
        <w:t xml:space="preserve">ironisches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Sample-Video.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Play it again, Sam! Monkeys are funny animals and we can't see enough of them. The fact that they bear</w:t>
        <w:br/>
        <w:t>certain similarities to other inhabitants of the earth and have a number of other affinities, too, is a theme</w:t>
        <w:br/>
        <w:t>to which Stuffing constantly returns. The title of the film can be interpreted in more ways than one. Stuffing</w:t>
        <w:br/>
        <w:t>is what you put in animals, but it can also be used in the sense of knocking the stuffing out of somebody,</w:t>
        <w:br/>
        <w:t>deceiving them etc. A sample video full of (self-)mockery.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177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screening: feed me, scratch me, february 20, 8.30 p.m. and february 21, 6 p.m.</w:t>
      </w:r>
    </w:p>
    <w:p>
      <w:pPr>
        <w:pStyle w:val="Style257"/>
        <w:tabs>
          <w:tab w:leader="none" w:pos="623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bookmarkStart w:id="194" w:name="bookmark194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Symphonie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pour un repas</w:t>
        <w:tab/>
      </w:r>
      <w:r>
        <w:rPr>
          <w:rStyle w:val="CharStyle296"/>
          <w:b w:val="0"/>
          <w:bCs w:val="0"/>
        </w:rPr>
        <w:t>F, 1997, 4 min.</w:t>
      </w:r>
      <w:bookmarkEnd w:id="194"/>
    </w:p>
    <w:p>
      <w:pPr>
        <w:pStyle w:val="Style79"/>
        <w:tabs>
          <w:tab w:leader="none" w:pos="5578" w:val="left"/>
        </w:tabs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Antony Fayada, MST images </w:t>
      </w:r>
      <w:r>
        <w:rPr>
          <w:w w:val="100"/>
          <w:spacing w:val="0"/>
          <w:color w:val="000000"/>
          <w:position w:val="0"/>
        </w:rPr>
        <w:t xml:space="preserve">et du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son - Aubagne</w:t>
        <w:tab/>
        <w:t>Antony Fayada, Marseille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9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Antony Fayada </w:t>
      </w:r>
      <w:r>
        <w:rPr>
          <w:w w:val="100"/>
          <w:spacing w:val="0"/>
          <w:color w:val="000000"/>
          <w:position w:val="0"/>
        </w:rPr>
        <w:t xml:space="preserve">aus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Marseille </w:t>
      </w:r>
      <w:r>
        <w:rPr>
          <w:w w:val="100"/>
          <w:spacing w:val="0"/>
          <w:color w:val="000000"/>
          <w:position w:val="0"/>
        </w:rPr>
        <w:t>experimentiert mit den Klängen des Alltags. Er schneidet/komponiert seine</w:t>
        <w:br/>
        <w:t>Videos eher nach Gehör, so daß seine Videobilder sich im Rhythmus steigernd den Tönen folgen und den</w:t>
        <w:br/>
        <w:t xml:space="preserve">Ursprung seiner Sounds beweisen. Man könnte sie O-Ton-Videoclips nennen. „Symphonie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pour </w:t>
      </w:r>
      <w:r>
        <w:rPr>
          <w:w w:val="100"/>
          <w:spacing w:val="0"/>
          <w:color w:val="000000"/>
          <w:position w:val="0"/>
        </w:rPr>
        <w:t>un repas"</w:t>
        <w:br/>
        <w:t>ist eine andere Version von „Tischlein deck dich".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Antony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Fayada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from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Marseilles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experiments with everyday sounds. He edits/composes his videos by ear</w:t>
        <w:br/>
        <w:t>more than anything else. As a result the rhythm of his video images matches the rising volume of the</w:t>
        <w:br/>
        <w:t xml:space="preserve">sounds and documents their origin. You might call them original sound video clips.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"Symphonie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pour un</w:t>
        <w:br/>
        <w:t xml:space="preserve">repas" is a different version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"Tischlein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deck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dich"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("Table of Plenty").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202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screening: student competition videos I, february 17, 4 p.m.</w:t>
      </w:r>
    </w:p>
    <w:p>
      <w:pPr>
        <w:pStyle w:val="Style199"/>
        <w:tabs>
          <w:tab w:leader="none" w:pos="623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</w:pPr>
      <w:r>
        <w:rPr>
          <w:rStyle w:val="CharStyle286"/>
        </w:rPr>
        <w:t>Take Me Home</w:t>
        <w:tab/>
      </w:r>
      <w:r>
        <w:rPr>
          <w:rStyle w:val="CharStyle287"/>
        </w:rPr>
        <w:t xml:space="preserve">gb, 1998, </w:t>
      </w:r>
      <w:r>
        <w:rPr>
          <w:rStyle w:val="CharStyle298"/>
        </w:rPr>
        <w:t>i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min.</w:t>
      </w:r>
    </w:p>
    <w:p>
      <w:pPr>
        <w:pStyle w:val="Style199"/>
        <w:tabs>
          <w:tab w:leader="none" w:pos="653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Matt Hulse</w:t>
        <w:tab/>
        <w:t>LUX, London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9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Movement </w:t>
      </w:r>
      <w:r>
        <w:rPr>
          <w:w w:val="100"/>
          <w:spacing w:val="0"/>
          <w:color w:val="000000"/>
          <w:position w:val="0"/>
        </w:rPr>
        <w:t xml:space="preserve">auf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 xml:space="preserve">heftigste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Art. </w:t>
      </w:r>
      <w:r>
        <w:rPr>
          <w:w w:val="100"/>
          <w:spacing w:val="0"/>
          <w:color w:val="000000"/>
          <w:position w:val="0"/>
        </w:rPr>
        <w:t>Ein nackter Mann vibriert wie unter 1000 Volt, ein Stuhl tanzt einsam vor</w:t>
        <w:br/>
        <w:t>sich hin, jemand hüpft auf einem Bein, ein verkleidetes Wesen vergnügt sich im Wald... Der Text aus dem</w:t>
        <w:br/>
        <w:t xml:space="preserve">Katalog hilft auch nicht viel weiter: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„Deeply unhinged surrealist seeks meaning. Enjoys animals, nature and</w:t>
        <w:br/>
        <w:t xml:space="preserve">buildings. G.S.O.H. flexible. W.L.T.M. for unremitting contact sports. Take me home." </w:t>
      </w:r>
      <w:r>
        <w:rPr>
          <w:w w:val="100"/>
          <w:spacing w:val="0"/>
          <w:color w:val="000000"/>
          <w:position w:val="0"/>
        </w:rPr>
        <w:t xml:space="preserve">Alles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>allem aber</w:t>
        <w:br/>
        <w:t>mit Sicherheit das beste Band der Post-Neo-Dada-Schule auf dem Festival. Wenn man denn zuordnen will.</w:t>
        <w:br/>
        <w:t>Auf jeden Fall: höchst vergnüglich!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Movement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of the most intense kind. A naked man vibrates as if W00 volts are passing through him, a chair</w:t>
        <w:br/>
        <w:t>dances all on its own, somebody hops on one foot, a being in disguise enjoys itself in the wood... The</w:t>
        <w:br/>
        <w:t>description in the catalogue isn't very helpful either: "Deeply unhinged surrealist seeks meaning. Enjoys</w:t>
        <w:br/>
        <w:t>animals, nature and building. G.S.O.H. flexible. W.L.T.M. for unremitting contact sports. Take me home."</w:t>
        <w:br/>
        <w:t>All in all, however, this is definitely the best tape attributed to the post-neo-Dada school at the festival. If</w:t>
        <w:br/>
        <w:t>you wish to attribute it to anything at all, that is. Extremely enjoyable at all events.</w:t>
      </w:r>
      <w:r>
        <w:br w:type="page"/>
      </w:r>
    </w:p>
    <w:p>
      <w:pPr>
        <w:pStyle w:val="Style257"/>
        <w:tabs>
          <w:tab w:leader="none" w:pos="617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53" w:line="180" w:lineRule="exact"/>
        <w:ind w:left="0" w:right="0" w:firstLine="0"/>
      </w:pPr>
      <w:bookmarkStart w:id="195" w:name="bookmark195"/>
      <w:r>
        <w:rPr>
          <w:lang w:val="en-US" w:eastAsia="en-US" w:bidi="en-US"/>
          <w:w w:val="100"/>
          <w:spacing w:val="0"/>
          <w:color w:val="000000"/>
          <w:position w:val="0"/>
        </w:rPr>
        <w:t>The Almost-Falling Woman</w:t>
        <w:tab/>
      </w:r>
      <w:r>
        <w:rPr>
          <w:rStyle w:val="CharStyle271"/>
          <w:b w:val="0"/>
          <w:bCs w:val="0"/>
        </w:rPr>
        <w:t xml:space="preserve">can, </w:t>
      </w:r>
      <w:r>
        <w:rPr>
          <w:rStyle w:val="CharStyle280"/>
          <w:lang w:val="de-DE" w:eastAsia="de-DE" w:bidi="de-DE"/>
          <w:b w:val="0"/>
          <w:bCs w:val="0"/>
        </w:rPr>
        <w:t>1996,21</w:t>
      </w:r>
      <w:r>
        <w:rPr>
          <w:rStyle w:val="CharStyle273"/>
          <w:lang w:val="de-DE" w:eastAsia="de-DE" w:bidi="de-DE"/>
          <w:b w:val="0"/>
          <w:bCs w:val="0"/>
        </w:rPr>
        <w:t xml:space="preserve"> min.</w:t>
      </w:r>
      <w:bookmarkEnd w:id="195"/>
    </w:p>
    <w:p>
      <w:pPr>
        <w:pStyle w:val="Style199"/>
        <w:tabs>
          <w:tab w:leader="none" w:pos="653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0" w:line="1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Cathy </w:t>
      </w:r>
      <w:r>
        <w:rPr>
          <w:w w:val="100"/>
          <w:spacing w:val="0"/>
          <w:color w:val="000000"/>
          <w:position w:val="0"/>
        </w:rPr>
        <w:t>Sisler</w:t>
        <w:tab/>
        <w:t>LUX, London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56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Sie sieht nicht besonders aus, sie kleidet sich schlecht. Sie ist nervös und unsicher beim Reden und Gehen.</w:t>
        <w:br/>
        <w:t>Sie fällt des öfteren und unvermittelt auf öffentlichen Plätzen. Nicht gerade die besten Voraussetzungen, um</w:t>
        <w:br/>
        <w:t>an einen neuen Job zu kommen. Statt Schafe zählt sie in schlaflosen Nächten Soldaten. Eines Nachts beginnt</w:t>
        <w:br/>
        <w:t>sie zu ahnen, daß sie mit ihrem Fallen anders, nämlich positiv umgehen kann. Sie beginnt, in der absoluten</w:t>
        <w:br/>
        <w:t>Ohnmacht Macht zu entdecken.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102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She's not particularly good-looking and dresses poorly. She's nervous and uncertain of herself when she walks</w:t>
        <w:br/>
        <w:t>and talks. She often falls down unexpectedly in public places. Not exactly ideal references if you're looking</w:t>
        <w:br/>
        <w:t>for a new job. Lying awake at night she counts soldiers not sheep. One night it dawns on her that she can turn</w:t>
        <w:br/>
        <w:t>her falls to good effect. She begins to understand the power which resides in complete weakness.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186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screening: behind reality, february 16, 8.30 p.m. and february 18, 6 p.m.</w:t>
      </w:r>
    </w:p>
    <w:p>
      <w:pPr>
        <w:pStyle w:val="Style16"/>
        <w:tabs>
          <w:tab w:leader="none" w:pos="617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58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Cut Above</w:t>
        <w:tab/>
      </w:r>
      <w:r>
        <w:rPr>
          <w:rStyle w:val="CharStyle277"/>
          <w:b w:val="0"/>
          <w:bCs w:val="0"/>
        </w:rPr>
        <w:t xml:space="preserve">usa, </w:t>
      </w:r>
      <w:r>
        <w:rPr>
          <w:rStyle w:val="CharStyle278"/>
          <w:b w:val="0"/>
          <w:bCs w:val="0"/>
        </w:rPr>
        <w:t>1998,4</w:t>
      </w:r>
      <w:r>
        <w:rPr>
          <w:rStyle w:val="CharStyle279"/>
          <w:b w:val="0"/>
          <w:bCs w:val="0"/>
        </w:rPr>
        <w:t xml:space="preserve"> min.</w:t>
      </w:r>
    </w:p>
    <w:p>
      <w:pPr>
        <w:pStyle w:val="Style199"/>
        <w:tabs>
          <w:tab w:leader="none" w:pos="589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0" w:line="1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Miran Shim</w:t>
        <w:tab/>
        <w:t>Miran Shim, New York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64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Ein computeranimierter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Computer </w:t>
      </w:r>
      <w:r>
        <w:rPr>
          <w:w w:val="100"/>
          <w:spacing w:val="0"/>
          <w:color w:val="000000"/>
          <w:position w:val="0"/>
        </w:rPr>
        <w:t xml:space="preserve">erlebt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seine </w:t>
      </w:r>
      <w:r>
        <w:rPr>
          <w:w w:val="100"/>
          <w:spacing w:val="0"/>
          <w:color w:val="000000"/>
          <w:position w:val="0"/>
        </w:rPr>
        <w:t xml:space="preserve">eigene virtuelle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Love-Story </w:t>
      </w:r>
      <w:r>
        <w:rPr>
          <w:w w:val="100"/>
          <w:spacing w:val="0"/>
          <w:color w:val="000000"/>
          <w:position w:val="0"/>
        </w:rPr>
        <w:t xml:space="preserve">ä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la Hollywood. </w:t>
      </w:r>
      <w:r>
        <w:rPr>
          <w:w w:val="100"/>
          <w:spacing w:val="0"/>
          <w:color w:val="000000"/>
          <w:position w:val="0"/>
        </w:rPr>
        <w:t xml:space="preserve">Eine Maus,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>die</w:t>
        <w:t>-</w:t>
        <w:br/>
        <w:t xml:space="preserve">sem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Fail </w:t>
      </w:r>
      <w:r>
        <w:rPr>
          <w:w w:val="100"/>
          <w:spacing w:val="0"/>
          <w:color w:val="000000"/>
          <w:position w:val="0"/>
        </w:rPr>
        <w:t>eine echte, trifft eine Computer-Maus. Es ist Liebe auf den ersten Blick, und die Story entwickelt</w:t>
        <w:br/>
        <w:t>sich wie zu erwarten - (fast) genauso wie wir alle sie kennen. Als die beiden Mäuse sich näher kennenler</w:t>
        <w:t>-</w:t>
        <w:br/>
        <w:t>nen, kommen neue Charaktere, reale und virtuelle hinzu. Insgesamt ist dies ein nettes und süßes Video für</w:t>
        <w:br/>
        <w:t>die ganze Familie (besonders für die Kleinen).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94" w:line="182" w:lineRule="exact"/>
        <w:ind w:left="0" w:right="0" w:firstLine="0"/>
      </w:pPr>
      <w:r>
        <w:rPr>
          <w:rStyle w:val="CharStyle168"/>
          <w:lang w:val="en-US" w:eastAsia="en-US" w:bidi="en-US"/>
          <w:i w:val="0"/>
          <w:iCs w:val="0"/>
        </w:rPr>
        <w:t xml:space="preserve">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computer animated computer experiences it's own virtual love story in a Hollywood-toon style. A mouse</w:t>
        <w:br/>
      </w:r>
      <w:r>
        <w:rPr>
          <w:rStyle w:val="CharStyle168"/>
          <w:lang w:val="en-US" w:eastAsia="en-US" w:bidi="en-US"/>
          <w:i w:val="0"/>
          <w:iCs w:val="0"/>
        </w:rPr>
        <w:t xml:space="preserve">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 real mouse that is - meets a computer mouse. It's love at first sight and the story goes on in the usual</w:t>
        <w:br/>
        <w:t>way, as we know it (almost). Just as the two mice get to know each other, more characters real and virtual</w:t>
        <w:br/>
        <w:t>join in. All in all this is a nice and sweet video for the entire family (especially for the young).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164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screening: computer animations, february 13, 8.30 p.m. and february 15, 6 p.m.</w:t>
      </w:r>
    </w:p>
    <w:p>
      <w:pPr>
        <w:pStyle w:val="Style281"/>
        <w:tabs>
          <w:tab w:leader="none" w:pos="6374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Goner</w:t>
        <w:tab/>
      </w:r>
      <w:r>
        <w:rPr>
          <w:rStyle w:val="CharStyle289"/>
          <w:b w:val="0"/>
          <w:bCs w:val="0"/>
        </w:rPr>
        <w:t xml:space="preserve">d, </w:t>
      </w:r>
      <w:r>
        <w:rPr>
          <w:rStyle w:val="CharStyle284"/>
          <w:b w:val="0"/>
          <w:bCs w:val="0"/>
        </w:rPr>
        <w:t>1998,4</w:t>
      </w:r>
      <w:r>
        <w:rPr>
          <w:rStyle w:val="CharStyle283"/>
          <w:b w:val="0"/>
          <w:bCs w:val="0"/>
        </w:rPr>
        <w:t xml:space="preserve"> min.</w:t>
      </w:r>
    </w:p>
    <w:p>
      <w:pPr>
        <w:pStyle w:val="Style199"/>
        <w:tabs>
          <w:tab w:leader="none" w:pos="380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72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Peter Kaboth, HFF Konrad Wolf, Potsdam</w:t>
        <w:tab/>
      </w:r>
      <w:r>
        <w:rPr>
          <w:w w:val="100"/>
          <w:spacing w:val="0"/>
          <w:color w:val="000000"/>
          <w:position w:val="0"/>
        </w:rPr>
        <w:t xml:space="preserve">Hochschule für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Film </w:t>
      </w:r>
      <w:r>
        <w:rPr>
          <w:w w:val="100"/>
          <w:spacing w:val="0"/>
          <w:color w:val="000000"/>
          <w:position w:val="0"/>
        </w:rPr>
        <w:t xml:space="preserve">und Fernsehen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Konrad Wolf, Potsdam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64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Eine einsame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Gestalt </w:t>
      </w:r>
      <w:r>
        <w:rPr>
          <w:w w:val="100"/>
          <w:spacing w:val="0"/>
          <w:color w:val="000000"/>
          <w:position w:val="0"/>
        </w:rPr>
        <w:t xml:space="preserve">scheint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>einem dunklen, tageslichtfernen Gewölbe gefangen zu sein. Kaboth kreiert</w:t>
        <w:br/>
        <w:t xml:space="preserve">mit seiner technisch gekonnten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Mixture </w:t>
      </w:r>
      <w:r>
        <w:rPr>
          <w:w w:val="100"/>
          <w:spacing w:val="0"/>
          <w:color w:val="000000"/>
          <w:position w:val="0"/>
        </w:rPr>
        <w:t xml:space="preserve">aus 3 D- und Zeichenanimation - und dem Titel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"The Mercy </w:t>
      </w:r>
      <w:r>
        <w:rPr>
          <w:w w:val="100"/>
          <w:spacing w:val="0"/>
          <w:color w:val="000000"/>
          <w:position w:val="0"/>
        </w:rPr>
        <w:t>Seat"</w:t>
        <w:br/>
        <w:t xml:space="preserve">von Nick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Cave </w:t>
      </w:r>
      <w:r>
        <w:rPr>
          <w:w w:val="100"/>
          <w:spacing w:val="0"/>
          <w:color w:val="000000"/>
          <w:position w:val="0"/>
        </w:rPr>
        <w:t>- eine bedrohlich beklemmende Atmosphäre.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169" w:line="182" w:lineRule="exact"/>
        <w:ind w:left="0" w:right="0" w:firstLine="0"/>
      </w:pPr>
      <w:r>
        <w:rPr>
          <w:rStyle w:val="CharStyle168"/>
          <w:lang w:val="en-US" w:eastAsia="en-US" w:bidi="en-US"/>
          <w:i w:val="0"/>
          <w:iCs w:val="0"/>
        </w:rPr>
        <w:t xml:space="preserve">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lonely figure seems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tobe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impresoned in a dark vault, remote from all daylight. With his technically</w:t>
        <w:br/>
        <w:t>masterly mixture of 3D animation and cartoon, as well as nick Cave's "The Mercy Seat", Kaboth creates</w:t>
        <w:br/>
        <w:t>an ominously eerie atmosphere.</w:t>
      </w:r>
    </w:p>
    <w:p>
      <w:pPr>
        <w:pStyle w:val="Style165"/>
        <w:tabs>
          <w:tab w:leader="none" w:pos="414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150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"It began when they come took me from home ...And I'll say it again</w:t>
        <w:br/>
        <w:t>And put me in Death Row,...</w:t>
        <w:tab/>
        <w:t>am...not...afraid...to...die.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106" w:line="19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(From: "The Mercy Seat" by Nick Cave)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416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screening: student competition videos I, february 17, 4 p.m.</w:t>
      </w:r>
    </w:p>
    <w:p>
      <w:pPr>
        <w:pStyle w:val="Style257"/>
        <w:tabs>
          <w:tab w:leader="none" w:pos="617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62" w:line="180" w:lineRule="exact"/>
        <w:ind w:left="0" w:right="0" w:firstLine="0"/>
      </w:pPr>
      <w:bookmarkStart w:id="196" w:name="bookmark196"/>
      <w:r>
        <w:rPr>
          <w:lang w:val="en-US" w:eastAsia="en-US" w:bidi="en-US"/>
          <w:w w:val="100"/>
          <w:spacing w:val="0"/>
          <w:color w:val="000000"/>
          <w:position w:val="0"/>
        </w:rPr>
        <w:t>The Recording Messenger</w:t>
        <w:tab/>
      </w:r>
      <w:r>
        <w:rPr>
          <w:rStyle w:val="CharStyle273"/>
          <w:vertAlign w:val="subscript"/>
          <w:b w:val="0"/>
          <w:bCs w:val="0"/>
        </w:rPr>
        <w:t>USA</w:t>
      </w:r>
      <w:r>
        <w:rPr>
          <w:rStyle w:val="CharStyle273"/>
          <w:b w:val="0"/>
          <w:bCs w:val="0"/>
        </w:rPr>
        <w:t xml:space="preserve">, </w:t>
      </w:r>
      <w:r>
        <w:rPr>
          <w:rStyle w:val="CharStyle280"/>
          <w:b w:val="0"/>
          <w:bCs w:val="0"/>
        </w:rPr>
        <w:t>1997,2</w:t>
      </w:r>
      <w:r>
        <w:rPr>
          <w:rStyle w:val="CharStyle273"/>
          <w:b w:val="0"/>
          <w:bCs w:val="0"/>
        </w:rPr>
        <w:t xml:space="preserve"> min.</w:t>
      </w:r>
      <w:bookmarkEnd w:id="196"/>
    </w:p>
    <w:p>
      <w:pPr>
        <w:pStyle w:val="Style199"/>
        <w:tabs>
          <w:tab w:leader="none" w:pos="589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5" w:line="1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Mark Brain</w:t>
        <w:tab/>
        <w:t>Montevideo, Amsterdam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64" w:line="18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Was </w:t>
      </w:r>
      <w:r>
        <w:rPr>
          <w:w w:val="100"/>
          <w:spacing w:val="0"/>
          <w:color w:val="000000"/>
          <w:position w:val="0"/>
        </w:rPr>
        <w:t>geschieht, wenn Gegensätze aufeinander treffen - wenn dynamische Körper auf unbewegliche Objekte</w:t>
        <w:br/>
        <w:t>stoßen? Die Luftschau von 1930 zeigt, wie ein Flug gegen ein Gebäude aussehen kann, den sicheren</w:t>
        <w:br/>
        <w:t xml:space="preserve">Aufprall und die Gefahr, die ein solches Spektakel birgt.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Recording Messenger </w:t>
      </w:r>
      <w:r>
        <w:rPr>
          <w:w w:val="100"/>
          <w:spacing w:val="0"/>
          <w:color w:val="000000"/>
          <w:position w:val="0"/>
        </w:rPr>
        <w:t>demonstriert, wie ein</w:t>
        <w:br/>
        <w:t>dynamischer Flugkörper ein statisches Bild und das von diesem repräsentierte architektonische Konstrukt</w:t>
        <w:br/>
        <w:t>infizieren kann. Es kommt nicht zu einer Explosion, wohl aber zu einer Neuformulierung von Grenzen. Ein</w:t>
        <w:br/>
        <w:t>Treffen der Objekte durch Geschwindigkeit.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94" w:line="18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What happens when opposites meet; dynamic trajectories combining with objects of immobility. In this</w:t>
        <w:br/>
        <w:t>case a 1930's air show depicting flight into buildings, the ensuing crash and the inherent danger of such an</w:t>
        <w:br/>
        <w:t>absurd spectacle. The Recording Messenger desribes this dynamic agency infecting the static image and the</w:t>
        <w:br/>
        <w:t>architectural construct represented. There is no explosion but rather a reformulation of boundaries.</w:t>
      </w:r>
      <w:r>
        <w:rPr>
          <w:rStyle w:val="CharStyle168"/>
          <w:lang w:val="en-US" w:eastAsia="en-US" w:bidi="en-US"/>
          <w:i w:val="0"/>
          <w:iCs w:val="0"/>
        </w:rPr>
        <w:t xml:space="preserve"> 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mee</w:t>
        <w:t>-</w:t>
        <w:br/>
        <w:t>ting of objects through speed.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0" w:right="0" w:firstLine="0"/>
        <w:sectPr>
          <w:headerReference w:type="even" r:id="rId265"/>
          <w:headerReference w:type="default" r:id="rId266"/>
          <w:footerReference w:type="even" r:id="rId267"/>
          <w:footerReference w:type="default" r:id="rId268"/>
          <w:headerReference w:type="first" r:id="rId269"/>
          <w:footerReference w:type="first" r:id="rId270"/>
          <w:titlePg/>
          <w:pgSz w:w="12240" w:h="15840"/>
          <w:pgMar w:top="1924" w:left="546" w:right="546" w:bottom="2142" w:header="0" w:footer="3" w:gutter="3477"/>
          <w:rtlGutter/>
          <w:cols w:space="720"/>
          <w:pgNumType w:start="82"/>
          <w:noEndnote/>
          <w:docGrid w:linePitch="360"/>
        </w:sectPr>
      </w:pPr>
      <w:r>
        <w:pict>
          <v:shape id="_x0000_s1295" type="#_x0000_t75" style="position:absolute;margin-left:387.85pt;margin-top:2.9pt;width:182.4pt;height:605.3pt;z-index:-125829256;mso-wrap-distance-left:10.3pt;mso-wrap-distance-right:5.pt;mso-position-horizontal-relative:margin;mso-position-vertical-relative:margin" wrapcoords="0 0 21600 0 21600 21600 0 21600 0 0">
            <v:imagedata r:id="rId271" r:href="rId272"/>
            <w10:wrap type="square" side="left" anchorx="margin" anchory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screening: feed me, scratch me, february 20, 8.30 p.m. and february 21, 6 p.m.</w:t>
      </w:r>
    </w:p>
    <w:p>
      <w:pPr>
        <w:pStyle w:val="Style199"/>
        <w:tabs>
          <w:tab w:leader="none" w:pos="622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02" w:lineRule="exact"/>
        <w:ind w:left="0" w:right="0" w:firstLine="0"/>
      </w:pPr>
      <w:r>
        <w:pict>
          <v:shape id="_x0000_s1296" type="#_x0000_t75" style="position:absolute;margin-left:-190.55pt;margin-top:0.95pt;width:181.9pt;height:604.3pt;z-index:-125829255;mso-wrap-distance-left:5.pt;mso-wrap-distance-right:8.65pt;mso-position-horizontal-relative:margin;mso-position-vertical-relative:margin" wrapcoords="0 0 21600 0 21600 21600 0 21600 0 0">
            <v:imagedata r:id="rId273" r:href="rId274"/>
            <w10:wrap type="square" side="right" anchorx="margin" anchory="margin"/>
          </v:shape>
        </w:pict>
      </w:r>
      <w:r>
        <w:rPr>
          <w:rStyle w:val="CharStyle286"/>
          <w:lang w:val="de-DE" w:eastAsia="de-DE" w:bidi="de-DE"/>
        </w:rPr>
        <w:t>The Sitter</w:t>
        <w:tab/>
      </w:r>
      <w:r>
        <w:rPr>
          <w:w w:val="100"/>
          <w:spacing w:val="0"/>
          <w:color w:val="000000"/>
          <w:position w:val="0"/>
        </w:rPr>
        <w:t>USA, 1998, 3 min.</w:t>
      </w:r>
    </w:p>
    <w:p>
      <w:pPr>
        <w:pStyle w:val="Style199"/>
        <w:tabs>
          <w:tab w:leader="none" w:pos="523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Liang-Yuan Wang, Pratt </w:t>
      </w:r>
      <w:r>
        <w:rPr>
          <w:w w:val="100"/>
          <w:spacing w:val="0"/>
          <w:color w:val="000000"/>
          <w:position w:val="0"/>
        </w:rPr>
        <w:t>Institute, Mountain View</w:t>
        <w:tab/>
        <w:t>Liang-Yuan Wang, Mountain View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9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Diese Geschichte in 3D-Animation versucht, das gelegentlich Ironische Verhältnis zwischen Mensch und</w:t>
        <w:br/>
        <w:t>Maschine zu beleuchten. Das Babysitter-Gerät, das wie ein Monitor aussieht, soll auf das Baby aufpassen,</w:t>
        <w:br/>
        <w:t>wenn keiner zu Hause Ist. Zum Schluß stehen wir vor einem faszinierenden Rätsel: Wie wird die Welt aus-</w:t>
        <w:br/>
        <w:t>sehen, wenn die Technik uns dient, aber auch beherrscht? „Der Babysitter Ist eine Karikatur von uns, eine</w:t>
        <w:br/>
        <w:t>Parodie seiner selbst, ein .Überwacher'. Er nimmt uns Überwachungsaufgaben ab, aber er überwacht uns</w:t>
        <w:br/>
        <w:t>auch." (Liang-Yuan Wang)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3D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animated story is intended to reveal the sometimes ironic relationship between humans and tech</w:t>
        <w:t>-</w:t>
        <w:br/>
        <w:t>nology. The babysitter, a monitor-like appliance, is set up to take care of a baby when there is nobody at</w:t>
        <w:br/>
        <w:t>home. The ending reveals an intriguing riddle: when technology is both our slave and master, what will the</w:t>
        <w:br/>
        <w:t>world be like? "The sitter is a caricature of us, a parody of its own being, a 'monitor'. It is a monitor for</w:t>
        <w:br/>
        <w:t>us, and it monitors us." (Liang-Yuan Wang)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jc w:val="left"/>
        <w:spacing w:before="0" w:after="184" w:line="197" w:lineRule="exact"/>
        <w:ind w:left="0" w:right="188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screening: computer animations, february 13, 8.30 p.m. and february 15, 6 p.m.</w:t>
        <w:br/>
        <w:t>student competition videos II, february 18, 10.30 p.m.</w:t>
      </w:r>
    </w:p>
    <w:p>
      <w:pPr>
        <w:pStyle w:val="Style16"/>
        <w:tabs>
          <w:tab w:leader="none" w:pos="639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9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Stolen Air</w:t>
        <w:tab/>
      </w:r>
      <w:r>
        <w:rPr>
          <w:rStyle w:val="CharStyle277"/>
          <w:b w:val="0"/>
          <w:bCs w:val="0"/>
        </w:rPr>
        <w:t>j,</w:t>
      </w:r>
      <w:r>
        <w:rPr>
          <w:rStyle w:val="CharStyle279"/>
          <w:b w:val="0"/>
          <w:bCs w:val="0"/>
        </w:rPr>
        <w:t xml:space="preserve"> 1998,6 min.</w:t>
      </w:r>
    </w:p>
    <w:p>
      <w:pPr>
        <w:pStyle w:val="Style199"/>
        <w:tabs>
          <w:tab w:leader="none" w:pos="622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9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Kentaro Taki</w:t>
        <w:tab/>
        <w:t xml:space="preserve">Kentaro Taki, </w:t>
      </w:r>
      <w:r>
        <w:rPr>
          <w:w w:val="100"/>
          <w:spacing w:val="0"/>
          <w:color w:val="000000"/>
          <w:position w:val="0"/>
        </w:rPr>
        <w:t>Tokio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Zusammengesetztaus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Material </w:t>
      </w:r>
      <w:r>
        <w:rPr>
          <w:w w:val="100"/>
          <w:spacing w:val="0"/>
          <w:color w:val="000000"/>
          <w:position w:val="0"/>
        </w:rPr>
        <w:t xml:space="preserve">von TV-Übertragungen,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beim „Zappen" zufällig zusammengestellt wur</w:t>
        <w:t>-</w:t>
        <w:br/>
        <w:t>den, ist dieses Video eine völlig neue Komposition. Schicht für Schicht werden die Blöcke aus Geräuschen</w:t>
        <w:br/>
        <w:t>und Bildern zu einer faszinierenden audiovisuellen Collage zusammengesetzt, was zeigt, daß konstruktives</w:t>
        <w:br/>
      </w:r>
      <w:r>
        <w:rPr>
          <w:rStyle w:val="CharStyle299"/>
        </w:rPr>
        <w:t>„Sampling" nicht unbedingt Mißbrauch ist, sondern sehr kreativ sein kann.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Using </w:t>
      </w:r>
      <w:r>
        <w:rPr>
          <w:w w:val="100"/>
          <w:spacing w:val="0"/>
          <w:color w:val="000000"/>
          <w:position w:val="0"/>
        </w:rPr>
        <w:t xml:space="preserve">material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from television broadcasts (image and sound) picked at random while "zapping", this video</w:t>
        <w:br/>
        <w:t>is a composition of samples that creates something new and totally different from the original. Removed of</w:t>
        <w:br/>
        <w:t>their former context, the samples lose their former meaning and become tools to be used by the composer.</w:t>
        <w:br/>
        <w:t>Layer after layer the blocks of sound and Image are put together to form a fascinating audio-visual collage,</w:t>
        <w:br/>
        <w:t>proving once again that sampling used in a constructive manner is creative and not abusive.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132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screening: feed me, scratch me, february 20, 8.30 p.m. and february 21, 6 p.m.</w:t>
      </w:r>
    </w:p>
    <w:p>
      <w:pPr>
        <w:pStyle w:val="Style199"/>
        <w:tabs>
          <w:tab w:leader="none" w:pos="622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92" w:lineRule="exact"/>
        <w:ind w:left="0" w:right="0" w:firstLine="0"/>
      </w:pPr>
      <w:r>
        <w:rPr>
          <w:rStyle w:val="CharStyle286"/>
        </w:rPr>
        <w:t>Thousand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>GB, 1998, 5 Min.</w:t>
      </w:r>
    </w:p>
    <w:p>
      <w:pPr>
        <w:pStyle w:val="Style199"/>
        <w:tabs>
          <w:tab w:leader="none" w:pos="592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9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Simon Ellis</w:t>
        <w:tab/>
        <w:t>Simon Ellis, Nottingham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9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 xml:space="preserve">Arbeit mit der elektronischen Bildstörung als stilbildendes Element Ist so alt wie das Medium Video.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Ellis</w:t>
        <w:br/>
      </w:r>
      <w:r>
        <w:rPr>
          <w:w w:val="100"/>
          <w:spacing w:val="0"/>
          <w:color w:val="000000"/>
          <w:position w:val="0"/>
        </w:rPr>
        <w:t xml:space="preserve">macht das auf eine sehr minimalistische Art, mit einfachen Linien,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Dropouts, </w:t>
      </w:r>
      <w:r>
        <w:rPr>
          <w:w w:val="100"/>
          <w:spacing w:val="0"/>
          <w:color w:val="000000"/>
          <w:position w:val="0"/>
        </w:rPr>
        <w:t>simplem Bildrauschen. Doch die</w:t>
        <w:br/>
        <w:t>technischen Prozesse dahinter sind komplex, er arbeitet mit Video-Interferenzen, Computer-Feedback und</w:t>
        <w:br/>
        <w:t xml:space="preserve">beschädigten Signalen als kleinstem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Nucleus. </w:t>
      </w:r>
      <w:r>
        <w:rPr>
          <w:w w:val="100"/>
          <w:spacing w:val="0"/>
          <w:color w:val="000000"/>
          <w:position w:val="0"/>
        </w:rPr>
        <w:t>Die minimalistische Musik wirkt wie ein Katalysator und zwingt</w:t>
        <w:br/>
        <w:t>die Abfolge wie Struktur der Bilder In ihren Rhythmus.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Musik: Kid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Cosmo.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work with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electronic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interference as a style-forming element is as old as the medium of video. Ellis</w:t>
        <w:br/>
        <w:t>does this on a very minimalist scale, with simple lines, dropouts, simple picture-flushes. However, the tech</w:t>
        <w:t>-</w:t>
        <w:br/>
        <w:t>nical processes behind it are complex. He works with video-interferences, computer-feedback and distor</w:t>
        <w:t>-</w:t>
        <w:br/>
        <w:t>ted signals as elements, that together constantly yield new variations. The minimalist music also seems to</w:t>
        <w:br/>
        <w:t>act as a catalyst compelling the sequence as well as the structure of the pictures to its rhythm.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Music: Kid Cosmo.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128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screening: video tripping, february 14, 8.30 p.m. and february 16, 6 p.m.</w:t>
      </w:r>
    </w:p>
    <w:p>
      <w:pPr>
        <w:pStyle w:val="Style281"/>
        <w:tabs>
          <w:tab w:leader="none" w:pos="6394" w:val="left"/>
        </w:tabs>
        <w:widowControl w:val="0"/>
        <w:keepNext w:val="0"/>
        <w:keepLines w:val="0"/>
        <w:shd w:val="clear" w:color="auto" w:fill="auto"/>
        <w:bidi w:val="0"/>
        <w:spacing w:before="0" w:after="0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Transition</w:t>
        <w:tab/>
      </w:r>
      <w:r>
        <w:rPr>
          <w:rStyle w:val="CharStyle289"/>
          <w:b w:val="0"/>
          <w:bCs w:val="0"/>
        </w:rPr>
        <w:t xml:space="preserve">d, </w:t>
      </w:r>
      <w:r>
        <w:rPr>
          <w:rStyle w:val="CharStyle284"/>
          <w:b w:val="0"/>
          <w:bCs w:val="0"/>
        </w:rPr>
        <w:t>1997,7</w:t>
      </w:r>
      <w:r>
        <w:rPr>
          <w:rStyle w:val="CharStyle283"/>
          <w:b w:val="0"/>
          <w:bCs w:val="0"/>
        </w:rPr>
        <w:t xml:space="preserve"> min.</w:t>
      </w:r>
    </w:p>
    <w:p>
      <w:pPr>
        <w:pStyle w:val="Style199"/>
        <w:tabs>
          <w:tab w:leader="none" w:pos="592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6" w:line="1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Anne Ruby Schwedesky</w:t>
        <w:tab/>
        <w:t>Atelier Reichl, Dresden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Ein kryptisch-expressionistisches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Psychospiel: </w:t>
      </w:r>
      <w:r>
        <w:rPr>
          <w:w w:val="100"/>
          <w:spacing w:val="0"/>
          <w:color w:val="000000"/>
          <w:position w:val="0"/>
        </w:rPr>
        <w:t>ein Mann liebt eine Frau. Als kleiner Junge hatte er Probleme</w:t>
        <w:br/>
        <w:t>mit seiner Mutter, die sich jetzt auf die Geliebte übertragen. Zwischen dem Mann und der Frau herrscht nur</w:t>
        <w:br/>
        <w:t>noch Kommunlkatlonslosigkeit. Bis es der Geliebten gelingt, den gordischen Knoten zu durchschlagen. Ein</w:t>
        <w:br/>
        <w:t>ellipsenhafter kurzer Schwarz-Welß-Spielfilm, der experimentell mit den Tönen umgeht und sich durch eine</w:t>
        <w:br/>
        <w:t>eigenwillige Kameraführung auszeichnet.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0" w:line="197" w:lineRule="exact"/>
        <w:ind w:left="0" w:right="0" w:firstLine="0"/>
        <w:sectPr>
          <w:pgSz w:w="12240" w:h="15840"/>
          <w:pgMar w:top="2160" w:left="662" w:right="662" w:bottom="1435" w:header="0" w:footer="3" w:gutter="3470"/>
          <w:rtlGutter/>
          <w:cols w:space="720"/>
          <w:noEndnote/>
          <w:docGrid w:linePitch="360"/>
        </w:sectPr>
      </w:pPr>
      <w:r>
        <w:rPr>
          <w:rStyle w:val="CharStyle168"/>
          <w:lang w:val="en-US" w:eastAsia="en-US" w:bidi="en-US"/>
          <w:i w:val="0"/>
          <w:iCs w:val="0"/>
        </w:rPr>
        <w:t xml:space="preserve">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cryptic-expressionist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psycho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game.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People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move towards and away from each other.</w:t>
      </w:r>
      <w:r>
        <w:rPr>
          <w:rStyle w:val="CharStyle168"/>
          <w:lang w:val="en-US" w:eastAsia="en-US" w:bidi="en-US"/>
          <w:i w:val="0"/>
          <w:iCs w:val="0"/>
        </w:rPr>
        <w:t xml:space="preserve"> 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man loves a woman.</w:t>
        <w:br/>
        <w:t>He had problems with his mother as a small boy and he now transfers these to his lover. The man and the woman</w:t>
        <w:br/>
        <w:t>have ceased to communicate. That changes when the woman meets the man's mother at an unreal level and</w:t>
        <w:br/>
        <w:t>succeeds in severing the Cordian knot. A short, elliptical kind of feature film, the mood of which comes over well</w:t>
        <w:br/>
        <w:t>in black and white. It engages in experiments with sound and stands out for its unorthodox camerawork.</w:t>
        <w:br/>
      </w:r>
      <w:r>
        <w:rPr>
          <w:rStyle w:val="CharStyle294"/>
          <w:i w:val="0"/>
          <w:iCs w:val="0"/>
        </w:rPr>
        <w:t>screening: move!, february 15, 8.30 p.m. and february 17, 6 p.m.</w:t>
      </w:r>
    </w:p>
    <w:p>
      <w:pPr>
        <w:pStyle w:val="Style199"/>
        <w:tabs>
          <w:tab w:leader="none" w:pos="634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43" w:line="180" w:lineRule="exact"/>
        <w:ind w:left="0" w:right="0" w:firstLine="0"/>
      </w:pPr>
      <w:r>
        <w:rPr>
          <w:rStyle w:val="CharStyle286"/>
          <w:lang w:val="de-DE" w:eastAsia="de-DE" w:bidi="de-DE"/>
        </w:rPr>
        <w:t>Traxdata</w:t>
        <w:tab/>
      </w:r>
      <w:r>
        <w:rPr>
          <w:rStyle w:val="CharStyle287"/>
          <w:lang w:val="de-DE" w:eastAsia="de-DE" w:bidi="de-DE"/>
        </w:rPr>
        <w:t xml:space="preserve">d, </w:t>
      </w:r>
      <w:r>
        <w:rPr>
          <w:rStyle w:val="CharStyle293"/>
          <w:lang w:val="de-DE" w:eastAsia="de-DE" w:bidi="de-DE"/>
        </w:rPr>
        <w:t>1998</w:t>
      </w:r>
      <w:r>
        <w:rPr>
          <w:w w:val="100"/>
          <w:spacing w:val="0"/>
          <w:color w:val="000000"/>
          <w:position w:val="0"/>
        </w:rPr>
        <w:t>,4 min.</w:t>
      </w:r>
    </w:p>
    <w:p>
      <w:pPr>
        <w:pStyle w:val="Style199"/>
        <w:tabs>
          <w:tab w:leader="none" w:pos="605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5" w:line="12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Jürgen Moritz, Norbert Pfaffenbichler</w:t>
        <w:tab/>
        <w:t>Jürgen Moritz, Wien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6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Die Grundidee ist einfach: Ein Dialog zwischen Bild und Musik, wobei der Rhythmus sich auf die materielle</w:t>
        <w:br/>
        <w:t>Struktur des Bildes konzentriert. Das Resultat ist ein faszinierender Videoclip für all diejenigen, die von der</w:t>
        <w:br/>
        <w:t>potentiellen Energie und Schönheit des Minimalismus wissen. Wo der Skeptiker flackernde Lichter und unan</w:t>
        <w:t>-</w:t>
        <w:br/>
        <w:t>genehme Geräusche wahrnimmt, offenbart sich dem Kenner minimalistische Noise-Musik als nächster</w:t>
        <w:br/>
        <w:t>Schritt - in das Visuelle.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98" w:line="18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synopsis 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simple: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 conversation between pictures and music and their rhythms, concentrating on the</w:t>
        <w:br/>
        <w:t>material structure of the picture. The result is a fascinating video clip - fascinating for those familiar with</w:t>
        <w:br/>
        <w:t>the potential energy and beauty held in minimalism. For the sceptical viewer it might appear as some</w:t>
        <w:br/>
        <w:t>flickering lights combined with somewhat irritating sounds. For the connaisseur of minimal noise music,</w:t>
        <w:br/>
        <w:t>however, this could be the next step in its visual manifestation.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166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screening: video tripping, february 14, 8.30 p.m. and february 16, 6 p.m.</w:t>
      </w:r>
    </w:p>
    <w:p>
      <w:pPr>
        <w:pStyle w:val="Style281"/>
        <w:tabs>
          <w:tab w:leader="none" w:pos="6344" w:val="left"/>
        </w:tabs>
        <w:widowControl w:val="0"/>
        <w:keepNext w:val="0"/>
        <w:keepLines w:val="0"/>
        <w:shd w:val="clear" w:color="auto" w:fill="auto"/>
        <w:bidi w:val="0"/>
        <w:spacing w:before="0" w:after="43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Trespass</w:t>
        <w:tab/>
      </w:r>
      <w:r>
        <w:rPr>
          <w:rStyle w:val="CharStyle289"/>
          <w:b w:val="0"/>
          <w:bCs w:val="0"/>
        </w:rPr>
        <w:t xml:space="preserve">d, </w:t>
      </w:r>
      <w:r>
        <w:rPr>
          <w:rStyle w:val="CharStyle284"/>
          <w:b w:val="0"/>
          <w:bCs w:val="0"/>
        </w:rPr>
        <w:t>1998,18</w:t>
      </w:r>
      <w:r>
        <w:rPr>
          <w:rStyle w:val="CharStyle283"/>
          <w:b w:val="0"/>
          <w:bCs w:val="0"/>
        </w:rPr>
        <w:t xml:space="preserve"> min.</w:t>
      </w:r>
    </w:p>
    <w:p>
      <w:pPr>
        <w:pStyle w:val="Style199"/>
        <w:tabs>
          <w:tab w:leader="none" w:pos="587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1" w:line="1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Marco Zeugner</w:t>
        <w:tab/>
        <w:t>Marco Zeugner, Weimar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184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Während eines Gewitters schlägt der Blitz in den Computer eines Studenten ein. Alle Daten sind futsch, und</w:t>
        <w:br/>
        <w:t>der Student taucht als visuelle Figur in das „System". Er wird als Virus erlebt und erbittert bekämpft. Eine</w:t>
        <w:br/>
        <w:t>wilde Verfolgungsjagd nimmt ihren Lauf. Diese Mischung aus (kurzem) Spielfilmteil und Animation über</w:t>
        <w:t>-</w:t>
        <w:br/>
        <w:t>zeugt vor allem durch die gut erzählte ironische Story.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While a wild thunderstorm rages, a student works on the computer. Lightning strikes - and all the data is</w:t>
        <w:br/>
        <w:t>gone, the writing on the seminar paper was in vain. Then, a strange transformation occurs: the student turns</w:t>
        <w:br/>
        <w:t>into a virtual figure, to an animated being, that dives into his computer and wanders through it. Fie is taken</w:t>
        <w:br/>
        <w:t>to be a virus by the "system" and is bitterly attacked. A wild chase runs its course.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98" w:line="18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This mixture of animation and filmshorts, above all, is convincing because of its well told story, a story</w:t>
        <w:br/>
        <w:t>which itself is not free of irony towards the worlds of computer gaming.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162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screening: computer animations, february 13, 8.30 p.m. and february 15, 6 p.m.</w:t>
      </w:r>
    </w:p>
    <w:p>
      <w:pPr>
        <w:pStyle w:val="Style16"/>
        <w:tabs>
          <w:tab w:leader="none" w:pos="634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58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Two Poems - Poem </w:t>
      </w:r>
      <w:r>
        <w:rPr>
          <w:rStyle w:val="CharStyle279"/>
          <w:b w:val="0"/>
          <w:bCs w:val="0"/>
        </w:rPr>
        <w:t xml:space="preserve"># </w:t>
      </w:r>
      <w:r>
        <w:rPr>
          <w:lang w:val="en-US" w:eastAsia="en-US" w:bidi="en-US"/>
          <w:w w:val="100"/>
          <w:spacing w:val="0"/>
          <w:color w:val="000000"/>
          <w:position w:val="0"/>
        </w:rPr>
        <w:t>9</w:t>
        <w:tab/>
      </w:r>
      <w:r>
        <w:rPr>
          <w:rStyle w:val="CharStyle277"/>
          <w:b w:val="0"/>
          <w:bCs w:val="0"/>
        </w:rPr>
        <w:t xml:space="preserve">nl, </w:t>
      </w:r>
      <w:r>
        <w:rPr>
          <w:rStyle w:val="CharStyle278"/>
          <w:b w:val="0"/>
          <w:bCs w:val="0"/>
        </w:rPr>
        <w:t>199</w:t>
      </w:r>
      <w:r>
        <w:rPr>
          <w:rStyle w:val="CharStyle279"/>
          <w:b w:val="0"/>
          <w:bCs w:val="0"/>
        </w:rPr>
        <w:t xml:space="preserve">s, </w:t>
      </w:r>
      <w:r>
        <w:rPr>
          <w:rStyle w:val="CharStyle278"/>
          <w:b w:val="0"/>
          <w:bCs w:val="0"/>
        </w:rPr>
        <w:t>1</w:t>
      </w:r>
      <w:r>
        <w:rPr>
          <w:rStyle w:val="CharStyle279"/>
          <w:b w:val="0"/>
          <w:bCs w:val="0"/>
        </w:rPr>
        <w:t xml:space="preserve"> min.</w:t>
      </w:r>
    </w:p>
    <w:p>
      <w:pPr>
        <w:pStyle w:val="Style199"/>
        <w:tabs>
          <w:tab w:leader="none" w:pos="605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6" w:line="120" w:lineRule="exact"/>
        <w:ind w:left="0" w:right="0" w:firstLine="0"/>
      </w:pPr>
      <w:r>
        <w:rPr>
          <w:lang w:val="en-US" w:eastAsia="en-US" w:bidi="en-US"/>
          <w:vertAlign w:val="superscript"/>
          <w:w w:val="100"/>
          <w:spacing w:val="0"/>
          <w:color w:val="000000"/>
          <w:position w:val="0"/>
        </w:rPr>
        <w:t>e</w:t>
      </w:r>
      <w:r>
        <w:rPr>
          <w:lang w:val="en-US" w:eastAsia="en-US" w:bidi="en-US"/>
          <w:w w:val="100"/>
          <w:spacing w:val="0"/>
          <w:color w:val="000000"/>
          <w:position w:val="0"/>
        </w:rPr>
        <w:t>ddie d</w:t>
        <w:tab/>
        <w:t>eddie d., Amsterdam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64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Anfang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1997 </w:t>
      </w:r>
      <w:r>
        <w:rPr>
          <w:w w:val="100"/>
          <w:spacing w:val="0"/>
          <w:color w:val="000000"/>
          <w:position w:val="0"/>
        </w:rPr>
        <w:t xml:space="preserve">machte sich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eddie d an </w:t>
      </w:r>
      <w:r>
        <w:rPr>
          <w:w w:val="100"/>
          <w:spacing w:val="0"/>
          <w:color w:val="000000"/>
          <w:position w:val="0"/>
        </w:rPr>
        <w:t xml:space="preserve">eine neue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Art </w:t>
      </w:r>
      <w:r>
        <w:rPr>
          <w:w w:val="100"/>
          <w:spacing w:val="0"/>
          <w:color w:val="000000"/>
          <w:position w:val="0"/>
        </w:rPr>
        <w:t xml:space="preserve">von Videoarbeit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- </w:t>
      </w:r>
      <w:r>
        <w:rPr>
          <w:w w:val="100"/>
          <w:spacing w:val="0"/>
          <w:color w:val="000000"/>
          <w:position w:val="0"/>
        </w:rPr>
        <w:t>sogenannte Videogedichte. Es sind</w:t>
        <w:br/>
        <w:t>kurze Videoarbeiten, in denen gesprochene Worte und Geräusche zu Sprache und Rhythmus geformt wer</w:t>
        <w:t>-</w:t>
        <w:br/>
        <w:t>den. Menschliche Gefühle werden lediglich in einigen abstrakten Worten zum Ausdruck gebracht. Durch die</w:t>
        <w:br/>
        <w:t>Schnitt-Technik entsteht eine intensive Choreographie aus wiederholten Gesten und Gesichtsausdrücken.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98" w:line="18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Early in 1997 eddie 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started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working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on a new type of video works, so-called video poems. These are short</w:t>
        <w:br/>
        <w:t>video works in which spoken words and sounds become a composition of language and rhythm. Human</w:t>
        <w:br/>
        <w:t>emotions are revealed in only a few abstract words. The way of editing brings about an intense choreo</w:t>
        <w:t>-</w:t>
        <w:br/>
        <w:t>graphy of repetitive gestures and facial expressions.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162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screening: feed me, scratch me, february 20, 8.30 p.m. and february 21, 6 p.m.</w:t>
      </w:r>
    </w:p>
    <w:p>
      <w:pPr>
        <w:pStyle w:val="Style199"/>
        <w:tabs>
          <w:tab w:leader="none" w:pos="634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53" w:line="180" w:lineRule="exact"/>
        <w:ind w:left="0" w:right="0" w:firstLine="0"/>
      </w:pPr>
      <w:r>
        <w:rPr>
          <w:rStyle w:val="CharStyle286"/>
        </w:rPr>
        <w:t>Two-Step</w:t>
        <w:tab/>
      </w:r>
      <w:r>
        <w:rPr>
          <w:lang w:val="en-US" w:eastAsia="en-US" w:bidi="en-US"/>
          <w:vertAlign w:val="subscript"/>
          <w:w w:val="100"/>
          <w:spacing w:val="0"/>
          <w:color w:val="000000"/>
          <w:position w:val="0"/>
        </w:rPr>
        <w:t>D|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rStyle w:val="CharStyle293"/>
        </w:rPr>
        <w:t>1998</w:t>
      </w:r>
      <w:r>
        <w:rPr>
          <w:lang w:val="en-US" w:eastAsia="en-US" w:bidi="en-US"/>
          <w:w w:val="100"/>
          <w:spacing w:val="0"/>
          <w:color w:val="000000"/>
          <w:position w:val="0"/>
        </w:rPr>
        <w:t>, 5 min.</w:t>
      </w:r>
    </w:p>
    <w:p>
      <w:pPr>
        <w:pStyle w:val="Style199"/>
        <w:tabs>
          <w:tab w:leader="none" w:pos="587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5" w:line="1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Betina Kuntzsch</w:t>
        <w:tab/>
        <w:t>Betina Kuntzsch, Berlin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6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Pas des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Deux </w:t>
      </w:r>
      <w:r>
        <w:rPr>
          <w:w w:val="100"/>
          <w:spacing w:val="0"/>
          <w:color w:val="000000"/>
          <w:position w:val="0"/>
        </w:rPr>
        <w:t xml:space="preserve">mit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Filmspratzern </w:t>
      </w:r>
      <w:r>
        <w:rPr>
          <w:w w:val="100"/>
          <w:spacing w:val="0"/>
          <w:color w:val="000000"/>
          <w:position w:val="0"/>
        </w:rPr>
        <w:t>und Videorauschen: Zwei Tänzer treffen sich in digitalen Räumen. Die</w:t>
        <w:br/>
        <w:t>Serpentintänzerin - aus einem der ersten Dokumente der Filmgeschichte - trifft auf einen modernen Tänzer.</w:t>
        <w:br/>
        <w:t>Erst nebeneinander, dann sich in einem immer schnelleren Rhythmus der Bilder annähernd, kommen sie</w:t>
        <w:br/>
        <w:t>schließlich in einem Bild zusammen, bevor sie sich wieder trennen. Was bleibt, ist: Rauschen. Das Experi</w:t>
        <w:t>-</w:t>
        <w:br/>
        <w:t xml:space="preserve">mentalvideo wird dominiert vom digitalen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Compositing </w:t>
      </w:r>
      <w:r>
        <w:rPr>
          <w:w w:val="100"/>
          <w:spacing w:val="0"/>
          <w:color w:val="000000"/>
          <w:position w:val="0"/>
        </w:rPr>
        <w:t>und rasanten Videoschnitt. Einzelne Formen und</w:t>
        <w:br/>
        <w:t>Figuren werden aus der Bewegung herausgenommen, angehalten und vergrößert.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  <w:sectPr>
          <w:headerReference w:type="even" r:id="rId275"/>
          <w:headerReference w:type="default" r:id="rId276"/>
          <w:footerReference w:type="even" r:id="rId277"/>
          <w:footerReference w:type="default" r:id="rId278"/>
          <w:headerReference w:type="first" r:id="rId279"/>
          <w:footerReference w:type="first" r:id="rId280"/>
          <w:titlePg/>
          <w:pgSz w:w="12240" w:h="15840"/>
          <w:pgMar w:top="2150" w:left="682" w:right="682" w:bottom="1555" w:header="0" w:footer="3" w:gutter="3461"/>
          <w:rtlGutter/>
          <w:cols w:space="720"/>
          <w:noEndnote/>
          <w:docGrid w:linePitch="360"/>
        </w:sectPr>
      </w:pPr>
      <w:r>
        <w:pict>
          <v:shape id="_x0000_s1304" type="#_x0000_t75" style="position:absolute;margin-left:382.8pt;margin-top:1.7pt;width:179.5pt;height:604.1pt;z-index:-125829254;mso-wrap-distance-left:12.pt;mso-wrap-distance-right:5.pt;mso-position-horizontal-relative:margin;mso-position-vertical-relative:margin" wrapcoords="0 0 21600 0 21600 21600 0 21600 0 0">
            <v:imagedata r:id="rId281" r:href="rId282"/>
            <w10:wrap type="square" side="left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Pas 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deux with film sputter and video noise. Two dancers meet in digital spaces. The serpentine dancer</w:t>
        <w:br/>
        <w:t>from one of the earliest films on record encounters a modern dancer. Initially separated, they gradually</w:t>
        <w:br/>
        <w:t>approach each other as the images whirr ever faster and finally meet in a single image before parting again.</w:t>
        <w:br/>
        <w:t>All that remains is noise. This experimental video is dominated by digital compositing and fast video edit</w:t>
        <w:t>-</w:t>
        <w:br/>
        <w:t>ing. Individual shapes and figures are stopped in mid-movement and blown up.</w:t>
      </w:r>
    </w:p>
    <w:p>
      <w:pPr>
        <w:widowControl w:val="0"/>
        <w:spacing w:before="95" w:after="9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pgSz w:w="12240" w:h="15840"/>
          <w:pgMar w:top="1561" w:left="0" w:right="0" w:bottom="1314" w:header="0" w:footer="3" w:gutter="0"/>
          <w:rtlGutter w:val="0"/>
          <w:cols w:space="720"/>
          <w:noEndnote/>
          <w:docGrid w:linePitch="360"/>
        </w:sectPr>
      </w:pPr>
    </w:p>
    <w:p>
      <w:pPr>
        <w:pStyle w:val="Style199"/>
        <w:tabs>
          <w:tab w:leader="none" w:pos="619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43" w:line="180" w:lineRule="exact"/>
        <w:ind w:left="0" w:right="0" w:firstLine="0"/>
      </w:pPr>
      <w:r>
        <w:pict>
          <v:shape id="_x0000_s1305" type="#_x0000_t75" style="position:absolute;margin-left:-16.65pt;margin-top:-4.3pt;width:181.7pt;height:630.95pt;z-index:-251658615;mso-wrap-distance-left:5.pt;mso-wrap-distance-right:5.pt;mso-position-horizontal-relative:margin;mso-position-vertical-relative:margin" wrapcoords="0 0">
            <v:imagedata r:id="rId283" r:href="rId284"/>
            <w10:wrap anchorx="margin" anchory="margin"/>
          </v:shape>
        </w:pict>
      </w:r>
      <w:r>
        <w:rPr>
          <w:rStyle w:val="CharStyle286"/>
          <w:lang w:val="de-DE" w:eastAsia="de-DE" w:bidi="de-DE"/>
        </w:rPr>
        <w:t xml:space="preserve">Video </w:t>
      </w:r>
      <w:r>
        <w:rPr>
          <w:rStyle w:val="CharStyle286"/>
        </w:rPr>
        <w:t>Violence</w:t>
        <w:tab/>
      </w:r>
      <w:r>
        <w:rPr>
          <w:rStyle w:val="CharStyle287"/>
          <w:lang w:val="de-DE" w:eastAsia="de-DE" w:bidi="de-DE"/>
        </w:rPr>
        <w:t>nl,</w:t>
      </w:r>
      <w:r>
        <w:rPr>
          <w:w w:val="100"/>
          <w:spacing w:val="0"/>
          <w:color w:val="000000"/>
          <w:position w:val="0"/>
        </w:rPr>
        <w:t xml:space="preserve"> 1998, n min.</w:t>
      </w:r>
    </w:p>
    <w:p>
      <w:pPr>
        <w:pStyle w:val="Style199"/>
        <w:tabs>
          <w:tab w:leader="none" w:pos="582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" w:line="12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Peter Borgers</w:t>
        <w:tab/>
        <w:t>Montevideo, Amsterdam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Ein klassisches Scratchvideo mit Gewaltszenen aus Action-Filmen. Durch Serien und Wiederholungen werden</w:t>
        <w:br/>
        <w:t>teilweise nicht zu fassende Bilder von Gewalt sichtbar. Die ganze Zeit weiß man, das ist Kino, das sind Stunts,</w:t>
        <w:br/>
        <w:t>alles ist nur Schein, doch dann beginnt man zu zweifeln ... Ungewöhnlich auch die Arbeit auf der Tonebene, die</w:t>
        <w:br/>
        <w:t>dem Scratch einen stetigen Rhythmus gibt und den Eindruck von Gewalt ungemein intensiviert.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102"/>
        <w:ind w:left="0" w:right="0" w:firstLine="0"/>
      </w:pPr>
      <w:r>
        <w:rPr>
          <w:rStyle w:val="CharStyle168"/>
          <w:i w:val="0"/>
          <w:iCs w:val="0"/>
        </w:rPr>
        <w:t xml:space="preserve">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classic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scratch video with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violent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scenes from action thrillers. The series and repetition of images succeed in</w:t>
        <w:br/>
        <w:t>making visible what are in some instances incredible scenes of violence. You keep saying to yourself that this</w:t>
        <w:br/>
        <w:t>is a film, that they're just stunts, that everything only appears to be real, but then there's that nagging feeling</w:t>
        <w:br/>
        <w:t>that it might just be true after all... The unusual use of sound gives the scratch a consistent rhythm and great</w:t>
        <w:t>-</w:t>
        <w:br/>
        <w:t>ly intensifies the impression of violence.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217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screening: feed me, scratch me, february 20, 8.30 p.m. and february 21, 6 p.m.</w:t>
      </w:r>
    </w:p>
    <w:p>
      <w:pPr>
        <w:pStyle w:val="Style257"/>
        <w:tabs>
          <w:tab w:leader="none" w:pos="619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43" w:line="180" w:lineRule="exact"/>
        <w:ind w:left="0" w:right="0" w:firstLine="0"/>
      </w:pPr>
      <w:bookmarkStart w:id="199" w:name="bookmark199"/>
      <w:r>
        <w:rPr>
          <w:lang w:val="en-US" w:eastAsia="en-US" w:bidi="en-US"/>
          <w:w w:val="100"/>
          <w:spacing w:val="0"/>
          <w:color w:val="000000"/>
          <w:position w:val="0"/>
        </w:rPr>
        <w:t>You Did Not Hear the Dogs Bark</w:t>
        <w:tab/>
      </w:r>
      <w:r>
        <w:rPr>
          <w:rStyle w:val="CharStyle273"/>
          <w:b w:val="0"/>
          <w:bCs w:val="0"/>
        </w:rPr>
        <w:t>Mex, 1996, n min.</w:t>
      </w:r>
      <w:bookmarkEnd w:id="199"/>
    </w:p>
    <w:p>
      <w:pPr>
        <w:pStyle w:val="Style199"/>
        <w:tabs>
          <w:tab w:leader="none" w:pos="513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" w:line="1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Alfredo Salomon, Alejandro Jalle</w:t>
        <w:tab/>
      </w:r>
      <w:r>
        <w:rPr>
          <w:w w:val="100"/>
          <w:spacing w:val="0"/>
          <w:color w:val="000000"/>
          <w:position w:val="0"/>
        </w:rPr>
        <w:t xml:space="preserve">Las Perlas 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la Virgen S. C, </w:t>
      </w:r>
      <w:r>
        <w:rPr>
          <w:w w:val="100"/>
          <w:spacing w:val="0"/>
          <w:color w:val="000000"/>
          <w:position w:val="0"/>
        </w:rPr>
        <w:t>Mexiko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64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Wüste,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Steppe. </w:t>
      </w:r>
      <w:r>
        <w:rPr>
          <w:w w:val="100"/>
          <w:spacing w:val="0"/>
          <w:color w:val="000000"/>
          <w:position w:val="0"/>
        </w:rPr>
        <w:t>Nacht. Schleppend wandert jemand einen unendlichen Weg. Aus dem Off macht eine müde</w:t>
        <w:br/>
        <w:t xml:space="preserve">Männerstimme, die alt klingt, dem Sohn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Ignacio </w:t>
      </w:r>
      <w:r>
        <w:rPr>
          <w:w w:val="100"/>
          <w:spacing w:val="0"/>
          <w:color w:val="000000"/>
          <w:position w:val="0"/>
        </w:rPr>
        <w:t>schwere Vorwürfe. Er sei ein Lump, aus ihm sei nichts ge-wor-</w:t>
        <w:br/>
        <w:t>den, nur ein Verbrecher ohne Scham, der Schande über die Familie gebracht hätte. Und die Mutter habe er auch</w:t>
        <w:br/>
        <w:t>auf dem Gewissen. Schließlich findet der Mann seinen Sohn: Der hatte die Hunde nicht bellen hören. Die</w:t>
        <w:br/>
        <w:t>Geschichte Ist großartig inszeniert, mit vielen surrealen Elementen und voll von lateinamerikanischem Pathos.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98" w:line="18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Wasteland,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steppe.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Night-time. Someone is dragging himselve along a never-ending road. A tired old man's</w:t>
        <w:br/>
        <w:t>voice can be heard from somewhere reproaching his son, Ignacio. He's a rogue, a good-for-nothing, an unas</w:t>
        <w:t>-</w:t>
        <w:br/>
        <w:t>hamed criminal who has brought scandal on the family. And he's got his mother on his conscience, too. Finally</w:t>
        <w:br/>
        <w:t>the man finds his son. He hadn't heard the dogs barking. The story is superbly produced with a whole host of</w:t>
        <w:br/>
        <w:t>surreal elements and full of Latin American pathos.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217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screening: behind reality, february 16, 8.30 p.m. and february 18, 6 p.m.</w:t>
      </w:r>
    </w:p>
    <w:p>
      <w:pPr>
        <w:pStyle w:val="Style257"/>
        <w:tabs>
          <w:tab w:leader="none" w:pos="619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8" w:line="180" w:lineRule="exact"/>
        <w:ind w:left="0" w:right="0" w:firstLine="0"/>
      </w:pPr>
      <w:bookmarkStart w:id="200" w:name="bookmark200"/>
      <w:r>
        <w:rPr>
          <w:lang w:val="en-US" w:eastAsia="en-US" w:bidi="en-US"/>
          <w:w w:val="100"/>
          <w:spacing w:val="0"/>
          <w:color w:val="000000"/>
          <w:position w:val="0"/>
        </w:rPr>
        <w:t>Zipper - Great Moments in Art and Fashion</w:t>
        <w:tab/>
      </w:r>
      <w:r>
        <w:rPr>
          <w:rStyle w:val="CharStyle271"/>
          <w:lang w:val="de-DE" w:eastAsia="de-DE" w:bidi="de-DE"/>
          <w:b w:val="0"/>
          <w:bCs w:val="0"/>
        </w:rPr>
        <w:t>aus,</w:t>
      </w:r>
      <w:r>
        <w:rPr>
          <w:rStyle w:val="CharStyle273"/>
          <w:lang w:val="de-DE" w:eastAsia="de-DE" w:bidi="de-DE"/>
          <w:b w:val="0"/>
          <w:bCs w:val="0"/>
        </w:rPr>
        <w:t xml:space="preserve"> </w:t>
      </w:r>
      <w:r>
        <w:rPr>
          <w:rStyle w:val="CharStyle273"/>
          <w:b w:val="0"/>
          <w:bCs w:val="0"/>
        </w:rPr>
        <w:t>199S, 6 min.</w:t>
      </w:r>
      <w:bookmarkEnd w:id="200"/>
    </w:p>
    <w:p>
      <w:pPr>
        <w:pStyle w:val="Style199"/>
        <w:tabs>
          <w:tab w:leader="none" w:pos="392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7" w:line="1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Antoinette Starkiewicz</w:t>
        <w:tab/>
        <w:t>Australian Film, Television and Radio School, North Ryde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line="19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Dieses Video </w:t>
      </w:r>
      <w:r>
        <w:rPr>
          <w:w w:val="100"/>
          <w:spacing w:val="0"/>
          <w:color w:val="000000"/>
          <w:position w:val="0"/>
        </w:rPr>
        <w:t>ist weit mehr als nur ein historlscher/pädagoglscher Abriß über den Reißverschluß. Der zweite Titel</w:t>
        <w:br/>
        <w:t>macht es schon eher deutlich: es geht um große Augenblicke in Kunst und Mode des 20. Jahrhunderts, wobei</w:t>
        <w:br/>
        <w:t>wir auf eine erstaunliche Reise im Zeichen des Reißverschlusses geschickt werden. Das Video zeigt - begleitet</w:t>
        <w:br/>
        <w:t>von hervorragend dazu passender Musik - eine selten gesehene Kombination aus Choreographie, Animation,</w:t>
        <w:br/>
        <w:t>Malerei und Informationen, die so witzig verpackt und mit so viel Humor gewürzt sind, daß man es leicht mit</w:t>
        <w:br/>
        <w:t>einem Videoclip verwechseln und aus Versehen etwas lernen könnte...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102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Though it is a historical/educational review about the zipper, this video goes far beyond that. It's second title</w:t>
        <w:br/>
        <w:t>reveals a bit more, great moments in art and fashion. It is a stunning travel along with these elements on their</w:t>
        <w:br/>
        <w:t>own, and in context with the zipper, through the 20th century. The video features a seldom seen combination</w:t>
        <w:br/>
        <w:t>of choreography, animation, painting and information packed in such a wit and flavoured in such humour the</w:t>
        <w:br/>
        <w:t>accompanying music is just as successfulI, that one might mistake it to a video clip and end up learning some</w:t>
        <w:t>-</w:t>
        <w:br/>
        <w:t>thing...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198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screening: computer animations, february 13, 8.30 p.m. and february 15, 6 p.m.</w:t>
      </w:r>
    </w:p>
    <w:p>
      <w:pPr>
        <w:pStyle w:val="Style199"/>
        <w:tabs>
          <w:tab w:leader="none" w:pos="619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8" w:line="180" w:lineRule="exact"/>
        <w:ind w:left="0" w:right="0" w:firstLine="0"/>
      </w:pPr>
      <w:r>
        <w:rPr>
          <w:rStyle w:val="CharStyle286"/>
          <w:lang w:val="de-DE" w:eastAsia="de-DE" w:bidi="de-DE"/>
        </w:rPr>
        <w:t>Zoetrope</w:t>
        <w:tab/>
      </w:r>
      <w:r>
        <w:rPr>
          <w:w w:val="100"/>
          <w:spacing w:val="0"/>
          <w:color w:val="000000"/>
          <w:position w:val="0"/>
        </w:rPr>
        <w:t xml:space="preserve">CB,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1998, </w:t>
      </w:r>
      <w:r>
        <w:rPr>
          <w:rStyle w:val="CharStyle293"/>
        </w:rPr>
        <w:t>21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min.</w:t>
      </w:r>
    </w:p>
    <w:p>
      <w:pPr>
        <w:pStyle w:val="Style199"/>
        <w:tabs>
          <w:tab w:leader="none" w:pos="654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" w:line="1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Joseph Hyde</w:t>
        <w:tab/>
        <w:t>LUX, London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Im Zentrum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dieses Videos </w:t>
      </w:r>
      <w:r>
        <w:rPr>
          <w:w w:val="100"/>
          <w:spacing w:val="0"/>
          <w:color w:val="000000"/>
          <w:position w:val="0"/>
        </w:rPr>
        <w:t>steht der Klang, der das Stück trägt und seine Form bestimmt. Die Bilder müssen sich</w:t>
        <w:br/>
        <w:t>den Regeln der Musik unterordnen. Zoetrope verwendet konkrete Klänge und Bilder sowie die Sprache der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Musique Concrète. </w:t>
      </w:r>
      <w:r>
        <w:rPr>
          <w:w w:val="100"/>
          <w:spacing w:val="0"/>
          <w:color w:val="000000"/>
          <w:position w:val="0"/>
        </w:rPr>
        <w:t>Ein Hauch des LoFi-HiTech-Glanzes von MTV ist zu spüren, allerdings mit einer gewissen</w:t>
        <w:br/>
        <w:t>Distanz. Zoetrope ist ein technologisches Abfallprodukt: pfeifende Rückkopplung, Spannungsspitzen, weißes</w:t>
        <w:br/>
        <w:t>Rauschen und Videoschnee. Der schwarzblaue Bildschirm flackert leicht: „Schau nicht Ins Licht, sondern in die</w:t>
        <w:br/>
        <w:t>Räume dazwischen."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102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Sound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absolutely at the centre of the tape. It is the sound that carries the piece and dictates its form. The</w:t>
        <w:br/>
        <w:t>video images are forced to conform to musical rules. Zoetrope uses concrete sounds and images and the lan</w:t>
        <w:t>-</w:t>
        <w:br/>
        <w:t xml:space="preserve">guage of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Musique Concrète.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It also takes on a little of the LoFi/HiTech gloss of MTV, whilst remaining one step</w:t>
        <w:br/>
        <w:t>removed. Zoetrope is an object from technological detritus - howling feedback, power spikes, white noise and</w:t>
        <w:br/>
        <w:t>video snow. The black blue screen, flickering slightly. "Don't watch the light, watch the spaces between. “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screening: video tripping, february 14, 8.30 p.m. and february 16, 6 p.m.</w:t>
      </w:r>
      <w:r>
        <w:br w:type="page"/>
      </w:r>
    </w:p>
    <w:p>
      <w:pPr>
        <w:pStyle w:val="Style257"/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</w:pPr>
      <w:bookmarkStart w:id="201" w:name="bookmark201"/>
      <w:r>
        <w:rPr>
          <w:lang w:val="de-DE" w:eastAsia="de-DE" w:bidi="de-DE"/>
          <w:w w:val="100"/>
          <w:spacing w:val="0"/>
          <w:color w:val="000000"/>
          <w:position w:val="0"/>
        </w:rPr>
        <w:t>Bewegter Raum</w:t>
      </w:r>
      <w:bookmarkEnd w:id="201"/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left"/>
        <w:spacing w:before="0" w:after="41" w:line="168" w:lineRule="exact"/>
        <w:ind w:left="0" w:right="5680" w:firstLine="0"/>
      </w:pPr>
      <w:r>
        <w:rPr>
          <w:w w:val="100"/>
          <w:spacing w:val="0"/>
          <w:color w:val="000000"/>
          <w:position w:val="0"/>
        </w:rPr>
        <w:t>Lichtinstallation 1998</w:t>
        <w:br/>
        <w:t xml:space="preserve">von Katharina 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Cube (A)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94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Der Besucher betritt einen, in seinen Ausmaßen nicht definierbaren, dunklen Raum. In der Mitte zeichnen</w:t>
        <w:br/>
        <w:t>sich in der diffus nebligen Atmosphäre vier Lichtflächen ab, die von der Decke bis zum Boden reichen und</w:t>
        <w:br/>
        <w:t>sich ständig zu einander hin- bzw. von einander weg bewegen. Ihre vertikalen Seitenränder stoßen anein</w:t>
        <w:t>-</w:t>
        <w:br/>
        <w:t>ander und helle, scheinbar schwebende Lichtstreifen begrenzen ihre Umrisse am Boden. Es formiert sich ein</w:t>
        <w:br/>
        <w:t>virtueller Raum, der sich durch einen architektonischen Raum bewegt. In ihrer Installation nutzt die</w:t>
        <w:br/>
        <w:t>Künstlerin unterschiedliche physikalische Phänomene zur Veranschaulichung abstrakter und immaterieller</w:t>
        <w:br/>
        <w:t>Stofflichkeit: Licht wird durch Brechung und Streuung im Nebel inszeniert, Bewegung dokumentiert sich an</w:t>
        <w:br/>
        <w:t>der Reflektion des Lichts im Raum. Die Symbiose dieser Momente kreiert schließlich eine neue Raumstruktur.</w:t>
        <w:br/>
        <w:t>Gerade die Flüchtigkeit und Immaterialität dieser Installation sensibilisiert den Besucher für zeit- und wahr</w:t>
        <w:t>-</w:t>
        <w:br/>
        <w:t>nehmungsabhängige Prozesse auf besondere Weise.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6" w:line="15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Scheinwerfer, Lichtsteuerung, Nebelmaschine, Gerüstkonstruktion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both"/>
        <w:spacing w:before="0" w:after="170" w:line="168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1970 in Stuttgart geboren. 1990-94 Studium Visuelle Kommunikation an der FH Schwäbisch-Gmünd. 1994 Abschluß</w:t>
        <w:br/>
        <w:t>diplom. 1994-98 Studium an der Kunsthochschule für Medien, Köln. 1998 Diplom. Ausstellungsbeteiligungen Schnitt,</w:t>
        <w:br/>
        <w:t>Ausstellungsraum Köln. 1999 Kunst- und Ausstellungshalle der Bundesrepublik Deutschland, Bonn</w:t>
      </w:r>
    </w:p>
    <w:p>
      <w:pPr>
        <w:pStyle w:val="Style257"/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</w:pPr>
      <w:bookmarkStart w:id="202" w:name="bookmark202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Bewegter Raum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(Moving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Space)</w:t>
      </w:r>
      <w:bookmarkEnd w:id="202"/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left"/>
        <w:spacing w:before="0" w:after="56" w:line="182" w:lineRule="exact"/>
        <w:ind w:left="0" w:right="5760" w:firstLine="0"/>
      </w:pPr>
      <w:r>
        <w:rPr>
          <w:w w:val="100"/>
          <w:spacing w:val="0"/>
          <w:color w:val="000000"/>
          <w:position w:val="0"/>
        </w:rPr>
        <w:t>Light Installation, 1998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by </w:t>
      </w:r>
      <w:r>
        <w:rPr>
          <w:w w:val="100"/>
          <w:spacing w:val="0"/>
          <w:color w:val="000000"/>
          <w:position w:val="0"/>
        </w:rPr>
        <w:t xml:space="preserve">Katharina 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Cube (A)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98" w:line="18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visitor enters a darkened room of indeterminate size and diffusely hazy atmosphere. Discernible in the</w:t>
        <w:br/>
        <w:t>centre are four surfaces of light, stretching from ceiling to floor and constantly moving towards each other</w:t>
        <w:br/>
        <w:t>then retreating. Their vertical edges collide with each other, and bright, apparently hovering strips of light</w:t>
        <w:br/>
        <w:t>define their borders on the floor. They form a virtual space which moves through the tangible room. In her</w:t>
        <w:br/>
        <w:t>installation, the artist uses different physical phenomena to illustrate abstract, immaterial substance: light</w:t>
        <w:br/>
        <w:t>is staged through being refracted and dispersed in fog, movement is documented by the reflection of light</w:t>
        <w:br/>
        <w:t>in the room. The symbiosis of these impetuses ultimately creates a new spatial structure, and the very tran</w:t>
        <w:t>-</w:t>
        <w:br/>
        <w:t>sience and insubstantiality of the installation singularly sensitizes the visitor to time- and perception-based</w:t>
        <w:br/>
        <w:t>processes.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19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Floodlights, light controller, fog machine, scaffold</w:t>
      </w:r>
    </w:p>
    <w:p>
      <w:pPr>
        <w:pStyle w:val="Style320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  <w:sectPr>
          <w:type w:val="continuous"/>
          <w:pgSz w:w="12240" w:h="15840"/>
          <w:pgMar w:top="1561" w:left="650" w:right="650" w:bottom="1314" w:header="0" w:footer="3" w:gutter="3485"/>
          <w:rtlGutter w:val="0"/>
          <w:cols w:space="720"/>
          <w:noEndnote/>
          <w:docGrid w:linePitch="360"/>
        </w:sectPr>
      </w:pPr>
      <w:r>
        <w:pict>
          <v:shape id="_x0000_s1306" type="#_x0000_t75" style="position:absolute;margin-left:384.35pt;margin-top:21.4pt;width:178.3pt;height:303.35pt;z-index:-125829253;mso-wrap-distance-left:12.95pt;mso-wrap-distance-right:5.pt;mso-position-horizontal-relative:margin;mso-position-vertical-relative:margin" wrapcoords="0 0 21600 0 21600 21600 0 21600 0 0">
            <v:imagedata r:id="rId285" r:href="rId286"/>
            <w10:wrap type="square" side="left" anchorx="margin" anchory="margin"/>
          </v:shape>
        </w:pict>
      </w:r>
      <w:r>
        <w:pict>
          <v:shape id="_x0000_s1307" type="#_x0000_t202" style="position:absolute;margin-left:20.3pt;margin-top:428.4pt;width:233.5pt;height:173.8pt;z-index:-125829252;mso-wrap-distance-left:18.95pt;mso-wrap-distance-right:15.6pt;mso-wrap-distance-bottom:28.65pt;mso-position-horizontal-relative:margin;mso-position-vertical-relative:margin" fillcolor="#363A2A" stroked="f">
            <v:textbox style="mso-fit-shape-to-text:t" inset="0,0,0,0">
              <w:txbxContent>
                <w:p>
                  <w:pPr>
                    <w:pStyle w:val="Style300"/>
                    <w:tabs>
                      <w:tab w:leader="none" w:pos="3744" w:val="left"/>
                    </w:tabs>
                    <w:widowControl w:val="0"/>
                    <w:keepNext w:val="0"/>
                    <w:keepLines w:val="0"/>
                    <w:shd w:val="clear" w:color="auto" w:fill="000000"/>
                    <w:bidi w:val="0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302"/>
                    </w:rPr>
                    <w:t>ISSN 0939-2793, A44 571, 9.Jg.</w:t>
                    <w:tab/>
                    <w:t>3,- DM</w:t>
                  </w:r>
                </w:p>
                <w:p>
                  <w:pPr>
                    <w:pStyle w:val="Style303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040" w:lineRule="exact"/>
                    <w:ind w:left="0" w:right="0" w:firstLine="0"/>
                  </w:pPr>
                  <w:r>
                    <w:rPr>
                      <w:rStyle w:val="CharStyle305"/>
                      <w:b/>
                      <w:bCs/>
                    </w:rPr>
                    <w:t>BERLINER</w:t>
                  </w:r>
                </w:p>
                <w:p>
                  <w:pPr>
                    <w:pStyle w:val="Style306"/>
                    <w:widowControl w:val="0"/>
                    <w:keepNext/>
                    <w:keepLines/>
                    <w:shd w:val="clear" w:color="auto" w:fill="000000"/>
                    <w:bidi w:val="0"/>
                    <w:jc w:val="left"/>
                    <w:spacing w:before="0" w:after="0" w:line="1240" w:lineRule="exact"/>
                    <w:ind w:left="0" w:right="0" w:firstLine="0"/>
                  </w:pPr>
                  <w:bookmarkStart w:id="197" w:name="bookmark197"/>
                  <w:r>
                    <w:rPr>
                      <w:rStyle w:val="CharStyle308"/>
                      <w:b/>
                      <w:bCs/>
                    </w:rPr>
                    <w:t>KUNST</w:t>
                  </w:r>
                  <w:bookmarkEnd w:id="197"/>
                </w:p>
                <w:p>
                  <w:pPr>
                    <w:pStyle w:val="Style303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040" w:lineRule="exact"/>
                    <w:ind w:left="0" w:right="0" w:firstLine="0"/>
                  </w:pPr>
                  <w:r>
                    <w:rPr>
                      <w:rStyle w:val="CharStyle305"/>
                      <w:b/>
                      <w:bCs/>
                    </w:rPr>
                    <w:t>KALENDER</w:t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95" w:line="180" w:lineRule="exact"/>
                    <w:ind w:left="0" w:right="0" w:firstLine="0"/>
                  </w:pPr>
                  <w:r>
                    <w:rPr>
                      <w:rStyle w:val="CharStyle198"/>
                      <w:b/>
                      <w:bCs/>
                    </w:rPr>
                    <w:t>galleryguide guidedesgaleries</w:t>
                  </w:r>
                </w:p>
                <w:p>
                  <w:pPr>
                    <w:pStyle w:val="Style309"/>
                    <w:widowControl w:val="0"/>
                    <w:keepNext w:val="0"/>
                    <w:keepLines w:val="0"/>
                    <w:shd w:val="clear" w:color="auto" w:fill="000000"/>
                    <w:bidi w:val="0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311"/>
                      <w:b/>
                      <w:bCs/>
                    </w:rPr>
                    <w:t>Ausstellungen in Berlin, Potsdam und Umgebung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308" type="#_x0000_t202" style="position:absolute;margin-left:269.4pt;margin-top:422.85pt;width:234.pt;height:190.4pt;z-index:-125829251;mso-wrap-distance-left:5.pt;mso-wrap-distance-right:5.pt;mso-wrap-distance-bottom:17.6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31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42" w:line="23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 xml:space="preserve">Gleichzeitig mit der </w:t>
                  </w:r>
                  <w:r>
                    <w:rPr>
                      <w:rStyle w:val="CharStyle314"/>
                    </w:rPr>
                    <w:t xml:space="preserve">transmediale’ 99 </w:t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gibt es</w:t>
                  </w:r>
                </w:p>
                <w:p>
                  <w:pPr>
                    <w:pStyle w:val="Style174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43" w:line="500" w:lineRule="exact"/>
                    <w:ind w:left="0" w:right="0" w:firstLine="0"/>
                  </w:pPr>
                  <w:bookmarkStart w:id="198" w:name="bookmark198"/>
                  <w:r>
                    <w:rPr>
                      <w:rStyle w:val="CharStyle316"/>
                    </w:rPr>
                    <w:t>367 Ausstellungen</w:t>
                  </w:r>
                  <w:bookmarkEnd w:id="198"/>
                </w:p>
                <w:p>
                  <w:pPr>
                    <w:pStyle w:val="Style31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73" w:line="34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zeitgenössischer Kunst in Berlin</w:t>
                  </w:r>
                </w:p>
                <w:p>
                  <w:pPr>
                    <w:pStyle w:val="Style31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 w:line="259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Wann es was wo zu sehen gibt, erfahren Sie</w:t>
                    <w:br/>
                    <w:t xml:space="preserve">aus dem </w:t>
                  </w:r>
                  <w:r>
                    <w:rPr>
                      <w:rStyle w:val="CharStyle319"/>
                    </w:rPr>
                    <w:t>BERLINER KUNSTKALENDER.</w:t>
                  </w:r>
                </w:p>
                <w:p>
                  <w:pPr>
                    <w:pStyle w:val="Style31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59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Man erhält ihn für 3,- DM in Galerien,</w:t>
                    <w:br/>
                    <w:t>Kulturinstituten und Kunstbuchhandlungen</w:t>
                    <w:br/>
                    <w:t>oder im Jahresabonnement für 35,- DM</w:t>
                    <w:br/>
                    <w:t xml:space="preserve">beim </w:t>
                  </w:r>
                  <w:r>
                    <w:rPr>
                      <w:rStyle w:val="CharStyle314"/>
                    </w:rPr>
                    <w:t>Verlag Angelika Heidrich,</w:t>
                  </w:r>
                </w:p>
                <w:p>
                  <w:pPr>
                    <w:pStyle w:val="Style31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4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13409 Berlin, Friedrich-Wilhelm-Str. 80</w:t>
                    <w:br/>
                    <w:t>Tel. 0 30/495 85 50 • Fax: 0 30/495 55 49</w:t>
                  </w:r>
                </w:p>
              </w:txbxContent>
            </v:textbox>
            <w10:wrap type="topAndBottom" anchorx="margin" anchory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born in Stuttgart in 1970. 1990-94 studies leading to graduation in Visual Communications at FFI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Schwäbisch-Gmünd;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1994-98 studies and diploma at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Kunsthochschule für Medien,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Cologne. Exhibition participations: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Schnitt, Ausstellungs</w:t>
        <w:t>-</w:t>
        <w:br/>
        <w:t xml:space="preserve">raum,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Cologne;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Kunst- und Ausstellungshalle der Bundesrepublik Deutschland, Bonn, 1999.</w:t>
      </w:r>
    </w:p>
    <w:p>
      <w:pPr>
        <w:pStyle w:val="Style257"/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</w:pPr>
      <w:r>
        <w:pict>
          <v:shape id="_x0000_s1309" type="#_x0000_t75" style="position:absolute;margin-left:-188.9pt;margin-top:20.9pt;width:178.8pt;height:602.65pt;z-index:-125829250;mso-wrap-distance-left:5.pt;mso-wrap-distance-right:11.05pt;mso-position-horizontal-relative:margin;mso-position-vertical-relative:margin" wrapcoords="0 0 21600 0 21600 21600 0 21600 0 0">
            <v:imagedata r:id="rId287" r:href="rId288"/>
            <w10:wrap type="square" side="right" anchorx="margin" anchory="margin"/>
          </v:shape>
        </w:pict>
      </w:r>
      <w:bookmarkStart w:id="203" w:name="bookmark203"/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Future Cinéma - Romeo and Juliet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 Hades</w:t>
      </w:r>
      <w:bookmarkEnd w:id="203"/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both"/>
        <w:spacing w:before="0" w:after="0" w:line="12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Interaktive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Installation 1998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both"/>
        <w:spacing w:before="0" w:after="132" w:line="12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von Naoko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Tosa </w:t>
      </w:r>
      <w:r>
        <w:rPr>
          <w:w w:val="100"/>
          <w:spacing w:val="0"/>
          <w:color w:val="000000"/>
          <w:position w:val="0"/>
        </w:rPr>
        <w:t xml:space="preserve">und </w:t>
      </w:r>
      <w:r>
        <w:rPr>
          <w:lang w:val="fr-FR" w:eastAsia="fr-FR" w:bidi="fr-FR"/>
          <w:w w:val="100"/>
          <w:spacing w:val="0"/>
          <w:color w:val="000000"/>
          <w:position w:val="0"/>
        </w:rPr>
        <w:t>Ryohel Nakatsu (J)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Seit den Anfängen der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Cinématographie </w:t>
      </w:r>
      <w:r>
        <w:rPr>
          <w:w w:val="100"/>
          <w:spacing w:val="0"/>
          <w:color w:val="000000"/>
          <w:position w:val="0"/>
        </w:rPr>
        <w:t>Ende des 19. Jahrhunderts hat der Film viele inhaltliche und tech</w:t>
        <w:t>-</w:t>
        <w:br/>
        <w:t>nische Entwicklungen erfahren und deckt einen weiten Bereich zwischen Kunst und Unterhaltung ab. Den</w:t>
        <w:t>-</w:t>
        <w:br/>
        <w:t>noch bleibt der Film in den Grenzen vorbestimmter Flandlungen und einseitiger Erzählstrukturen. Es besteht</w:t>
        <w:br/>
        <w:t>für den Betrachter keine Möglichkeit einzugreifen oder eigene Vorstellungen einzubringen. Interaktive</w:t>
        <w:br/>
        <w:t>Technologien erweitern Film zu einem Erlebnis aus erster Fland. Das Besondere ist, daß zwei Personen gleich</w:t>
        <w:t>-</w:t>
        <w:br/>
        <w:t>zeitig in die Bildwelt eintauchen können und dort ungeachtet von Alter, Aussehen und Geschlecht die Rolle</w:t>
        <w:br/>
        <w:t>der Flauptdarsteller übernehmen. In diesem Kino der Zukunft können die Besucher in die Avatare der bei</w:t>
        <w:t>-</w:t>
        <w:br/>
        <w:t>den klassischen Tragöden Romeo und Julia schlüpfen und die eigene Fortsetzung ihrer Geschichte im Jenseits</w:t>
        <w:br/>
        <w:t>kreieren. Ein neuentwickeltes System zur Bewegungsanalyse und Stimmerkennung ist darüber hinaus in der</w:t>
        <w:br/>
        <w:t>Lage, aus der Tonlage eine emotionale Tendenz der Probanten abzulesen und qualitativ zu verwerten. Alle</w:t>
        <w:br/>
        <w:t>eingelesen Parameter zusammengefaßt, ermöglichen die simultane Umsetzung von Bewegungsdynamik</w:t>
        <w:br/>
        <w:t>und Sprache die direkte Interaktion von zwei Mitspielern in der Cyberwelt.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132" w:line="15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Silicon Graphics Computer, Interface, RGB Videoprojektor, Rückprojektionswand,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Amplifier, </w:t>
      </w:r>
      <w:r>
        <w:rPr>
          <w:w w:val="100"/>
          <w:spacing w:val="0"/>
          <w:color w:val="000000"/>
          <w:position w:val="0"/>
        </w:rPr>
        <w:t>Lautsprecher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Naoko Tosa und Ryohei Nakatsu arbeiten seit 1995 zusammen. In ihrem Institut ATR MIC LABs forschen beide auf dem</w:t>
        <w:br/>
        <w:t>Gebiet der neuronalen Netze und der künstlichen Intelligenz. In ihren interaktiven Installationen nutzen sie die Möglichkei</w:t>
        <w:t>-</w:t>
        <w:br/>
        <w:t>ten, künstlerische und wissenschaftlich-technologische Erkenntnisse auf besondere Art miteinander zu verknüpfen.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both"/>
        <w:spacing w:before="0" w:after="174" w:line="173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Ihre gemeinsamen Arbeiten wurden In Internationalen Ausstellungen präsentiert, u.a. Museum of Modern Art, New York,</w:t>
        <w:br/>
        <w:t>National Museum of Art Osaka und O Museum, Tokyo. Beide Künstler üben Lehrtätigkeiten an verschiedenen Instituten</w:t>
        <w:br/>
        <w:t>aus.</w:t>
      </w:r>
    </w:p>
    <w:p>
      <w:pPr>
        <w:pStyle w:val="Style257"/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</w:pPr>
      <w:bookmarkStart w:id="204" w:name="bookmark204"/>
      <w:r>
        <w:rPr>
          <w:lang w:val="en-US" w:eastAsia="en-US" w:bidi="en-US"/>
          <w:w w:val="100"/>
          <w:spacing w:val="0"/>
          <w:color w:val="000000"/>
          <w:position w:val="0"/>
        </w:rPr>
        <w:t>Future Cinema - Romeo and Juliet in Hades</w:t>
      </w:r>
      <w:bookmarkEnd w:id="204"/>
    </w:p>
    <w:p>
      <w:pPr>
        <w:pStyle w:val="Style320"/>
        <w:widowControl w:val="0"/>
        <w:keepNext w:val="0"/>
        <w:keepLines w:val="0"/>
        <w:shd w:val="clear" w:color="auto" w:fill="auto"/>
        <w:bidi w:val="0"/>
        <w:jc w:val="left"/>
        <w:spacing w:before="0" w:after="161" w:line="168" w:lineRule="exact"/>
        <w:ind w:left="0" w:right="502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Interactive Installation, 1998</w:t>
        <w:br/>
        <w:t>by Naoko Tosa and Ryohei Nakatsu (J)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199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Film has undergone a number of advances in regard to content and technology since its beginnings at the</w:t>
        <w:br/>
        <w:t>end of the 19th century, and its range now covers everything from art to entertainment All the same, films</w:t>
        <w:br/>
        <w:t>have remained confined within the borders of pre-defined plots and unilateral narrative structures. Viewers</w:t>
        <w:br/>
        <w:t>have no possibility of intervening or contributing their own ideas. Now, however, interactive technologies</w:t>
        <w:br/>
        <w:t>can expand film to make it a first-hand experience. Two people can simultaneously immerse themselves in</w:t>
        <w:br/>
        <w:t>the visual world and assume the leading roles irrespective of their age, appearance or gender. In this cine</w:t>
        <w:t>-</w:t>
        <w:br/>
        <w:t>ma of the future, the viewers can enter into the avatars of Romeo and Juliet, two classical figures of tra</w:t>
        <w:t>-</w:t>
        <w:br/>
        <w:t>gedy, and devise a sequel that plays in the Beyond. Moreover, a newly developed motion analysis and voice</w:t>
        <w:br/>
        <w:t>recognition system is capable of interpreting and qualitatively utilizing the emotional bias of the players'</w:t>
        <w:br/>
        <w:t>vocal pitch. On the basis of the combined analysis of all the scanned parameters, the simultaneous trans</w:t>
        <w:t>-</w:t>
        <w:br/>
        <w:t>lation of motional dynamics and language makes it possible for two players to interact in cyberspace.</w:t>
        <w:br/>
        <w:t>Silicon Graphics computer, interface, RGB video projector, translucent projection screen, amplifier, louds</w:t>
        <w:t>-</w:t>
        <w:br/>
        <w:t>peaker</w:t>
      </w:r>
    </w:p>
    <w:p>
      <w:pPr>
        <w:pStyle w:val="Style320"/>
        <w:widowControl w:val="0"/>
        <w:keepNext w:val="0"/>
        <w:keepLines w:val="0"/>
        <w:shd w:val="clear" w:color="auto" w:fill="auto"/>
        <w:bidi w:val="0"/>
        <w:spacing w:before="0" w:after="0" w:line="16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Naoko Tosa and Ryohei Nakatsu have worked together since 1995, and conduct research into neuronal networks and Al</w:t>
        <w:br/>
        <w:t>in their ATR MIC LABs institute. Their interactive installations exploit the potential for creatively linking new artistic and</w:t>
        <w:br/>
        <w:t>technological methods.</w:t>
      </w:r>
    </w:p>
    <w:p>
      <w:pPr>
        <w:pStyle w:val="Style320"/>
        <w:widowControl w:val="0"/>
        <w:keepNext w:val="0"/>
        <w:keepLines w:val="0"/>
        <w:shd w:val="clear" w:color="auto" w:fill="auto"/>
        <w:bidi w:val="0"/>
        <w:spacing w:before="0" w:after="0" w:line="16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Their collaborative works have been exhibited at institutions including the Museum of Modern Art, New York, National</w:t>
        <w:br/>
        <w:t>Museum of Art Osaka and the O Museum, Tokyo. Both artists teach at various institutes.</w:t>
      </w:r>
      <w:r>
        <w:br w:type="page"/>
      </w:r>
    </w:p>
    <w:p>
      <w:pPr>
        <w:pStyle w:val="Style257"/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</w:pPr>
      <w:bookmarkStart w:id="205" w:name="bookmark205"/>
      <w:r>
        <w:rPr>
          <w:lang w:val="de-DE" w:eastAsia="de-DE" w:bidi="de-DE"/>
          <w:w w:val="100"/>
          <w:spacing w:val="0"/>
          <w:color w:val="000000"/>
          <w:position w:val="0"/>
        </w:rPr>
        <w:t>Simulations-Simulator</w:t>
      </w:r>
      <w:bookmarkEnd w:id="205"/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left"/>
        <w:spacing w:before="0" w:after="161" w:line="168" w:lineRule="exact"/>
        <w:ind w:left="0" w:right="5360" w:firstLine="0"/>
      </w:pPr>
      <w:r>
        <w:pict>
          <v:shape id="_x0000_s1310" type="#_x0000_t75" style="position:absolute;margin-left:385.3pt;margin-top:-11.05pt;width:178.8pt;height:153.1pt;z-index:-125829249;mso-wrap-distance-left:13.2pt;mso-wrap-distance-right:5.pt;mso-position-horizontal-relative:margin" wrapcoords="0 0 21600 0 21600 21600 0 21600 0 0">
            <v:imagedata r:id="rId289" r:href="rId290"/>
            <w10:wrap type="square" side="left" anchorx="margin"/>
          </v:shape>
        </w:pict>
      </w:r>
      <w:r>
        <w:rPr>
          <w:w w:val="100"/>
          <w:spacing w:val="0"/>
          <w:color w:val="000000"/>
          <w:position w:val="0"/>
        </w:rPr>
        <w:t>interaktive Videoinstallation 1998</w:t>
        <w:br/>
        <w:t>von Jan Verbeek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79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Die Idee des Simulations-Simulator ist, die Arbeitsweise einer 3D-Computer-Simulation in der Wirklichkeit</w:t>
        <w:br/>
        <w:t>nachzubauen. An den Wänden, der Decke und im Boden eines verdunkelten Raumes sind 128 Videokame</w:t>
        <w:t>-</w:t>
        <w:br/>
        <w:t>ras Installiert. Die Blickrichtung jeder Kamera geht jeweils zur Mitte des Raumes. Dort, in der Mitte des sonst</w:t>
        <w:br/>
        <w:t>leeren Raumes, steht ein Tisch mit einem Monitor und davor ein Stuhl. Setzt der Besucher sich dorthin, so</w:t>
        <w:br/>
        <w:t>sieht er auf dem Bildschirm im finsteren Raum mit einem Mal sich selbst, hell erleuchtet. Mit einem Joystick</w:t>
        <w:br/>
        <w:t>ist er eingeladen zu spielen, wie in der 3D-Simulation eines Computerspiels kann er die Perspektive verän</w:t>
        <w:t>-</w:t>
        <w:br/>
        <w:t>dern. Im Simulations-Simulator Ist das die Richtung des Blickes auf sich selbst. Seitlich, nach oben und unten</w:t>
        <w:br/>
        <w:t>und diagonal kann er sich selbst umfliegen - in Realzeit und im realen Raum. Jede Blickrichtung wird beglei</w:t>
        <w:t>-</w:t>
        <w:br/>
        <w:t>tet von einem charakteristischen Klang, der sich jeweils zusammensetzt aus einem von acht Tönen für die</w:t>
        <w:br/>
        <w:t>horizontale und einem von sechzehn für die vertikale Position im Raum. Ähnlich den Schnittpunkten, die sich</w:t>
        <w:br/>
        <w:t>durch Längen- und Breitengrade in einem globalen Koordinatensystem bilden, entspricht jede Perspektive</w:t>
        <w:br/>
        <w:t>einem Gemisch aus zwei Tönen - und ermöglicht eine Navigation durch Klänge. Von Zeit zu Zeit gibt es irri</w:t>
        <w:t>-</w:t>
        <w:br/>
        <w:t>tierende Momente, die dem Besucher vorübergehend die Gewalt über die Steuerung der Perspektive ent</w:t>
        <w:t>-</w:t>
        <w:br/>
        <w:t>ziehen. Bilder und Töne führen aus der Realzeit und realem Raum hinaus.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both"/>
        <w:spacing w:before="0" w:after="350" w:line="168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1966 in Bonn geboren. 1987-89 Studium der Kunstgeschichte, Germanistik und Kommunikationsforschung, Rheinische</w:t>
        <w:br/>
        <w:t>Friedrich-Wilhelms-Universität Bonn. 1989-96 Studium Freie Kunst bei Nan Floover und Nam June Paik, Kunstakademie</w:t>
        <w:br/>
        <w:t>Düsseldorf. 1993 Meisterschüler von Nam June Paik. 1996 Akademiebrief. 1996-99 Postgraduiertenstudium an der Kunst</w:t>
        <w:t>-</w:t>
        <w:br/>
        <w:t>hochschule für Medien Köln. Seit 1990 kontinuierliche Ausstellungs- und Festivalbeteiligungen im In- und Ausland.</w:t>
        <w:br/>
        <w:t>Einzelausstellungen u.a. 1995 Kunsthalle zu Kiel. Museum Fridericianum, Kassel. 1996 Gesellschaft für Aktuelle Kunst,</w:t>
        <w:br/>
        <w:t>Bremen. Eich Gallery, Kingston upon Hüll, GB, Kunstraum Wuppertal. 1997 Heidelberger Kunstverein. Ab 1992 verschie</w:t>
        <w:t>-</w:t>
        <w:br/>
        <w:t>dene Stipendien und Auszeichnungen. In Sammlungen bei Kunstmuseum Bonn, Neuer Berliner Kunstverein, Monte-</w:t>
        <w:br/>
        <w:t>video/TBA Amsterdam, ZKM Karlsruhe, Kunsthalle zu Kiel. Die Installation Simulations-Simulator wurde an der Kunsthoch</w:t>
        <w:t>-</w:t>
        <w:br/>
        <w:t>schule für Medien Köln produziert und gefördert durch ein Stipendium des Landes Nordrhein-Westfalen.</w:t>
      </w:r>
    </w:p>
    <w:p>
      <w:pPr>
        <w:pStyle w:val="Style257"/>
        <w:widowControl w:val="0"/>
        <w:keepNext w:val="0"/>
        <w:keepLines w:val="0"/>
        <w:shd w:val="clear" w:color="auto" w:fill="auto"/>
        <w:bidi w:val="0"/>
        <w:jc w:val="both"/>
        <w:spacing w:before="0" w:after="4" w:line="180" w:lineRule="exact"/>
        <w:ind w:left="0" w:right="0" w:firstLine="0"/>
      </w:pPr>
      <w:bookmarkStart w:id="206" w:name="bookmark206"/>
      <w:r>
        <w:rPr>
          <w:lang w:val="de-DE" w:eastAsia="de-DE" w:bidi="de-DE"/>
          <w:w w:val="100"/>
          <w:spacing w:val="0"/>
          <w:color w:val="000000"/>
          <w:position w:val="0"/>
        </w:rPr>
        <w:t>Simulations-Simulator (Simulation Simulator)</w:t>
      </w:r>
      <w:bookmarkEnd w:id="206"/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left"/>
        <w:spacing w:before="0" w:after="161" w:line="163" w:lineRule="exact"/>
        <w:ind w:left="0" w:right="5280" w:firstLine="0"/>
      </w:pPr>
      <w:r>
        <w:rPr>
          <w:w w:val="100"/>
          <w:spacing w:val="0"/>
          <w:color w:val="000000"/>
          <w:position w:val="0"/>
        </w:rPr>
        <w:t>Interactive Video Installation, 1998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by </w:t>
      </w:r>
      <w:r>
        <w:rPr>
          <w:w w:val="100"/>
          <w:spacing w:val="0"/>
          <w:color w:val="000000"/>
          <w:position w:val="0"/>
        </w:rPr>
        <w:t>Jan Verbeek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79" w:line="18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 Simulation Simulator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based on the idea of reconstructing in reality the mode by which 3D computer</w:t>
        <w:br/>
        <w:t>simulation functions. 128 video cameras have been installed on the walls, ceiling and floor of a darkened</w:t>
        <w:br/>
        <w:t>room, with every camera trained on the centre of the space. In the middle of this otherwise empty room is</w:t>
        <w:br/>
        <w:t>a table, on its top a monitor, in front of it a chair. Visitors who sit down there suddenly see on the screen</w:t>
        <w:br/>
        <w:t>their own image, now brightly illuminated in the otherwise dark space. If they use the joystick provided,</w:t>
        <w:br/>
        <w:t>they can alter the perspective using the method by which computer games create the illusion of depth in</w:t>
        <w:br/>
        <w:t>an image- in this installation, by varying the direction from which a player is viewed. Players can thus fly</w:t>
        <w:br/>
        <w:t>around themselves sideways, upwards, downwards and diagonally</w:t>
      </w:r>
      <w:r>
        <w:rPr>
          <w:rStyle w:val="CharStyle168"/>
          <w:lang w:val="en-US" w:eastAsia="en-US" w:bidi="en-US"/>
          <w:i w:val="0"/>
          <w:iCs w:val="0"/>
        </w:rPr>
        <w:t xml:space="preserve"> 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 real time and real space. Every</w:t>
        <w:br/>
        <w:t>direction of view is accompanied by a characteristic sound, which is made up of eight notes for the hori</w:t>
        <w:t>-</w:t>
        <w:br/>
        <w:t>zontal position, and of 16 notes for the vertical position. Similar to the points of intersection formed by</w:t>
        <w:br/>
        <w:t>degrees of longitude and latitude in a global coordinate system, every perspective produces a mixture of</w:t>
        <w:br/>
        <w:t>two sounds</w:t>
      </w:r>
      <w:r>
        <w:rPr>
          <w:rStyle w:val="CharStyle168"/>
          <w:lang w:val="en-US" w:eastAsia="en-US" w:bidi="en-US"/>
          <w:i w:val="0"/>
          <w:iCs w:val="0"/>
        </w:rPr>
        <w:t xml:space="preserve"> 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meaning navigation is possible through sound. Occasionally, and irritatingly, the player is</w:t>
        <w:br/>
        <w:t>temporarily deprived of control over the perspective</w:t>
      </w:r>
      <w:r>
        <w:rPr>
          <w:rStyle w:val="CharStyle168"/>
          <w:lang w:val="en-US" w:eastAsia="en-US" w:bidi="en-US"/>
          <w:i w:val="0"/>
          <w:iCs w:val="0"/>
        </w:rPr>
        <w:t xml:space="preserve"> 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sound and vision leave behind the dimension of real</w:t>
        <w:br/>
        <w:t>time and space.</w:t>
      </w:r>
    </w:p>
    <w:p>
      <w:pPr>
        <w:pStyle w:val="Style320"/>
        <w:widowControl w:val="0"/>
        <w:keepNext w:val="0"/>
        <w:keepLines w:val="0"/>
        <w:shd w:val="clear" w:color="auto" w:fill="auto"/>
        <w:bidi w:val="0"/>
        <w:spacing w:before="0" w:after="0" w:line="163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born in Bonn in 1966. 1987-89 studies in Art History, German and Communications Research at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Rheinische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Friedrich-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Wilhelms-Universität,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Bonn. 1989-96 studies under Nan Hoover and Nam June Paik at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Kunstakademie, Düsseldorf.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1993</w:t>
        <w:br/>
        <w:t>master's diploma student of Nam June Paik. 1996 academy master certificate. 1996-99 postgraduate studies at the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Kunsthochschule für Medien,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Cologne. Since 1990 continuous exhibition and festival participations in Germany and abro</w:t>
        <w:t>-</w:t>
        <w:br/>
        <w:t xml:space="preserve">ad. Solo exhibitions (selected): 1995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Kunsthalle,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Kiel; Museum Fridericianum, Kassel. 1996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Gesellschaft für Aktuelle</w:t>
        <w:br/>
        <w:t xml:space="preserve">Kunst, Bremen; Eich Gallery, Kingston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upon Hull,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GB; Kunstraum Wuppertal. 1997 Heidelberger Kunstverein.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Various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grants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and awards from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1992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onward. Work in collections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Kunstmuseum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Bonn,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Neuer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Berliner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Kunstverein,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Montevideo/TBA Amsterdam, ZKM Karlsruhe,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Kunsthalle zu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Kiel. The installation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Simulations-Simulator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was produced</w:t>
        <w:br/>
        <w:t xml:space="preserve">at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Kunsthochschule für Medien,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Cologne, with the assistance of a grant from the Land of North Rhine-Westphalia.</w:t>
      </w:r>
      <w:r>
        <w:br w:type="page"/>
      </w:r>
    </w:p>
    <w:p>
      <w:pPr>
        <w:pStyle w:val="Style257"/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</w:pPr>
      <w:bookmarkStart w:id="207" w:name="bookmark207"/>
      <w:r>
        <w:rPr>
          <w:lang w:val="de-DE" w:eastAsia="de-DE" w:bidi="de-DE"/>
          <w:w w:val="100"/>
          <w:spacing w:val="0"/>
          <w:color w:val="000000"/>
          <w:position w:val="0"/>
        </w:rPr>
        <w:t>Superkollektor</w:t>
      </w:r>
      <w:bookmarkEnd w:id="207"/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left"/>
        <w:spacing w:before="0" w:after="41" w:line="168" w:lineRule="exact"/>
        <w:ind w:left="0" w:right="5320" w:firstLine="0"/>
      </w:pPr>
      <w:r>
        <w:rPr>
          <w:w w:val="100"/>
          <w:spacing w:val="0"/>
          <w:color w:val="000000"/>
          <w:position w:val="0"/>
        </w:rPr>
        <w:t>Interaktive Installation, 1998</w:t>
        <w:br/>
        <w:t>von Felix Flahn und Holger Reckter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Unsere, Deine zweite Chance - Internet, Liebste.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75" w:line="192" w:lineRule="exact"/>
        <w:ind w:left="0" w:right="0" w:firstLine="0"/>
      </w:pPr>
      <w:r>
        <w:pict>
          <v:shape id="_x0000_s1311" type="#_x0000_t75" style="position:absolute;margin-left:-190.1pt;margin-top:57.6pt;width:178.3pt;height:51.85pt;z-index:-125829248;mso-wrap-distance-left:5.pt;mso-wrap-distance-right:12.25pt;mso-position-horizontal-relative:margin" wrapcoords="0 0 21600 0 21600 21600 0 21600 0 0">
            <v:imagedata r:id="rId291" r:href="rId292"/>
            <w10:wrap type="square" side="right" anchorx="margin"/>
          </v:shape>
        </w:pict>
      </w:r>
      <w:r>
        <w:rPr>
          <w:w w:val="100"/>
          <w:spacing w:val="0"/>
          <w:color w:val="000000"/>
          <w:position w:val="0"/>
        </w:rPr>
        <w:t>„...in der blutgeschwängerten Dunkelheit hinter den Augen wallten silberne Phosphene aus den Grenzen</w:t>
        <w:br/>
        <w:t>des Raumes auf, hypnagoge Bilder, die wie ein wahllos zusammengeschnittener Film ruckend vorüberzogen.</w:t>
        <w:br/>
        <w:t>Symbole, Ziffern, Gesichter, ein verschwommenes, fragmentarisches Mandala visueller Information." aus</w:t>
        <w:br/>
        <w:t>„Neuromancer", W. Gibson 1984. Der Blick auf das Internet oder den Cyberspace wie ihn uns W. Gibson</w:t>
        <w:br/>
        <w:t>vorgeträumt hat, bleibt uns bis heute verborgen. Internet ist heute Gehirnkonstrukt, Projektion, Halbwahr</w:t>
        <w:t>-</w:t>
        <w:br/>
        <w:t>heit. Superkollektor thematisiert die posteuphorische Phase, die erste Resignation im Umgang mit dem</w:t>
        <w:br/>
        <w:t>größten Datencontainer der Welt. Gleichzeitig wird durch die experimentelle Herangehensweise versucht,</w:t>
        <w:br/>
        <w:t>eine neue Perspektive aufzuzeigen, und den durch das Browserfenster beschränkten Blick auf das Internet</w:t>
        <w:br/>
        <w:t>zu erweitern. Der Superkollektor ist ein Softwareprogramm, das sich selbständig durch das Internet bewegt.</w:t>
        <w:br/>
        <w:t>Geleitet wird der Superkollektor von einem Begriff, den der Benutzer eingeben kann. Auf seinem Weg sam</w:t>
        <w:t>-</w:t>
        <w:br/>
        <w:t>melt das Programm Klangdateien, Bilddateien und Strukturdaten von Seiten des World Wide Web, die im</w:t>
        <w:br/>
        <w:t>Zusammenhang mit dem eingegebenen Suchbegriff stehen. Die gesammelten Daten werden kopiert und</w:t>
        <w:br/>
        <w:t>auf einem lokalen Datenspeicher abgelegt. Der so entstehende kontinuierliche Fluß an Klängen und Bildern</w:t>
        <w:br/>
        <w:t>speist die Lautsprecher und Monitore der Installation.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Felix Flahn ist 1969 in München geboren. Studium Fotoingenieurwesen an der FH Köln, anschl. Postgraduierten Studium</w:t>
        <w:br/>
        <w:t>an der Kunsthochschule für Medien, Köln, Schwerpunkte Elektronische Medien. Ab 1995 Entwicklung von Intemetauftrit-</w:t>
        <w:br/>
        <w:t>ten. Seit 1996 Lehrtätigkeit im Bereich Internet-Nutzung. Seit 1998 künstlerisch-wissenschaftlicher Mitarbeiter an der KHM</w:t>
        <w:br/>
        <w:t>Köln, Forschungsprojekt „Virtuelle Museen".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rStyle w:val="CharStyle324"/>
        </w:rPr>
        <w:t>Ausstellungen:</w:t>
      </w:r>
      <w:r>
        <w:rPr>
          <w:w w:val="100"/>
          <w:spacing w:val="0"/>
          <w:color w:val="000000"/>
          <w:position w:val="0"/>
        </w:rPr>
        <w:t xml:space="preserve"> 1995 Fotodesignschulen Europas, Madrid. 1995/96 Art Cologne, 1996 Photokina, Köln. 1998 Popkomm,</w:t>
        <w:br/>
        <w:t>Köln. Videonale 8, Bonn. 15. Kasseler Dokumentarfilm- und Videofest. Art Cologne Köln.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both"/>
        <w:spacing w:before="0" w:after="60" w:line="168" w:lineRule="exact"/>
        <w:ind w:left="0" w:right="0" w:firstLine="0"/>
      </w:pPr>
      <w:r>
        <w:rPr>
          <w:rStyle w:val="CharStyle324"/>
        </w:rPr>
        <w:t>Arbeiten:</w:t>
      </w:r>
      <w:r>
        <w:rPr>
          <w:w w:val="100"/>
          <w:spacing w:val="0"/>
          <w:color w:val="000000"/>
          <w:position w:val="0"/>
        </w:rPr>
        <w:t xml:space="preserve"> 1994 Burnout, 16mm Kurzfilm. 1995 Portraitserie, Die Zwölf. 1995/6 Internet Galerie kunstd&amp;uuml;nger. 1996</w:t>
        <w:br/>
        <w:t>Internet Installation Lustgarten. 1998 Internet Soundmischanlage Datenrauschen. 1998 Internet Datenbett Superkollektor.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Floiger Reckter wurde 1969 in Flamein geboren. 1992 - 1996 Informatikstudium an der TU-Berlln, Abschluß Dipl.</w:t>
        <w:br/>
        <w:t>Informatiker, 1993 - 1996 Studium Visuelle Kommunikation (Nebenhörer) an der FIDK Berlin. Postgraduiertenstudium der</w:t>
        <w:br/>
        <w:t>Audiovisuellen Medien an der Kunsthochschule für Medien, Köln (KHM). Abschluß mit Diplom in Audiovisuelle Medien.</w:t>
        <w:br/>
        <w:t>Seit 1998 Künstlerisch/Wissentschaftlicher Mitarbeiter an der KHM.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both"/>
        <w:spacing w:before="0" w:after="170" w:line="168" w:lineRule="exact"/>
        <w:ind w:left="0" w:right="0" w:firstLine="0"/>
      </w:pPr>
      <w:r>
        <w:rPr>
          <w:rStyle w:val="CharStyle324"/>
        </w:rPr>
        <w:t>Ausstellungen:</w:t>
      </w:r>
      <w:r>
        <w:rPr>
          <w:w w:val="100"/>
          <w:spacing w:val="0"/>
          <w:color w:val="000000"/>
          <w:position w:val="0"/>
        </w:rPr>
        <w:t xml:space="preserve"> u.a. auf dem European Media Art Festival, Chromapark, Documenta X, Popkomm 98, Videonale 8 in Bonn,</w:t>
        <w:br/>
        <w:t>Art Cologne und Dokumentarfilm und Videofest in Kassel.</w:t>
      </w:r>
    </w:p>
    <w:p>
      <w:pPr>
        <w:pStyle w:val="Style257"/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</w:pPr>
      <w:bookmarkStart w:id="208" w:name="bookmark208"/>
      <w:r>
        <w:rPr>
          <w:lang w:val="de-DE" w:eastAsia="de-DE" w:bidi="de-DE"/>
          <w:w w:val="100"/>
          <w:spacing w:val="0"/>
          <w:color w:val="000000"/>
          <w:position w:val="0"/>
        </w:rPr>
        <w:t>Superkollektor</w:t>
      </w:r>
      <w:bookmarkEnd w:id="208"/>
    </w:p>
    <w:p>
      <w:pPr>
        <w:pStyle w:val="Style320"/>
        <w:widowControl w:val="0"/>
        <w:keepNext w:val="0"/>
        <w:keepLines w:val="0"/>
        <w:shd w:val="clear" w:color="auto" w:fill="auto"/>
        <w:bidi w:val="0"/>
        <w:jc w:val="left"/>
        <w:spacing w:before="0" w:after="45" w:line="168" w:lineRule="exact"/>
        <w:ind w:left="0" w:right="53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Interactive Installation, 1998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Felix Hahn und Holger Reckter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Our,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your, second chance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— Internet,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dearest.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195" w:line="18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"...in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bloodllt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dark behind his eyes, silver phosphenes boiling in from the edge of space, hynagogic</w:t>
        <w:br/>
        <w:t>images jerking past like film compiled from random frames. Symbols, figures, faces, a blurred, fragmented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mandata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of visual information." (from: Newromancer,</w:t>
      </w:r>
      <w:r>
        <w:rPr>
          <w:rStyle w:val="CharStyle168"/>
          <w:lang w:val="en-US" w:eastAsia="en-US" w:bidi="en-US"/>
          <w:i w:val="0"/>
          <w:iCs w:val="0"/>
        </w:rPr>
        <w:t xml:space="preserve"> W.</w:t>
      </w:r>
      <w:r>
        <w:rPr>
          <w:lang w:val="en-US" w:eastAsia="en-US" w:bidi="en-US"/>
          <w:w w:val="100"/>
          <w:spacing w:val="0"/>
          <w:color w:val="000000"/>
          <w:position w:val="0"/>
        </w:rPr>
        <w:t>Gibson 1984.) Even to contemporary readers,</w:t>
        <w:br/>
        <w:t>William Gibson's vision of the Internet or cyberspace remains shrouded in mystery. The Internet of the pre</w:t>
        <w:t>-</w:t>
        <w:br/>
        <w:t xml:space="preserve">sent is a construct of the brain, a projection, a half-truth.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Superkollektor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addresses the post-euphoria phase</w:t>
        <w:br/>
        <w:t>- the resignation setting in among users of the world's largest data container. With its experimental</w:t>
        <w:br/>
        <w:t>approach the programe also attempts to point to new perspectives, to widen that narrow view of the</w:t>
        <w:br/>
        <w:t xml:space="preserve">Internet unable to see past the Browser window.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Superkollektor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surfs the Internet on its own, the direction</w:t>
        <w:br/>
        <w:t>of travel being pre-programmed by a word entered by the user. The software races through the World- Wide</w:t>
        <w:br/>
        <w:t>Web and collects sound and graphic files and structure data which are relevant to the user's entry, then</w:t>
        <w:br/>
        <w:t>copies and files them in a local data memory. The continuous flow of sounds and images produced in this</w:t>
        <w:br/>
        <w:t>way is fed to the loudspeakers and monitors of which the installation is composed.</w:t>
      </w:r>
    </w:p>
    <w:p>
      <w:pPr>
        <w:pStyle w:val="Style320"/>
        <w:widowControl w:val="0"/>
        <w:keepNext w:val="0"/>
        <w:keepLines w:val="0"/>
        <w:shd w:val="clear" w:color="auto" w:fill="auto"/>
        <w:bidi w:val="0"/>
        <w:spacing w:before="0" w:after="0" w:line="16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Felix Hahn was born in Munich in 1969. After studying Photographic Engineering at the FH Cologne, he completed post</w:t>
        <w:t>-</w:t>
        <w:br/>
        <w:t xml:space="preserve">graduate studies at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Kunsthochschule für Medien,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Cologne, specializing in electronic media. Since 1995 Internet pre</w:t>
        <w:t>-</w:t>
        <w:br/>
        <w:t>sentations; since 1996 Internet-related teaching assignment</w:t>
      </w:r>
      <w:r>
        <w:rPr>
          <w:rStyle w:val="CharStyle325"/>
          <w:i w:val="0"/>
          <w:iCs w:val="0"/>
        </w:rPr>
        <w:t xml:space="preserve">;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since 1998 academic/artistic collaborator at the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Kunsthochschule für Medien,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Cologne, research project "Virtual Museums".</w:t>
      </w:r>
    </w:p>
    <w:p>
      <w:pPr>
        <w:pStyle w:val="Style320"/>
        <w:widowControl w:val="0"/>
        <w:keepNext w:val="0"/>
        <w:keepLines w:val="0"/>
        <w:shd w:val="clear" w:color="auto" w:fill="auto"/>
        <w:bidi w:val="0"/>
        <w:spacing w:before="0" w:after="0" w:line="16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Exhibitions: 1995 Photo-design colleges in Europe, Madrid. 1995/96 Art Cologne. 1996 Photokina, Cologne. 1998</w:t>
        <w:br/>
        <w:t>Popkomm, Cologne: Videonale 8, Bonn; 15th Kassel Documentary and Video Festival: Art Cologne, Cologne.</w:t>
      </w:r>
    </w:p>
    <w:p>
      <w:pPr>
        <w:pStyle w:val="Style320"/>
        <w:widowControl w:val="0"/>
        <w:keepNext w:val="0"/>
        <w:keepLines w:val="0"/>
        <w:shd w:val="clear" w:color="auto" w:fill="auto"/>
        <w:bidi w:val="0"/>
        <w:spacing w:before="0" w:after="60" w:line="16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Works: 1994 Burnout, 16mm short film. 1995 portrait series, 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Zwölf.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1995/6 Internet gallery kunstd&amp;uuml;nger. 1996</w:t>
        <w:br/>
        <w:t xml:space="preserve">Internet installation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Lustgarten.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1998 Internet sound-mixing system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Datenrauschen.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1998 Internet data bed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Superkollektor.</w:t>
      </w:r>
    </w:p>
    <w:p>
      <w:pPr>
        <w:pStyle w:val="Style320"/>
        <w:widowControl w:val="0"/>
        <w:keepNext w:val="0"/>
        <w:keepLines w:val="0"/>
        <w:shd w:val="clear" w:color="auto" w:fill="auto"/>
        <w:bidi w:val="0"/>
        <w:spacing w:before="0" w:after="0" w:line="16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Holger Reckter was born 1969 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Hameln.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1992 - 1996 studies of computer science at the TU-Berlin leading to graduati</w:t>
        <w:t>-</w:t>
        <w:br/>
        <w:t>on, 1993 - 1996 studies of Visual Communications at the HDK Berlin. Postgraduate studies and diploma at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Kunsthochschule für Medien,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Cologne (KHM). Since 1998 artistic/scientific collaborator at KHM.</w:t>
      </w:r>
    </w:p>
    <w:p>
      <w:pPr>
        <w:pStyle w:val="Style320"/>
        <w:widowControl w:val="0"/>
        <w:keepNext w:val="0"/>
        <w:keepLines w:val="0"/>
        <w:shd w:val="clear" w:color="auto" w:fill="auto"/>
        <w:bidi w:val="0"/>
        <w:spacing w:before="0" w:after="0" w:line="168" w:lineRule="exact"/>
        <w:ind w:left="0" w:right="0" w:firstLine="0"/>
        <w:sectPr>
          <w:headerReference w:type="even" r:id="rId293"/>
          <w:headerReference w:type="default" r:id="rId294"/>
          <w:footerReference w:type="even" r:id="rId295"/>
          <w:footerReference w:type="default" r:id="rId296"/>
          <w:headerReference w:type="first" r:id="rId297"/>
          <w:footerReference w:type="first" r:id="rId298"/>
          <w:titlePg/>
          <w:pgSz w:w="12240" w:h="15840"/>
          <w:pgMar w:top="1561" w:left="650" w:right="650" w:bottom="1314" w:header="0" w:footer="3" w:gutter="3485"/>
          <w:rtlGutter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Exhibitions: inter alia at the European Media Art Festival, Chromapark,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Documenta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X, Popkomm 98, Videonale 8, Bonn,</w:t>
        <w:br/>
        <w:t xml:space="preserve">Art Cologne and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Dokumentarfilm- und Videofest,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Kassel.</w:t>
      </w:r>
    </w:p>
    <w:p>
      <w:pPr>
        <w:pStyle w:val="Style71"/>
        <w:widowControl w:val="0"/>
        <w:keepNext w:val="0"/>
        <w:keepLines w:val="0"/>
        <w:shd w:val="clear" w:color="auto" w:fill="auto"/>
        <w:bidi w:val="0"/>
        <w:jc w:val="right"/>
        <w:spacing w:before="0" w:after="392" w:line="360" w:lineRule="exact"/>
        <w:ind w:left="0" w:right="0" w:firstLine="0"/>
      </w:pPr>
      <w:r>
        <w:pict>
          <v:shape id="_x0000_s1318" type="#_x0000_t202" style="position:absolute;margin-left:274.1pt;margin-top:315.1pt;width:97.2pt;height:21.8pt;z-index:-125829247;mso-wrap-distance-left:13.45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13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92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IL, USA, 1997</w:t>
                    <w:br/>
                  </w:r>
                  <w:r>
                    <w:rPr>
                      <w:lang w:val="fr-FR" w:eastAsia="fr-FR" w:bidi="fr-FR"/>
                      <w:w w:val="100"/>
                      <w:spacing w:val="0"/>
                      <w:color w:val="000000"/>
                      <w:position w:val="0"/>
                    </w:rPr>
                    <w:t xml:space="preserve">Heure </w:t>
                  </w:r>
                  <w:r>
                    <w:rPr>
                      <w:lang w:val="es-ES" w:eastAsia="es-ES" w:bidi="es-ES"/>
                      <w:w w:val="100"/>
                      <w:spacing w:val="0"/>
                      <w:color w:val="000000"/>
                      <w:position w:val="0"/>
                    </w:rPr>
                    <w:t xml:space="preserve">Exquise!, 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 xml:space="preserve">Mons </w:t>
                  </w:r>
                  <w:r>
                    <w:rPr>
                      <w:lang w:val="fr-FR" w:eastAsia="fr-FR" w:bidi="fr-FR"/>
                      <w:w w:val="100"/>
                      <w:spacing w:val="0"/>
                      <w:color w:val="000000"/>
                      <w:position w:val="0"/>
                    </w:rPr>
                    <w:t>en Barœl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319" type="#_x0000_t75" style="position:absolute;margin-left:383.8pt;margin-top:192.95pt;width:180.95pt;height:451.45pt;z-index:-125829246;mso-wrap-distance-left:13.45pt;mso-wrap-distance-right:5.pt;mso-position-horizontal-relative:margin;mso-position-vertical-relative:margin">
            <v:imagedata r:id="rId299" r:href="rId300"/>
            <w10:wrap type="square" side="left" anchorx="margin" anchory="margin"/>
          </v:shape>
        </w:pict>
      </w:r>
      <w:bookmarkStart w:id="209" w:name="bookmark209"/>
      <w:r>
        <w:rPr>
          <w:rStyle w:val="CharStyle326"/>
          <w:lang w:val="de-DE" w:eastAsia="de-DE" w:bidi="de-DE"/>
        </w:rPr>
        <w:t xml:space="preserve">i CD - </w:t>
      </w:r>
      <w:r>
        <w:rPr>
          <w:rStyle w:val="CharStyle326"/>
        </w:rPr>
        <w:t>RONS A-Z</w:t>
      </w:r>
      <w:bookmarkEnd w:id="209"/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Alle aufgeführten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CD-ROMs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stammen aus dem Wettbewerb. Die studentischen Produktionen, die zusätz</w:t>
        <w:t>-</w:t>
        <w:br/>
        <w:t>lich von der studentischen Jury für die Ausstellung ausgesucht wurden, sind dadurch gekennzeichnet, daß</w:t>
        <w:br/>
        <w:t>die Hochschule des Autors angegeben ist.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120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„Mut der Ahnungslosen" von Rigoletti M und Lotio F ist der Gewinner der 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student awards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99. (Der Preis wurde insgesamt auf drei Projekte aufgeteilt.)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0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All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listed CD-ROMs are part of the competition. Student works, chosen by the student jury for the exhi</w:t>
        <w:t>-</w:t>
        <w:br/>
        <w:t>bition, are followed by the University the author is registered at.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366" w:line="18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"Mut der Ahnungslosen”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by Rigoletti M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Lotio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 is the winner of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student awards 99.</w:t>
        <w:br/>
        <w:t xml:space="preserve">(The price was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splittet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up in three projects.)</w:t>
      </w:r>
    </w:p>
    <w:p>
      <w:pPr>
        <w:pStyle w:val="Style257"/>
        <w:widowControl w:val="0"/>
        <w:keepNext w:val="0"/>
        <w:keepLines w:val="0"/>
        <w:shd w:val="clear" w:color="auto" w:fill="auto"/>
        <w:bidi w:val="0"/>
        <w:jc w:val="both"/>
        <w:spacing w:before="0" w:after="30" w:line="180" w:lineRule="exact"/>
        <w:ind w:left="0" w:right="0" w:firstLine="0"/>
      </w:pPr>
      <w:bookmarkStart w:id="210" w:name="bookmark210"/>
      <w:r>
        <w:rPr>
          <w:lang w:val="de-DE" w:eastAsia="de-DE" w:bidi="de-DE"/>
          <w:w w:val="100"/>
          <w:spacing w:val="0"/>
          <w:color w:val="000000"/>
          <w:position w:val="0"/>
        </w:rPr>
        <w:t>Der Weg</w:t>
      </w:r>
      <w:bookmarkEnd w:id="210"/>
    </w:p>
    <w:p>
      <w:pPr>
        <w:pStyle w:val="Style199"/>
        <w:tabs>
          <w:tab w:leader="none" w:pos="679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André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Keller, </w:t>
      </w:r>
      <w:r>
        <w:rPr>
          <w:w w:val="100"/>
          <w:spacing w:val="0"/>
          <w:color w:val="000000"/>
          <w:position w:val="0"/>
        </w:rPr>
        <w:t xml:space="preserve">Fachhochschule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Hannover, FB Design &amp; </w:t>
      </w:r>
      <w:r>
        <w:rPr>
          <w:w w:val="100"/>
          <w:spacing w:val="0"/>
          <w:color w:val="000000"/>
          <w:position w:val="0"/>
        </w:rPr>
        <w:t>Medien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>D, 1998</w:t>
      </w:r>
    </w:p>
    <w:p>
      <w:pPr>
        <w:pStyle w:val="Style199"/>
        <w:tabs>
          <w:tab w:leader="none" w:pos="589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Mac</w:t>
        <w:tab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André </w:t>
      </w:r>
      <w:r>
        <w:rPr>
          <w:lang w:val="en-US" w:eastAsia="en-US" w:bidi="en-US"/>
          <w:w w:val="100"/>
          <w:spacing w:val="0"/>
          <w:color w:val="000000"/>
          <w:position w:val="0"/>
        </w:rPr>
        <w:t>Keller, Hannover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9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 xml:space="preserve">studentische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Arbeit </w:t>
      </w:r>
      <w:r>
        <w:rPr>
          <w:w w:val="100"/>
          <w:spacing w:val="0"/>
          <w:color w:val="000000"/>
          <w:position w:val="0"/>
        </w:rPr>
        <w:t xml:space="preserve">versucht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Grenzen der Interaktivität aufzuspüren und die Möglichkeiten des non</w:t>
        <w:t>-</w:t>
        <w:br/>
        <w:t>linearen Erzählens zu testen. Der Weg steht, wie der Titel der CD-ROM andeutet, offenbar im Mittelpunkt</w:t>
        <w:br/>
        <w:t>der collage-haften Story. Nicht im Sinne von Navigieren, sondern von Finden und Abweichen. Die</w:t>
        <w:br/>
        <w:t>Interaktionsmöglichkeiten, die Keller vorgibt, sind seine Antwort auf die Frage, inwieweit man den User in</w:t>
        <w:br/>
        <w:t>den kreativen Kunstprozeß einbeziehen kann.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122" w:line="18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This academic work tries to assess the borders of the interactive media and to test the possibilities of non</w:t>
        <w:t>-</w:t>
        <w:br/>
        <w:t>linear narrative. The Way is to be found, as the title of the CD-ROM indicates, apparently in the center the</w:t>
        <w:br/>
        <w:t>collage-like story. This is not a case of navigating but rather of finding and deviating. The interaction pos</w:t>
        <w:t>-</w:t>
        <w:br/>
        <w:t>sibilities, that Keller dishes out, are his answer to the question, how can one include the User in the crea</w:t>
        <w:t>-</w:t>
        <w:br/>
        <w:t>tive art-process.</w:t>
      </w:r>
    </w:p>
    <w:p>
      <w:pPr>
        <w:pStyle w:val="Style257"/>
        <w:widowControl w:val="0"/>
        <w:keepNext w:val="0"/>
        <w:keepLines w:val="0"/>
        <w:shd w:val="clear" w:color="auto" w:fill="auto"/>
        <w:bidi w:val="0"/>
        <w:jc w:val="both"/>
        <w:spacing w:before="0" w:after="31" w:line="180" w:lineRule="exact"/>
        <w:ind w:left="0" w:right="0" w:firstLine="0"/>
      </w:pPr>
      <w:bookmarkStart w:id="211" w:name="bookmark211"/>
      <w:r>
        <w:rPr>
          <w:lang w:val="en-US" w:eastAsia="en-US" w:bidi="en-US"/>
          <w:w w:val="100"/>
          <w:spacing w:val="0"/>
          <w:color w:val="000000"/>
          <w:position w:val="0"/>
        </w:rPr>
        <w:t>City quilt</w:t>
      </w:r>
      <w:bookmarkEnd w:id="211"/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left"/>
        <w:spacing w:before="0" w:after="0" w:line="192" w:lineRule="exact"/>
        <w:ind w:left="0" w:right="444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Tirza Even'</w:t>
        <w:br/>
        <w:t>Mac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9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New York.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Ein Foto. Mausklick - das Foto wird zum Film. Man kann ihn nach links laufen lassen, nach rechts, nach</w:t>
        <w:br/>
        <w:t>oben, nach unten. Büros, Straßen, Menschen; alles sehr impressionistisch. Wie der Fremde sich In einer Stadt</w:t>
        <w:br/>
        <w:t>treiben läßt, wenn er auf den Reiseführer verzichtet, so blickt der User der CD-ROM auf Winkel der Stadt,</w:t>
        <w:br/>
        <w:t>die den Tourismus nicht anziehen. Der Clou: Zieht man den Cursor mit gedrückter Maustaste durchs Bild,</w:t>
        <w:br/>
        <w:t>gerät man in einen zweiten Film, der nachts spielt. Alles ist schmuddelig, die Körnung der Bilder, die Kamera</w:t>
        <w:t>-</w:t>
        <w:br/>
        <w:t>führung, die Schnitte, der Ton. NY - nicht nur grandiose Metropole, sondern auch ein Scheiß-Moloch.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New York.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126" w:line="18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 photo.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Click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 mouse, and the photo turns into a film you can run backward, forward, upward and</w:t>
        <w:br/>
        <w:t>downward. Offices, streets, people; all very impressionistic. Like a stranger to a city who prefers to drift</w:t>
        <w:br/>
        <w:t>through the streets rather than consult a guide-book, the user of this CD-ROM gets to see the corners tou</w:t>
        <w:t>-</w:t>
        <w:br/>
        <w:t>rists rarely visit. Something unexpected happens if you click and drag the cursor over the picture: day turns</w:t>
        <w:br/>
        <w:t>into night. Grimy the grainy images, the camera movements, the edits, the sound. N.Y. - city of cities, and</w:t>
        <w:br/>
        <w:t>black hole.</w:t>
      </w:r>
    </w:p>
    <w:p>
      <w:pPr>
        <w:pStyle w:val="Style257"/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</w:pPr>
      <w:bookmarkStart w:id="212" w:name="bookmark212"/>
      <w:r>
        <w:rPr>
          <w:lang w:val="en-US" w:eastAsia="en-US" w:bidi="en-US"/>
          <w:w w:val="100"/>
          <w:spacing w:val="0"/>
          <w:color w:val="000000"/>
          <w:position w:val="0"/>
        </w:rPr>
        <w:t>Divine Comedy Digital</w:t>
      </w:r>
      <w:bookmarkEnd w:id="212"/>
    </w:p>
    <w:p>
      <w:pPr>
        <w:pStyle w:val="Style199"/>
        <w:tabs>
          <w:tab w:leader="none" w:pos="679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8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Aare Kärkäinen,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Hilkka Okkonen</w:t>
        <w:tab/>
        <w:t>FIN, 1998</w:t>
      </w:r>
    </w:p>
    <w:p>
      <w:pPr>
        <w:pStyle w:val="Style199"/>
        <w:tabs>
          <w:tab w:leader="none" w:pos="589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8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PC</w:t>
        <w:tab/>
        <w:t>Tmi Toeks Media, Espoo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Ach,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Finnen...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Ewige Mittwinternacht, jeden Tag drei Liter Wodka trinken müssend (das ist eine staatliche Verordnung</w:t>
        <w:br/>
        <w:t>gemäß „fäöikünhü ää ylk iiüäköp § 1 iä“), dazu unentwegt Ülepp und Brisanz, nö, nö, nö t es ist ein harter</w:t>
        <w:br/>
        <w:t xml:space="preserve">Status. Nicht mal ein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status quo, </w:t>
      </w:r>
      <w:r>
        <w:rPr>
          <w:w w:val="100"/>
          <w:spacing w:val="0"/>
          <w:color w:val="000000"/>
          <w:position w:val="0"/>
        </w:rPr>
        <w:t>den jeder gerne hätte, sondern so viel Ding Dong. Die CD-RUM ist eine</w:t>
        <w:br/>
        <w:t xml:space="preserve">Kleistermeistung,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Bacardi </w:t>
      </w:r>
      <w:r>
        <w:rPr>
          <w:w w:val="100"/>
          <w:spacing w:val="0"/>
          <w:color w:val="000000"/>
          <w:position w:val="0"/>
        </w:rPr>
        <w:t>hin, Pott her, und man kann sie nicht beschreiben, ach, ist mir schrecklich. 520</w:t>
        <w:br/>
        <w:t xml:space="preserve">Zeichen muß der Autor dieses Textes, das hier sind schon mal 10: </w:t>
      </w:r>
      <w:r>
        <w:rPr>
          <w:rStyle w:val="CharStyle327"/>
        </w:rPr>
        <w:t>fffffffffff</w:t>
      </w:r>
      <w:r>
        <w:rPr>
          <w:w w:val="100"/>
          <w:spacing w:val="0"/>
          <w:color w:val="000000"/>
          <w:position w:val="0"/>
        </w:rPr>
        <w:t>, und damit drückt er Sympathie</w:t>
        <w:br/>
        <w:t>für Linnfand aus. Jau, einfach rein in dieses Scheibchen, nix kaplto, trotz viel fun.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Oh, those Finns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...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Eternal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Winter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Solstice, compulsory 3-litre doses of vodka per day (by state prescription as per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"fäöikünhü</w:t>
        <w:br/>
        <w:t xml:space="preserve">ää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ylk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iiüäköp </w:t>
      </w:r>
      <w:r>
        <w:rPr>
          <w:lang w:val="en-US" w:eastAsia="en-US" w:bidi="en-US"/>
          <w:w w:val="100"/>
          <w:spacing w:val="0"/>
          <w:color w:val="000000"/>
          <w:position w:val="0"/>
        </w:rPr>
        <w:t>§</w:t>
      </w:r>
      <w:r>
        <w:rPr>
          <w:rStyle w:val="CharStyle168"/>
          <w:lang w:val="en-US" w:eastAsia="en-US" w:bidi="en-US"/>
          <w:i w:val="0"/>
          <w:iCs w:val="0"/>
        </w:rPr>
        <w:t xml:space="preserve"> 7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iä"), Ülepp and permanent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noise,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nö, nö, nö 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it's a status nobody would envy. Not even</w:t>
        <w:br/>
        <w:t>a status quo (now that would be enviable). Just a lot of ding-dong fun, yo-ho-ho and a bottle of CD-RUM.</w:t>
        <w:br/>
        <w:t>The editor wants a 520-character text, and fffffffffff adds up to ten - in token of the author's sympathy for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Linnfand.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Confused? -- You will be. Finnis.</w:t>
      </w:r>
      <w:r>
        <w:br w:type="page"/>
      </w:r>
    </w:p>
    <w:p>
      <w:pPr>
        <w:pStyle w:val="Style71"/>
        <w:widowControl w:val="0"/>
        <w:keepNext w:val="0"/>
        <w:keepLines w:val="0"/>
        <w:shd w:val="clear" w:color="auto" w:fill="auto"/>
        <w:bidi w:val="0"/>
        <w:jc w:val="left"/>
        <w:spacing w:before="0" w:after="413" w:line="360" w:lineRule="exact"/>
        <w:ind w:left="0" w:right="0" w:firstLine="0"/>
      </w:pPr>
      <w:r>
        <w:pict>
          <v:shape id="_x0000_s1320" type="#_x0000_t75" style="position:absolute;margin-left:-184.1pt;margin-top:41.75pt;width:174.95pt;height:602.4pt;z-index:-125829245;mso-wrap-distance-left:5.pt;mso-wrap-distance-right:9.6pt;mso-position-horizontal-relative:margin;mso-position-vertical-relative:margin" wrapcoords="0 0 21600 0 21600 21600 0 21600 0 0">
            <v:imagedata r:id="rId301" r:href="rId302"/>
            <w10:wrap type="square" side="right" anchorx="margin" anchory="margin"/>
          </v:shape>
        </w:pict>
      </w:r>
      <w:bookmarkStart w:id="213" w:name="bookmark213"/>
      <w:r>
        <w:rPr>
          <w:rStyle w:val="CharStyle326"/>
        </w:rPr>
        <w:t>CD-ROMS A-Z</w:t>
      </w:r>
      <w:bookmarkEnd w:id="213"/>
    </w:p>
    <w:p>
      <w:pPr>
        <w:pStyle w:val="Style257"/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</w:pPr>
      <w:bookmarkStart w:id="214" w:name="bookmark214"/>
      <w:r>
        <w:rPr>
          <w:lang w:val="en-US" w:eastAsia="en-US" w:bidi="en-US"/>
          <w:w w:val="100"/>
          <w:spacing w:val="0"/>
          <w:color w:val="000000"/>
          <w:position w:val="0"/>
        </w:rPr>
        <w:t>Nightwalks</w:t>
      </w:r>
      <w:bookmarkEnd w:id="214"/>
    </w:p>
    <w:p>
      <w:pPr>
        <w:pStyle w:val="Style199"/>
        <w:tabs>
          <w:tab w:leader="none" w:pos="682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3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Hugo </w:t>
      </w:r>
      <w:r>
        <w:rPr>
          <w:w w:val="100"/>
          <w:spacing w:val="0"/>
          <w:color w:val="000000"/>
          <w:position w:val="0"/>
        </w:rPr>
        <w:t xml:space="preserve">Glendinning,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Tim Etchells with Forced Entertainment</w:t>
        <w:tab/>
        <w:t>GB, 1998</w:t>
      </w:r>
    </w:p>
    <w:p>
      <w:pPr>
        <w:pStyle w:val="Style199"/>
        <w:tabs>
          <w:tab w:leader="none" w:pos="544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3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Hybride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>Forced Entertainment, Sheffield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180" w:line="19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international </w:t>
      </w:r>
      <w:r>
        <w:rPr>
          <w:w w:val="100"/>
          <w:spacing w:val="0"/>
          <w:color w:val="000000"/>
          <w:position w:val="0"/>
        </w:rPr>
        <w:t xml:space="preserve">erfolgreiche Performancegruppe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„Forced Entertainment" </w:t>
      </w:r>
      <w:r>
        <w:rPr>
          <w:w w:val="100"/>
          <w:spacing w:val="0"/>
          <w:color w:val="000000"/>
          <w:position w:val="0"/>
        </w:rPr>
        <w:t xml:space="preserve">und der Kunstfotograf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Hugo</w:t>
        <w:br/>
      </w:r>
      <w:r>
        <w:rPr>
          <w:w w:val="100"/>
          <w:spacing w:val="0"/>
          <w:color w:val="000000"/>
          <w:position w:val="0"/>
        </w:rPr>
        <w:t>Glendinning haben eine einzigartige Arbeit geschaffen: Sie besteht vorwiegend aus QTVR-Panoramen, das</w:t>
        <w:br/>
        <w:t>sind Foto-Rundumansichten, die in öden Industrievierteln von London aufgenommen wurden. Meist leere</w:t>
        <w:br/>
        <w:t>Straßen und Plätze, doch hier und da findet sich auch ein Mensch - ein Penner, eine Nutte, ein vielleicht</w:t>
        <w:br/>
        <w:t>Toter. Die Atmosphäre ist beklemmend, man fröstelt. Glendinning: „Ich habe beim Fotografieren Angst</w:t>
        <w:br/>
        <w:t xml:space="preserve">bekommen, obwohl mir die Orte vom Tag her wohl bekannt waren." Ein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Masterpiece.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international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performance group "Forced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Entertainment"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 arts photographer Hugo Clendinning</w:t>
        <w:br/>
        <w:t>have created a unique product consisting mainly of QTVR panoramas - panoramic photographic views shot</w:t>
        <w:br/>
        <w:t>in industrial areas of London. Most of the streets and spaces are empty, but now and then a human being</w:t>
        <w:br/>
        <w:t>comes into view - a tramp, a whore, or what might be a corpse. The atmosphere is oppressive, shivery.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Glendinning: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"I felt afraid when I was taking the photos, although I knew the places well by day."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19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masterpiece.</w:t>
      </w:r>
    </w:p>
    <w:p>
      <w:pPr>
        <w:pStyle w:val="Style257"/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</w:pPr>
      <w:bookmarkStart w:id="215" w:name="bookmark215"/>
      <w:r>
        <w:rPr>
          <w:lang w:val="en-US" w:eastAsia="en-US" w:bidi="en-US"/>
          <w:w w:val="100"/>
          <w:spacing w:val="0"/>
          <w:color w:val="000000"/>
          <w:position w:val="0"/>
        </w:rPr>
        <w:t>Interzona</w:t>
      </w:r>
      <w:bookmarkEnd w:id="215"/>
    </w:p>
    <w:p>
      <w:pPr>
        <w:pStyle w:val="Style199"/>
        <w:tabs>
          <w:tab w:leader="none" w:pos="682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3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Tony Serra</w:t>
        <w:tab/>
        <w:t>E, 1998</w:t>
      </w:r>
    </w:p>
    <w:p>
      <w:pPr>
        <w:pStyle w:val="Style199"/>
        <w:tabs>
          <w:tab w:leader="none" w:pos="596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3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PC</w:t>
        <w:tab/>
        <w:t>Tony Serra, Barcelona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Wenn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CD-ROM </w:t>
      </w:r>
      <w:r>
        <w:rPr>
          <w:w w:val="100"/>
          <w:spacing w:val="0"/>
          <w:color w:val="000000"/>
          <w:position w:val="0"/>
        </w:rPr>
        <w:t>tatsächlich kauen und verdauen bedeutet, dann verschluckt man sich an Interzona mit</w:t>
        <w:br/>
        <w:t>Sicherheit und stößt auf. Man könnte sagen, nicht der Benutzer navigiert durch diese CD-ROM, sondern die</w:t>
        <w:br/>
        <w:t>CD-ROM navigiert durch und entdeckt den Benutzer: seine Neugier, seine Ausdauer, seine Intelligenz und</w:t>
        <w:br/>
        <w:t>Leidensfähigkeit. Ein Trip, der sich lohnt.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19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If 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CD-ROM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actually means to devour and digest, then Interzona is sure to go down the wrong way and</w:t>
        <w:br/>
        <w:t>cause you to belch. It could be said that users do not navigate through this CD-ROM, but that the CD-</w:t>
        <w:br/>
        <w:t>ROM navigates through the users and discovers: their curiosity, perseverance, intelligence and ability to</w:t>
        <w:br/>
        <w:t>endure. A trip worth taking.</w:t>
      </w:r>
    </w:p>
    <w:p>
      <w:pPr>
        <w:pStyle w:val="Style257"/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</w:pPr>
      <w:bookmarkStart w:id="216" w:name="bookmark216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kleine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welt</w:t>
      </w:r>
      <w:bookmarkEnd w:id="216"/>
    </w:p>
    <w:p>
      <w:pPr>
        <w:pStyle w:val="Style199"/>
        <w:tabs>
          <w:tab w:leader="none" w:pos="682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58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Florian Thalhofer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>D, 1998</w:t>
      </w:r>
    </w:p>
    <w:p>
      <w:pPr>
        <w:pStyle w:val="Style199"/>
        <w:tabs>
          <w:tab w:leader="none" w:pos="596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Mac</w:t>
        <w:tab/>
      </w:r>
      <w:r>
        <w:rPr>
          <w:w w:val="100"/>
          <w:spacing w:val="0"/>
          <w:color w:val="000000"/>
          <w:position w:val="0"/>
        </w:rPr>
        <w:t xml:space="preserve">Florian Thalhofer,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Berlin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Das bayerische Schwandorf ist eine kleine Welt, in der nahezu jeder jeden kennt. An die „Jungbullenzucht</w:t>
        <w:t>-</w:t>
        <w:br/>
        <w:t>station", dem Ausbildungslager für Polizisten, und dem damit verbundenen ständigen Verlust ihres Führer</w:t>
        <w:t>-</w:t>
        <w:br/>
        <w:t>scheins haben sich die Schwandorfer schon gewöhnt. Die mit süddeutschem Akzent unterlegte Fotostory</w:t>
        <w:br/>
        <w:t>vereint die nur scheinbaren Gegensätze zwischen bayerischem Schwank und Neue Medien.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19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"Schwandorf in Bavaria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 small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world where almost everyone knows everyone. Schwandorfers are used</w:t>
        <w:br/>
        <w:t>to the "young pigs' breeding pen", a training camp for policemen, and the related recurrent loss of their</w:t>
        <w:br/>
        <w:t>driving licences. This photo-story, set to a South German accent, unites what is only apparently opposite</w:t>
        <w:br/>
        <w:t>about the Bavarian farce and the new media.</w:t>
      </w:r>
    </w:p>
    <w:p>
      <w:pPr>
        <w:pStyle w:val="Style257"/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</w:pPr>
      <w:bookmarkStart w:id="217" w:name="bookmark217"/>
      <w:r>
        <w:rPr>
          <w:lang w:val="de-DE" w:eastAsia="de-DE" w:bidi="de-DE"/>
          <w:w w:val="100"/>
          <w:spacing w:val="0"/>
          <w:color w:val="000000"/>
          <w:position w:val="0"/>
        </w:rPr>
        <w:t>Mut der Ahnungslosen</w:t>
      </w:r>
      <w:bookmarkEnd w:id="217"/>
    </w:p>
    <w:p>
      <w:pPr>
        <w:pStyle w:val="Style199"/>
        <w:tabs>
          <w:tab w:leader="none" w:pos="682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Rigoletti M, </w:t>
      </w:r>
      <w:r>
        <w:rPr>
          <w:w w:val="100"/>
          <w:spacing w:val="0"/>
          <w:color w:val="000000"/>
          <w:position w:val="0"/>
        </w:rPr>
        <w:t xml:space="preserve">Lotio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F, </w:t>
      </w:r>
      <w:r>
        <w:rPr>
          <w:w w:val="100"/>
          <w:spacing w:val="0"/>
          <w:color w:val="000000"/>
          <w:position w:val="0"/>
        </w:rPr>
        <w:t>Filmakademie Baden-Württemberg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>D, 1998</w:t>
      </w:r>
    </w:p>
    <w:p>
      <w:pPr>
        <w:pStyle w:val="Style199"/>
        <w:tabs>
          <w:tab w:leader="none" w:pos="518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Mac</w:t>
        <w:tab/>
      </w:r>
      <w:r>
        <w:rPr>
          <w:w w:val="100"/>
          <w:spacing w:val="0"/>
          <w:color w:val="000000"/>
          <w:position w:val="0"/>
        </w:rPr>
        <w:t>Institut der Ahnungslosen, Stuttgart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„Seid Ihr auch verkleidet? Wir sind Forscher! Forsch, Forscher am forschesten." — Windows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Overload </w:t>
      </w:r>
      <w:r>
        <w:rPr>
          <w:w w:val="100"/>
          <w:spacing w:val="0"/>
          <w:color w:val="000000"/>
          <w:position w:val="0"/>
        </w:rPr>
        <w:t>auf</w:t>
        <w:br/>
        <w:t>dem Schreibtisch bei dem nur die rote Pappnase wieder für Ordnung sorgen kann. Mit vielen Forschern,</w:t>
        <w:br/>
        <w:t>Reiner Mann, diversen Sonderangeboten, Explosionen, einem Hund, einem Trainingsprogramm für Aldi</w:t>
        <w:br/>
        <w:t>Kassiererinnen... In über 1000 Fenstern werden Geschichten mit mehr oder weniger Sinn erzählt. Ein Muß</w:t>
        <w:br/>
        <w:t>für den gestressten Telearbeiter, lauffähig unter Windows und MacOS.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9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"Are you </w:t>
      </w:r>
      <w:r>
        <w:rPr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 guise too? We are dashing explorers! Dashing, more dashing, the most dashing." Windows</w:t>
        <w:br/>
        <w:t>overload on desktops and only a clown's nose can establish order. Includes many explorers, Pure/Clean</w:t>
        <w:br/>
        <w:t>Man, diverse special bargains, explosions, a dog, a training programme for discount supermarket cashiers ...</w:t>
        <w:br/>
        <w:t>In over 1000 windows, stories are told that make more or less sense. A must for the stressed tele-worker,</w:t>
        <w:br/>
        <w:t xml:space="preserve">operates under Windows and </w:t>
      </w:r>
      <w:r>
        <w:rPr>
          <w:w w:val="100"/>
          <w:spacing w:val="0"/>
          <w:color w:val="000000"/>
          <w:position w:val="0"/>
        </w:rPr>
        <w:t>MacOS.</w:t>
      </w:r>
      <w:r>
        <w:br w:type="page"/>
      </w:r>
    </w:p>
    <w:p>
      <w:pPr>
        <w:pStyle w:val="Style71"/>
        <w:widowControl w:val="0"/>
        <w:keepNext w:val="0"/>
        <w:keepLines w:val="0"/>
        <w:shd w:val="clear" w:color="auto" w:fill="auto"/>
        <w:bidi w:val="0"/>
        <w:jc w:val="right"/>
        <w:spacing w:before="0" w:after="353" w:line="360" w:lineRule="exact"/>
        <w:ind w:left="0" w:right="0" w:firstLine="0"/>
      </w:pPr>
      <w:r>
        <w:pict>
          <v:shape id="_x0000_s1321" type="#_x0000_t75" style="position:absolute;margin-left:382.7pt;margin-top:17.5pt;width:183.6pt;height:627.35pt;z-index:-251658608;mso-wrap-distance-left:5.pt;mso-wrap-distance-right:5.pt;mso-position-horizontal-relative:margin;mso-position-vertical-relative:margin" wrapcoords="0 0">
            <v:imagedata r:id="rId303" r:href="rId304"/>
            <w10:wrap anchorx="margin" anchory="margin"/>
          </v:shape>
        </w:pict>
      </w:r>
      <w:bookmarkStart w:id="218" w:name="bookmark218"/>
      <w:r>
        <w:rPr>
          <w:rStyle w:val="CharStyle326"/>
          <w:lang w:val="de-DE" w:eastAsia="de-DE" w:bidi="de-DE"/>
        </w:rPr>
        <w:t xml:space="preserve">; CD - </w:t>
      </w:r>
      <w:r>
        <w:rPr>
          <w:rStyle w:val="CharStyle326"/>
        </w:rPr>
        <w:t xml:space="preserve">RONS </w:t>
      </w:r>
      <w:r>
        <w:rPr>
          <w:rStyle w:val="CharStyle326"/>
          <w:lang w:val="de-DE" w:eastAsia="de-DE" w:bidi="de-DE"/>
        </w:rPr>
        <w:t>A-Z</w:t>
      </w:r>
      <w:bookmarkEnd w:id="218"/>
    </w:p>
    <w:p>
      <w:pPr>
        <w:pStyle w:val="Style257"/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</w:pPr>
      <w:bookmarkStart w:id="219" w:name="bookmark219"/>
      <w:r>
        <w:rPr>
          <w:lang w:val="de-DE" w:eastAsia="de-DE" w:bidi="de-DE"/>
          <w:w w:val="100"/>
          <w:spacing w:val="0"/>
          <w:color w:val="000000"/>
          <w:position w:val="0"/>
        </w:rPr>
        <w:t>Rado Z</w:t>
      </w:r>
      <w:bookmarkEnd w:id="219"/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both"/>
        <w:spacing w:before="0" w:after="0" w:line="12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Alexander Barth, Jo Baumann, Martin Börner, Thilo Knaup,</w:t>
      </w:r>
    </w:p>
    <w:p>
      <w:pPr>
        <w:pStyle w:val="Style199"/>
        <w:tabs>
          <w:tab w:leader="none" w:pos="679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8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Simon Wiest, FH Stuttgart, Hochschule für Druck und Medien</w:t>
        <w:tab/>
        <w:t>D, 1998</w:t>
      </w:r>
    </w:p>
    <w:p>
      <w:pPr>
        <w:pStyle w:val="Style199"/>
        <w:tabs>
          <w:tab w:leader="none" w:pos="444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8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PC</w:t>
        <w:tab/>
        <w:t>FH Stuttgart, Hochschule für Druck und Medien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Raumschiffe die sich von selbst reparieren gibt es nicht. Auch nicht In der Zukunft. Glücklicherweise bietet</w:t>
        <w:br/>
        <w:t>die Rado Z CD-ROM die Möglichkeit den Sternenfahrern mit Rat und Tat unter die Arme zu greifen, denn</w:t>
        <w:br/>
        <w:t xml:space="preserve">das Raumschiff „Rado </w:t>
      </w:r>
      <w:r>
        <w:rPr>
          <w:rStyle w:val="CharStyle167"/>
        </w:rPr>
        <w:t>Z"</w:t>
      </w:r>
      <w:r>
        <w:rPr>
          <w:w w:val="100"/>
          <w:spacing w:val="0"/>
          <w:color w:val="000000"/>
          <w:position w:val="0"/>
        </w:rPr>
        <w:t xml:space="preserve"> ist zu Anfang recht lediert. Komplizierte technische Probleme werden spielerisch</w:t>
        <w:br/>
        <w:t>gelöst, Konzentration und Kombinationsgabe gefördert. Eine professionell gestaltete CD-ROM für Kinder</w:t>
        <w:br/>
        <w:t>von 9 bis 99.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Spaceships that repair themselves automatically don't exist. And they won't in the future either. The CD-</w:t>
        <w:br/>
        <w:t>ROM "Rado Z" offers star voyagers the possibility of assistance in both word and deed, which is quite</w:t>
        <w:br/>
        <w:t>fortunate because spaceship "Rado Z" is quite battered at the beginning.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pict>
          <v:shape id="_x0000_s1322" type="#_x0000_t202" style="position:absolute;margin-left:427.3pt;margin-top:16.25pt;width:33.1pt;height:8.6pt;z-index:-125829244;mso-wrap-distance-left:55.2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5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1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Die Mission!</w:t>
                  </w:r>
                </w:p>
              </w:txbxContent>
            </v:textbox>
            <w10:wrap type="square" side="left" anchorx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Complicated technical problems are solved in a playful manner, encouraging concentration and powers of</w:t>
        <w:br/>
        <w:t>deduction. A professionally designed CD-ROM for children from 9 to 99.</w:t>
      </w:r>
    </w:p>
    <w:p>
      <w:pPr>
        <w:pStyle w:val="Style257"/>
        <w:widowControl w:val="0"/>
        <w:keepNext w:val="0"/>
        <w:keepLines w:val="0"/>
        <w:shd w:val="clear" w:color="auto" w:fill="auto"/>
        <w:bidi w:val="0"/>
        <w:jc w:val="both"/>
        <w:spacing w:before="0" w:after="0" w:line="192" w:lineRule="exact"/>
        <w:ind w:left="0" w:right="0" w:firstLine="0"/>
      </w:pPr>
      <w:bookmarkStart w:id="220" w:name="bookmark220"/>
      <w:r>
        <w:rPr>
          <w:lang w:val="en-US" w:eastAsia="en-US" w:bidi="en-US"/>
          <w:w w:val="100"/>
          <w:spacing w:val="0"/>
          <w:color w:val="000000"/>
          <w:position w:val="0"/>
        </w:rPr>
        <w:t>Residue - A Meditation on Ritual</w:t>
      </w:r>
      <w:bookmarkEnd w:id="220"/>
    </w:p>
    <w:p>
      <w:pPr>
        <w:pStyle w:val="Style199"/>
        <w:tabs>
          <w:tab w:leader="none" w:pos="667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9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Elisabeth Sisco</w:t>
        <w:tab/>
        <w:t>USA, 1998</w:t>
      </w:r>
    </w:p>
    <w:p>
      <w:pPr>
        <w:pStyle w:val="Style199"/>
        <w:tabs>
          <w:tab w:leader="none" w:pos="580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9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Mac</w:t>
        <w:tab/>
        <w:t>Elisabeth Sisco, San Diego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Neben allen sehr spielerisch-unterhaltsamen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CD-ROM </w:t>
      </w:r>
      <w:r>
        <w:rPr>
          <w:w w:val="100"/>
          <w:spacing w:val="0"/>
          <w:color w:val="000000"/>
          <w:position w:val="0"/>
        </w:rPr>
        <w:t xml:space="preserve">Produktionen erscheint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Residue </w:t>
      </w:r>
      <w:r>
        <w:rPr>
          <w:w w:val="100"/>
          <w:spacing w:val="0"/>
          <w:color w:val="000000"/>
          <w:position w:val="0"/>
        </w:rPr>
        <w:t>wie eine Ausnahme</w:t>
        <w:br/>
        <w:t>von der Regel, erzählt doch die Autorin von einem sehr persönlichen und tragischen Erlebnis, dem Tod ihres</w:t>
        <w:br/>
        <w:t>Vaters. Technisch ausgereift und ästhetisch schön konfrontiert uns die CD-ROM mit der Unauswelchlichkeit</w:t>
        <w:br/>
        <w:t>des Endes und dem wenig virtuellen Verfall des Physischen.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176" w:line="18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comparison to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all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 very playful and entertaining CD-ROM productions, Residue appears to be an</w:t>
        <w:br/>
        <w:t>exception to the rule. The author tells us of a very personal and tragic experience, the death of her father.</w:t>
        <w:br/>
        <w:t>Technically perfect and aesthetically beautiful, this CD-ROM confronts us with the inevitability of the end</w:t>
        <w:br/>
        <w:t>and the quite unvirtual decay of the physical.</w:t>
      </w:r>
    </w:p>
    <w:p>
      <w:pPr>
        <w:pStyle w:val="Style257"/>
        <w:widowControl w:val="0"/>
        <w:keepNext w:val="0"/>
        <w:keepLines w:val="0"/>
        <w:shd w:val="clear" w:color="auto" w:fill="auto"/>
        <w:bidi w:val="0"/>
        <w:jc w:val="both"/>
        <w:spacing w:before="0" w:after="0" w:line="192" w:lineRule="exact"/>
        <w:ind w:left="0" w:right="0" w:firstLine="0"/>
      </w:pPr>
      <w:bookmarkStart w:id="221" w:name="bookmark221"/>
      <w:r>
        <w:rPr>
          <w:lang w:val="en-US" w:eastAsia="en-US" w:bidi="en-US"/>
          <w:w w:val="100"/>
          <w:spacing w:val="0"/>
          <w:color w:val="000000"/>
          <w:position w:val="0"/>
        </w:rPr>
        <w:t>Shift Control</w:t>
      </w:r>
      <w:bookmarkEnd w:id="221"/>
    </w:p>
    <w:p>
      <w:pPr>
        <w:pStyle w:val="Style199"/>
        <w:tabs>
          <w:tab w:leader="none" w:pos="679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9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AudloRom</w:t>
        <w:tab/>
        <w:t>GB, 1998</w:t>
      </w:r>
    </w:p>
    <w:p>
      <w:pPr>
        <w:pStyle w:val="Style199"/>
        <w:tabs>
          <w:tab w:leader="none" w:pos="614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Hybride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>AudioRom, London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Shift Control </w:t>
      </w:r>
      <w:r>
        <w:rPr>
          <w:w w:val="100"/>
          <w:spacing w:val="0"/>
          <w:color w:val="000000"/>
          <w:position w:val="0"/>
        </w:rPr>
        <w:t xml:space="preserve">bietet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40 </w:t>
      </w:r>
      <w:r>
        <w:rPr>
          <w:w w:val="100"/>
          <w:spacing w:val="0"/>
          <w:color w:val="000000"/>
          <w:position w:val="0"/>
        </w:rPr>
        <w:t xml:space="preserve">Minuten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AudioRom's Post Drum'n'Bass plus </w:t>
      </w:r>
      <w:r>
        <w:rPr>
          <w:w w:val="100"/>
          <w:spacing w:val="0"/>
          <w:color w:val="000000"/>
          <w:position w:val="0"/>
        </w:rPr>
        <w:t xml:space="preserve">zwei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guest tracks </w:t>
      </w:r>
      <w:r>
        <w:rPr>
          <w:w w:val="100"/>
          <w:spacing w:val="0"/>
          <w:color w:val="000000"/>
          <w:position w:val="0"/>
        </w:rPr>
        <w:t xml:space="preserve">des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underground</w:t>
        <w:br/>
        <w:t xml:space="preserve">Dance Acts T Power. 16 </w:t>
      </w:r>
      <w:r>
        <w:rPr>
          <w:w w:val="100"/>
          <w:spacing w:val="0"/>
          <w:color w:val="000000"/>
          <w:position w:val="0"/>
        </w:rPr>
        <w:t xml:space="preserve">unwiderstehliche musikalische Schnittstellen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laden </w:t>
      </w:r>
      <w:r>
        <w:rPr>
          <w:w w:val="100"/>
          <w:spacing w:val="0"/>
          <w:color w:val="000000"/>
          <w:position w:val="0"/>
        </w:rPr>
        <w:t>auf spielerische Weise zur Inter</w:t>
        <w:t>-</w:t>
        <w:br/>
        <w:t>aktion mit der Musik ein. Über Spiele und die Möglichkeit, selbst etwas einzutippen, baut der User schritt</w:t>
        <w:t>-</w:t>
        <w:br/>
        <w:t>weise eine Beziehung zum musikalischen Arrangement auf, das hunderte Kombinationsmöglichkelten bie</w:t>
        <w:t>-</w:t>
        <w:br/>
        <w:t>tet, ohne daß Harmonie oder Rhythmus dadurch gestört würden.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172" w:line="18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Shift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Control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profiles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40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minutes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AudioRom's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Post drum'n bass along with 2 guest tracks from the under</w:t>
        <w:t>-</w:t>
        <w:br/>
        <w:t>ground dance act T Power. It contains</w:t>
      </w:r>
      <w:r>
        <w:rPr>
          <w:rStyle w:val="CharStyle168"/>
          <w:lang w:val="en-US" w:eastAsia="en-US" w:bidi="en-US"/>
          <w:i w:val="0"/>
          <w:iCs w:val="0"/>
        </w:rPr>
        <w:t xml:space="preserve"> 76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musical interfaces each providing a playful and compelling way</w:t>
        <w:br/>
        <w:t>of interacting with the music. Using forms such as typing or game play, AudloRom establish the relations</w:t>
        <w:t>-</w:t>
        <w:br/>
        <w:t>hip to musical arrangement equipping the user with hundreds of possible re-combinations while maintai</w:t>
        <w:t>-</w:t>
        <w:br/>
        <w:t>ning harmony and rhythm.</w:t>
      </w:r>
    </w:p>
    <w:p>
      <w:pPr>
        <w:pStyle w:val="Style257"/>
        <w:widowControl w:val="0"/>
        <w:keepNext w:val="0"/>
        <w:keepLines w:val="0"/>
        <w:shd w:val="clear" w:color="auto" w:fill="auto"/>
        <w:bidi w:val="0"/>
        <w:jc w:val="both"/>
        <w:spacing w:before="0" w:after="0" w:line="192" w:lineRule="exact"/>
        <w:ind w:left="0" w:right="0" w:firstLine="0"/>
      </w:pPr>
      <w:bookmarkStart w:id="222" w:name="bookmark222"/>
      <w:r>
        <w:rPr>
          <w:lang w:val="en-US" w:eastAsia="en-US" w:bidi="en-US"/>
          <w:w w:val="100"/>
          <w:spacing w:val="0"/>
          <w:color w:val="000000"/>
          <w:position w:val="0"/>
        </w:rPr>
        <w:t>Six of the Best</w:t>
      </w:r>
      <w:bookmarkEnd w:id="222"/>
    </w:p>
    <w:p>
      <w:pPr>
        <w:pStyle w:val="Style199"/>
        <w:tabs>
          <w:tab w:leader="none" w:pos="679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9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Christoph Hales</w:t>
        <w:tab/>
        <w:t>GB, 1998</w:t>
      </w:r>
    </w:p>
    <w:p>
      <w:pPr>
        <w:pStyle w:val="Style199"/>
        <w:tabs>
          <w:tab w:leader="none" w:pos="580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9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Mac</w:t>
        <w:tab/>
        <w:t>Christoph Hales, London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Sechs unterschiedliche Arbeiten auf einer CD-ROM, die eher unterhaltsamen Charakter aufweisen. Ganz</w:t>
        <w:br/>
        <w:t>herrlich zum Beispiel „Jinxed": ein interaktiver Film, in dem böse Gemüter den Protagonisten von einem</w:t>
        <w:br/>
        <w:t>Unbill ins nächste laufen lassen können. Sonnige Gemüter werden Ihn davor bewahren, gegen Türen zu lau</w:t>
        <w:t>-</w:t>
        <w:br/>
        <w:t>fen oder über Tische zu stürzen, nur macht’s dann leider keinen Spaß. „Scetchbook" scheint zunächst banal:</w:t>
        <w:br/>
        <w:t>per Mausklick die Sonne untergehen zu lassen, na ja... Doch die Serierung von banalen Aktivitäten wird als</w:t>
        <w:t>-</w:t>
        <w:br/>
        <w:t>bald komisch, das Abenteuer steckt Im Detail. Sechs Entdeckungsreisen, die viel Fun bieten.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9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Six </w:t>
      </w:r>
      <w:r>
        <w:rPr>
          <w:w w:val="100"/>
          <w:spacing w:val="0"/>
          <w:color w:val="000000"/>
          <w:position w:val="0"/>
        </w:rPr>
        <w:t xml:space="preserve">different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works on one </w:t>
      </w:r>
      <w:r>
        <w:rPr>
          <w:w w:val="100"/>
          <w:spacing w:val="0"/>
          <w:color w:val="000000"/>
          <w:position w:val="0"/>
        </w:rPr>
        <w:t xml:space="preserve">CD-ROM, all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of them more or less entertaining. One fine example is "Jinxed",</w:t>
        <w:br/>
        <w:t>an interactive film allowing the mean-spirited to nudge the protagonists into one mishap after the other.</w:t>
        <w:br/>
        <w:t>Kind-hearted players will feel obliged to save them from walking into doors or stumbling over tables, but</w:t>
        <w:br/>
        <w:t xml:space="preserve">won't have half as much fun. </w:t>
      </w:r>
      <w:r>
        <w:rPr>
          <w:w w:val="100"/>
          <w:spacing w:val="0"/>
          <w:color w:val="000000"/>
          <w:position w:val="0"/>
        </w:rPr>
        <w:t xml:space="preserve">"Scetchbook"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looks pretty hackneyed at first - click the sun to make it set</w:t>
        <w:br/>
        <w:t>(yawn) - but the trivial pursuits soon branch off down a more interesting path where adventure awaits.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Six journeys of discovery with fun to be had.</w:t>
      </w:r>
      <w:r>
        <w:br w:type="page"/>
      </w:r>
    </w:p>
    <w:p>
      <w:pPr>
        <w:pStyle w:val="Style71"/>
        <w:widowControl w:val="0"/>
        <w:keepNext w:val="0"/>
        <w:keepLines w:val="0"/>
        <w:shd w:val="clear" w:color="auto" w:fill="auto"/>
        <w:bidi w:val="0"/>
        <w:jc w:val="left"/>
        <w:spacing w:before="0" w:after="413" w:line="360" w:lineRule="exact"/>
        <w:ind w:left="0" w:right="0" w:firstLine="0"/>
      </w:pPr>
      <w:r>
        <w:pict>
          <v:shape id="_x0000_s1323" type="#_x0000_t75" style="position:absolute;margin-left:-191.3pt;margin-top:41.3pt;width:182.4pt;height:452.65pt;z-index:-125829243;mso-wrap-distance-left:5.pt;mso-wrap-distance-right:8.9pt;mso-position-horizontal-relative:margin;mso-position-vertical-relative:margin" wrapcoords="0 0 21600 0 21600 21600 0 21600 0 0">
            <v:imagedata r:id="rId305" r:href="rId306"/>
            <w10:wrap type="square" side="right" anchorx="margin" anchory="margin"/>
          </v:shape>
        </w:pict>
      </w:r>
      <w:bookmarkStart w:id="223" w:name="bookmark223"/>
      <w:r>
        <w:rPr>
          <w:rStyle w:val="CharStyle326"/>
        </w:rPr>
        <w:t>CD-ROMS A-Z</w:t>
      </w:r>
      <w:bookmarkEnd w:id="223"/>
    </w:p>
    <w:p>
      <w:pPr>
        <w:pStyle w:val="Style257"/>
        <w:widowControl w:val="0"/>
        <w:keepNext w:val="0"/>
        <w:keepLines w:val="0"/>
        <w:shd w:val="clear" w:color="auto" w:fill="auto"/>
        <w:bidi w:val="0"/>
        <w:jc w:val="both"/>
        <w:spacing w:before="0" w:after="17" w:line="180" w:lineRule="exact"/>
        <w:ind w:left="0" w:right="0" w:firstLine="0"/>
      </w:pPr>
      <w:bookmarkStart w:id="224" w:name="bookmark224"/>
      <w:r>
        <w:rPr>
          <w:lang w:val="en-US" w:eastAsia="en-US" w:bidi="en-US"/>
          <w:w w:val="100"/>
          <w:spacing w:val="0"/>
          <w:color w:val="000000"/>
          <w:position w:val="0"/>
        </w:rPr>
        <w:t>Transcode</w:t>
      </w:r>
      <w:bookmarkEnd w:id="224"/>
    </w:p>
    <w:p>
      <w:pPr>
        <w:pStyle w:val="Style199"/>
        <w:tabs>
          <w:tab w:leader="none" w:pos="679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58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Ingrid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Haug, </w:t>
      </w:r>
      <w:r>
        <w:rPr>
          <w:w w:val="100"/>
          <w:spacing w:val="0"/>
          <w:color w:val="000000"/>
          <w:position w:val="0"/>
        </w:rPr>
        <w:t xml:space="preserve">Carsten Waldeck, Fachhochschule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Darmstadt, FB </w:t>
      </w:r>
      <w:r>
        <w:rPr>
          <w:w w:val="100"/>
          <w:spacing w:val="0"/>
          <w:color w:val="000000"/>
          <w:position w:val="0"/>
        </w:rPr>
        <w:t>Gestaltung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>D, 1998</w:t>
      </w:r>
    </w:p>
    <w:p>
      <w:pPr>
        <w:pStyle w:val="Style199"/>
        <w:tabs>
          <w:tab w:leader="none" w:pos="480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9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Mac</w:t>
        <w:tab/>
      </w:r>
      <w:r>
        <w:rPr>
          <w:w w:val="100"/>
          <w:spacing w:val="0"/>
          <w:color w:val="000000"/>
          <w:position w:val="0"/>
        </w:rPr>
        <w:t xml:space="preserve">Fachhochschule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Darmstadt, FB </w:t>
      </w:r>
      <w:r>
        <w:rPr>
          <w:w w:val="100"/>
          <w:spacing w:val="0"/>
          <w:color w:val="000000"/>
          <w:position w:val="0"/>
        </w:rPr>
        <w:t>Gestaltung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Das Transcodeprojekt stellt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 xml:space="preserve">Reise einer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Information </w:t>
      </w:r>
      <w:r>
        <w:rPr>
          <w:w w:val="100"/>
          <w:spacing w:val="0"/>
          <w:color w:val="000000"/>
          <w:position w:val="0"/>
        </w:rPr>
        <w:t>durch ihre verschiedenen Zustände und Codierungen</w:t>
        <w:br/>
        <w:t>dar, wobei Carsten Waldeck und Ingrid Haug versucht haben, wissenschaftliche und subjektive Empfind</w:t>
        <w:t>-</w:t>
        <w:br/>
        <w:t>ungen miteinanderzu verknüpfen und audiovisuell darzustellen.</w:t>
        <w:br/>
      </w:r>
      <w:r>
        <w:fldChar w:fldCharType="begin"/>
      </w:r>
      <w:r>
        <w:rPr>
          <w:color w:val="000000"/>
        </w:rPr>
        <w:instrText> HYPERLINK "http://transcode.home.pages.de"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http://transcode.home.pages.de</w:t>
      </w:r>
      <w:r>
        <w:fldChar w:fldCharType="end"/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jc w:val="left"/>
        <w:spacing w:before="0" w:after="194" w:line="19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Transcode project shows what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item of information undergoes as it passes through various conditi</w:t>
        <w:t>-</w:t>
        <w:br/>
        <w:t xml:space="preserve">ons and types of encoding.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Carsten Waldeck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 Ingrid Haug attempt to combine scientific and subjective</w:t>
        <w:br/>
        <w:t>impressions and to present them with the help of sound and images,</w:t>
        <w:br/>
      </w:r>
      <w:r>
        <w:fldChar w:fldCharType="begin"/>
      </w:r>
      <w:r>
        <w:rPr>
          <w:color w:val="000000"/>
        </w:rPr>
        <w:instrText> HYPERLINK "http://transcode"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http://transcode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, home.pages,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</w:t>
      </w:r>
    </w:p>
    <w:p>
      <w:pPr>
        <w:pStyle w:val="Style257"/>
        <w:widowControl w:val="0"/>
        <w:keepNext w:val="0"/>
        <w:keepLines w:val="0"/>
        <w:shd w:val="clear" w:color="auto" w:fill="auto"/>
        <w:bidi w:val="0"/>
        <w:jc w:val="both"/>
        <w:spacing w:before="0" w:after="9" w:line="180" w:lineRule="exact"/>
        <w:ind w:left="0" w:right="0" w:firstLine="0"/>
      </w:pPr>
      <w:bookmarkStart w:id="225" w:name="bookmark225"/>
      <w:r>
        <w:rPr>
          <w:lang w:val="en-US" w:eastAsia="en-US" w:bidi="en-US"/>
          <w:w w:val="100"/>
          <w:spacing w:val="0"/>
          <w:color w:val="000000"/>
          <w:position w:val="0"/>
        </w:rPr>
        <w:t>Valetes em slow motion/Jacks in Slow Motion</w:t>
      </w:r>
      <w:bookmarkEnd w:id="225"/>
    </w:p>
    <w:p>
      <w:pPr>
        <w:pStyle w:val="Style199"/>
        <w:tabs>
          <w:tab w:leader="none" w:pos="679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3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Klko Golfman</w:t>
        <w:tab/>
        <w:t>BR, 1998</w:t>
      </w:r>
    </w:p>
    <w:p>
      <w:pPr>
        <w:pStyle w:val="Style199"/>
        <w:tabs>
          <w:tab w:leader="none" w:pos="617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7" w:line="163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FHybride</w:t>
        <w:tab/>
        <w:t>PaleoTV, Sao Paulo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Knast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>Brasilien. Aufstand im Knast. Das soll interessant sein? Auf CD-ROM? Das ist doch wohl eher das</w:t>
        <w:br/>
        <w:t>Thema für eine Filmdokumentation!? Falsch. Es ist mehr als überraschend, wie die Autoren das Thema auf</w:t>
        <w:t>-</w:t>
        <w:br/>
        <w:t>bereiten, wie sie spielerische Elemente mit knallharten Dokumentationen und Fakten verbinden. Eine solche</w:t>
        <w:br/>
        <w:t>Arbeit kann nur aus Brasilien kommen, wo Leichtigkeit der Form und Schwere/Tiefe des Inhalts sich nicht</w:t>
        <w:br/>
        <w:t>ausschließen - eine Erfahrung, welche die transmediale mit vielen Videos gemacht hat. Der User wir zum</w:t>
        <w:br/>
        <w:t>Reporter, er sammelt Berichte und muß entscheiden, ob sie Tatsachen sein könnten.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190"/>
        <w:ind w:left="0" w:right="0" w:firstLine="0"/>
      </w:pPr>
      <w:r>
        <w:rPr>
          <w:rStyle w:val="CharStyle297"/>
          <w:i w:val="0"/>
          <w:iCs w:val="0"/>
        </w:rPr>
        <w:t xml:space="preserve">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prison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Brazil.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Rebellion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breaks out. A promising subject for a documentary film, wasted on a CD-</w:t>
        <w:br/>
        <w:t>ROM? Wrong. To say the makers choose a startling approach to their theme, linking playful elements with</w:t>
        <w:br/>
        <w:t>granite-hard documentary and facts, is an understatement. Work like this has to come from Brazil where,</w:t>
        <w:br/>
        <w:t xml:space="preserve">as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has noted from a number of previous videotapes, lightness of form and weight/depth</w:t>
        <w:br/>
        <w:t>of content are not mutually exclusive. The user acts as a reporter who collects different accounts and has</w:t>
        <w:br/>
        <w:t>to decide whether they could be based on truth.</w:t>
      </w:r>
    </w:p>
    <w:p>
      <w:pPr>
        <w:pStyle w:val="Style257"/>
        <w:widowControl w:val="0"/>
        <w:keepNext w:val="0"/>
        <w:keepLines w:val="0"/>
        <w:shd w:val="clear" w:color="auto" w:fill="auto"/>
        <w:bidi w:val="0"/>
        <w:jc w:val="both"/>
        <w:spacing w:before="0" w:after="12" w:line="180" w:lineRule="exact"/>
        <w:ind w:left="0" w:right="0" w:firstLine="0"/>
      </w:pPr>
      <w:bookmarkStart w:id="226" w:name="bookmark226"/>
      <w:r>
        <w:rPr>
          <w:lang w:val="en-US" w:eastAsia="en-US" w:bidi="en-US"/>
          <w:w w:val="100"/>
          <w:spacing w:val="0"/>
          <w:color w:val="000000"/>
          <w:position w:val="0"/>
        </w:rPr>
        <w:t>WindowsNintyEight</w:t>
      </w:r>
      <w:bookmarkEnd w:id="226"/>
    </w:p>
    <w:p>
      <w:pPr>
        <w:pStyle w:val="Style199"/>
        <w:tabs>
          <w:tab w:leader="none" w:pos="679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Ruth Gibson, Bruno Martelli</w:t>
        <w:tab/>
        <w:t>GB, 1998</w:t>
      </w:r>
    </w:p>
    <w:p>
      <w:pPr>
        <w:pStyle w:val="Style199"/>
        <w:tabs>
          <w:tab w:leader="none" w:pos="584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3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Mac</w:t>
        <w:tab/>
        <w:t>The Toy Factory, London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Eine Chronik über den 24-Stunden-Kreislauf im Leben dreier Frauen. Die magische Welt ihrer Eigenheiten</w:t>
        <w:br/>
        <w:t>und ganz privaten Angewohnheiten, ihrer täglichen Arbeit, ihrer Ängste und Träume offenbart sich den neu</w:t>
        <w:t>-</w:t>
        <w:br/>
        <w:t>gierigen Blicken des Besuchers. Auf dieser Reise durch den Alltag der Frauen kommt er in den visuellen</w:t>
        <w:br/>
        <w:t>Genuß, ihr Tun in ihren eigenen vier Wänden zu verfolgen. Ein lo-fi (nicht hi-fi) Küchendrama.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  <w:sectPr>
          <w:headerReference w:type="even" r:id="rId307"/>
          <w:headerReference w:type="default" r:id="rId308"/>
          <w:footerReference w:type="even" r:id="rId309"/>
          <w:footerReference w:type="default" r:id="rId310"/>
          <w:headerReference w:type="first" r:id="rId311"/>
          <w:footerReference w:type="first" r:id="rId312"/>
          <w:titlePg/>
          <w:pgSz w:w="12240" w:h="15840"/>
          <w:pgMar w:top="1561" w:left="650" w:right="650" w:bottom="1314" w:header="0" w:footer="3" w:gutter="3485"/>
          <w:rtlGutter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saga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chronicels a single 24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hour cycle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 lives of some women. The magical world of their private</w:t>
        <w:br/>
        <w:t>behaviour, their habits and chores, their dreams and fears, becomes exposed to the visitor's scutinity. As</w:t>
        <w:br/>
        <w:t>you navigate a passage through their day, three raw and personal domestic existence open for your viewing</w:t>
        <w:br/>
        <w:t>pleasure. A lo- fi kitchen sink drama.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jc w:val="left"/>
        <w:spacing w:before="0" w:after="180" w:line="18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Alle aufgeführten Projekte stammen aus dem Wettbewerb. Die studentischen Produktionen, die zusätz</w:t>
        <w:t>-</w:t>
        <w:br/>
        <w:t>lich von der studentischen Jury für die Ausstellung ausgesucht wurden, sind dadurch gekennzeichnet,</w:t>
        <w:br/>
        <w:t>daß die Hochschule des Autors angegeben ist.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jc w:val="left"/>
        <w:spacing w:before="0" w:after="366" w:line="18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All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listed projects are part of the competition. Student works, chosen by the student jury for the exhibiti</w:t>
        <w:t>-</w:t>
        <w:br/>
        <w:t>on, are followed by the University the author is registered at.</w:t>
      </w:r>
    </w:p>
    <w:p>
      <w:pPr>
        <w:pStyle w:val="Style257"/>
        <w:tabs>
          <w:tab w:leader="none" w:pos="674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67" w:line="180" w:lineRule="exact"/>
        <w:ind w:left="0" w:right="0" w:firstLine="0"/>
      </w:pPr>
      <w:bookmarkStart w:id="227" w:name="bookmark227"/>
      <w:r>
        <w:rPr>
          <w:lang w:val="en-US" w:eastAsia="en-US" w:bidi="en-US"/>
          <w:w w:val="100"/>
          <w:spacing w:val="0"/>
          <w:color w:val="000000"/>
          <w:position w:val="0"/>
        </w:rPr>
        <w:t>b.ALT.ica</w:t>
        <w:tab/>
        <w:t xml:space="preserve">$i_ </w:t>
      </w:r>
      <w:r>
        <w:rPr>
          <w:rStyle w:val="CharStyle330"/>
          <w:b w:val="0"/>
          <w:bCs w:val="0"/>
        </w:rPr>
        <w:t>199</w:t>
      </w:r>
      <w:r>
        <w:rPr>
          <w:lang w:val="de-DE" w:eastAsia="de-DE" w:bidi="de-DE"/>
          <w:w w:val="100"/>
          <w:spacing w:val="0"/>
          <w:color w:val="000000"/>
          <w:position w:val="0"/>
        </w:rPr>
        <w:t>g</w:t>
      </w:r>
      <w:bookmarkEnd w:id="227"/>
    </w:p>
    <w:p>
      <w:pPr>
        <w:pStyle w:val="Style199"/>
        <w:tabs>
          <w:tab w:leader="none" w:pos="418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0" w:line="120" w:lineRule="exact"/>
        <w:ind w:left="0" w:right="0" w:firstLine="0"/>
      </w:pPr>
      <w:r>
        <w:fldChar w:fldCharType="begin"/>
      </w:r>
      <w:r>
        <w:rPr>
          <w:color w:val="000000"/>
        </w:rPr>
        <w:instrText> HYPERLINK "http://www2.arnes.si/~ljintima1/baltica"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http://www2.arnes.si/~ljintima1/baltica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ab/>
        <w:t>intim@virtual base / generation 002 (Igor Stromajer)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56" w:line="18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 xml:space="preserve">Widmung des Webprojektes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 </w:t>
      </w:r>
      <w:r>
        <w:rPr>
          <w:w w:val="100"/>
          <w:spacing w:val="0"/>
          <w:color w:val="000000"/>
          <w:position w:val="0"/>
        </w:rPr>
        <w:t>den toten Vater deutet schon an, daß es sich bei baltica um eine per</w:t>
        <w:t>-</w:t>
        <w:br/>
        <w:t>sönliche und gefühlsbetonte Arbeit handelt. Wie auch bei anderen Projekten von Stromajer ist die Graphik</w:t>
        <w:br/>
        <w:t>wunderbar reduziert und die Navigation einleuchtend. Die Inhalte dagegen sind weniger zugänglich, son</w:t>
        <w:t>-</w:t>
        <w:br/>
        <w:t>dern vielmehr assoziative Short Stories.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19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dedication of this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web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project to his dead father already suggests that baltica is a personal and emo</w:t>
        <w:t>-</w:t>
        <w:br/>
        <w:t>tional work. Just as with other Stromajer projects the graphics are beautifully reduced and the navigation</w:t>
        <w:br/>
        <w:t>obviously good. The contents on the other hand are less amenable but rather associative short stories.</w:t>
      </w:r>
    </w:p>
    <w:p>
      <w:pPr>
        <w:pStyle w:val="Style16"/>
        <w:tabs>
          <w:tab w:leader="none" w:pos="674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58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Click Club</w:t>
        <w:tab/>
      </w:r>
      <w:r>
        <w:rPr>
          <w:rStyle w:val="CharStyle279"/>
          <w:b w:val="0"/>
          <w:bCs w:val="0"/>
        </w:rPr>
        <w:t xml:space="preserve">fsJL, </w:t>
      </w:r>
      <w:r>
        <w:rPr>
          <w:rStyle w:val="CharStyle278"/>
          <w:b w:val="0"/>
          <w:bCs w:val="0"/>
        </w:rPr>
        <w:t>1998</w:t>
      </w:r>
    </w:p>
    <w:p>
      <w:pPr>
        <w:pStyle w:val="Style199"/>
        <w:tabs>
          <w:tab w:leader="none" w:pos="654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49" w:line="120" w:lineRule="exact"/>
        <w:ind w:left="0" w:right="0" w:firstLine="0"/>
      </w:pPr>
      <w:r>
        <w:fldChar w:fldCharType="begin"/>
      </w:r>
      <w:r>
        <w:rPr>
          <w:color w:val="000000"/>
        </w:rPr>
        <w:instrText> HYPERLINK "http://www.xs4all.nl/~real/click.htm"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http://www.xs4all.nl/~real/click.htm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ab/>
        <w:t>Peter Luining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6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Sex 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Porno - </w:t>
      </w:r>
      <w:r>
        <w:rPr>
          <w:w w:val="100"/>
          <w:spacing w:val="0"/>
          <w:color w:val="000000"/>
          <w:position w:val="0"/>
        </w:rPr>
        <w:t xml:space="preserve">eine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Site, die </w:t>
      </w:r>
      <w:r>
        <w:rPr>
          <w:w w:val="100"/>
          <w:spacing w:val="0"/>
          <w:color w:val="000000"/>
          <w:position w:val="0"/>
        </w:rPr>
        <w:t xml:space="preserve">sich mit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internetspezifischen </w:t>
      </w:r>
      <w:r>
        <w:rPr>
          <w:w w:val="100"/>
          <w:spacing w:val="0"/>
          <w:color w:val="000000"/>
          <w:position w:val="0"/>
        </w:rPr>
        <w:t>Themen befaßt und sich des natürlicheVi</w:t>
        <w:br/>
        <w:t xml:space="preserve">Voyeurismus bedient. Wer sich durch die animierenden (?), bildlastigen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Pages </w:t>
      </w:r>
      <w:r>
        <w:rPr>
          <w:w w:val="100"/>
          <w:spacing w:val="0"/>
          <w:color w:val="000000"/>
          <w:position w:val="0"/>
        </w:rPr>
        <w:t>dickt, kann unter anderem</w:t>
        <w:br/>
        <w:t xml:space="preserve">einen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Search </w:t>
      </w:r>
      <w:r>
        <w:rPr>
          <w:w w:val="100"/>
          <w:spacing w:val="0"/>
          <w:color w:val="000000"/>
          <w:position w:val="0"/>
        </w:rPr>
        <w:t xml:space="preserve">Engine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Spy </w:t>
      </w:r>
      <w:r>
        <w:rPr>
          <w:w w:val="100"/>
          <w:spacing w:val="0"/>
          <w:color w:val="000000"/>
          <w:position w:val="0"/>
        </w:rPr>
        <w:t>finden oder poppige, bewegliche Baumdiagramme, die dann nichts mehr mit Sex</w:t>
        <w:br/>
        <w:t>zu tun haben. Dem Spiel-Trieb kommt beispielsweise ein interaktiver Musikgenerator entgegen.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186" w:line="18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Sex and Porno 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 site which is concerned with particularly Internet topics and uses natural Voyeurism.</w:t>
        <w:br/>
        <w:t>Whoever clicks through the stimulating (?), picture laden pages, among other things, a Search Engine, Spy,</w:t>
        <w:br/>
        <w:t>can find trendy, moving tree charts, which then have nothing more to do with sex. The gaming urge for</w:t>
        <w:br/>
        <w:t>example suits the interactive music generator towards.</w:t>
      </w:r>
    </w:p>
    <w:p>
      <w:pPr>
        <w:pStyle w:val="Style257"/>
        <w:tabs>
          <w:tab w:leader="none" w:pos="674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62" w:line="180" w:lineRule="exact"/>
        <w:ind w:left="0" w:right="0" w:firstLine="0"/>
      </w:pPr>
      <w:bookmarkStart w:id="228" w:name="bookmark228"/>
      <w:r>
        <w:rPr>
          <w:lang w:val="en-US" w:eastAsia="en-US" w:bidi="en-US"/>
          <w:w w:val="100"/>
          <w:spacing w:val="0"/>
          <w:color w:val="000000"/>
          <w:position w:val="0"/>
        </w:rPr>
        <w:t>Conversations with Angels</w:t>
        <w:tab/>
      </w:r>
      <w:r>
        <w:rPr>
          <w:rStyle w:val="CharStyle331"/>
          <w:b w:val="0"/>
          <w:bCs w:val="0"/>
        </w:rPr>
        <w:t xml:space="preserve">fin, </w:t>
      </w:r>
      <w:r>
        <w:rPr>
          <w:rStyle w:val="CharStyle332"/>
          <w:b w:val="0"/>
          <w:bCs w:val="0"/>
        </w:rPr>
        <w:t>1998</w:t>
      </w:r>
      <w:bookmarkEnd w:id="228"/>
    </w:p>
    <w:p>
      <w:pPr>
        <w:pStyle w:val="Style199"/>
        <w:tabs>
          <w:tab w:leader="none" w:pos="573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0" w:line="120" w:lineRule="exact"/>
        <w:ind w:left="0" w:right="0" w:firstLine="0"/>
      </w:pPr>
      <w:r>
        <w:fldChar w:fldCharType="begin"/>
      </w:r>
      <w:r>
        <w:rPr>
          <w:color w:val="000000"/>
        </w:rPr>
        <w:instrText> HYPERLINK "http://angels.kiasma.fng.fi/index.html"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http://angels.kiasma.fng.fi/index.html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ab/>
        <w:t>Andy Best, Merja Pustinen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60" w:line="18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Conversation with angels </w:t>
      </w:r>
      <w:r>
        <w:rPr>
          <w:w w:val="100"/>
          <w:spacing w:val="0"/>
          <w:color w:val="000000"/>
          <w:position w:val="0"/>
        </w:rPr>
        <w:t xml:space="preserve">ist eine virtuelle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3D-Welt. </w:t>
      </w:r>
      <w:r>
        <w:rPr>
          <w:w w:val="100"/>
          <w:spacing w:val="0"/>
          <w:color w:val="000000"/>
          <w:position w:val="0"/>
        </w:rPr>
        <w:t>Eine Realzeit-Welt, die vielen Usern offensteht und in</w:t>
        <w:br/>
        <w:t>der der Besucher die Avatare anderer Leute sehen kann. Eine der virtuellen Wesen - die alle aufgrund von</w:t>
        <w:br/>
        <w:t>tatsächlich lebenden Menschen und Erfahrungen entwickelt wurden - mit der man sich unterhalten kann,</w:t>
        <w:br/>
        <w:t xml:space="preserve">ist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Princess </w:t>
      </w:r>
      <w:r>
        <w:rPr>
          <w:w w:val="100"/>
          <w:spacing w:val="0"/>
          <w:color w:val="000000"/>
          <w:position w:val="0"/>
        </w:rPr>
        <w:t>Anne, die liebe, wundervolle, lesbische Prinzessin. Oder möchten Sie lieber Marg treffen, die</w:t>
        <w:br/>
        <w:t>gelangweilte Hausfrau? Weitere reizende Begegnungen versprechen Serienmörder Carl oder Fat Bob, Land</w:t>
        <w:t>-</w:t>
        <w:br/>
        <w:t>bewohner aus den Südstaaten.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186" w:line="18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Conversations with Angels is 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3 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virtual world. A real-time multiuser environment where the visitor can</w:t>
        <w:br/>
        <w:t>see other people's avatars. One of the virtual characters - all based on real people and experiences - that</w:t>
        <w:br/>
        <w:t xml:space="preserve">you can chat to is Princess Anne, the lovely, wonderful, lesbian princess. Or would you prefer </w:t>
      </w:r>
      <w:r>
        <w:rPr>
          <w:lang w:val="fr-FR" w:eastAsia="fr-FR" w:bidi="fr-FR"/>
          <w:w w:val="100"/>
          <w:spacing w:val="0"/>
          <w:color w:val="000000"/>
          <w:position w:val="0"/>
        </w:rPr>
        <w:t>a tête à tête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with Marg, the bored housewife? Other lovelies include Carl the serial killer and Fat Bob the red neck!</w:t>
      </w:r>
    </w:p>
    <w:p>
      <w:pPr>
        <w:pStyle w:val="Style257"/>
        <w:tabs>
          <w:tab w:leader="none" w:pos="674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67" w:line="180" w:lineRule="exact"/>
        <w:ind w:left="0" w:right="0" w:firstLine="0"/>
      </w:pPr>
      <w:bookmarkStart w:id="229" w:name="bookmark229"/>
      <w:r>
        <w:rPr>
          <w:lang w:val="en-US" w:eastAsia="en-US" w:bidi="en-US"/>
          <w:w w:val="100"/>
          <w:spacing w:val="0"/>
          <w:color w:val="000000"/>
          <w:position w:val="0"/>
        </w:rPr>
        <w:t>Evidence: Meditations on Small Objects</w:t>
        <w:tab/>
      </w:r>
      <w:r>
        <w:rPr>
          <w:rStyle w:val="CharStyle271"/>
          <w:lang w:val="fr-FR" w:eastAsia="fr-FR" w:bidi="fr-FR"/>
          <w:b w:val="0"/>
          <w:bCs w:val="0"/>
        </w:rPr>
        <w:t xml:space="preserve">usa, </w:t>
      </w:r>
      <w:r>
        <w:rPr>
          <w:rStyle w:val="CharStyle280"/>
          <w:b w:val="0"/>
          <w:bCs w:val="0"/>
        </w:rPr>
        <w:t>1998</w:t>
      </w:r>
      <w:bookmarkEnd w:id="229"/>
    </w:p>
    <w:p>
      <w:pPr>
        <w:pStyle w:val="Style199"/>
        <w:tabs>
          <w:tab w:leader="none" w:pos="492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0" w:line="120" w:lineRule="exact"/>
        <w:ind w:left="0" w:right="0" w:firstLine="0"/>
      </w:pPr>
      <w:r>
        <w:fldChar w:fldCharType="begin"/>
      </w:r>
      <w:r>
        <w:rPr>
          <w:color w:val="000000"/>
        </w:rPr>
        <w:instrText> HYPERLINK "http://www.urban.net/maya/evidence/"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http://www.urban.net/maya/evidence/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ab/>
        <w:t>Maya Drodz, Cranbook Academy of Art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60" w:line="18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Evidence </w:t>
      </w:r>
      <w:r>
        <w:rPr>
          <w:w w:val="100"/>
          <w:spacing w:val="0"/>
          <w:color w:val="000000"/>
          <w:position w:val="0"/>
        </w:rPr>
        <w:t>basiert auf einer Sammlung gefundener Objekte, an Hand derer die Autorin die Skizze einer</w:t>
        <w:br/>
        <w:t>Geschichte erstellt, die sie jedoch nicht wirklich erzählt. In diesem Projekt geht es darum, Wissen zusam</w:t>
        <w:t>-</w:t>
        <w:br/>
        <w:t xml:space="preserve">menzutragen, das dann zu einer Geschichte zusammengefügt wird. Auf diese Weise fördert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Evidence </w:t>
      </w:r>
      <w:r>
        <w:rPr>
          <w:w w:val="100"/>
          <w:spacing w:val="0"/>
          <w:color w:val="000000"/>
          <w:position w:val="0"/>
        </w:rPr>
        <w:t>die</w:t>
        <w:br/>
        <w:t>komplexen Beziehungen einer uns unbekannten Welt zutage. Während er die Beweise in einem Kriminalfall</w:t>
        <w:br/>
        <w:t>zusammenträgt, soll der User seine eigene Geschichte konstruieren.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  <w:sectPr>
          <w:headerReference w:type="even" r:id="rId313"/>
          <w:headerReference w:type="default" r:id="rId314"/>
          <w:footerReference w:type="even" r:id="rId315"/>
          <w:footerReference w:type="default" r:id="rId316"/>
          <w:headerReference w:type="first" r:id="rId317"/>
          <w:footerReference w:type="first" r:id="rId318"/>
          <w:titlePg/>
          <w:pgSz w:w="12240" w:h="15840"/>
          <w:pgMar w:top="2097" w:left="641" w:right="641" w:bottom="1583" w:header="0" w:footer="3" w:gutter="3538"/>
          <w:rtlGutter/>
          <w:cols w:space="720"/>
          <w:noEndnote/>
          <w:docGrid w:linePitch="360"/>
        </w:sectPr>
      </w:pPr>
      <w:r>
        <w:pict>
          <v:shape id="_x0000_s1333" type="#_x0000_t75" style="position:absolute;margin-left:391.7pt;margin-top:3.35pt;width:82.1pt;height:38.15pt;z-index:-125829242;mso-wrap-distance-left:20.65pt;mso-wrap-distance-right:5.pt;mso-position-horizontal-relative:margin;mso-position-vertical-relative:margin" wrapcoords="0 0 21600 0 21600 21600 0 21600 0 0">
            <v:imagedata r:id="rId319" r:href="rId320"/>
            <w10:wrap type="square" side="left" anchorx="margin" anchory="margin"/>
          </v:shape>
        </w:pict>
      </w:r>
      <w:r>
        <w:pict>
          <v:shape id="_x0000_s1334" type="#_x0000_t75" style="position:absolute;margin-left:504.pt;margin-top:4.1pt;width:60.5pt;height:39.6pt;z-index:-125829241;mso-wrap-distance-left:132.95pt;mso-wrap-distance-right:5.pt;mso-position-horizontal-relative:margin;mso-position-vertical-relative:margin" wrapcoords="0 0 21600 0 21600 21600 0 21600 0 0">
            <v:imagedata r:id="rId321" r:href="rId322"/>
            <w10:wrap type="square" side="left" anchorx="margin" anchory="margin"/>
          </v:shape>
        </w:pict>
      </w:r>
      <w:r>
        <w:pict>
          <v:shape id="_x0000_s1335" type="#_x0000_t75" style="position:absolute;margin-left:386.65pt;margin-top:57.85pt;width:84.5pt;height:39.6pt;z-index:-125829240;mso-wrap-distance-left:15.6pt;mso-wrap-distance-right:5.pt;mso-position-horizontal-relative:margin;mso-position-vertical-relative:margin" wrapcoords="0 0 21600 0 21600 21600 0 21600 0 0">
            <v:imagedata r:id="rId323" r:href="rId324"/>
            <w10:wrap type="square" side="left" anchorx="margin" anchory="margin"/>
          </v:shape>
        </w:pict>
      </w:r>
      <w:r>
        <w:pict>
          <v:shape id="_x0000_s1336" type="#_x0000_t75" style="position:absolute;margin-left:493.2pt;margin-top:61.7pt;width:71.3pt;height:37.45pt;z-index:-125829239;mso-wrap-distance-left:122.15pt;mso-wrap-distance-right:5.pt;mso-position-horizontal-relative:margin;mso-position-vertical-relative:margin" wrapcoords="0 0 21600 0 21600 21600 0 21600 0 0">
            <v:imagedata r:id="rId325" r:href="rId326"/>
            <w10:wrap type="square" side="left" anchorx="margin" anchory="margin"/>
          </v:shape>
        </w:pict>
      </w:r>
      <w:r>
        <w:pict>
          <v:shape id="_x0000_s1337" type="#_x0000_t75" style="position:absolute;margin-left:381.85pt;margin-top:110.15pt;width:182.4pt;height:496.8pt;z-index:-125829238;mso-wrap-distance-left:10.8pt;mso-wrap-distance-right:5.pt;mso-position-horizontal-relative:margin;mso-position-vertical-relative:margin" wrapcoords="0 0 21600 0 21600 21600 0 21600 0 0">
            <v:imagedata r:id="rId327" r:href="rId328"/>
            <w10:wrap type="square" side="left" anchorx="margin" anchory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Evidence is based on a collection of found objects out from which the artist constructed a kind of mapping</w:t>
        <w:br/>
        <w:t>of a story that she never actually tells. The project is about amassing knowledge that maps out a story. As</w:t>
        <w:br/>
        <w:t>that, Evidence brings to the light the complex relations within a world unfamiliar to us. The user should</w:t>
        <w:br/>
        <w:t>imagine that he's constructing a story by gathering the evidence of a crime.</w:t>
      </w:r>
    </w:p>
    <w:p>
      <w:pPr>
        <w:widowControl w:val="0"/>
        <w:rPr>
          <w:sz w:val="2"/>
          <w:szCs w:val="2"/>
        </w:rPr>
      </w:pPr>
      <w:r>
        <w:pict>
          <v:shape id="_x0000_s1338" type="#_x0000_t202" style="position:static;width:612.pt;height:20.95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pgSz w:w="12240" w:h="15840"/>
          <w:pgMar w:top="1724" w:left="0" w:right="0" w:bottom="98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339" type="#_x0000_t75" style="position:absolute;margin-left:0.25pt;margin-top:0.7pt;width:178.8pt;height:153.35pt;z-index:-251658598;mso-wrap-distance-left:5.pt;mso-wrap-distance-right:5.pt;mso-position-horizontal-relative:margin" wrapcoords="0 0">
            <v:imagedata r:id="rId329" r:href="rId330"/>
            <w10:wrap anchorx="margin"/>
          </v:shape>
        </w:pict>
      </w:r>
      <w:r>
        <w:pict>
          <v:shape id="_x0000_s1340" type="#_x0000_t202" style="position:absolute;margin-left:1.45pt;margin-top:186.7pt;width:75.35pt;height:14.2pt;z-index:25165774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33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335"/>
                      <w:b/>
                      <w:bCs/>
                    </w:rPr>
                    <w:t>.ke primitr^</w:t>
                  </w:r>
                </w:p>
              </w:txbxContent>
            </v:textbox>
            <w10:wrap anchorx="margin"/>
          </v:shape>
        </w:pict>
      </w:r>
      <w:r>
        <w:pict>
          <v:shape id="_x0000_s1341" type="#_x0000_t202" style="position:absolute;margin-left:96.5pt;margin-top:185.8pt;width:81.6pt;height:59.pt;z-index:25165774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36"/>
                    <w:widowControl w:val="0"/>
                    <w:keepNext w:val="0"/>
                    <w:keepLines w:val="0"/>
                    <w:shd w:val="clear" w:color="auto" w:fill="000000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338"/>
                    </w:rPr>
                    <w:t xml:space="preserve">,The global village is </w:t>
                  </w:r>
                  <w:r>
                    <w:rPr>
                      <w:rStyle w:val="CharStyle339"/>
                    </w:rPr>
                    <w:t>s</w:t>
                    <w:br/>
                  </w:r>
                  <w:r>
                    <w:rPr>
                      <w:rStyle w:val="CharStyle338"/>
                    </w:rPr>
                    <w:t>as the planet and as sn</w:t>
                    <w:br/>
                    <w:t>little town where every</w:t>
                    <w:br/>
                    <w:t>maliciously engaged in</w:t>
                    <w:br/>
                    <w:t>linto everybody else's fc</w:t>
                  </w:r>
                </w:p>
                <w:p>
                  <w:pPr>
                    <w:pStyle w:val="Style340"/>
                    <w:widowControl w:val="0"/>
                    <w:keepNext w:val="0"/>
                    <w:keepLines w:val="0"/>
                    <w:shd w:val="clear" w:color="auto" w:fill="000000"/>
                    <w:bidi w:val="0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342"/>
                      <w:b/>
                      <w:bCs/>
                    </w:rPr>
                    <w:t>glob</w:t>
                  </w:r>
                </w:p>
                <w:p>
                  <w:pPr>
                    <w:pStyle w:val="Style343"/>
                    <w:widowControl w:val="0"/>
                    <w:keepNext w:val="0"/>
                    <w:keepLines w:val="0"/>
                    <w:shd w:val="clear" w:color="auto" w:fill="000000"/>
                    <w:bidi w:val="0"/>
                    <w:spacing w:before="0" w:after="0" w:line="80" w:lineRule="exact"/>
                    <w:ind w:left="0" w:right="0" w:firstLine="0"/>
                  </w:pPr>
                  <w:r>
                    <w:rPr>
                      <w:rStyle w:val="CharStyle345"/>
                    </w:rPr>
                    <w:t>idenly</w:t>
                  </w:r>
                </w:p>
                <w:p>
                  <w:pPr>
                    <w:pStyle w:val="Style333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335"/>
                      <w:lang w:val="en-US" w:eastAsia="en-US" w:bidi="en-US"/>
                      <w:b/>
                      <w:bCs/>
                    </w:rPr>
                    <w:t>gpspas wide</w:t>
                  </w:r>
                </w:p>
              </w:txbxContent>
            </v:textbox>
            <w10:wrap anchorx="margin"/>
          </v:shape>
        </w:pict>
      </w:r>
      <w:r>
        <w:pict>
          <v:shape id="_x0000_s1342" type="#_x0000_t202" style="position:absolute;margin-left:166.1pt;margin-top:283.2pt;width:15.6pt;height:8.6pt;z-index:25165774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6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202"/>
                      <w:i/>
                      <w:iCs/>
                    </w:rPr>
                    <w:t>WB</w:t>
                  </w:r>
                </w:p>
              </w:txbxContent>
            </v:textbox>
            <w10:wrap anchorx="margin"/>
          </v:shape>
        </w:pict>
      </w:r>
      <w:r>
        <w:pict>
          <v:shape id="_x0000_s1343" type="#_x0000_t202" style="position:absolute;margin-left:5.e-002pt;margin-top:250.1pt;width:180.5pt;height:151.9pt;z-index:251657744;mso-wrap-distance-left:5.pt;mso-wrap-distance-right:5.pt;mso-position-horizontal-relative:margin" wrapcoords="227 0 15741 0 15741 3392 13903 3392 13903 3545 21600 5571 21600 21600 0 21600 0 5571 227 3545 227 0" filled="f" stroked="f">
            <v:textbox style="mso-fit-shape-to-text:t" inset="0,0,0,0">
              <w:txbxContent>
                <w:p>
                  <w:pPr>
                    <w:pStyle w:val="Style346"/>
                    <w:widowControl w:val="0"/>
                    <w:keepNext w:val="0"/>
                    <w:keepLines w:val="0"/>
                    <w:shd w:val="clear" w:color="auto" w:fill="000000"/>
                    <w:bidi w:val="0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348"/>
                      <w:b/>
                      <w:bCs/>
                    </w:rPr>
                    <w:t xml:space="preserve">Äanlfa^e </w:t>
                  </w:r>
                  <w:r>
                    <w:rPr>
                      <w:rStyle w:val="CharStyle348"/>
                      <w:lang w:val="en-US" w:eastAsia="en-US" w:bidi="en-US"/>
                      <w:b/>
                      <w:bCs/>
                    </w:rPr>
                    <w:t>share ta</w:t>
                  </w:r>
                </w:p>
                <w:p>
                  <w:pPr>
                    <w:pStyle w:val="Style349"/>
                    <w:tabs>
                      <w:tab w:leader="none" w:pos="2328" w:val="left"/>
                    </w:tabs>
                    <w:widowControl w:val="0"/>
                    <w:keepNext w:val="0"/>
                    <w:keepLines w:val="0"/>
                    <w:shd w:val="clear" w:color="auto" w:fill="000000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351"/>
                    </w:rPr>
                    <w:t>ble town wher&lt;</w:t>
                    <w:tab/>
                    <w:t>^ ._</w:t>
                  </w:r>
                </w:p>
                <w:p>
                  <w:pPr>
                    <w:pStyle w:val="Style349"/>
                    <w:widowControl w:val="0"/>
                    <w:keepNext w:val="0"/>
                    <w:keepLines w:val="0"/>
                    <w:shd w:val="clear" w:color="auto" w:fill="000000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351"/>
                    </w:rPr>
                    <w:t>Lciously engac</w:t>
                  </w:r>
                </w:p>
                <w:p>
                  <w:pPr>
                    <w:pStyle w:val="Style349"/>
                    <w:tabs>
                      <w:tab w:leader="none" w:pos="2328" w:val="left"/>
                    </w:tabs>
                    <w:widowControl w:val="0"/>
                    <w:keepNext w:val="0"/>
                    <w:keepLines w:val="0"/>
                    <w:shd w:val="clear" w:color="auto" w:fill="000000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352"/>
                    </w:rPr>
                    <w:t>j</w:t>
                  </w:r>
                  <w:r>
                    <w:rPr>
                      <w:rStyle w:val="CharStyle351"/>
                    </w:rPr>
                    <w:t xml:space="preserve"> everybody e.</w:t>
                    <w:tab/>
                  </w:r>
                  <w:r>
                    <w:rPr>
                      <w:rStyle w:val="CharStyle352"/>
                    </w:rPr>
                    <w:t>JZ'.Z</w:t>
                  </w:r>
                </w:p>
                <w:p>
                  <w:pPr>
                    <w:framePr w:h="3038" w:wrap="none" w:vAnchor="text" w:hAnchor="margin" w:x="2" w:y="5003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344" type="#_x0000_t75" style="width:181pt;height:152pt;">
                        <v:imagedata r:id="rId331" r:href="rId332"/>
                      </v:shape>
                    </w:pict>
                  </w:r>
                </w:p>
              </w:txbxContent>
            </v:textbox>
            <w10:wrap anchorx="margin"/>
          </v:shape>
        </w:pict>
      </w:r>
      <w:r>
        <w:pict>
          <v:shape id="_x0000_s1345" type="#_x0000_t202" style="position:absolute;margin-left:190.55pt;margin-top:0.1pt;width:372.pt;height:443.6pt;z-index:25165774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99"/>
                    <w:tabs>
                      <w:tab w:leader="none" w:pos="6682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353"/>
                    </w:rPr>
                    <w:t>HOLO-X</w:t>
                    <w:tab/>
                  </w:r>
                  <w:r>
                    <w:rPr>
                      <w:rStyle w:val="CharStyle200"/>
                    </w:rPr>
                    <w:t>USA, 1998</w:t>
                  </w:r>
                </w:p>
                <w:p>
                  <w:pPr>
                    <w:pStyle w:val="Style199"/>
                    <w:tabs>
                      <w:tab w:leader="none" w:pos="5582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64" w:line="202" w:lineRule="exact"/>
                    <w:ind w:left="0" w:right="0" w:firstLine="0"/>
                  </w:pPr>
                  <w:r>
                    <w:fldChar w:fldCharType="begin"/>
                  </w:r>
                  <w:r>
                    <w:rPr>
                      <w:rStyle w:val="CharStyle200"/>
                    </w:rPr>
                    <w:instrText> HYPERLINK "http://www.holo-x.com" </w:instrText>
                  </w:r>
                  <w:r>
                    <w:fldChar w:fldCharType="separate"/>
                  </w:r>
                  <w:r>
                    <w:rPr>
                      <w:rStyle w:val="Hyperlink"/>
                    </w:rPr>
                    <w:t>http://www.holo-x.com</w:t>
                  </w:r>
                  <w:r>
                    <w:fldChar w:fldCharType="end"/>
                  </w:r>
                  <w:r>
                    <w:rPr>
                      <w:rStyle w:val="CharStyle200"/>
                    </w:rPr>
                    <w:tab/>
                    <w:t xml:space="preserve">Jay Dillemuth, Mark </w:t>
                  </w:r>
                  <w:r>
                    <w:rPr>
                      <w:rStyle w:val="CharStyle200"/>
                      <w:lang w:val="de-DE" w:eastAsia="de-DE" w:bidi="de-DE"/>
                    </w:rPr>
                    <w:t>Amerika</w:t>
                  </w:r>
                </w:p>
                <w:p>
                  <w:pPr>
                    <w:pStyle w:val="Style79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64" w:line="197" w:lineRule="exact"/>
                    <w:ind w:left="0" w:right="0" w:firstLine="0"/>
                  </w:pPr>
                  <w:r>
                    <w:rPr>
                      <w:rStyle w:val="CharStyle119"/>
                      <w:lang w:val="en-US" w:eastAsia="en-US" w:bidi="en-US"/>
                      <w:color w:val="000000"/>
                    </w:rPr>
                    <w:t xml:space="preserve">HOLO-X </w:t>
                  </w:r>
                  <w:r>
                    <w:rPr>
                      <w:rStyle w:val="CharStyle119"/>
                      <w:color w:val="000000"/>
                    </w:rPr>
                    <w:t xml:space="preserve">ist eine virtuelle Welt, die sich aus VRML, </w:t>
                  </w:r>
                  <w:r>
                    <w:rPr>
                      <w:rStyle w:val="CharStyle119"/>
                      <w:lang w:val="en-US" w:eastAsia="en-US" w:bidi="en-US"/>
                      <w:color w:val="000000"/>
                    </w:rPr>
                    <w:t xml:space="preserve">Hypertext, </w:t>
                  </w:r>
                  <w:r>
                    <w:rPr>
                      <w:rStyle w:val="CharStyle119"/>
                      <w:color w:val="000000"/>
                    </w:rPr>
                    <w:t>Poesie-Zufallsgeneratoren, MIDI-Muslk und</w:t>
                    <w:br/>
                    <w:t>verschiedenen JAVA-Anwendungen zusammensetzt. So entsteht ein Experiment der Zusammenarbeit in</w:t>
                    <w:br/>
                    <w:t>Avant-Pop-Erzähltechnik. Mit Überlegungen zu heutigen Sitten, zu Geschlechtsbegriffen, Identitätspolitik,</w:t>
                    <w:br/>
                    <w:t>radikaler Sexualität und Printmedien führt das Projekt die User in die erste vollständig ausgeführte und ani</w:t>
                    <w:t>-</w:t>
                    <w:br/>
                    <w:t>mierte 3-Dsex.bot ein.</w:t>
                  </w:r>
                </w:p>
                <w:p>
                  <w:pPr>
                    <w:pStyle w:val="Style16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190"/>
                    <w:ind w:left="0" w:right="0" w:firstLine="0"/>
                  </w:pPr>
                  <w:r>
                    <w:rPr>
                      <w:rStyle w:val="CharStyle202"/>
                      <w:lang w:val="de-DE" w:eastAsia="de-DE" w:bidi="de-DE"/>
                      <w:i/>
                      <w:iCs/>
                    </w:rPr>
                    <w:t xml:space="preserve">HOLO-X </w:t>
                  </w:r>
                  <w:r>
                    <w:rPr>
                      <w:rStyle w:val="CharStyle202"/>
                      <w:i/>
                      <w:iCs/>
                    </w:rPr>
                    <w:t xml:space="preserve">is a </w:t>
                  </w:r>
                  <w:r>
                    <w:rPr>
                      <w:rStyle w:val="CharStyle202"/>
                      <w:lang w:val="de-DE" w:eastAsia="de-DE" w:bidi="de-DE"/>
                      <w:i/>
                      <w:iCs/>
                    </w:rPr>
                    <w:t xml:space="preserve">3D </w:t>
                  </w:r>
                  <w:r>
                    <w:rPr>
                      <w:rStyle w:val="CharStyle202"/>
                      <w:i/>
                      <w:iCs/>
                    </w:rPr>
                    <w:t xml:space="preserve">storworld environment composed of </w:t>
                  </w:r>
                  <w:r>
                    <w:rPr>
                      <w:rStyle w:val="CharStyle202"/>
                      <w:lang w:val="de-DE" w:eastAsia="de-DE" w:bidi="de-DE"/>
                      <w:i/>
                      <w:iCs/>
                    </w:rPr>
                    <w:t xml:space="preserve">VRML, </w:t>
                  </w:r>
                  <w:r>
                    <w:rPr>
                      <w:rStyle w:val="CharStyle202"/>
                      <w:i/>
                      <w:iCs/>
                    </w:rPr>
                    <w:t xml:space="preserve">hypertext, </w:t>
                  </w:r>
                  <w:r>
                    <w:rPr>
                      <w:rStyle w:val="CharStyle202"/>
                      <w:lang w:val="de-DE" w:eastAsia="de-DE" w:bidi="de-DE"/>
                      <w:i/>
                      <w:iCs/>
                    </w:rPr>
                    <w:t xml:space="preserve">random </w:t>
                  </w:r>
                  <w:r>
                    <w:rPr>
                      <w:rStyle w:val="CharStyle202"/>
                      <w:i/>
                      <w:iCs/>
                    </w:rPr>
                    <w:t>poetry generators, MIDI</w:t>
                    <w:br/>
                    <w:t>music and variety of JAVA applications that together form a collaborative experiment in avant-pop narra-</w:t>
                    <w:br/>
                    <w:t>technology. An interrogation of contemporary mores, gender assumptions, identity politics, radical sexua</w:t>
                    <w:t>-</w:t>
                    <w:br/>
                    <w:t>lity and print media, the project introduces to users the first fully articulated and animated 3Dsex.bot.</w:t>
                  </w:r>
                </w:p>
                <w:p>
                  <w:pPr>
                    <w:pStyle w:val="Style257"/>
                    <w:tabs>
                      <w:tab w:leader="none" w:pos="6845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80" w:lineRule="exact"/>
                    <w:ind w:left="0" w:right="0" w:firstLine="0"/>
                  </w:pPr>
                  <w:bookmarkStart w:id="230" w:name="bookmark230"/>
                  <w:r>
                    <w:rPr>
                      <w:rStyle w:val="CharStyle354"/>
                      <w:b/>
                      <w:bCs/>
                    </w:rPr>
                    <w:t>McLuhan Communiverse</w:t>
                    <w:tab/>
                  </w:r>
                  <w:r>
                    <w:rPr>
                      <w:rStyle w:val="CharStyle355"/>
                      <w:b w:val="0"/>
                      <w:bCs w:val="0"/>
                    </w:rPr>
                    <w:t xml:space="preserve">d, </w:t>
                  </w:r>
                  <w:r>
                    <w:rPr>
                      <w:rStyle w:val="CharStyle356"/>
                      <w:b w:val="0"/>
                      <w:bCs w:val="0"/>
                    </w:rPr>
                    <w:t>1998</w:t>
                  </w:r>
                  <w:bookmarkEnd w:id="230"/>
                </w:p>
                <w:p>
                  <w:pPr>
                    <w:pStyle w:val="Style19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88" w:lineRule="exact"/>
                    <w:ind w:left="0" w:right="0" w:firstLine="0"/>
                  </w:pPr>
                  <w:r>
                    <w:fldChar w:fldCharType="begin"/>
                  </w:r>
                  <w:r>
                    <w:rPr>
                      <w:rStyle w:val="CharStyle200"/>
                    </w:rPr>
                    <w:instrText> HYPERLINK "http://www.visualbox.com/suza/mcluhan" </w:instrText>
                  </w:r>
                  <w:r>
                    <w:fldChar w:fldCharType="separate"/>
                  </w:r>
                  <w:r>
                    <w:rPr>
                      <w:rStyle w:val="Hyperlink"/>
                    </w:rPr>
                    <w:t>http://www.visualbox.com/suza/mcluhan</w:t>
                  </w:r>
                  <w:r>
                    <w:fldChar w:fldCharType="end"/>
                  </w:r>
                  <w:r>
                    <w:rPr>
                      <w:rStyle w:val="CharStyle200"/>
                    </w:rPr>
                    <w:t xml:space="preserve"> Susanna Hertrich, </w:t>
                  </w:r>
                  <w:r>
                    <w:rPr>
                      <w:rStyle w:val="CharStyle200"/>
                      <w:lang w:val="de-DE" w:eastAsia="de-DE" w:bidi="de-DE"/>
                    </w:rPr>
                    <w:t>Fachhochschule Düsseldorf/FB Visuelle Kommunikation</w:t>
                    <w:br/>
                  </w:r>
                  <w:r>
                    <w:rPr>
                      <w:rStyle w:val="CharStyle357"/>
                    </w:rPr>
                    <w:t>Der Browser ist die Message...</w:t>
                  </w:r>
                </w:p>
                <w:p>
                  <w:pPr>
                    <w:pStyle w:val="Style79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64" w:line="192" w:lineRule="exact"/>
                    <w:ind w:left="0" w:right="0" w:firstLine="0"/>
                  </w:pPr>
                  <w:r>
                    <w:rPr>
                      <w:rStyle w:val="CharStyle119"/>
                      <w:color w:val="000000"/>
                    </w:rPr>
                    <w:t xml:space="preserve">Eine Website über den Medientheoretiker </w:t>
                  </w:r>
                  <w:r>
                    <w:rPr>
                      <w:rStyle w:val="CharStyle119"/>
                      <w:lang w:val="en-US" w:eastAsia="en-US" w:bidi="en-US"/>
                      <w:color w:val="000000"/>
                    </w:rPr>
                    <w:t xml:space="preserve">Marshall </w:t>
                  </w:r>
                  <w:r>
                    <w:rPr>
                      <w:rStyle w:val="CharStyle119"/>
                      <w:color w:val="000000"/>
                    </w:rPr>
                    <w:t>Mc Luhan. Seine Theorien werden so verarbeitet wie er</w:t>
                    <w:br/>
                    <w:t>selbst sich das wohl gewünscht hätte. Im communiverse hat der Nutzer die Möglichkeit über einen spieleri</w:t>
                    <w:t>-</w:t>
                    <w:br/>
                    <w:t>schen Weg den Zugang zu Mc Luhans Gedankenwelt zu finden. Die Mc Luhansche Weisheit steht hier In</w:t>
                    <w:br/>
                    <w:t>kleinen, der MTV-Generation gerechten, Happen bereit.</w:t>
                  </w:r>
                </w:p>
                <w:p>
                  <w:pPr>
                    <w:pStyle w:val="Style16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87" w:lineRule="exact"/>
                    <w:ind w:left="0" w:right="0" w:firstLine="0"/>
                  </w:pPr>
                  <w:r>
                    <w:rPr>
                      <w:rStyle w:val="CharStyle202"/>
                      <w:i/>
                      <w:iCs/>
                    </w:rPr>
                    <w:t>The browser is the message ...</w:t>
                  </w:r>
                </w:p>
                <w:p>
                  <w:pPr>
                    <w:pStyle w:val="Style16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186" w:line="187" w:lineRule="exact"/>
                    <w:ind w:left="0" w:right="0" w:firstLine="0"/>
                  </w:pPr>
                  <w:r>
                    <w:rPr>
                      <w:rStyle w:val="CharStyle202"/>
                      <w:i/>
                      <w:iCs/>
                    </w:rPr>
                    <w:t>A web site about media theorist Marshall McLuhan. Indeed, his theories have been used here as he hims</w:t>
                    <w:t>-</w:t>
                    <w:br/>
                    <w:t>elf would have desired. In Communiverse, users have the possibility of playfully finding their way into</w:t>
                    <w:br/>
                    <w:t>McLuhan's world of ideas. As fitting for the MTV generation, McLuhanesque wisdom is made available in</w:t>
                    <w:br/>
                    <w:t>tiny bits.</w:t>
                  </w:r>
                </w:p>
                <w:p>
                  <w:pPr>
                    <w:pStyle w:val="Style199"/>
                    <w:tabs>
                      <w:tab w:leader="none" w:pos="6667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58" w:line="180" w:lineRule="exact"/>
                    <w:ind w:left="0" w:right="0" w:firstLine="0"/>
                  </w:pPr>
                  <w:r>
                    <w:rPr>
                      <w:rStyle w:val="CharStyle353"/>
                    </w:rPr>
                    <w:t>Mongrel</w:t>
                    <w:tab/>
                  </w:r>
                  <w:r>
                    <w:rPr>
                      <w:rStyle w:val="CharStyle358"/>
                    </w:rPr>
                    <w:t>gb, 1998</w:t>
                  </w:r>
                </w:p>
                <w:p>
                  <w:pPr>
                    <w:pStyle w:val="Style199"/>
                    <w:tabs>
                      <w:tab w:leader="none" w:pos="6826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26" w:line="120" w:lineRule="exact"/>
                    <w:ind w:left="0" w:right="0" w:firstLine="0"/>
                  </w:pPr>
                  <w:r>
                    <w:fldChar w:fldCharType="begin"/>
                  </w:r>
                  <w:r>
                    <w:rPr>
                      <w:rStyle w:val="CharStyle200"/>
                    </w:rPr>
                    <w:instrText> HYPERLINK "http://www.mongrel.org.uk/" </w:instrText>
                  </w:r>
                  <w:r>
                    <w:fldChar w:fldCharType="separate"/>
                  </w:r>
                  <w:r>
                    <w:rPr>
                      <w:rStyle w:val="Hyperlink"/>
                    </w:rPr>
                    <w:t>http://www.mongrel.org.uk/</w:t>
                  </w:r>
                  <w:r>
                    <w:fldChar w:fldCharType="end"/>
                  </w:r>
                  <w:r>
                    <w:rPr>
                      <w:rStyle w:val="CharStyle200"/>
                    </w:rPr>
                    <w:tab/>
                    <w:t>Mongrel</w:t>
                  </w:r>
                </w:p>
                <w:p>
                  <w:pPr>
                    <w:pStyle w:val="Style79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line="192" w:lineRule="exact"/>
                    <w:ind w:left="0" w:right="0" w:firstLine="0"/>
                  </w:pPr>
                  <w:r>
                    <w:rPr>
                      <w:rStyle w:val="CharStyle119"/>
                      <w:lang w:val="en-US" w:eastAsia="en-US" w:bidi="en-US"/>
                      <w:color w:val="000000"/>
                    </w:rPr>
                    <w:t xml:space="preserve">Die </w:t>
                  </w:r>
                  <w:r>
                    <w:rPr>
                      <w:rStyle w:val="CharStyle119"/>
                      <w:color w:val="000000"/>
                    </w:rPr>
                    <w:t xml:space="preserve">Künstlergruppe </w:t>
                  </w:r>
                  <w:r>
                    <w:rPr>
                      <w:rStyle w:val="CharStyle119"/>
                      <w:lang w:val="en-US" w:eastAsia="en-US" w:bidi="en-US"/>
                      <w:color w:val="000000"/>
                    </w:rPr>
                    <w:t xml:space="preserve">urn Matsuko Yokojl, Richard Pierre Davis </w:t>
                  </w:r>
                  <w:r>
                    <w:rPr>
                      <w:rStyle w:val="CharStyle119"/>
                      <w:color w:val="000000"/>
                    </w:rPr>
                    <w:t xml:space="preserve">und </w:t>
                  </w:r>
                  <w:r>
                    <w:rPr>
                      <w:rStyle w:val="CharStyle119"/>
                      <w:lang w:val="en-US" w:eastAsia="en-US" w:bidi="en-US"/>
                      <w:color w:val="000000"/>
                    </w:rPr>
                    <w:t xml:space="preserve">Harwood </w:t>
                  </w:r>
                  <w:r>
                    <w:rPr>
                      <w:rStyle w:val="CharStyle119"/>
                      <w:color w:val="000000"/>
                    </w:rPr>
                    <w:t>arbeitet mit sozialem</w:t>
                    <w:br/>
                  </w:r>
                  <w:r>
                    <w:rPr>
                      <w:rStyle w:val="CharStyle119"/>
                      <w:lang w:val="en-US" w:eastAsia="en-US" w:bidi="en-US"/>
                      <w:color w:val="000000"/>
                    </w:rPr>
                    <w:t xml:space="preserve">Engagement </w:t>
                  </w:r>
                  <w:r>
                    <w:rPr>
                      <w:rStyle w:val="CharStyle119"/>
                      <w:color w:val="000000"/>
                    </w:rPr>
                    <w:t>und technologischem Wissen an Projekten, die gegen Rassismus angehen. Die Künstler, die sich</w:t>
                    <w:br/>
                    <w:t xml:space="preserve">als „liberal </w:t>
                  </w:r>
                  <w:r>
                    <w:rPr>
                      <w:rStyle w:val="CharStyle119"/>
                      <w:lang w:val="en-US" w:eastAsia="en-US" w:bidi="en-US"/>
                      <w:color w:val="000000"/>
                    </w:rPr>
                    <w:t xml:space="preserve">arty post-racists" </w:t>
                  </w:r>
                  <w:r>
                    <w:rPr>
                      <w:rStyle w:val="CharStyle119"/>
                      <w:color w:val="000000"/>
                    </w:rPr>
                    <w:t>bezeichnen, haben das mehrteilige und In sich sehr differierende Internetprojekt</w:t>
                    <w:br/>
                    <w:t xml:space="preserve">gelaunched, das trotz der </w:t>
                  </w:r>
                  <w:r>
                    <w:rPr>
                      <w:rStyle w:val="CharStyle119"/>
                      <w:lang w:val="en-US" w:eastAsia="en-US" w:bidi="en-US"/>
                      <w:color w:val="000000"/>
                    </w:rPr>
                    <w:t xml:space="preserve">political correctness </w:t>
                  </w:r>
                  <w:r>
                    <w:rPr>
                      <w:rStyle w:val="CharStyle119"/>
                      <w:color w:val="000000"/>
                    </w:rPr>
                    <w:t>manch eingeschränkten Blick öffnen könnte.</w:t>
                  </w:r>
                </w:p>
                <w:p>
                  <w:pPr>
                    <w:pStyle w:val="Style79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190" w:line="192" w:lineRule="exact"/>
                    <w:ind w:left="0" w:right="0" w:firstLine="0"/>
                  </w:pPr>
                  <w:r>
                    <w:rPr>
                      <w:rStyle w:val="CharStyle119"/>
                      <w:lang w:val="en-US" w:eastAsia="en-US" w:bidi="en-US"/>
                      <w:color w:val="000000"/>
                    </w:rPr>
                    <w:t>The artistic group based around Matsuko Yokoji, Richard Pierre Davis and Harwood work with social com</w:t>
                    <w:t>-</w:t>
                    <w:br/>
                    <w:t>mitment and technological knowledge on projects against racism. The artists who describe themselves as</w:t>
                    <w:br/>
                    <w:t>"liberal arty post-racists", have launched a quite unique, multipartite Internet project, which in spite of the</w:t>
                    <w:br/>
                    <w:t>political correctness should be able to open some limited outlooks.</w:t>
                  </w:r>
                </w:p>
                <w:p>
                  <w:pPr>
                    <w:pStyle w:val="Style16"/>
                    <w:tabs>
                      <w:tab w:leader="none" w:pos="6648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53" w:line="180" w:lineRule="exact"/>
                    <w:ind w:left="0" w:right="0" w:firstLine="0"/>
                  </w:pPr>
                  <w:r>
                    <w:rPr>
                      <w:rStyle w:val="CharStyle162"/>
                      <w:b/>
                      <w:bCs/>
                    </w:rPr>
                    <w:t>Parasite</w:t>
                    <w:tab/>
                  </w:r>
                  <w:r>
                    <w:rPr>
                      <w:rStyle w:val="CharStyle359"/>
                      <w:lang w:val="en-US" w:eastAsia="en-US" w:bidi="en-US"/>
                      <w:b w:val="0"/>
                      <w:bCs w:val="0"/>
                    </w:rPr>
                    <w:t xml:space="preserve">usa, </w:t>
                  </w:r>
                  <w:r>
                    <w:rPr>
                      <w:rStyle w:val="CharStyle360"/>
                      <w:lang w:val="en-US" w:eastAsia="en-US" w:bidi="en-US"/>
                      <w:b w:val="0"/>
                      <w:bCs w:val="0"/>
                    </w:rPr>
                    <w:t>1998</w:t>
                  </w:r>
                </w:p>
                <w:p>
                  <w:pPr>
                    <w:pStyle w:val="Style199"/>
                    <w:tabs>
                      <w:tab w:leader="none" w:pos="4858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18" w:line="120" w:lineRule="exact"/>
                    <w:ind w:left="0" w:right="0" w:firstLine="0"/>
                  </w:pPr>
                  <w:r>
                    <w:fldChar w:fldCharType="begin"/>
                  </w:r>
                  <w:r>
                    <w:rPr>
                      <w:rStyle w:val="CharStyle200"/>
                    </w:rPr>
                    <w:instrText> HYPERLINK "http://www.urban.net/maya/parasite" </w:instrText>
                  </w:r>
                  <w:r>
                    <w:fldChar w:fldCharType="separate"/>
                  </w:r>
                  <w:r>
                    <w:rPr>
                      <w:rStyle w:val="Hyperlink"/>
                    </w:rPr>
                    <w:t>http://www.urban.net/maya/parasite</w:t>
                  </w:r>
                  <w:r>
                    <w:fldChar w:fldCharType="end"/>
                  </w:r>
                  <w:r>
                    <w:rPr>
                      <w:rStyle w:val="CharStyle200"/>
                    </w:rPr>
                    <w:tab/>
                    <w:t>Maya Drozdz, Cranbook Academy of Art</w:t>
                  </w:r>
                </w:p>
                <w:p>
                  <w:pPr>
                    <w:pStyle w:val="Style79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56" w:line="197" w:lineRule="exact"/>
                    <w:ind w:left="0" w:right="0" w:firstLine="0"/>
                  </w:pPr>
                  <w:r>
                    <w:rPr>
                      <w:rStyle w:val="CharStyle119"/>
                      <w:color w:val="000000"/>
                    </w:rPr>
                    <w:t>Ein einfach handzuhabendes Projekt mit schönem, reduziertem Design. Es ist ein Haufen philosophisch fik</w:t>
                    <w:t>-</w:t>
                    <w:br/>
                    <w:t>tiver Texte in kleinen Häppchen ohne Anfang und ohne Ende.</w:t>
                  </w:r>
                </w:p>
                <w:p>
                  <w:pPr>
                    <w:pStyle w:val="Style16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202"/>
                      <w:lang w:val="de-DE" w:eastAsia="de-DE" w:bidi="de-DE"/>
                      <w:i/>
                      <w:iCs/>
                    </w:rPr>
                    <w:t xml:space="preserve">A simple-to-handle </w:t>
                  </w:r>
                  <w:r>
                    <w:rPr>
                      <w:rStyle w:val="CharStyle202"/>
                      <w:i/>
                      <w:iCs/>
                    </w:rPr>
                    <w:t>project with a fine, reduced design. It consists of a pile of fictitious, philosophical texts</w:t>
                    <w:br/>
                    <w:t>consumed in small bites with no beginning and no end.</w:t>
                  </w:r>
                </w:p>
              </w:txbxContent>
            </v:textbox>
            <w10:wrap anchorx="margin"/>
          </v:shape>
        </w:pict>
      </w:r>
      <w:r>
        <w:pict>
          <v:shape id="_x0000_s1346" type="#_x0000_t202" style="position:absolute;margin-left:7.7pt;margin-top:494.9pt;width:23.5pt;height:25.05pt;z-index:25165774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9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361"/>
                    </w:rPr>
                    <w:t>■-j</w:t>
                  </w:r>
                </w:p>
                <w:p>
                  <w:pPr>
                    <w:pStyle w:val="Style79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120"/>
                    </w:rPr>
                    <w:t>H</w:t>
                  </w:r>
                </w:p>
              </w:txbxContent>
            </v:textbox>
            <w10:wrap anchorx="margin"/>
          </v:shape>
        </w:pict>
      </w:r>
      <w:r>
        <w:pict>
          <v:shape id="_x0000_s1347" type="#_x0000_t202" style="position:absolute;margin-left:75.35pt;margin-top:531.pt;width:87.35pt;height:50.3pt;z-index:25165774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9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58" w:lineRule="exact"/>
                    <w:ind w:left="0" w:right="0" w:firstLine="0"/>
                  </w:pPr>
                  <w:r>
                    <w:rPr>
                      <w:rStyle w:val="CharStyle120"/>
                    </w:rPr>
                    <w:t>you want to know why tins</w:t>
                    <w:br/>
                    <w:t>matters.</w:t>
                  </w:r>
                </w:p>
                <w:p>
                  <w:pPr>
                    <w:pStyle w:val="Style79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58" w:lineRule="exact"/>
                    <w:ind w:left="0" w:right="0" w:firstLine="0"/>
                  </w:pPr>
                  <w:r>
                    <w:rPr>
                      <w:rStyle w:val="CharStyle120"/>
                    </w:rPr>
                    <w:t>i don't know i'm not here to</w:t>
                    <w:br/>
                    <w:t>give you answers,</w:t>
                    <w:br/>
                    <w:t>maybe it doesn't matter to</w:t>
                    <w:br/>
                    <w:t>you but this is my world.</w:t>
                  </w:r>
                </w:p>
              </w:txbxContent>
            </v:textbox>
            <w10:wrap anchorx="margin"/>
          </v:shape>
        </w:pict>
      </w:r>
      <w:r>
        <w:pict>
          <v:shape id="_x0000_s1348" type="#_x0000_t202" style="position:absolute;margin-left:8.15pt;margin-top:584.65pt;width:13.9pt;height:16.9pt;z-index:25165774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198"/>
                      <w:lang w:val="en-US" w:eastAsia="en-US" w:bidi="en-US"/>
                      <w:b/>
                      <w:bCs/>
                    </w:rPr>
                    <w:t>:=J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53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240" w:h="15840"/>
          <w:pgMar w:top="1724" w:left="314" w:right="314" w:bottom="980" w:header="0" w:footer="3" w:gutter="360"/>
          <w:rtlGutter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349" type="#_x0000_t202" style="position:static;width:612.pt;height:19.05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headerReference w:type="even" r:id="rId333"/>
          <w:headerReference w:type="default" r:id="rId334"/>
          <w:footerReference w:type="even" r:id="rId335"/>
          <w:footerReference w:type="default" r:id="rId336"/>
          <w:headerReference w:type="first" r:id="rId337"/>
          <w:footerReference w:type="first" r:id="rId338"/>
          <w:pgSz w:w="12240" w:h="15840"/>
          <w:pgMar w:top="1700" w:left="0" w:right="0" w:bottom="1700" w:header="0" w:footer="3" w:gutter="0"/>
          <w:rtlGutter w:val="0"/>
          <w:cols w:space="720"/>
          <w:pgNumType w:start="99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352" type="#_x0000_t202" style="position:absolute;margin-left:0.25pt;margin-top:0;width:370.55pt;height:108.5pt;z-index:25165774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tabs>
                      <w:tab w:leader="none" w:pos="6686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43" w:line="180" w:lineRule="exact"/>
                    <w:ind w:left="0" w:right="0" w:firstLine="0"/>
                  </w:pPr>
                  <w:r>
                    <w:rPr>
                      <w:rStyle w:val="CharStyle162"/>
                      <w:lang w:val="de-DE" w:eastAsia="de-DE" w:bidi="de-DE"/>
                      <w:b/>
                      <w:bCs/>
                    </w:rPr>
                    <w:t>rtmark</w:t>
                    <w:tab/>
                  </w:r>
                  <w:r>
                    <w:rPr>
                      <w:rStyle w:val="CharStyle359"/>
                      <w:b w:val="0"/>
                      <w:bCs w:val="0"/>
                    </w:rPr>
                    <w:t xml:space="preserve">usa, </w:t>
                  </w:r>
                  <w:r>
                    <w:rPr>
                      <w:rStyle w:val="CharStyle360"/>
                      <w:b w:val="0"/>
                      <w:bCs w:val="0"/>
                    </w:rPr>
                    <w:t>1998</w:t>
                  </w:r>
                </w:p>
                <w:p>
                  <w:pPr>
                    <w:pStyle w:val="Style199"/>
                    <w:tabs>
                      <w:tab w:leader="none" w:pos="6955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16" w:line="120" w:lineRule="exact"/>
                    <w:ind w:left="0" w:right="0" w:firstLine="0"/>
                  </w:pPr>
                  <w:r>
                    <w:fldChar w:fldCharType="begin"/>
                  </w:r>
                  <w:r>
                    <w:rPr>
                      <w:rStyle w:val="CharStyle200"/>
                    </w:rPr>
                    <w:instrText> HYPERLINK "http://www.rtmark.com" </w:instrText>
                  </w:r>
                  <w:r>
                    <w:fldChar w:fldCharType="separate"/>
                  </w:r>
                  <w:r>
                    <w:rPr>
                      <w:rStyle w:val="Hyperlink"/>
                    </w:rPr>
                    <w:t>http://www.rtmark.com</w:t>
                  </w:r>
                  <w:r>
                    <w:fldChar w:fldCharType="end"/>
                  </w:r>
                  <w:r>
                    <w:rPr>
                      <w:rStyle w:val="CharStyle200"/>
                    </w:rPr>
                    <w:tab/>
                  </w:r>
                  <w:r>
                    <w:rPr>
                      <w:rStyle w:val="CharStyle200"/>
                      <w:lang w:val="de-DE" w:eastAsia="de-DE" w:bidi="de-DE"/>
                    </w:rPr>
                    <w:t>rtmark</w:t>
                  </w:r>
                </w:p>
                <w:p>
                  <w:pPr>
                    <w:pStyle w:val="Style79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line="192" w:lineRule="exact"/>
                    <w:ind w:left="0" w:right="0" w:firstLine="0"/>
                  </w:pPr>
                  <w:r>
                    <w:rPr>
                      <w:rStyle w:val="CharStyle119"/>
                      <w:color w:val="000000"/>
                    </w:rPr>
                    <w:t>Gegründet 1991 veröffentlicht die Firma rtmark nun auch ihre Aktivitäten im Internet und versucht über</w:t>
                    <w:br/>
                    <w:t>diesen Weg an Sympathisanten heranzukommen, die ihre subversiven (Kunst)Projekte finanziell unterstüt</w:t>
                    <w:t>-</w:t>
                    <w:br/>
                    <w:t>zen. Weniger aufregend in der Gestaltung, aber um so authentischer dem einfachen kommerziellen Design</w:t>
                    <w:br/>
                    <w:t>verpflichtet, zeigt die Website realisierte Projekte und bietet eine Menge aberwitziger Aktionen an.</w:t>
                  </w:r>
                </w:p>
                <w:p>
                  <w:pPr>
                    <w:pStyle w:val="Style16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202"/>
                      <w:i/>
                      <w:iCs/>
                    </w:rPr>
                    <w:t xml:space="preserve">Founded </w:t>
                  </w:r>
                  <w:r>
                    <w:rPr>
                      <w:rStyle w:val="CharStyle202"/>
                      <w:lang w:val="de-DE" w:eastAsia="de-DE" w:bidi="de-DE"/>
                      <w:i/>
                      <w:iCs/>
                    </w:rPr>
                    <w:t>in</w:t>
                  </w:r>
                  <w:r>
                    <w:rPr>
                      <w:rStyle w:val="CharStyle203"/>
                      <w:lang w:val="de-DE" w:eastAsia="de-DE" w:bidi="de-DE"/>
                      <w:i w:val="0"/>
                      <w:iCs w:val="0"/>
                    </w:rPr>
                    <w:t xml:space="preserve"> 7997 </w:t>
                  </w:r>
                  <w:r>
                    <w:rPr>
                      <w:rStyle w:val="CharStyle202"/>
                      <w:lang w:val="de-DE" w:eastAsia="de-DE" w:bidi="de-DE"/>
                      <w:i/>
                      <w:iCs/>
                    </w:rPr>
                    <w:t xml:space="preserve">rtmark </w:t>
                  </w:r>
                  <w:r>
                    <w:rPr>
                      <w:rStyle w:val="CharStyle202"/>
                      <w:i/>
                      <w:iCs/>
                    </w:rPr>
                    <w:t>now publishes its activities in the Internet and this way attempts to reach sympa</w:t>
                    <w:t>-</w:t>
                    <w:br/>
                    <w:t>thizers, that would financially support their subversive (Art)projects . Less exciting in its organization but</w:t>
                    <w:br/>
                    <w:t>all the more authentic, as obliged by the simple commercial design, the Web site shows running projects</w:t>
                    <w:br/>
                    <w:t>and offers a lot of crazy operations.</w:t>
                  </w:r>
                </w:p>
              </w:txbxContent>
            </v:textbox>
            <w10:wrap anchorx="margin"/>
          </v:shape>
        </w:pict>
      </w:r>
      <w:r>
        <w:pict>
          <v:shape id="_x0000_s1353" type="#_x0000_t202" style="position:absolute;margin-left:396.95pt;margin-top:61.2pt;width:159.85pt;height:33.85pt;z-index:25165775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62"/>
                    <w:widowControl w:val="0"/>
                    <w:keepNext/>
                    <w:keepLines/>
                    <w:shd w:val="clear" w:color="auto" w:fill="auto"/>
                    <w:bidi w:val="0"/>
                    <w:spacing w:before="0" w:after="0" w:line="360" w:lineRule="exact"/>
                    <w:ind w:left="0" w:right="0" w:firstLine="0"/>
                  </w:pPr>
                  <w:bookmarkStart w:id="231" w:name="bookmark231"/>
                  <w:r>
                    <w:rPr>
                      <w:lang w:val="en-US" w:eastAsia="en-US" w:bidi="en-US"/>
                      <w:w w:val="100"/>
                      <w:color w:val="000000"/>
                      <w:position w:val="0"/>
                    </w:rPr>
                    <w:t>RK</w:t>
                  </w:r>
                  <w:bookmarkEnd w:id="231"/>
                </w:p>
              </w:txbxContent>
            </v:textbox>
            <w10:wrap anchorx="margin"/>
          </v:shape>
        </w:pict>
      </w:r>
      <w:r>
        <w:pict>
          <v:shape id="_x0000_s1354" type="#_x0000_t202" style="position:absolute;margin-left:5.e-002pt;margin-top:126.25pt;width:382.55pt;height:366.7pt;z-index:25165775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57"/>
                    <w:tabs>
                      <w:tab w:leader="none" w:pos="6634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48" w:line="180" w:lineRule="exact"/>
                    <w:ind w:left="0" w:right="0" w:firstLine="0"/>
                  </w:pPr>
                  <w:bookmarkStart w:id="232" w:name="bookmark232"/>
                  <w:r>
                    <w:rPr>
                      <w:rStyle w:val="CharStyle354"/>
                      <w:b/>
                      <w:bCs/>
                    </w:rPr>
                    <w:t>Shredder 1.0</w:t>
                    <w:tab/>
                  </w:r>
                  <w:r>
                    <w:rPr>
                      <w:rStyle w:val="CharStyle355"/>
                      <w:b w:val="0"/>
                      <w:bCs w:val="0"/>
                    </w:rPr>
                    <w:t xml:space="preserve">usa, </w:t>
                  </w:r>
                  <w:r>
                    <w:rPr>
                      <w:rStyle w:val="CharStyle356"/>
                      <w:b w:val="0"/>
                      <w:bCs w:val="0"/>
                    </w:rPr>
                    <w:t>1998</w:t>
                  </w:r>
                  <w:bookmarkEnd w:id="232"/>
                </w:p>
                <w:p>
                  <w:pPr>
                    <w:pStyle w:val="Style199"/>
                    <w:tabs>
                      <w:tab w:leader="none" w:pos="6581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16" w:line="120" w:lineRule="exact"/>
                    <w:ind w:left="0" w:right="0" w:firstLine="0"/>
                  </w:pPr>
                  <w:r>
                    <w:fldChar w:fldCharType="begin"/>
                  </w:r>
                  <w:r>
                    <w:rPr>
                      <w:rStyle w:val="CharStyle200"/>
                    </w:rPr>
                    <w:instrText> HYPERLINK "http://www.potatoland.org/shredder/" </w:instrText>
                  </w:r>
                  <w:r>
                    <w:fldChar w:fldCharType="separate"/>
                  </w:r>
                  <w:r>
                    <w:rPr>
                      <w:rStyle w:val="Hyperlink"/>
                    </w:rPr>
                    <w:t>http://www.potatoland.org/shredder/</w:t>
                  </w:r>
                  <w:r>
                    <w:fldChar w:fldCharType="end"/>
                  </w:r>
                  <w:r>
                    <w:rPr>
                      <w:rStyle w:val="CharStyle200"/>
                    </w:rPr>
                    <w:tab/>
                    <w:t>Mark Napier</w:t>
                  </w:r>
                </w:p>
                <w:p>
                  <w:pPr>
                    <w:pStyle w:val="Style79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line="192" w:lineRule="exact"/>
                    <w:ind w:left="0" w:right="280" w:firstLine="0"/>
                  </w:pPr>
                  <w:r>
                    <w:rPr>
                      <w:rStyle w:val="CharStyle119"/>
                      <w:lang w:val="en-US" w:eastAsia="en-US" w:bidi="en-US"/>
                      <w:color w:val="000000"/>
                    </w:rPr>
                    <w:t xml:space="preserve">Die Arbeit Shredder 1.0 </w:t>
                  </w:r>
                  <w:r>
                    <w:rPr>
                      <w:rStyle w:val="CharStyle119"/>
                      <w:color w:val="000000"/>
                    </w:rPr>
                    <w:t xml:space="preserve">von dem </w:t>
                  </w:r>
                  <w:r>
                    <w:rPr>
                      <w:rStyle w:val="CharStyle119"/>
                      <w:lang w:val="en-US" w:eastAsia="en-US" w:bidi="en-US"/>
                      <w:color w:val="000000"/>
                    </w:rPr>
                    <w:t xml:space="preserve">New Yorker </w:t>
                  </w:r>
                  <w:r>
                    <w:rPr>
                      <w:rStyle w:val="CharStyle119"/>
                      <w:color w:val="000000"/>
                    </w:rPr>
                    <w:t xml:space="preserve">Künstler </w:t>
                  </w:r>
                  <w:r>
                    <w:rPr>
                      <w:rStyle w:val="CharStyle119"/>
                      <w:lang w:val="en-US" w:eastAsia="en-US" w:bidi="en-US"/>
                      <w:color w:val="000000"/>
                    </w:rPr>
                    <w:t xml:space="preserve">Mark Napier </w:t>
                  </w:r>
                  <w:r>
                    <w:rPr>
                      <w:rStyle w:val="CharStyle119"/>
                      <w:color w:val="000000"/>
                    </w:rPr>
                    <w:t xml:space="preserve">verwandelt </w:t>
                  </w:r>
                  <w:r>
                    <w:rPr>
                      <w:rStyle w:val="CharStyle119"/>
                      <w:lang w:val="en-US" w:eastAsia="en-US" w:bidi="en-US"/>
                      <w:color w:val="000000"/>
                    </w:rPr>
                    <w:t xml:space="preserve">Webpages in </w:t>
                  </w:r>
                  <w:r>
                    <w:rPr>
                      <w:rStyle w:val="CharStyle119"/>
                      <w:color w:val="000000"/>
                    </w:rPr>
                    <w:t>digitales</w:t>
                    <w:br/>
                    <w:t>Konfetti. Wer eine URL in diesen „Internet-Reißwolf" eingibt, bekommt die gewählte Seite in ihre Einzelteile</w:t>
                    <w:br/>
                    <w:t>zerlegt serviert. Gleichzeitig erlaubt Shredder 1.0 eine radikal andere Sicht auf die Sites im World Wide Web.</w:t>
                    <w:br/>
                    <w:t>„Inhalt wird zu abstrakten Zeichen, Texte werden zu Grafiken, Information wird zu Kunst." (M. Nappier)</w:t>
                  </w:r>
                </w:p>
                <w:p>
                  <w:pPr>
                    <w:pStyle w:val="Style16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190"/>
                    <w:ind w:left="0" w:right="280" w:firstLine="0"/>
                  </w:pPr>
                  <w:r>
                    <w:rPr>
                      <w:rStyle w:val="CharStyle202"/>
                      <w:i/>
                      <w:iCs/>
                    </w:rPr>
                    <w:t xml:space="preserve">The work </w:t>
                  </w:r>
                  <w:r>
                    <w:rPr>
                      <w:rStyle w:val="CharStyle202"/>
                      <w:lang w:val="de-DE" w:eastAsia="de-DE" w:bidi="de-DE"/>
                      <w:i/>
                      <w:iCs/>
                    </w:rPr>
                    <w:t xml:space="preserve">Shredder 1.0 </w:t>
                  </w:r>
                  <w:r>
                    <w:rPr>
                      <w:rStyle w:val="CharStyle202"/>
                      <w:i/>
                      <w:iCs/>
                    </w:rPr>
                    <w:t xml:space="preserve">of the </w:t>
                  </w:r>
                  <w:r>
                    <w:rPr>
                      <w:rStyle w:val="CharStyle202"/>
                      <w:lang w:val="de-DE" w:eastAsia="de-DE" w:bidi="de-DE"/>
                      <w:i/>
                      <w:iCs/>
                    </w:rPr>
                    <w:t xml:space="preserve">New Yorker </w:t>
                  </w:r>
                  <w:r>
                    <w:rPr>
                      <w:rStyle w:val="CharStyle202"/>
                      <w:i/>
                      <w:iCs/>
                    </w:rPr>
                    <w:t xml:space="preserve">artist </w:t>
                  </w:r>
                  <w:r>
                    <w:rPr>
                      <w:rStyle w:val="CharStyle202"/>
                      <w:lang w:val="de-DE" w:eastAsia="de-DE" w:bidi="de-DE"/>
                      <w:i/>
                      <w:iCs/>
                    </w:rPr>
                    <w:t xml:space="preserve">Mark </w:t>
                  </w:r>
                  <w:r>
                    <w:rPr>
                      <w:rStyle w:val="CharStyle202"/>
                      <w:i/>
                      <w:iCs/>
                    </w:rPr>
                    <w:t>Napier changes Webpages into digital confetti.</w:t>
                    <w:br/>
                    <w:t>Whoever enters a URL into this "Internet-Shredder", receives the chosen page served dismantled into its</w:t>
                    <w:br/>
                    <w:t>components. At the same time Shredder 1.0 makes another view of the WorldWideWeb sites possible.</w:t>
                    <w:br/>
                    <w:t>"Content becomes abstract characters, texts become graphics, information becomes Art." (M. Nappier)</w:t>
                  </w:r>
                </w:p>
                <w:p>
                  <w:pPr>
                    <w:pStyle w:val="Style257"/>
                    <w:tabs>
                      <w:tab w:leader="none" w:pos="6763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53" w:line="180" w:lineRule="exact"/>
                    <w:ind w:left="0" w:right="0" w:firstLine="0"/>
                  </w:pPr>
                  <w:bookmarkStart w:id="233" w:name="bookmark233"/>
                  <w:r>
                    <w:rPr>
                      <w:rStyle w:val="CharStyle354"/>
                      <w:b/>
                      <w:bCs/>
                    </w:rPr>
                    <w:t>The Absolute Sale</w:t>
                    <w:tab/>
                  </w:r>
                  <w:r>
                    <w:rPr>
                      <w:rStyle w:val="CharStyle355"/>
                      <w:b w:val="0"/>
                      <w:bCs w:val="0"/>
                    </w:rPr>
                    <w:t xml:space="preserve">yu, </w:t>
                  </w:r>
                  <w:r>
                    <w:rPr>
                      <w:rStyle w:val="CharStyle356"/>
                      <w:b w:val="0"/>
                      <w:bCs w:val="0"/>
                    </w:rPr>
                    <w:t>1997</w:t>
                  </w:r>
                  <w:bookmarkEnd w:id="233"/>
                </w:p>
                <w:p>
                  <w:pPr>
                    <w:pStyle w:val="Style199"/>
                    <w:tabs>
                      <w:tab w:leader="none" w:pos="6005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20" w:line="120" w:lineRule="exact"/>
                    <w:ind w:left="0" w:right="0" w:firstLine="0"/>
                  </w:pPr>
                  <w:r>
                    <w:fldChar w:fldCharType="begin"/>
                  </w:r>
                  <w:r>
                    <w:rPr>
                      <w:rStyle w:val="CharStyle200"/>
                    </w:rPr>
                    <w:instrText> HYPERLINK "http://www.apsolutno.opennet.org/web/index.html" </w:instrText>
                  </w:r>
                  <w:r>
                    <w:fldChar w:fldCharType="separate"/>
                  </w:r>
                  <w:r>
                    <w:rPr>
                      <w:rStyle w:val="Hyperlink"/>
                    </w:rPr>
                    <w:t>http://www.apsolutno.opennet.org/web/index.html</w:t>
                  </w:r>
                  <w:r>
                    <w:fldChar w:fldCharType="end"/>
                  </w:r>
                  <w:r>
                    <w:rPr>
                      <w:rStyle w:val="CharStyle200"/>
                    </w:rPr>
                    <w:tab/>
                    <w:t>Association Absolutno</w:t>
                  </w:r>
                </w:p>
                <w:p>
                  <w:pPr>
                    <w:pStyle w:val="Style79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60" w:line="187" w:lineRule="exact"/>
                    <w:ind w:left="0" w:right="280" w:firstLine="0"/>
                  </w:pPr>
                  <w:r>
                    <w:rPr>
                      <w:rStyle w:val="CharStyle119"/>
                      <w:color w:val="000000"/>
                    </w:rPr>
                    <w:t>Das Projekt ist ein ironisches Spiel, das auf den Gesetzen des westlichen Kunstmarktes basiert: Man hat die</w:t>
                    <w:br/>
                    <w:t>Gelegenheit, einen osteuropäischen Künstler zu kaufen, der im Jahr 2000 geboren werden wird. Dabei ent</w:t>
                    <w:t>-</w:t>
                    <w:br/>
                    <w:t>sprechen die Kunst produzierenden Investitionen durchaus dem einen oder anderen Klischee. Wer noch jung</w:t>
                    <w:br/>
                    <w:t>genug ist für die Rendite, sollte vielleicht investieren...</w:t>
                  </w:r>
                </w:p>
                <w:p>
                  <w:pPr>
                    <w:pStyle w:val="Style16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186" w:line="187" w:lineRule="exact"/>
                    <w:ind w:left="0" w:right="280" w:firstLine="0"/>
                  </w:pPr>
                  <w:r>
                    <w:rPr>
                      <w:rStyle w:val="CharStyle202"/>
                      <w:i/>
                      <w:iCs/>
                    </w:rPr>
                    <w:t xml:space="preserve">The project is </w:t>
                  </w:r>
                  <w:r>
                    <w:rPr>
                      <w:rStyle w:val="CharStyle202"/>
                      <w:lang w:val="de-DE" w:eastAsia="de-DE" w:bidi="de-DE"/>
                      <w:i/>
                      <w:iCs/>
                    </w:rPr>
                    <w:t xml:space="preserve">an </w:t>
                  </w:r>
                  <w:r>
                    <w:rPr>
                      <w:rStyle w:val="CharStyle202"/>
                      <w:i/>
                      <w:iCs/>
                    </w:rPr>
                    <w:t>ironic game that is based on the laws of the western art market: One has the opportuni</w:t>
                    <w:t>-</w:t>
                    <w:br/>
                    <w:t>ty to buy an East European artist that will be borne in 2000. In this case, the investments producing art</w:t>
                    <w:br/>
                    <w:t>quite correspond to the one or other cliche. Whoever is still young enough for the net yield, should perhaps</w:t>
                    <w:br/>
                    <w:t>invest...</w:t>
                  </w:r>
                </w:p>
                <w:p>
                  <w:pPr>
                    <w:pStyle w:val="Style257"/>
                    <w:tabs>
                      <w:tab w:leader="none" w:pos="6768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53" w:line="180" w:lineRule="exact"/>
                    <w:ind w:left="0" w:right="0" w:firstLine="0"/>
                  </w:pPr>
                  <w:bookmarkStart w:id="234" w:name="bookmark234"/>
                  <w:r>
                    <w:rPr>
                      <w:rStyle w:val="CharStyle354"/>
                      <w:b/>
                      <w:bCs/>
                    </w:rPr>
                    <w:t>The Future Looms - Holes Linings Threads</w:t>
                    <w:tab/>
                  </w:r>
                  <w:r>
                    <w:rPr>
                      <w:rStyle w:val="CharStyle355"/>
                      <w:b w:val="0"/>
                      <w:bCs w:val="0"/>
                    </w:rPr>
                    <w:t xml:space="preserve">gb, </w:t>
                  </w:r>
                  <w:r>
                    <w:rPr>
                      <w:rStyle w:val="CharStyle356"/>
                      <w:b w:val="0"/>
                      <w:bCs w:val="0"/>
                    </w:rPr>
                    <w:t>1998</w:t>
                  </w:r>
                  <w:bookmarkEnd w:id="234"/>
                </w:p>
                <w:p>
                  <w:pPr>
                    <w:pStyle w:val="Style199"/>
                    <w:tabs>
                      <w:tab w:leader="none" w:pos="6264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20" w:line="120" w:lineRule="exact"/>
                    <w:ind w:left="0" w:right="0" w:firstLine="0"/>
                  </w:pPr>
                  <w:r>
                    <w:fldChar w:fldCharType="begin"/>
                  </w:r>
                  <w:r>
                    <w:rPr>
                      <w:rStyle w:val="CharStyle200"/>
                    </w:rPr>
                    <w:instrText> HYPERLINK "http://www.channel.org.uk/threads" </w:instrText>
                  </w:r>
                  <w:r>
                    <w:fldChar w:fldCharType="separate"/>
                  </w:r>
                  <w:r>
                    <w:rPr>
                      <w:rStyle w:val="Hyperlink"/>
                    </w:rPr>
                    <w:t>http://www.channel.org.uk/threads</w:t>
                  </w:r>
                  <w:r>
                    <w:fldChar w:fldCharType="end"/>
                  </w:r>
                  <w:r>
                    <w:rPr>
                      <w:rStyle w:val="CharStyle200"/>
                    </w:rPr>
                    <w:tab/>
                    <w:t>Alicia Felberbaum</w:t>
                  </w:r>
                </w:p>
                <w:p>
                  <w:pPr>
                    <w:pStyle w:val="Style79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60" w:line="187" w:lineRule="exact"/>
                    <w:ind w:left="0" w:right="280" w:firstLine="0"/>
                  </w:pPr>
                  <w:r>
                    <w:rPr>
                      <w:rStyle w:val="CharStyle119"/>
                      <w:lang w:val="en-US" w:eastAsia="en-US" w:bidi="en-US"/>
                      <w:color w:val="000000"/>
                    </w:rPr>
                    <w:t xml:space="preserve">In Holes Linings Threads </w:t>
                  </w:r>
                  <w:r>
                    <w:rPr>
                      <w:rStyle w:val="CharStyle119"/>
                      <w:color w:val="000000"/>
                    </w:rPr>
                    <w:t>sind Vergangenheit und Zukunft miteinander verwoben: die Geschichte der Frauen</w:t>
                    <w:br/>
                    <w:t>in der Textilindustrie und die Entwicklung von Information und Technologie. Dieser Beitrag erforscht die</w:t>
                    <w:br/>
                    <w:t>Beziehung zwischen der Textilproduktion mit Stechkarten und den Computern in aller Welt, die mittels</w:t>
                    <w:br/>
                    <w:t>Tasten bedient werden. Die ersten praktischen Verwendungen des Knopfdrucks als Mittel zur Eingabe fan</w:t>
                    <w:t>-</w:t>
                    <w:br/>
                    <w:t>den in der Textilindustrie statt. Webstühle wurden über ein System von Lochkarten in einer beweglichen</w:t>
                    <w:br/>
                    <w:t>Schleife kontrolliert.</w:t>
                  </w:r>
                </w:p>
                <w:p>
                  <w:pPr>
                    <w:pStyle w:val="Style16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87" w:lineRule="exact"/>
                    <w:ind w:left="0" w:right="280" w:firstLine="0"/>
                  </w:pPr>
                  <w:r>
                    <w:rPr>
                      <w:rStyle w:val="CharStyle202"/>
                      <w:lang w:val="de-DE" w:eastAsia="de-DE" w:bidi="de-DE"/>
                      <w:i/>
                      <w:iCs/>
                    </w:rPr>
                    <w:t xml:space="preserve">In </w:t>
                  </w:r>
                  <w:r>
                    <w:rPr>
                      <w:rStyle w:val="CharStyle202"/>
                      <w:i/>
                      <w:iCs/>
                    </w:rPr>
                    <w:t>Holes Linings Threads, the past and the future are woven together: women's history in the textile indu</w:t>
                    <w:t>-</w:t>
                    <w:br/>
                    <w:t>stry, the advancement of information and technology. And the project explores the relationship between</w:t>
                    <w:br/>
                    <w:t>textile production, with it’s punch card operation, and the computers around the world, powered by swit</w:t>
                    <w:t>-</w:t>
                    <w:br/>
                    <w:t>ches. One of the first practical applications of switch technology as input devices took place in the textile</w:t>
                    <w:br/>
                    <w:t>industry. Looms were controlled by an arrangement of perforated cards in a moving loop.</w:t>
                  </w:r>
                </w:p>
              </w:txbxContent>
            </v:textbox>
            <w10:wrap anchorx="margin"/>
          </v:shape>
        </w:pict>
      </w:r>
      <w:r>
        <w:pict>
          <v:shape id="_x0000_s1355" type="#_x0000_t202" style="position:absolute;margin-left:383.5pt;margin-top:153.6pt;width:173.3pt;height:152.15pt;z-index:251657752;mso-wrap-distance-left:5.pt;mso-wrap-distance-right:5.pt;mso-position-horizontal-relative:margin" wrapcoords="0 0 21600 0 21600 12316 7237 12316 7237 12919 18876 13149 18876 13870 10410 13987 10410 21600 1346 21600 1346 13987 175 13870 175 13149 923 12919 923 12316 0 12316 0 0" filled="f" stroked="f">
            <v:textbox style="mso-fit-shape-to-text:t" inset="0,0,0,0">
              <w:txbxContent>
                <w:p>
                  <w:pPr>
                    <w:framePr w:h="3043" w:wrap="none" w:vAnchor="text" w:hAnchor="margin" w:x="7671" w:y="3073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356" type="#_x0000_t75" style="width:173pt;height:152pt;">
                        <v:imagedata r:id="rId339" r:href="rId340"/>
                      </v:shape>
                    </w:pict>
                  </w:r>
                </w:p>
                <w:p>
                  <w:pPr>
                    <w:pStyle w:val="Style36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10" w:lineRule="exact"/>
                    <w:ind w:left="0" w:right="0" w:firstLine="0"/>
                  </w:pPr>
                  <w:r>
                    <w:rPr>
                      <w:rStyle w:val="CharStyle366"/>
                    </w:rPr>
                    <w:t>Lot 8 - Netscape</w:t>
                  </w:r>
                </w:p>
                <w:p>
                  <w:pPr>
                    <w:pStyle w:val="Style36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index Sale Enquiries Bidd Back to Lots HomePage</w:t>
                  </w:r>
                </w:p>
                <w:p>
                  <w:pPr>
                    <w:pStyle w:val="Style367"/>
                    <w:tabs>
                      <w:tab w:leader="none" w:pos="1382" w:val="righ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73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Name</w:t>
                    <w:tab/>
                    <w:t>►</w:t>
                  </w:r>
                </w:p>
                <w:p>
                  <w:pPr>
                    <w:pStyle w:val="Style367"/>
                    <w:tabs>
                      <w:tab w:leader="none" w:pos="1382" w:val="righ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73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Sex</w:t>
                    <w:tab/>
                    <w:t>►</w:t>
                  </w:r>
                </w:p>
                <w:p>
                  <w:pPr>
                    <w:pStyle w:val="Style367"/>
                    <w:tabs>
                      <w:tab w:leader="none" w:pos="1382" w:val="righ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73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Date and place of birth ►</w:t>
                    <w:br/>
                    <w:t>Nationality</w:t>
                    <w:tab/>
                    <w:t>►</w:t>
                  </w:r>
                </w:p>
                <w:p>
                  <w:pPr>
                    <w:pStyle w:val="Style367"/>
                    <w:tabs>
                      <w:tab w:leader="none" w:pos="1382" w:val="righ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73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Religion</w:t>
                    <w:tab/>
                    <w:t>►</w:t>
                  </w:r>
                </w:p>
                <w:p>
                  <w:pPr>
                    <w:pStyle w:val="Style367"/>
                    <w:tabs>
                      <w:tab w:leader="none" w:pos="1382" w:val="righ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73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Languages spoken</w:t>
                    <w:tab/>
                    <w:t>►</w:t>
                  </w:r>
                </w:p>
                <w:p>
                  <w:pPr>
                    <w:pStyle w:val="Style367"/>
                    <w:tabs>
                      <w:tab w:leader="none" w:pos="1382" w:val="righ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73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Other interests</w:t>
                    <w:tab/>
                    <w:t>►</w:t>
                  </w:r>
                </w:p>
                <w:p>
                  <w:pPr>
                    <w:pStyle w:val="Style367"/>
                    <w:tabs>
                      <w:tab w:leader="none" w:pos="1387" w:val="righ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73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HIV</w:t>
                    <w:tab/>
                    <w:t>►</w:t>
                  </w:r>
                </w:p>
                <w:p>
                  <w:pPr>
                    <w:pStyle w:val="Style367"/>
                    <w:tabs>
                      <w:tab w:leader="none" w:pos="1397" w:val="righ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73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T ernperament</w:t>
                    <w:tab/>
                    <w:t>►</w:t>
                  </w:r>
                </w:p>
                <w:p>
                  <w:pPr>
                    <w:pStyle w:val="Style367"/>
                    <w:tabs>
                      <w:tab w:leader="none" w:pos="1387" w:val="righ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73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Legal problems</w:t>
                    <w:tab/>
                    <w:t>►</w:t>
                  </w:r>
                </w:p>
                <w:p>
                  <w:pPr>
                    <w:pStyle w:val="Style367"/>
                    <w:tabs>
                      <w:tab w:leader="none" w:pos="1387" w:val="righ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73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Military service</w:t>
                    <w:tab/>
                    <w:t>►</w:t>
                  </w:r>
                </w:p>
              </w:txbxContent>
            </v:textbox>
            <w10:wrap anchorx="margin"/>
          </v:shape>
        </w:pict>
      </w:r>
      <w:r>
        <w:pict>
          <v:shape id="_x0000_s1357" type="#_x0000_t202" style="position:absolute;margin-left:394.55pt;margin-top:421.9pt;width:14.4pt;height:7.7pt;z-index:251657753;mso-wrap-distance-left:5.pt;mso-wrap-distance-right:5.pt;mso-position-horizontal-relative:margin" fillcolor="#353A2A" stroked="f">
            <v:textbox style="mso-fit-shape-to-text:t" inset="0,0,0,0">
              <w:txbxContent>
                <w:p>
                  <w:pPr>
                    <w:pStyle w:val="Style369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371"/>
                    </w:rPr>
                    <w:t>Note</w:t>
                  </w:r>
                </w:p>
              </w:txbxContent>
            </v:textbox>
            <w10:wrap anchorx="margin"/>
          </v:shape>
        </w:pict>
      </w:r>
      <w:r>
        <w:pict>
          <v:shape id="_x0000_s1358" type="#_x0000_t202" style="position:absolute;margin-left:394.55pt;margin-top:435.85pt;width:36.7pt;height:7.7pt;z-index:25165775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6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Available from</w:t>
                  </w:r>
                </w:p>
              </w:txbxContent>
            </v:textbox>
            <w10:wrap anchorx="margin"/>
          </v:shape>
        </w:pict>
      </w:r>
      <w:r>
        <w:pict>
          <v:shape id="_x0000_s1359" type="#_x0000_t202" style="position:absolute;margin-left:420.95pt;margin-top:452.85pt;width:39.1pt;height:11.1pt;z-index:25165775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372"/>
                    </w:rPr>
                    <w:t>¿■»•A#</w:t>
                  </w:r>
                </w:p>
              </w:txbxContent>
            </v:textbox>
            <w10:wrap anchorx="margin"/>
          </v:shape>
        </w:pict>
      </w:r>
      <w:r>
        <w:pict>
          <v:shape id="_x0000_s1360" type="#_x0000_t202" style="position:absolute;margin-left:481.2pt;margin-top:420.4pt;width:76.3pt;height:16.3pt;z-index:25165775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6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34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She will work in the countrysidi</w:t>
                    <w:br/>
                    <w:t>Alergic to cities.</w:t>
                  </w:r>
                </w:p>
              </w:txbxContent>
            </v:textbox>
            <w10:wrap anchorx="margin"/>
          </v:shape>
        </w:pict>
      </w:r>
      <w:r>
        <w:pict>
          <v:shape id="_x0000_s1361" type="#_x0000_t75" style="position:absolute;margin-left:381.6pt;margin-top:455.05pt;width:175.9pt;height:158.65pt;z-index:-251658595;mso-wrap-distance-left:5.pt;mso-wrap-distance-right:5.pt;mso-position-horizontal-relative:margin;mso-position-vertical-relative:margin" wrapcoords="0 0">
            <v:imagedata r:id="rId341" r:href="rId342"/>
            <w10:wrap anchorx="margin" anchory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91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240" w:h="15840"/>
          <w:pgMar w:top="1700" w:left="384" w:right="384" w:bottom="1700" w:header="0" w:footer="3" w:gutter="322"/>
          <w:rtlGutter/>
          <w:cols w:space="720"/>
          <w:noEndnote/>
          <w:docGrid w:linePitch="360"/>
        </w:sectPr>
      </w:pP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pict>
          <v:shape id="_x0000_s1362" type="#_x0000_t202" style="position:absolute;margin-left:0.25pt;margin-top:0;width:163.9pt;height:21.6pt;z-index:-125829237;mso-wrap-distance-left:5.pt;mso-wrap-distance-right:12.2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31" w:line="12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Palindrome 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 xml:space="preserve">Inter-media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Performance Gruppe 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presents</w:t>
                  </w:r>
                </w:p>
                <w:p>
                  <w:pPr>
                    <w:pStyle w:val="Style37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Press Escape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363" type="#_x0000_t75" style="position:absolute;margin-left:-192.7pt;margin-top:1.2pt;width:181.9pt;height:303.1pt;z-index:-125829236;mso-wrap-distance-left:5.pt;mso-wrap-distance-right:12.25pt;mso-position-horizontal-relative:margin;mso-position-vertical-relative:margin">
            <v:imagedata r:id="rId343" r:href="rId344"/>
            <w10:wrap type="square" side="right" anchorx="margin" anchory="margin"/>
          </v:shape>
        </w:pict>
      </w:r>
      <w:r>
        <w:rPr>
          <w:w w:val="100"/>
          <w:spacing w:val="0"/>
          <w:color w:val="000000"/>
          <w:position w:val="0"/>
        </w:rPr>
        <w:t>a series of computer-driven performance pieces.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left"/>
        <w:spacing w:before="0" w:after="72" w:line="12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Konzept und Realisierung: Robert Wechsler und Frieder Weiß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left"/>
        <w:spacing w:before="0" w:after="101" w:line="168" w:lineRule="exact"/>
        <w:ind w:left="0" w:right="3520" w:firstLine="0"/>
      </w:pPr>
      <w:r>
        <w:rPr>
          <w:w w:val="100"/>
          <w:spacing w:val="0"/>
          <w:color w:val="000000"/>
          <w:position w:val="0"/>
        </w:rPr>
        <w:t>Robert Wechsler: Künstlerischer Leiter, Choreograph, Tänzer</w:t>
        <w:br/>
        <w:t>Frieder Weiß: Technischer Leiter, Computeringenieur, Komponist</w:t>
        <w:br/>
        <w:t>Helena Zwlauer: Choreographin, Tänzerin</w:t>
        <w:br/>
        <w:t>Babis (ßelly Cloud): DJ, Grafikdesigner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Derzeit gibt es in der Welt kaum zehn Kompanien, die sich auf die Anwendung von Computern und neuen</w:t>
        <w:br/>
        <w:t>Technologien Im Tanz-Performance Bereich spezialisiert haben. Eine der führenden Beispiele ist die</w:t>
        <w:br/>
        <w:t>Nürnberger Gruppe Palindrome. In den letzten drei Jahren hat Palindrome eine Reihe von Computerpro</w:t>
        <w:t>-</w:t>
        <w:br/>
        <w:t>grammen speziell für den Einsatz im Tanz sowie spezielle Tanzstücke mit interaktiver Computertechnik ent</w:t>
        <w:t>-</w:t>
        <w:br/>
        <w:t>wickelt. Unserer Meinung nach liegt das größte künstlerische Potential in der einzigartigen Fähigkeit, ehe</w:t>
        <w:t>-</w:t>
        <w:br/>
        <w:t>mals unabhängige Medien zu verknüpfen und in der Möglichkeit, die künstlerische Arbeit auf verschiedenen</w:t>
        <w:br/>
        <w:t>Gebieten zu vereinigen - Menschen auf neue Art zusammenzubringen.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Menschen tanzen und musizieren seit über 10.000 Jahren. Ein wechselseitiger Austausch von Energien und</w:t>
        <w:br/>
        <w:t>Impulsen zwischen tänzerischen und musikalisch-rhythmischen Ausdrucksformen war die Basis eines rituel</w:t>
        <w:t>-</w:t>
        <w:br/>
        <w:t>len Ereignisses. In den westlichen Kulturen ist diese Interaktivität durch die weite Verbreitung moderner</w:t>
        <w:br/>
        <w:t>Aufnahme- und Wiedergabetechnik weitgehend verloren gegangen. Im selben Zuge wurde auch die Rolle</w:t>
        <w:br/>
        <w:t>des Publikums aufs Zusehen und Applaudieren reduziert.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Palindromes Interesse gilt der Interaktion. Erst die jüngsten Softwareentwicklungen für Musikkomposition,</w:t>
        <w:br/>
        <w:t>Choreographie, Klanggenerierung, Lichtdesign und die Bildenden Künste machen diese voneinander unab</w:t>
        <w:t>-</w:t>
        <w:br/>
        <w:t>hängigen Kunstformen miteinander kompatibel. Über ein spezielles Computer-Kamera-System und über</w:t>
        <w:br/>
        <w:t>direkt am Körper befestigte Elektroden werden Musik- und Text-Samples, Bühnenlicht und Bildprojektionen</w:t>
        <w:br/>
        <w:t>gesteuert und stehen so in Interaktion mit den Bewegungen der Tänzer. Ebenso werden Ideen und</w:t>
        <w:br/>
        <w:t>Bewegungen aus dem Zuschauerraum als "Input" für das künstlerische Geschehen verwendet.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135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Zahlreiche Aufführungen in Europa und den USA, u.a. Washington Square Theater, New York City, The</w:t>
        <w:br/>
        <w:t>place, London; STEPS Festival, Zürich, Danish Institute of Electroacoustic Music Arhus, Zentrum für Kunst</w:t>
        <w:br/>
        <w:t>und Medientechnologie, Karlsruhe, Gassteig Theater München, Zentrum für Zeitgenössischen Musik,</w:t>
        <w:br/>
        <w:t>Dresden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left"/>
        <w:spacing w:before="0" w:after="124" w:line="173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Robert Wechsler studierte Tanz und Choreographie an der State University of New York in Purchase (BFA) und der New</w:t>
        <w:br/>
        <w:t>York University (MA). Seine Tanzausbildung setzte er unter dem Meister Merce Cunningham fort.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both"/>
        <w:spacing w:before="0" w:after="120" w:line="168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Frieder Weiß ist freiberuflicher Ingenieur für Computertechnik, Musiker für Theatergruppen (z.ß. Thevomefüme, American</w:t>
        <w:br/>
        <w:t>Drama Group Europe, Nürnberger Jazz Art Ensemble).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left"/>
        <w:spacing w:before="0" w:after="142" w:line="168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Helena Zwiauer kommt über vielseitige sportliche und musische Aktivatäten (Geräteturnen, Ballett, Theater, Querflöte,</w:t>
        <w:br/>
        <w:t>Gesang) zum Tanz. Stipendiatin der Migros Genossenschaft für Kulturförderung für Tanzstudium In Genf.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  <w:sectPr>
          <w:headerReference w:type="even" r:id="rId345"/>
          <w:headerReference w:type="default" r:id="rId346"/>
          <w:footerReference w:type="even" r:id="rId347"/>
          <w:footerReference w:type="default" r:id="rId348"/>
          <w:headerReference w:type="first" r:id="rId349"/>
          <w:footerReference w:type="first" r:id="rId350"/>
          <w:titlePg/>
          <w:pgSz w:w="12240" w:h="15840"/>
          <w:pgMar w:top="2124" w:left="646" w:right="646" w:bottom="2124" w:header="0" w:footer="3" w:gutter="3523"/>
          <w:rtlGutter/>
          <w:cols w:space="720"/>
          <w:pgNumType w:start="98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event: 12. 2, 20.30</w:t>
      </w:r>
    </w:p>
    <w:p>
      <w:pPr>
        <w:pStyle w:val="Style320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Palindrome Inter-media Performance Group presents</w:t>
      </w:r>
    </w:p>
    <w:p>
      <w:pPr>
        <w:pStyle w:val="Style257"/>
        <w:widowControl w:val="0"/>
        <w:keepNext w:val="0"/>
        <w:keepLines w:val="0"/>
        <w:shd w:val="clear" w:color="auto" w:fill="auto"/>
        <w:bidi w:val="0"/>
        <w:jc w:val="left"/>
        <w:spacing w:before="0" w:after="154" w:line="180" w:lineRule="exact"/>
        <w:ind w:left="0" w:right="0" w:firstLine="0"/>
      </w:pPr>
      <w:bookmarkStart w:id="235" w:name="bookmark235"/>
      <w:r>
        <w:rPr>
          <w:lang w:val="en-US" w:eastAsia="en-US" w:bidi="en-US"/>
          <w:w w:val="100"/>
          <w:spacing w:val="0"/>
          <w:color w:val="000000"/>
          <w:position w:val="0"/>
        </w:rPr>
        <w:t>Press Escape</w:t>
      </w:r>
      <w:bookmarkEnd w:id="235"/>
    </w:p>
    <w:p>
      <w:pPr>
        <w:pStyle w:val="Style165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rStyle w:val="CharStyle168"/>
          <w:lang w:val="en-US" w:eastAsia="en-US" w:bidi="en-US"/>
          <w:i w:val="0"/>
          <w:iCs w:val="0"/>
        </w:rPr>
        <w:t xml:space="preserve">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series of computer-driven performance pieces.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jc w:val="left"/>
        <w:spacing w:before="0" w:after="128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Original idea and production: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Frieder Weiß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and Robert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Wechsler</w:t>
      </w:r>
    </w:p>
    <w:p>
      <w:pPr>
        <w:pStyle w:val="Style320"/>
        <w:widowControl w:val="0"/>
        <w:keepNext w:val="0"/>
        <w:keepLines w:val="0"/>
        <w:shd w:val="clear" w:color="auto" w:fill="auto"/>
        <w:bidi w:val="0"/>
        <w:jc w:val="left"/>
        <w:spacing w:before="0" w:after="161" w:line="168" w:lineRule="exact"/>
        <w:ind w:left="0" w:right="288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Robert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Wechsler: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artist director, choreographer, dancer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Frieder Weiß: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director of technology, computer engineer, composer</w:t>
        <w:br/>
        <w:t>Flelena Zwiauer: dancer, choreographer</w:t>
        <w:br/>
        <w:t>Babis (Belly Cloud): DJ, Graphic designer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There are barely 10 companies world-wide to date which are specialised in the use of computers and new</w:t>
        <w:br/>
        <w:t>technologies in the field of dance performance. One of the leading exponents are the Palindrome group</w:t>
        <w:br/>
        <w:t>from Nuremberg. Over the past three years Palindrome has developed a series of computer programmes</w:t>
        <w:br/>
        <w:t>designed especially for use in dance as well as special dance pieces involving the use of interactive com</w:t>
        <w:t>-</w:t>
        <w:br/>
        <w:t>puter technology. In our view, the greatest artistic potential of such computer programmes and technology</w:t>
        <w:br/>
        <w:t>lies in their capacity to bring together what used to be separate media and in the prospect they hold out</w:t>
        <w:br/>
        <w:t>of unifying artistic work in different fields, of bringing people together in a new way.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184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People have been making music and dancing for over 10,000 years.</w:t>
      </w:r>
      <w:r>
        <w:rPr>
          <w:rStyle w:val="CharStyle168"/>
          <w:lang w:val="en-US" w:eastAsia="en-US" w:bidi="en-US"/>
          <w:i w:val="0"/>
          <w:iCs w:val="0"/>
        </w:rPr>
        <w:t xml:space="preserve"> 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mutual exchange of energies and</w:t>
        <w:br/>
        <w:t>impulses between the modes of expression inherent in rhythmic music and dance formed the essence of</w:t>
        <w:br/>
        <w:t>ritual events. In western civilisations this interactivity has been largely lost as a result of the widespread</w:t>
        <w:br/>
        <w:t>dissemination of modern recording and reproduction technology. At the same time the role of the audien</w:t>
        <w:t>-</w:t>
        <w:br/>
        <w:t>ce has been reduced to that of watching and applauding.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176" w:line="18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Palindrome is interested in interaction. Thanks to the latest software developments for music composition,</w:t>
        <w:br/>
        <w:t>choreography, sound generation, lighting design and the fine arts, it is now possible to make these inde</w:t>
        <w:t>-</w:t>
        <w:br/>
        <w:t>pendent art forms mutually compatible. A special computer camera system and electrodes attached to the</w:t>
        <w:br/>
        <w:t>body allow control to be exercised over music and text samples, stage lighting and image projections and</w:t>
        <w:br/>
        <w:t>interaction to take place with the movements of the dancers. Ideas and movements from the auditorium</w:t>
        <w:br/>
        <w:t>are also used as an input for artistic events.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203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Numerous performances in Europe and the USA, e.g. at the Washington Square Theater, New York City;</w:t>
        <w:br/>
        <w:t>The place, London; STEPS Festival, Zurich; Danish Institute of Electro-acoustic Music, Aarhus; Centre for</w:t>
        <w:br/>
        <w:t>Art and Media, Karlsruhe; Gassteig Theater, Munich; Centre for Contemporary Music, Dresden.</w:t>
      </w:r>
    </w:p>
    <w:p>
      <w:pPr>
        <w:pStyle w:val="Style320"/>
        <w:widowControl w:val="0"/>
        <w:keepNext w:val="0"/>
        <w:keepLines w:val="0"/>
        <w:shd w:val="clear" w:color="auto" w:fill="auto"/>
        <w:bidi w:val="0"/>
        <w:spacing w:before="0" w:after="184" w:line="163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Robert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Wechsler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studied dance and choreography at the State University of New York in Purchase (BFA) and at the New</w:t>
        <w:br/>
        <w:t>York University (MA). Fie continued his dance training under the tutelage under Merce Cunningham</w:t>
      </w:r>
    </w:p>
    <w:p>
      <w:pPr>
        <w:pStyle w:val="Style320"/>
        <w:widowControl w:val="0"/>
        <w:keepNext w:val="0"/>
        <w:keepLines w:val="0"/>
        <w:shd w:val="clear" w:color="auto" w:fill="auto"/>
        <w:bidi w:val="0"/>
        <w:jc w:val="left"/>
        <w:spacing w:before="0" w:after="180" w:line="15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Frieder Weiß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is a free-lance computer engineer. Musician with the theatre groups,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Thevomefüme,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American Drama</w:t>
        <w:br/>
        <w:t xml:space="preserve">Group Europe,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Nürnberger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Jazz Art Ensemble.</w:t>
      </w:r>
    </w:p>
    <w:p>
      <w:pPr>
        <w:pStyle w:val="Style320"/>
        <w:widowControl w:val="0"/>
        <w:keepNext w:val="0"/>
        <w:keepLines w:val="0"/>
        <w:shd w:val="clear" w:color="auto" w:fill="auto"/>
        <w:bidi w:val="0"/>
        <w:jc w:val="left"/>
        <w:spacing w:before="0" w:after="195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Flelena Zwiauer comes from a background in gymnastics and music (singing and flute). Migros scholarship for dance stu</w:t>
        <w:t>-</w:t>
        <w:br/>
        <w:t>dies in Geneva.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  <w:sectPr>
          <w:pgSz w:w="12240" w:h="15840"/>
          <w:pgMar w:top="2124" w:left="629" w:right="629" w:bottom="2124" w:header="0" w:footer="3" w:gutter="3557"/>
          <w:rtlGutter/>
          <w:cols w:space="720"/>
          <w:noEndnote/>
          <w:docGrid w:linePitch="360"/>
        </w:sectPr>
      </w:pPr>
      <w:r>
        <w:pict>
          <v:shape id="_x0000_s1370" type="#_x0000_t75" style="position:absolute;margin-left:383.75pt;margin-top:2.15pt;width:181.45pt;height:303.1pt;z-index:-125829235;mso-wrap-distance-left:12.5pt;mso-wrap-distance-right:5.pt;mso-position-horizontal-relative:margin;mso-position-vertical-relative:margin" wrapcoords="0 0 21600 0 21600 21600 0 21600 0 0">
            <v:imagedata r:id="rId351" r:href="rId352"/>
            <w10:wrap type="square" side="left" anchorx="margin" anchory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event: february 12, 8.30 p.m.</w:t>
      </w:r>
    </w:p>
    <w:p>
      <w:pPr>
        <w:pStyle w:val="Style257"/>
        <w:widowControl w:val="0"/>
        <w:keepNext w:val="0"/>
        <w:keepLines w:val="0"/>
        <w:shd w:val="clear" w:color="auto" w:fill="auto"/>
        <w:bidi w:val="0"/>
        <w:jc w:val="both"/>
        <w:spacing w:before="0" w:after="202" w:line="180" w:lineRule="exact"/>
        <w:ind w:left="0" w:right="0" w:firstLine="0"/>
      </w:pPr>
      <w:r>
        <w:pict>
          <v:shape id="_x0000_s1371" type="#_x0000_t75" style="position:absolute;margin-left:-192.85pt;margin-top:2.4pt;width:181.9pt;height:303.1pt;z-index:-125829234;mso-wrap-distance-left:5.pt;mso-wrap-distance-right:11.75pt;mso-position-horizontal-relative:margin;mso-position-vertical-relative:margin" wrapcoords="0 0 21600 0 21600 21600 0 21600 0 0">
            <v:imagedata r:id="rId353" r:href="rId354"/>
            <w10:wrap type="square" side="right" anchorx="margin" anchory="margin"/>
          </v:shape>
        </w:pict>
      </w:r>
      <w:bookmarkStart w:id="236" w:name="bookmark236"/>
      <w:r>
        <w:rPr>
          <w:lang w:val="de-DE" w:eastAsia="de-DE" w:bidi="de-DE"/>
          <w:w w:val="100"/>
          <w:spacing w:val="0"/>
          <w:color w:val="000000"/>
          <w:position w:val="0"/>
        </w:rPr>
        <w:t>SHELTER</w:t>
      </w:r>
      <w:bookmarkEnd w:id="236"/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von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Andreas Köpnick - Video, Raum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Ana Maria Rodriguez - Musik, Interaktion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both"/>
        <w:spacing w:before="0" w:after="120" w:line="168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Stefan Streich - Musik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6640" w:firstLine="0"/>
      </w:pPr>
      <w:r>
        <w:rPr>
          <w:w w:val="100"/>
          <w:spacing w:val="0"/>
          <w:color w:val="000000"/>
          <w:position w:val="0"/>
        </w:rPr>
        <w:t>und dem</w:t>
        <w:br/>
        <w:t>KNM Berlin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left"/>
        <w:spacing w:before="0" w:after="158" w:line="168" w:lineRule="exact"/>
        <w:ind w:left="0" w:right="4960" w:firstLine="0"/>
      </w:pPr>
      <w:r>
        <w:rPr>
          <w:w w:val="100"/>
          <w:spacing w:val="0"/>
          <w:color w:val="000000"/>
          <w:position w:val="0"/>
        </w:rPr>
        <w:t>Cudrun Reschke - Oboe, Oboe d'amore</w:t>
        <w:br/>
        <w:t>Winfried Rager - Kontrabaßklarinette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both"/>
        <w:spacing w:before="0" w:after="0" w:line="12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sowie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both"/>
        <w:spacing w:before="0" w:after="68" w:line="12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Axel Dörner - Trompete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left"/>
        <w:spacing w:before="0" w:after="101" w:line="168" w:lineRule="exact"/>
        <w:ind w:left="0" w:right="4960" w:firstLine="0"/>
      </w:pPr>
      <w:r>
        <w:rPr>
          <w:w w:val="100"/>
          <w:spacing w:val="0"/>
          <w:color w:val="000000"/>
          <w:position w:val="0"/>
        </w:rPr>
        <w:t>Produktion - Thomas Bruns</w:t>
        <w:br/>
        <w:t>Techn. Leitung - Götz Dihlmann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In den Kellerräumen des Podewil, die über Durchbrüche, poröse Wände und Rohrleitungssysteme verbun</w:t>
        <w:t>-</w:t>
        <w:br/>
        <w:t>den sind, wird neun Tage lang hinter verschlossenen Türen Halma gespielt. Nur 30 Flüchtende pro Tag fin</w:t>
        <w:t>-</w:t>
        <w:br/>
        <w:t>den Einlaß in dieses Refugium, dessen Innenhaut mit einem Netz aus Lautsprechern, Kameras und Moni</w:t>
        <w:t>-</w:t>
        <w:br/>
        <w:t>toren überzogen ist. Sie sind im Shelter, dem Labyrinth aus Erinnerungen, Träumen und Wahrnehmungen.</w:t>
        <w:br/>
        <w:t>Auch wenn Sie nur aus Routine flüchten, eine katzenartige Anspannung bewacht das ünterbewußtsein. Es</w:t>
        <w:br/>
        <w:t>gibt Situationen, in denen man sich durch Flucht vor der bedrohlichen Umwelt in ein Refugium begeben</w:t>
        <w:br/>
        <w:t>muß. Die ehemalige Umwelt wird zur Außenwelt, man konzentriert sich auf sich selbst und wird empfind</w:t>
        <w:t>-</w:t>
        <w:br/>
        <w:t>sam für die nächste Umgebung. Erinnerungen und Träume verbinden sich unauflösbar zu einer labyrinthi-</w:t>
        <w:br/>
        <w:t>schen Welt der Erfahrung. Die Aufzeichnung eines Halmaspiels aller beteiligter Künstler wird verfremdet,</w:t>
        <w:br/>
        <w:t>und gesplittet auf verschiedenen Projektoren und Monitoren ausgegeben. Dieses Material dient als Grund</w:t>
        <w:t>-</w:t>
        <w:br/>
        <w:t>lage des formalen Ablaufes. Livekameras beobachten und verfolgen die Musiker und Objekte in den einzel</w:t>
        <w:t>-</w:t>
        <w:br/>
        <w:t>nen Räumen. Sie ermöglichen nicht nur die Projektion jedes Ereignisses in jeden Raum, sondern auch die</w:t>
        <w:br/>
        <w:t>Konfrontation der Livedimension mit der jüngsten Vergangenheit. Die Perspektiven verändern sich ständig</w:t>
        <w:br/>
        <w:t>und generieren neue Kommentare, drei unterschiedliche Audiosysteme werden installiert und beeinflussen</w:t>
        <w:br/>
        <w:t>sich gegenseitig. Sie bilden die Glieder einer Klangkette, die sich zu Beginn durch feinste Loopserien räum</w:t>
        <w:t>-</w:t>
        <w:br/>
        <w:t>lich ausbreitet und verschiedene Stadien zwischen Installation und Konzert durchzieht. An ihren</w:t>
        <w:br/>
        <w:t>Verbindungen gibt es Überschneidungen, Einblendungen, Eruptionen und Konfrontationen.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both"/>
        <w:spacing w:before="0" w:after="82" w:line="12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Dauer der Aufführung: ca. 50 Minuten, Nacheinlaß nicht möglich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0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Biographien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Andreas Köpnick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both"/>
        <w:spacing w:before="0" w:after="120" w:line="168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1960 in Bonn geboren. Studium an der Kunstakademie Münster und an der Kunsthochschule für Medien, Köln. Zahlreiche</w:t>
        <w:br/>
        <w:t>internationale Ausstellungen. Lebt und arbeitet in Köln.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Ana Maria Rodriguez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both"/>
        <w:spacing w:before="0" w:after="120" w:line="168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geboren in Buenos Aires (Argentinien). Studium für Klavier und Komposition an der Universidad Catolica de Buenos Aires</w:t>
        <w:br/>
        <w:t xml:space="preserve">und algorithmische Komposition am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Phonos </w:t>
      </w:r>
      <w:r>
        <w:rPr>
          <w:w w:val="100"/>
          <w:spacing w:val="0"/>
          <w:color w:val="000000"/>
          <w:position w:val="0"/>
        </w:rPr>
        <w:t>Studio in Barcelona. A.M. Rodriguez lebt und arbeitet in Köln und Berlin.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Stefan Streich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both"/>
        <w:spacing w:before="0" w:after="120" w:line="168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1982 - 1990 Studium an der Städtischen Akademie für Tonkunst Darmstadt. Mitbegründung der interdisziplinären</w:t>
        <w:br/>
        <w:t>Künstlergruppe WEISS Kunstbewegung. Lebt und arbeitet in Berlin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Axel Dörner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both"/>
        <w:spacing w:before="0" w:after="120" w:line="168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geboren 1964 in Köln. 1988-89 Klavierstudium am Konservatorium Arnheim (NL). 1989-96 Studium an der Musikhoch</w:t>
        <w:t>-</w:t>
        <w:br/>
        <w:t>schule Köln. Lebt und arbeitet in Berlin.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KNM Berlin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Das Ensemble folgt der Idee, zeitgenössische Musik mit dem Angebot des zeitgemäßen Hörens zu verbinden. Das bedeu</w:t>
        <w:t>-</w:t>
        <w:br/>
        <w:t>tet Zusammenhänge herzustellen zwischen Komponisten der Gegenwart, unterschiedlichen Ausgangspunkten im Umgang</w:t>
        <w:br/>
        <w:t>mit Musik, zwischen Komponist und Interpret, zwischen Hören und Sehen, Musik, Theater und Multimedia. Als Folge ent</w:t>
        <w:t>-</w:t>
        <w:br/>
        <w:t>steht aus Entsprechung der äußeren Form mit dem Inhaltlichen Ereignis das Konzertdesign.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both"/>
        <w:spacing w:before="0" w:after="142" w:line="168" w:lineRule="exact"/>
        <w:ind w:left="0" w:right="0" w:firstLine="0"/>
      </w:pPr>
      <w:r>
        <w:rPr>
          <w:rStyle w:val="CharStyle324"/>
        </w:rPr>
        <w:t>Aktivitäten</w:t>
      </w:r>
      <w:r>
        <w:rPr>
          <w:w w:val="100"/>
          <w:spacing w:val="0"/>
          <w:color w:val="000000"/>
          <w:position w:val="0"/>
        </w:rPr>
        <w:t xml:space="preserve"> seit 1993 u.a.: Dokumentaroper von H. Oehrlng zu den Wittener Tagen für Neue Kammermusik, 1995,</w:t>
        <w:br/>
        <w:t>XenophoniX, a Dance Party Adventure zur Biennale Berlin, 1997, Europatournee mit der Need Company Brüssel, 1998,</w:t>
        <w:br/>
        <w:t>Eröffnung der Reihe „Konzertinstallationen" im Podewil Berlin und der Moltkerelwerkstatt Köln1999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0" w:right="0" w:firstLine="0"/>
        <w:sectPr>
          <w:pgSz w:w="12240" w:h="15840"/>
          <w:pgMar w:top="2124" w:left="647" w:right="647" w:bottom="1961" w:header="0" w:footer="3" w:gutter="3505"/>
          <w:rtlGutter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event: täglich ab 13. 2, 19.00</w:t>
      </w:r>
    </w:p>
    <w:p>
      <w:pPr>
        <w:pStyle w:val="Style257"/>
        <w:widowControl w:val="0"/>
        <w:keepNext w:val="0"/>
        <w:keepLines w:val="0"/>
        <w:shd w:val="clear" w:color="auto" w:fill="auto"/>
        <w:bidi w:val="0"/>
        <w:jc w:val="both"/>
        <w:spacing w:before="0" w:after="167" w:line="180" w:lineRule="exact"/>
        <w:ind w:left="0" w:right="0" w:firstLine="0"/>
      </w:pPr>
      <w:bookmarkStart w:id="237" w:name="bookmark237"/>
      <w:r>
        <w:rPr>
          <w:lang w:val="en-US" w:eastAsia="en-US" w:bidi="en-US"/>
          <w:w w:val="100"/>
          <w:spacing w:val="0"/>
          <w:color w:val="000000"/>
          <w:position w:val="0"/>
        </w:rPr>
        <w:t>SHELTER</w:t>
      </w:r>
      <w:bookmarkEnd w:id="237"/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0" w:line="19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by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0" w:line="19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Andreas Kopnick - Video, Room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0" w:line="19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Ana Maria Rodriguez - Music, Interaction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120" w:line="19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Stefan Stretch - Music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658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with the</w:t>
        <w:br/>
        <w:t>KNM Berlin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jc w:val="left"/>
        <w:spacing w:before="0" w:after="166" w:line="197" w:lineRule="exact"/>
        <w:ind w:left="0" w:right="458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Gudrun Reschke - Oboe, Oboe d'amore</w:t>
        <w:br/>
        <w:t>Winfried Rager - Double-bass clarinet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and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180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Axel Dorner, Trumpet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jc w:val="left"/>
        <w:spacing w:before="0" w:after="128" w:line="197" w:lineRule="exact"/>
        <w:ind w:left="0" w:right="458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Producer - Thomas Bruns</w:t>
        <w:br/>
        <w:t>Technical Supervisor - Gotz Dihlmann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Halma is played for nine days behind closed doors in the basement rooms of the Podewil, which are lin</w:t>
        <w:t>-</w:t>
        <w:br/>
        <w:t>ked with one another by openings, porous walls and pipe systems. No more than 30 escapees a day are</w:t>
        <w:br/>
        <w:t>admitted to this refuge whose internal membrane is covered with a network of loudspeakers, cameras and</w:t>
        <w:br/>
        <w:t>monitors. They are inside the shelter, a labyrinth of memories, dreams and perceptions. Even though their</w:t>
        <w:br/>
        <w:t>escape is only from routine, they watch over their subconscious like a cat waiting to pounce. There are</w:t>
        <w:br/>
        <w:t>situations in which you are obliged to seek refuge by escaping from a threatening environment. That for</w:t>
        <w:t>-</w:t>
        <w:br/>
        <w:t>mer environment then becomes the outside world. You focus attention on yourself and become sensitive</w:t>
        <w:br/>
        <w:t>to your immediate surroundings. Memories and dreams become inextricably bound up in a labyrinthine</w:t>
        <w:br/>
        <w:t>world of experience. The recording of a game of halma involving all the performers is disconnected, split</w:t>
        <w:br/>
        <w:t>up and put out on projectors and monitors. This material provides the starting point for the formal pro</w:t>
        <w:t>-</w:t>
        <w:br/>
        <w:t>ceedings. Live cameras observe and follow the musicians and objects in the individual rooms. They make</w:t>
        <w:br/>
        <w:t>it possible not only to project everything that is going on into all the rooms, but also to contrast the live</w:t>
        <w:br/>
        <w:t>dimension with the immediate past. The perspectives change constantly and, in turn, generate new com</w:t>
        <w:t>-</w:t>
        <w:br/>
        <w:t>ments. Three different audio systems are installed, which impact on each other. They form the links in a</w:t>
        <w:br/>
        <w:t>sound chain which initially spreads out via very fine series of loops and subsequently passes through dif</w:t>
        <w:t>-</w:t>
        <w:br/>
        <w:t>ferent stages between installation and concert. At the points where they interconnect there are overlays,</w:t>
        <w:br/>
        <w:t>insertions, eruptions and confrontations.</w:t>
      </w:r>
    </w:p>
    <w:p>
      <w:pPr>
        <w:pStyle w:val="Style320"/>
        <w:widowControl w:val="0"/>
        <w:keepNext w:val="0"/>
        <w:keepLines w:val="0"/>
        <w:shd w:val="clear" w:color="auto" w:fill="auto"/>
        <w:bidi w:val="0"/>
        <w:spacing w:before="0" w:after="199" w:line="1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performance lasts approx. 50 minutes. There is no admission after its started.</w:t>
      </w:r>
    </w:p>
    <w:p>
      <w:pPr>
        <w:pStyle w:val="Style320"/>
        <w:widowControl w:val="0"/>
        <w:keepNext w:val="0"/>
        <w:keepLines w:val="0"/>
        <w:shd w:val="clear" w:color="auto" w:fill="auto"/>
        <w:bidi w:val="0"/>
        <w:jc w:val="left"/>
        <w:spacing w:before="0" w:after="0" w:line="178" w:lineRule="exact"/>
        <w:ind w:left="0" w:right="6360" w:firstLine="0"/>
      </w:pPr>
      <w:r>
        <w:rPr>
          <w:rStyle w:val="CharStyle375"/>
          <w:i/>
          <w:iCs/>
        </w:rPr>
        <w:t>Biographies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Andreas Kopnick</w:t>
      </w:r>
    </w:p>
    <w:p>
      <w:pPr>
        <w:pStyle w:val="Style320"/>
        <w:widowControl w:val="0"/>
        <w:keepNext w:val="0"/>
        <w:keepLines w:val="0"/>
        <w:shd w:val="clear" w:color="auto" w:fill="auto"/>
        <w:bidi w:val="0"/>
        <w:spacing w:before="0" w:after="0" w:line="154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Born i960 in Bonn. Studied at Munster Art College and the Academy of Media Art in Cologne. Numerous international</w:t>
        <w:br/>
        <w:t>exhibitions. Lives and works in Cologne.</w:t>
      </w:r>
    </w:p>
    <w:p>
      <w:pPr>
        <w:pStyle w:val="Style320"/>
        <w:widowControl w:val="0"/>
        <w:keepNext w:val="0"/>
        <w:keepLines w:val="0"/>
        <w:shd w:val="clear" w:color="auto" w:fill="auto"/>
        <w:bidi w:val="0"/>
        <w:spacing w:before="0" w:after="0" w:line="1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Ana Maria Rodriguez</w:t>
      </w:r>
    </w:p>
    <w:p>
      <w:pPr>
        <w:pStyle w:val="Style320"/>
        <w:widowControl w:val="0"/>
        <w:keepNext w:val="0"/>
        <w:keepLines w:val="0"/>
        <w:shd w:val="clear" w:color="auto" w:fill="auto"/>
        <w:bidi w:val="0"/>
        <w:spacing w:before="0" w:after="0" w:line="163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Born in Buenos Aires (Argentina). Studied piano and composition at the Catholic University of Buenos Aires and algorith</w:t>
        <w:t>-</w:t>
        <w:br/>
        <w:t>mic composition at the Phonos Studio in Barcelona. Ana Maria Rodriguez lives and works in Cologne and Berlin.</w:t>
      </w:r>
    </w:p>
    <w:p>
      <w:pPr>
        <w:pStyle w:val="Style320"/>
        <w:widowControl w:val="0"/>
        <w:keepNext w:val="0"/>
        <w:keepLines w:val="0"/>
        <w:shd w:val="clear" w:color="auto" w:fill="auto"/>
        <w:bidi w:val="0"/>
        <w:spacing w:before="0" w:after="0" w:line="1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Stefan Streich</w:t>
      </w:r>
    </w:p>
    <w:p>
      <w:pPr>
        <w:pStyle w:val="Style320"/>
        <w:widowControl w:val="0"/>
        <w:keepNext w:val="0"/>
        <w:keepLines w:val="0"/>
        <w:shd w:val="clear" w:color="auto" w:fill="auto"/>
        <w:bidi w:val="0"/>
        <w:spacing w:before="0" w:after="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Studied at the Darmstadt Municipal Academy of Musical Art from 1982 to 1990. Co-founder of WEISS Kunstbewegung,</w:t>
        <w:br/>
        <w:t>an inter-disciplinary group of artists. Lives and works in Berlin.</w:t>
      </w:r>
    </w:p>
    <w:p>
      <w:pPr>
        <w:pStyle w:val="Style320"/>
        <w:widowControl w:val="0"/>
        <w:keepNext w:val="0"/>
        <w:keepLines w:val="0"/>
        <w:shd w:val="clear" w:color="auto" w:fill="auto"/>
        <w:bidi w:val="0"/>
        <w:spacing w:before="0" w:after="0" w:line="1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Axel Dorner</w:t>
      </w:r>
    </w:p>
    <w:p>
      <w:pPr>
        <w:pStyle w:val="Style320"/>
        <w:widowControl w:val="0"/>
        <w:keepNext w:val="0"/>
        <w:keepLines w:val="0"/>
        <w:shd w:val="clear" w:color="auto" w:fill="auto"/>
        <w:bidi w:val="0"/>
        <w:spacing w:before="0" w:after="0" w:line="1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Born 1964 in Cologne. Studied piano at the Arnheim Conservatory in the Netherlands in 1988/89.</w:t>
      </w:r>
    </w:p>
    <w:p>
      <w:pPr>
        <w:pStyle w:val="Style320"/>
        <w:widowControl w:val="0"/>
        <w:keepNext w:val="0"/>
        <w:keepLines w:val="0"/>
        <w:shd w:val="clear" w:color="auto" w:fill="auto"/>
        <w:bidi w:val="0"/>
        <w:spacing w:before="0" w:after="0" w:line="1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Studied at the Cologne College of Music from 1989 to 1996. Lives and works in Berlin.</w:t>
      </w:r>
    </w:p>
    <w:p>
      <w:pPr>
        <w:pStyle w:val="Style320"/>
        <w:widowControl w:val="0"/>
        <w:keepNext w:val="0"/>
        <w:keepLines w:val="0"/>
        <w:shd w:val="clear" w:color="auto" w:fill="auto"/>
        <w:bidi w:val="0"/>
        <w:spacing w:before="0" w:after="0" w:line="1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KNM Berlin</w:t>
      </w:r>
    </w:p>
    <w:p>
      <w:pPr>
        <w:pStyle w:val="Style320"/>
        <w:widowControl w:val="0"/>
        <w:keepNext w:val="0"/>
        <w:keepLines w:val="0"/>
        <w:shd w:val="clear" w:color="auto" w:fill="auto"/>
        <w:bidi w:val="0"/>
        <w:spacing w:before="0" w:after="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ensemble aims to combine contemporary music with up-to-date listening. This means establishing links between pre</w:t>
        <w:t>-</w:t>
        <w:br/>
        <w:t>sent-day composers, different approaches to music, composers and performers, the aural and the visual, music, theatre and</w:t>
        <w:br/>
        <w:t>multimedia. The nature of their concerts, therefore, stems from a correspondence between the external form and the con</w:t>
        <w:t>-</w:t>
        <w:br/>
        <w:t>tent of the event.</w:t>
      </w:r>
    </w:p>
    <w:p>
      <w:pPr>
        <w:pStyle w:val="Style320"/>
        <w:widowControl w:val="0"/>
        <w:keepNext w:val="0"/>
        <w:keepLines w:val="0"/>
        <w:shd w:val="clear" w:color="auto" w:fill="auto"/>
        <w:bidi w:val="0"/>
        <w:spacing w:before="0" w:after="0" w:line="1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Activities since 1993 include:</w:t>
      </w:r>
    </w:p>
    <w:p>
      <w:pPr>
        <w:pStyle w:val="Style320"/>
        <w:widowControl w:val="0"/>
        <w:keepNext w:val="0"/>
        <w:keepLines w:val="0"/>
        <w:shd w:val="clear" w:color="auto" w:fill="auto"/>
        <w:bidi w:val="0"/>
        <w:spacing w:before="0" w:after="139" w:line="163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Documentary opera by H. Oehring for the 1995 Witten Festival of New Chamber Music , XenophoniX, a Dance Party</w:t>
        <w:br/>
        <w:t>Adventure for the Berlin Biennial Festival in 1997, European tour with the Need Company from Brussels in 1998, Opening</w:t>
        <w:br/>
        <w:t>of the &gt;Concert lnstallations&lt; series at the Podewil in Berlin and the Moltkereiwerkstatt in Cologne in 1999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0" w:right="0" w:firstLine="0"/>
        <w:sectPr>
          <w:headerReference w:type="even" r:id="rId355"/>
          <w:headerReference w:type="default" r:id="rId356"/>
          <w:footerReference w:type="even" r:id="rId357"/>
          <w:footerReference w:type="default" r:id="rId358"/>
          <w:headerReference w:type="first" r:id="rId359"/>
          <w:footerReference w:type="first" r:id="rId360"/>
          <w:titlePg/>
          <w:pgSz w:w="12240" w:h="15840"/>
          <w:pgMar w:top="2124" w:left="647" w:right="647" w:bottom="1961" w:header="0" w:footer="3" w:gutter="3505"/>
          <w:rtlGutter/>
          <w:cols w:space="720"/>
          <w:noEndnote/>
          <w:docGrid w:linePitch="360"/>
        </w:sectPr>
      </w:pPr>
      <w:r>
        <w:pict>
          <v:shape id="_x0000_s1378" type="#_x0000_t75" style="position:absolute;margin-left:384.7pt;margin-top:2.65pt;width:171.6pt;height:303.6pt;z-index:-125829233;mso-wrap-distance-left:12.7pt;mso-wrap-distance-right:5.pt;mso-position-horizontal-relative:margin;mso-position-vertical-relative:margin" wrapcoords="0 0 21600 0 21600 21600 0 21600 0 0">
            <v:imagedata r:id="rId361" r:href="rId362"/>
            <w10:wrap type="square" side="left" anchorx="margin" anchory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event: daily from february 13, 7 p.m.</w:t>
      </w:r>
    </w:p>
    <w:p>
      <w:pPr>
        <w:widowControl w:val="0"/>
        <w:spacing w:before="49" w:after="4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pgSz w:w="12240" w:h="15840"/>
          <w:pgMar w:top="1803" w:left="0" w:right="0" w:bottom="97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379" type="#_x0000_t75" style="position:absolute;margin-left:5.e-002pt;margin-top:4.8pt;width:185.5pt;height:317.05pt;z-index:-251658582;mso-wrap-distance-left:5.pt;mso-wrap-distance-right:5.pt;mso-position-horizontal-relative:margin" wrapcoords="0 0">
            <v:imagedata r:id="rId363" r:href="rId364"/>
            <w10:wrap anchorx="margin"/>
          </v:shape>
        </w:pict>
      </w:r>
      <w:r>
        <w:pict>
          <v:shape id="_x0000_s1380" type="#_x0000_t202" style="position:absolute;margin-left:191.3pt;margin-top:0;width:370.1pt;height:201.55pt;z-index:25165775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184" w:line="180" w:lineRule="exact"/>
                    <w:ind w:left="0" w:right="0" w:firstLine="0"/>
                  </w:pPr>
                  <w:bookmarkStart w:id="238" w:name="bookmark238"/>
                  <w:r>
                    <w:rPr>
                      <w:rStyle w:val="CharStyle354"/>
                      <w:lang w:val="de-DE" w:eastAsia="de-DE" w:bidi="de-DE"/>
                      <w:b/>
                      <w:bCs/>
                    </w:rPr>
                    <w:t>D.FILM - THE TRAVELLING FESTIVAL</w:t>
                  </w:r>
                  <w:bookmarkEnd w:id="238"/>
                </w:p>
                <w:p>
                  <w:pPr>
                    <w:pStyle w:val="Style79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92" w:lineRule="exact"/>
                    <w:ind w:left="0" w:right="0" w:firstLine="0"/>
                  </w:pPr>
                  <w:r>
                    <w:rPr>
                      <w:rStyle w:val="CharStyle119"/>
                      <w:color w:val="000000"/>
                    </w:rPr>
                    <w:t>D.FILM ist ein reisendes Festival; und ein Online-Festival, das mit Hilfe von Computern und anderen neuen</w:t>
                    <w:br/>
                    <w:t>Technologien hergestellte Filme zeigt. Das Festival wurde von drei Gründungsmitgliedern des „Low Res Film</w:t>
                    <w:br/>
                    <w:t>Festival" ins Leben gerufen. Im ersten Jahr präsentierte D.FILM Filmshows in New York, San Francisco, San</w:t>
                    <w:br/>
                    <w:t>Diego und London. In allen Städten waren sämtliche Vorstellungen ausverkauft. 1998/99 wird das Festival</w:t>
                    <w:br/>
                    <w:t>in 21 Städten auf der ganzen Welt zu erleben sein.</w:t>
                  </w:r>
                </w:p>
                <w:p>
                  <w:pPr>
                    <w:pStyle w:val="Style79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line="192" w:lineRule="exact"/>
                    <w:ind w:left="0" w:right="0" w:firstLine="0"/>
                  </w:pPr>
                  <w:r>
                    <w:rPr>
                      <w:rStyle w:val="CharStyle119"/>
                      <w:color w:val="000000"/>
                    </w:rPr>
                    <w:t>In den frühen 80er Jahren bewirkte der breite Zugang zu preiswerten PCs, Scannern und Druckern eine</w:t>
                    <w:br/>
                    <w:t>Revolution des „heimischen Selbstverlags" und führte zu radikal neuen Stilen im Grafik Design. In den spä</w:t>
                    <w:t>-</w:t>
                    <w:br/>
                    <w:t>ten 90ern revolutionierten Computer und Sampler die Musikwelt, indem sie es ermöglichten, aus den eige</w:t>
                    <w:t>-</w:t>
                    <w:br/>
                    <w:t>nen vier Wänden Aufnahmestudios zu machen und völlig neue Musikformen wie Rap, House und Drum 'n'</w:t>
                    <w:br/>
                    <w:t>Bass zu kreieren. In naher Zukunft werden Computer und andere neue Technologieformen (wie z.B.</w:t>
                    <w:br/>
                    <w:t>Digitalkameras und Internet) die Art des Filmemachens und die Filmdistribution von Grund auf umkrempeln.</w:t>
                  </w:r>
                </w:p>
                <w:p>
                  <w:pPr>
                    <w:pStyle w:val="Style79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92" w:lineRule="exact"/>
                    <w:ind w:left="0" w:right="0" w:firstLine="0"/>
                  </w:pPr>
                  <w:r>
                    <w:rPr>
                      <w:rStyle w:val="CharStyle119"/>
                      <w:color w:val="000000"/>
                    </w:rPr>
                    <w:t>Die Gemeinsamkeit dieser drei Revolutionen besteht darin, daß die Einführung erschwinglicher Technologien</w:t>
                    <w:br/>
                    <w:t>auch Nichtprofessionellen den Zugang zu den nötigen Produktionswerkzeugen ermöglicht, die bisher nur</w:t>
                    <w:br/>
                    <w:t>Großunternehmen zur Verfügung standen.</w:t>
                  </w:r>
                </w:p>
                <w:p>
                  <w:pPr>
                    <w:pStyle w:val="Style79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92" w:lineRule="exact"/>
                    <w:ind w:left="0" w:right="0" w:firstLine="0"/>
                  </w:pPr>
                  <w:r>
                    <w:rPr>
                      <w:rStyle w:val="CharStyle119"/>
                      <w:color w:val="000000"/>
                    </w:rPr>
                    <w:t>D.FILM befindet sich mitten im Zentrum dieser Revolution.</w:t>
                  </w:r>
                </w:p>
                <w:p>
                  <w:pPr>
                    <w:pStyle w:val="Style79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92" w:lineRule="exact"/>
                    <w:ind w:left="0" w:right="0" w:firstLine="0"/>
                  </w:pPr>
                  <w:r>
                    <w:rPr>
                      <w:rStyle w:val="CharStyle119"/>
                      <w:color w:val="000000"/>
                    </w:rPr>
                    <w:t>Wir haben zwei Zielrichtungen: Wir wollen 1. den besten Arbeiten talentierter neuer Künstler und</w:t>
                    <w:br/>
                    <w:t>Filmemacher, die diese Technologien verwenden, eine Plattform geben und 2. unser Publikum dazu inspi</w:t>
                    <w:t>-</w:t>
                    <w:br/>
                    <w:t>rieren, selbst digitale Filme herzustellen.</w:t>
                  </w:r>
                </w:p>
              </w:txbxContent>
            </v:textbox>
            <w10:wrap anchorx="margin"/>
          </v:shape>
        </w:pict>
      </w:r>
      <w:r>
        <w:pict>
          <v:shape id="_x0000_s1381" type="#_x0000_t202" style="position:absolute;margin-left:28.55pt;margin-top:342.95pt;width:135.6pt;height:79.2pt;z-index:251657758;mso-wrap-distance-left:5.pt;mso-wrap-distance-right:5.pt;mso-position-horizontal-relative:margin" wrapcoords="150 0 21600 0 21600 16657 7514 16657 7514 18014 19283 20443 19283 21600 17044 21600 17044 20443 0 18014 0 16552 150 16552 150 0" filled="f" stroked="f">
            <v:textbox style="mso-fit-shape-to-text:t" inset="0,0,0,0">
              <w:txbxContent>
                <w:p>
                  <w:pPr>
                    <w:framePr w:h="1584" w:wrap="none" w:vAnchor="text" w:hAnchor="margin" w:x="572" w:y="6860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382" type="#_x0000_t75" style="width:136pt;height:79pt;">
                        <v:imagedata r:id="rId365" r:href="rId366"/>
                      </v:shape>
                    </w:pict>
                  </w:r>
                </w:p>
                <w:p>
                  <w:pPr>
                    <w:pStyle w:val="Style3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8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 xml:space="preserve">reinventing the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medium</w:t>
                  </w:r>
                </w:p>
                <w:p>
                  <w:pPr>
                    <w:pStyle w:val="Style37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8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ENTER</w:t>
                  </w:r>
                </w:p>
              </w:txbxContent>
            </v:textbox>
            <w10:wrap anchorx="margin"/>
          </v:shape>
        </w:pict>
      </w:r>
      <w:r>
        <w:pict>
          <v:shape id="_x0000_s1383" type="#_x0000_t202" style="position:absolute;margin-left:191.75pt;margin-top:214.pt;width:370.1pt;height:159.45pt;z-index:25165775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6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87" w:lineRule="exact"/>
                    <w:ind w:left="0" w:right="0" w:firstLine="0"/>
                  </w:pPr>
                  <w:r>
                    <w:rPr>
                      <w:rStyle w:val="CharStyle202"/>
                      <w:i/>
                      <w:iCs/>
                    </w:rPr>
                    <w:t>D.FILM Is a travelling festival and an online festival which shows films with the aid of computers and other</w:t>
                    <w:br/>
                    <w:t>new technologies. The festival was founded by three initiators from the "Low Res Film Festival". In its first</w:t>
                    <w:br/>
                    <w:t>year, D.FILM presented film expositions in New York, San Francisco, San Diego and London. All showings</w:t>
                    <w:br/>
                    <w:t>were sold out in all cities. In 1998-99, the festival will be taken to 21 cities around the globe.</w:t>
                  </w:r>
                </w:p>
                <w:p>
                  <w:pPr>
                    <w:pStyle w:val="Style16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87" w:lineRule="exact"/>
                    <w:ind w:left="0" w:right="0" w:firstLine="0"/>
                  </w:pPr>
                  <w:r>
                    <w:rPr>
                      <w:rStyle w:val="CharStyle202"/>
                      <w:i/>
                      <w:iCs/>
                    </w:rPr>
                    <w:t>In the early 80s widespread access to affordable PCs, scanners and printers brought about a revolution in</w:t>
                    <w:br/>
                    <w:t>home publishing and led to radically new styles in graphic design. In the late 90s computers and samplers</w:t>
                    <w:br/>
                    <w:t>revolutionised the music world by making it possible to turn one's home into a recording studio and to</w:t>
                    <w:br/>
                    <w:t>create entirely new forms of music such as rap, house and drum ‘n bass. In the near future computers and</w:t>
                    <w:br/>
                    <w:t>other new forms of technology (e.g. digital cameras and the Internet) will radically transform both the art</w:t>
                    <w:br/>
                    <w:t>of filmmaking and their channels of distribution.</w:t>
                  </w:r>
                </w:p>
                <w:p>
                  <w:pPr>
                    <w:pStyle w:val="Style16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87" w:lineRule="exact"/>
                    <w:ind w:left="0" w:right="0" w:firstLine="0"/>
                  </w:pPr>
                  <w:r>
                    <w:rPr>
                      <w:rStyle w:val="CharStyle202"/>
                      <w:i/>
                      <w:iCs/>
                    </w:rPr>
                    <w:t>What all three revolutions have in common is the introduction of affordable technology which enables</w:t>
                    <w:br/>
                    <w:t>non-professionals to access the tools necessary for production, tools which until lately had only available</w:t>
                    <w:br/>
                    <w:t>to large companies.</w:t>
                  </w:r>
                </w:p>
                <w:p>
                  <w:pPr>
                    <w:pStyle w:val="Style16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87" w:lineRule="exact"/>
                    <w:ind w:left="0" w:right="0" w:firstLine="0"/>
                  </w:pPr>
                  <w:r>
                    <w:rPr>
                      <w:rStyle w:val="CharStyle202"/>
                      <w:i/>
                      <w:iCs/>
                    </w:rPr>
                    <w:t>D.FILM operates right in the centre of this revolution. We have two main directions: firstly, we wish to pro</w:t>
                    <w:t>-</w:t>
                    <w:br/>
                    <w:t>vide a platform for the best works of bright young talents and filmmakers who use these technologies and,</w:t>
                    <w:br/>
                    <w:t>secondly, we hope to inspire our viewers to try their hand at making their own digital films.</w:t>
                  </w:r>
                </w:p>
              </w:txbxContent>
            </v:textbox>
            <w10:wrap anchorx="margin"/>
          </v:shape>
        </w:pict>
      </w:r>
      <w:r>
        <w:pict>
          <v:shape id="_x0000_s1384" type="#_x0000_t202" style="position:absolute;margin-left:192.pt;margin-top:374.65pt;width:117.6pt;height:22.1pt;z-index:25165776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6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202"/>
                      <w:i/>
                      <w:iCs/>
                    </w:rPr>
                    <w:t>Bart Cheever, Executive Producer</w:t>
                    <w:br/>
                  </w:r>
                  <w:r>
                    <w:fldChar w:fldCharType="begin"/>
                  </w:r>
                  <w:r>
                    <w:rPr>
                      <w:rStyle w:val="CharStyle202"/>
                    </w:rPr>
                    <w:instrText> HYPERLINK "http://www.dfilm.com/" </w:instrText>
                  </w:r>
                  <w:r>
                    <w:fldChar w:fldCharType="separate"/>
                  </w:r>
                  <w:r>
                    <w:rPr>
                      <w:rStyle w:val="Hyperlink"/>
                      <w:i/>
                      <w:iCs/>
                    </w:rPr>
                    <w:t>http://www.dfilm.com/</w:t>
                  </w:r>
                  <w:r>
                    <w:fldChar w:fldCharType="end"/>
                  </w:r>
                </w:p>
              </w:txbxContent>
            </v:textbox>
            <w10:wrap anchorx="margin"/>
          </v:shape>
        </w:pict>
      </w:r>
      <w:r>
        <w:pict>
          <v:shape id="_x0000_s1385" type="#_x0000_t202" style="position:absolute;margin-left:150.pt;margin-top:435.85pt;width:13.9pt;height:17.05pt;z-index:25165776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48"/>
                      <w:lang w:val="de-DE" w:eastAsia="de-DE" w:bidi="de-DE"/>
                    </w:rPr>
                    <w:t>*</w:t>
                  </w:r>
                </w:p>
              </w:txbxContent>
            </v:textbox>
            <w10:wrap anchorx="margin"/>
          </v:shape>
        </w:pict>
      </w:r>
      <w:r>
        <w:pict>
          <v:shape id="_x0000_s1386" type="#_x0000_t202" style="position:absolute;margin-left:192.5pt;margin-top:397.25pt;width:332.4pt;height:46.pt;z-index:25165776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7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97" w:lineRule="exact"/>
                    <w:ind w:left="0" w:right="0" w:firstLine="0"/>
                  </w:pPr>
                  <w:r>
                    <w:rPr>
                      <w:rStyle w:val="CharStyle380"/>
                      <w:lang w:val="en-US" w:eastAsia="en-US" w:bidi="en-US"/>
                      <w:b/>
                      <w:bCs/>
                    </w:rPr>
                    <w:t xml:space="preserve">Bart Cheever </w:t>
                  </w:r>
                  <w:r>
                    <w:rPr>
                      <w:rStyle w:val="CharStyle380"/>
                      <w:b/>
                      <w:bCs/>
                    </w:rPr>
                    <w:t>präsentiert eine wilde Mischung mit rasantem Tempo aus Computeranimationen,</w:t>
                    <w:br/>
                    <w:t>Underground, Dokumentarischem, Trash und Kunst:</w:t>
                  </w:r>
                </w:p>
                <w:p>
                  <w:pPr>
                    <w:pStyle w:val="Style27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97" w:lineRule="exact"/>
                    <w:ind w:left="0" w:right="0" w:firstLine="0"/>
                  </w:pPr>
                  <w:r>
                    <w:rPr>
                      <w:rStyle w:val="CharStyle380"/>
                      <w:b/>
                      <w:bCs/>
                    </w:rPr>
                    <w:t xml:space="preserve">Bart Cheever </w:t>
                  </w:r>
                  <w:r>
                    <w:rPr>
                      <w:rStyle w:val="CharStyle380"/>
                      <w:lang w:val="en-US" w:eastAsia="en-US" w:bidi="en-US"/>
                      <w:b/>
                      <w:bCs/>
                    </w:rPr>
                    <w:t>presents a wild mixture in a rapid tempo of computer animations, underground,</w:t>
                    <w:br/>
                    <w:t>documentary, trash and art:</w:t>
                  </w:r>
                </w:p>
              </w:txbxContent>
            </v:textbox>
            <w10:wrap anchorx="margin"/>
          </v:shape>
        </w:pict>
      </w:r>
      <w:r>
        <w:pict>
          <v:shape id="_x0000_s1387" type="#_x0000_t202" style="position:absolute;margin-left:191.5pt;margin-top:448.1pt;width:91.7pt;height:131.5pt;z-index:25165776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bookmarkStart w:id="239" w:name="bookmark239"/>
                  <w:r>
                    <w:rPr>
                      <w:rStyle w:val="CharStyle354"/>
                      <w:b/>
                      <w:bCs/>
                    </w:rPr>
                    <w:t>Virtual Date</w:t>
                  </w:r>
                  <w:bookmarkEnd w:id="239"/>
                </w:p>
                <w:p>
                  <w:pPr>
                    <w:pStyle w:val="Style19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62" w:line="182" w:lineRule="exact"/>
                    <w:ind w:left="0" w:right="0" w:firstLine="0"/>
                  </w:pPr>
                  <w:r>
                    <w:rPr>
                      <w:rStyle w:val="CharStyle200"/>
                    </w:rPr>
                    <w:t>Doug Liman</w:t>
                    <w:br/>
                    <w:t>USA, 1998, 35 sec.</w:t>
                  </w:r>
                </w:p>
                <w:p>
                  <w:pPr>
                    <w:pStyle w:val="Style2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bookmarkStart w:id="240" w:name="bookmark240"/>
                  <w:r>
                    <w:rPr>
                      <w:rStyle w:val="CharStyle354"/>
                      <w:b/>
                      <w:bCs/>
                    </w:rPr>
                    <w:t>Pellucid Spaces</w:t>
                  </w:r>
                  <w:bookmarkEnd w:id="240"/>
                </w:p>
                <w:p>
                  <w:pPr>
                    <w:pStyle w:val="Style19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62" w:line="182" w:lineRule="exact"/>
                    <w:ind w:left="0" w:right="0" w:firstLine="0"/>
                  </w:pPr>
                  <w:r>
                    <w:rPr>
                      <w:rStyle w:val="CharStyle200"/>
                    </w:rPr>
                    <w:t>Jon McCormack</w:t>
                    <w:br/>
                    <w:t>USA, 1997, 1 min.</w:t>
                  </w:r>
                </w:p>
                <w:p>
                  <w:pPr>
                    <w:pStyle w:val="Style2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bookmarkStart w:id="241" w:name="bookmark241"/>
                  <w:r>
                    <w:rPr>
                      <w:rStyle w:val="CharStyle354"/>
                      <w:b/>
                      <w:bCs/>
                    </w:rPr>
                    <w:t>Millennium Bug</w:t>
                  </w:r>
                  <w:bookmarkEnd w:id="241"/>
                </w:p>
                <w:p>
                  <w:pPr>
                    <w:pStyle w:val="Style19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62" w:line="182" w:lineRule="exact"/>
                    <w:ind w:left="0" w:right="0" w:firstLine="0"/>
                  </w:pPr>
                  <w:r>
                    <w:rPr>
                      <w:rStyle w:val="CharStyle200"/>
                    </w:rPr>
                    <w:t>Lee Lanier</w:t>
                    <w:br/>
                    <w:t>USA, 1998, 1 min.</w:t>
                  </w:r>
                </w:p>
                <w:p>
                  <w:pPr>
                    <w:pStyle w:val="Style2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bookmarkStart w:id="242" w:name="bookmark242"/>
                  <w:r>
                    <w:rPr>
                      <w:rStyle w:val="CharStyle354"/>
                      <w:b/>
                      <w:bCs/>
                    </w:rPr>
                    <w:t>Bored Project Movie</w:t>
                  </w:r>
                  <w:bookmarkEnd w:id="242"/>
                </w:p>
                <w:p>
                  <w:pPr>
                    <w:pStyle w:val="Style19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3" w:lineRule="exact"/>
                    <w:ind w:left="0" w:right="0" w:firstLine="0"/>
                  </w:pPr>
                  <w:r>
                    <w:rPr>
                      <w:rStyle w:val="CharStyle200"/>
                    </w:rPr>
                    <w:t>Eric Henry</w:t>
                    <w:br/>
                    <w:t>USA, 1995, 4 min.</w:t>
                  </w:r>
                </w:p>
              </w:txbxContent>
            </v:textbox>
            <w10:wrap anchorx="margin"/>
          </v:shape>
        </w:pict>
      </w:r>
      <w:r>
        <w:pict>
          <v:shape id="_x0000_s1388" type="#_x0000_t202" style="position:absolute;margin-left:322.3pt;margin-top:447.6pt;width:111.85pt;height:139.8pt;z-index:25165776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bookmarkStart w:id="243" w:name="bookmark243"/>
                  <w:r>
                    <w:rPr>
                      <w:rStyle w:val="CharStyle354"/>
                      <w:b/>
                      <w:bCs/>
                    </w:rPr>
                    <w:t>Naked Permanent</w:t>
                  </w:r>
                  <w:bookmarkEnd w:id="243"/>
                </w:p>
                <w:p>
                  <w:pPr>
                    <w:pStyle w:val="Style19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4" w:line="182" w:lineRule="exact"/>
                    <w:ind w:left="0" w:right="340" w:firstLine="0"/>
                  </w:pPr>
                  <w:r>
                    <w:rPr>
                      <w:rStyle w:val="CharStyle200"/>
                    </w:rPr>
                    <w:t>Joshua Tunich</w:t>
                    <w:br/>
                    <w:t>USA, 1997, 17 min.</w:t>
                  </w:r>
                </w:p>
                <w:p>
                  <w:pPr>
                    <w:pStyle w:val="Style2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bookmarkStart w:id="244" w:name="bookmark244"/>
                  <w:r>
                    <w:rPr>
                      <w:rStyle w:val="CharStyle354"/>
                      <w:b/>
                      <w:bCs/>
                    </w:rPr>
                    <w:t>Neuromancer / Kuang-ll-</w:t>
                    <w:br/>
                    <w:t>Virus</w:t>
                  </w:r>
                  <w:bookmarkEnd w:id="244"/>
                </w:p>
                <w:p>
                  <w:pPr>
                    <w:pStyle w:val="Style19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50" w:line="168" w:lineRule="exact"/>
                    <w:ind w:left="0" w:right="0" w:firstLine="0"/>
                  </w:pPr>
                  <w:r>
                    <w:rPr>
                      <w:rStyle w:val="CharStyle200"/>
                    </w:rPr>
                    <w:t>Nathan Vogel</w:t>
                    <w:br/>
                    <w:t>USA, 1995, 2 min.</w:t>
                  </w:r>
                </w:p>
                <w:p>
                  <w:pPr>
                    <w:pStyle w:val="Style2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bookmarkStart w:id="245" w:name="bookmark245"/>
                  <w:r>
                    <w:rPr>
                      <w:rStyle w:val="CharStyle354"/>
                      <w:b/>
                      <w:bCs/>
                    </w:rPr>
                    <w:t>New Testament</w:t>
                  </w:r>
                  <w:bookmarkEnd w:id="245"/>
                </w:p>
                <w:p>
                  <w:pPr>
                    <w:pStyle w:val="Style19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62" w:line="182" w:lineRule="exact"/>
                    <w:ind w:left="0" w:right="0" w:firstLine="0"/>
                  </w:pPr>
                  <w:r>
                    <w:rPr>
                      <w:rStyle w:val="CharStyle200"/>
                    </w:rPr>
                    <w:t>Philip Pelletier</w:t>
                    <w:br/>
                    <w:t>USA, 1998, 4 min.</w:t>
                  </w:r>
                </w:p>
                <w:p>
                  <w:pPr>
                    <w:pStyle w:val="Style2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bookmarkStart w:id="246" w:name="bookmark246"/>
                  <w:r>
                    <w:rPr>
                      <w:rStyle w:val="CharStyle354"/>
                      <w:b/>
                      <w:bCs/>
                    </w:rPr>
                    <w:t>4 Unnecessary Pieces</w:t>
                  </w:r>
                  <w:bookmarkEnd w:id="246"/>
                </w:p>
                <w:p>
                  <w:pPr>
                    <w:pStyle w:val="Style19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2" w:lineRule="exact"/>
                    <w:ind w:left="0" w:right="0" w:firstLine="0"/>
                  </w:pPr>
                  <w:r>
                    <w:rPr>
                      <w:rStyle w:val="CharStyle200"/>
                    </w:rPr>
                    <w:t>Relja Penezic</w:t>
                    <w:br/>
                    <w:t>USA, 1995, 2 min.</w:t>
                  </w:r>
                </w:p>
              </w:txbxContent>
            </v:textbox>
            <w10:wrap anchorx="margin"/>
          </v:shape>
        </w:pict>
      </w:r>
      <w:r>
        <w:pict>
          <v:shape id="_x0000_s1389" type="#_x0000_t202" style="position:absolute;margin-left:453.85pt;margin-top:447.35pt;width:94.55pt;height:108.75pt;z-index:25165776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80" w:lineRule="exact"/>
                    <w:ind w:left="0" w:right="0" w:firstLine="0"/>
                  </w:pPr>
                  <w:bookmarkStart w:id="247" w:name="bookmark247"/>
                  <w:r>
                    <w:rPr>
                      <w:rStyle w:val="CharStyle354"/>
                      <w:b/>
                      <w:bCs/>
                    </w:rPr>
                    <w:t>Selected Shorts</w:t>
                  </w:r>
                  <w:bookmarkEnd w:id="247"/>
                </w:p>
                <w:p>
                  <w:pPr>
                    <w:pStyle w:val="Style19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58" w:line="178" w:lineRule="exact"/>
                    <w:ind w:left="0" w:right="0" w:firstLine="0"/>
                  </w:pPr>
                  <w:r>
                    <w:rPr>
                      <w:rStyle w:val="CharStyle200"/>
                    </w:rPr>
                    <w:t>H-Gun Labs</w:t>
                    <w:br/>
                    <w:t>USA, X, 1 min.</w:t>
                  </w:r>
                </w:p>
                <w:p>
                  <w:pPr>
                    <w:pStyle w:val="Style2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bookmarkStart w:id="248" w:name="bookmark248"/>
                  <w:r>
                    <w:rPr>
                      <w:rStyle w:val="CharStyle354"/>
                      <w:b/>
                      <w:bCs/>
                    </w:rPr>
                    <w:t>The Week Before</w:t>
                  </w:r>
                  <w:bookmarkEnd w:id="248"/>
                </w:p>
                <w:p>
                  <w:pPr>
                    <w:pStyle w:val="Style19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3" w:lineRule="exact"/>
                    <w:ind w:left="0" w:right="0" w:firstLine="0"/>
                  </w:pPr>
                  <w:r>
                    <w:rPr>
                      <w:rStyle w:val="CharStyle200"/>
                    </w:rPr>
                    <w:t>Dave McCean</w:t>
                    <w:br/>
                    <w:t>USA, X, 20 min.</w:t>
                  </w:r>
                </w:p>
                <w:p>
                  <w:pPr>
                    <w:pStyle w:val="Style2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bookmarkStart w:id="249" w:name="bookmark249"/>
                  <w:r>
                    <w:rPr>
                      <w:rStyle w:val="CharStyle354"/>
                      <w:b/>
                      <w:bCs/>
                    </w:rPr>
                    <w:t>Electronic Behaviour</w:t>
                    <w:br/>
                    <w:t>Control System</w:t>
                  </w:r>
                  <w:bookmarkEnd w:id="249"/>
                </w:p>
                <w:p>
                  <w:pPr>
                    <w:pStyle w:val="Style19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00"/>
                    </w:rPr>
                    <w:t>Emergency Broadcast Network</w:t>
                    <w:br/>
                    <w:t>USA, 1997, 7 min.</w:t>
                  </w:r>
                </w:p>
              </w:txbxContent>
            </v:textbox>
            <w10:wrap anchorx="margin"/>
          </v:shape>
        </w:pict>
      </w:r>
      <w:r>
        <w:pict>
          <v:shape id="_x0000_s1390" type="#_x0000_t202" style="position:absolute;margin-left:192.95pt;margin-top:595.2pt;width:132.pt;height:11.05pt;z-index:25165776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7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380"/>
                      <w:lang w:val="en-US" w:eastAsia="en-US" w:bidi="en-US"/>
                      <w:b/>
                      <w:bCs/>
                    </w:rPr>
                    <w:t>presentation: february 12, 10.30 p.m.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97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240" w:h="15840"/>
          <w:pgMar w:top="1803" w:left="307" w:right="307" w:bottom="977" w:header="0" w:footer="3" w:gutter="389"/>
          <w:rtlGutter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391" type="#_x0000_t202" style="position:static;width:612.pt;height:98.7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headerReference w:type="even" r:id="rId367"/>
          <w:headerReference w:type="default" r:id="rId368"/>
          <w:footerReference w:type="even" r:id="rId369"/>
          <w:footerReference w:type="default" r:id="rId370"/>
          <w:headerReference w:type="first" r:id="rId371"/>
          <w:footerReference w:type="first" r:id="rId372"/>
          <w:pgSz w:w="12240" w:h="15840"/>
          <w:pgMar w:top="452" w:left="0" w:right="0" w:bottom="452" w:header="0" w:footer="3" w:gutter="0"/>
          <w:rtlGutter w:val="0"/>
          <w:cols w:space="720"/>
          <w:pgNumType w:start="105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392" type="#_x0000_t202" style="position:absolute;margin-left:66.25pt;margin-top:0;width:379.2pt;height:5.e-002pt;z-index:251657767;mso-wrap-distance-left:5.pt;mso-wrap-distance-right:5.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1046"/>
                    <w:gridCol w:w="1766"/>
                    <w:gridCol w:w="1378"/>
                    <w:gridCol w:w="1142"/>
                    <w:gridCol w:w="802"/>
                    <w:gridCol w:w="1450"/>
                  </w:tblGrid>
                  <w:tr>
                    <w:trPr>
                      <w:trHeight w:val="274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60" w:lineRule="exact"/>
                          <w:ind w:left="0" w:right="0" w:firstLine="0"/>
                        </w:pPr>
                        <w:r>
                          <w:rPr>
                            <w:rStyle w:val="CharStyle381"/>
                          </w:rPr>
                          <w:t>||k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0" w:line="360" w:lineRule="exact"/>
                          <w:ind w:left="0" w:right="0" w:firstLine="0"/>
                        </w:pPr>
                        <w:r>
                          <w:rPr>
                            <w:rStyle w:val="CharStyle381"/>
                          </w:rPr>
                          <w:t xml:space="preserve">✓ </w:t>
                        </w:r>
                        <w:r>
                          <w:rPr>
                            <w:rStyle w:val="CharStyle382"/>
                          </w:rPr>
                          <w:t>%</w:t>
                        </w:r>
                      </w:p>
                    </w:tc>
                  </w:tr>
                  <w:tr>
                    <w:trPr>
                      <w:trHeight w:val="427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0" w:lineRule="exact"/>
                          <w:ind w:left="0" w:right="0" w:firstLine="0"/>
                        </w:pPr>
                        <w:r>
                          <w:rPr>
                            <w:rStyle w:val="CharStyle383"/>
                          </w:rPr>
                          <w:t>mßm?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360" w:lineRule="exact"/>
                          <w:ind w:left="0" w:right="0" w:firstLine="0"/>
                        </w:pPr>
                        <w:r>
                          <w:rPr>
                            <w:rStyle w:val="CharStyle381"/>
                          </w:rPr>
                          <w:t>r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393" type="#_x0000_t202" style="position:absolute;margin-left:18.95pt;margin-top:579.1pt;width:34.3pt;height:43.pt;z-index:25165776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2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92" w:line="120" w:lineRule="exact"/>
                    <w:ind w:left="180" w:right="0" w:firstLine="0"/>
                  </w:pPr>
                  <w:r>
                    <w:rPr>
                      <w:rStyle w:val="CharStyle384"/>
                      <w:i/>
                      <w:iCs/>
                    </w:rPr>
                    <w:t>OQp "</w:t>
                  </w:r>
                </w:p>
                <w:p>
                  <w:pPr>
                    <w:pStyle w:val="Style38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Team Millennium</w:t>
                    <w:br/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 xml:space="preserve">Olympic </w:t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Partner'</w:t>
                  </w:r>
                </w:p>
              </w:txbxContent>
            </v:textbox>
            <w10:wrap anchorx="margin"/>
          </v:shape>
        </w:pict>
      </w:r>
      <w:r>
        <w:pict>
          <v:shape id="_x0000_s1394" type="#_x0000_t202" style="position:absolute;margin-left:66.7pt;margin-top:598.75pt;width:38.15pt;height:24.35pt;z-index:25165776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8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8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li</w:t>
                  </w:r>
                  <w:r>
                    <w:rPr>
                      <w:w w:val="100"/>
                      <w:color w:val="000000"/>
                      <w:position w:val="0"/>
                    </w:rPr>
                    <w:t>LÁ699</w:t>
                  </w:r>
                </w:p>
                <w:p>
                  <w:pPr>
                    <w:pStyle w:val="Style2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389"/>
                    </w:rPr>
                    <w:t>Stand: 122901</w:t>
                  </w:r>
                </w:p>
              </w:txbxContent>
            </v:textbox>
            <w10:wrap anchorx="margin"/>
          </v:shape>
        </w:pict>
      </w:r>
      <w:r>
        <w:pict>
          <v:shape id="_x0000_s1395" type="#_x0000_t202" style="position:absolute;margin-left:167.3pt;margin-top:568.8pt;width:239.3pt;height:56.7pt;z-index:25165777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90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spacing w:val="0"/>
                      <w:color w:val="000000"/>
                      <w:position w:val="0"/>
                    </w:rPr>
                    <w:t>Professionelle Videoproduktionen sind heute digital. Deshalb haben sich</w:t>
                    <w:br/>
                    <w:t>mehr als 50 Hersteller auf den DV-Standard geeinigt. Daraus haben wir</w:t>
                    <w:br/>
                    <w:t>DVCPRO entwickelt. Das kostengünstige und zukunftssichere Komponenten</w:t>
                    <w:t>-</w:t>
                    <w:br/>
                    <w:t>format für alle Anwendungen: In Industrie, Wissenschaft, Forschung, Medi</w:t>
                    <w:t>-</w:t>
                    <w:br/>
                    <w:t>zin, für Aus- und Weiterbildung, Offene Kanäle, freie Produzenten - und für</w:t>
                    <w:br/>
                    <w:t>Sie! Übrigens: Rund 60.000 DVCPRO-Geräte sind weltweit bereits im Einsatz.</w:t>
                  </w:r>
                </w:p>
              </w:txbxContent>
            </v:textbox>
            <w10:wrap anchorx="margin"/>
          </v:shape>
        </w:pict>
      </w:r>
      <w:r>
        <w:pict>
          <v:shape id="_x0000_s1396" type="#_x0000_t202" style="position:absolute;margin-left:430.8pt;margin-top:589.9pt;width:124.8pt;height:38.6pt;z-index:25165777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9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80" w:lineRule="exact"/>
                    <w:ind w:left="0" w:right="0" w:firstLine="0"/>
                  </w:pPr>
                  <w:r>
                    <w:rPr>
                      <w:w w:val="100"/>
                      <w:color w:val="000000"/>
                      <w:position w:val="0"/>
                    </w:rPr>
                    <w:t>Panasonic</w:t>
                  </w:r>
                </w:p>
                <w:p>
                  <w:pPr>
                    <w:pStyle w:val="Style394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6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Broadcast</w:t>
                  </w:r>
                </w:p>
              </w:txbxContent>
            </v:textbox>
            <w10:wrap anchorx="margin"/>
          </v:shape>
        </w:pict>
      </w:r>
      <w:r>
        <w:pict>
          <v:shape id="_x0000_s1397" type="#_x0000_t202" style="position:absolute;margin-left:15.1pt;margin-top:629.3pt;width:538.8pt;height:13.45pt;z-index:25165777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9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 xml:space="preserve">Panasonic 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 xml:space="preserve">Broadcast Europe </w:t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 xml:space="preserve">QmbH, Hagenauer Straße 43, D 65203 Wiesbaden Telefon: +49 (0) 611 1816-0, Telefax: +49 (0) 611 18 16 411 E-Mail: </w:t>
                  </w:r>
                  <w:r>
                    <w:fldChar w:fldCharType="begin"/>
                  </w:r>
                  <w:r>
                    <w:rPr>
                      <w:color w:val="000000"/>
                    </w:rPr>
                    <w:instrText> HYPERLINK "mailto:info@panasonic-broadcast.com" </w:instrText>
                  </w:r>
                  <w:r>
                    <w:fldChar w:fldCharType="separate"/>
                  </w:r>
                  <w:r>
                    <w:rPr>
                      <w:rStyle w:val="Hyperlink"/>
                      <w:lang w:val="en-US" w:eastAsia="en-US" w:bidi="en-US"/>
                      <w:w w:val="100"/>
                      <w:spacing w:val="0"/>
                      <w:position w:val="0"/>
                    </w:rPr>
                    <w:t>info@panasonic-broadcast.com</w:t>
                  </w:r>
                  <w:r>
                    <w:fldChar w:fldCharType="end"/>
                  </w:r>
                </w:p>
              </w:txbxContent>
            </v:textbox>
            <w10:wrap anchorx="margin"/>
          </v:shape>
        </w:pict>
      </w:r>
      <w:r>
        <w:pict>
          <v:shape id="_x0000_s1398" type="#_x0000_t75" style="position:absolute;margin-left:5.e-002pt;margin-top:0;width:581.5pt;height:662.15pt;z-index:-251658581;mso-wrap-distance-left:5.pt;mso-wrap-distance-right:5.pt;mso-position-horizontal-relative:margin;mso-position-vertical-relative:margin" wrapcoords="0 0">
            <v:imagedata r:id="rId373" r:href="rId374"/>
            <w10:wrap anchorx="margin" anchory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06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240" w:h="15840"/>
          <w:pgMar w:top="452" w:left="305" w:right="305" w:bottom="452" w:header="0" w:footer="3" w:gutter="0"/>
          <w:rtlGutter/>
          <w:cols w:space="720"/>
          <w:noEndnote/>
          <w:docGrid w:linePitch="360"/>
        </w:sectPr>
      </w:pPr>
    </w:p>
    <w:p>
      <w:pPr>
        <w:pStyle w:val="Style257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3400" w:right="0" w:firstLine="0"/>
      </w:pPr>
      <w:bookmarkStart w:id="250" w:name="bookmark250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BEST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OF...</w:t>
      </w:r>
      <w:bookmarkEnd w:id="250"/>
    </w:p>
    <w:p>
      <w:pPr>
        <w:pStyle w:val="Style257"/>
        <w:widowControl w:val="0"/>
        <w:keepNext w:val="0"/>
        <w:keepLines w:val="0"/>
        <w:shd w:val="clear" w:color="auto" w:fill="auto"/>
        <w:bidi w:val="0"/>
        <w:jc w:val="both"/>
        <w:spacing w:before="0" w:after="60" w:line="240" w:lineRule="exact"/>
        <w:ind w:left="0" w:right="0" w:firstLine="0"/>
      </w:pPr>
      <w:r>
        <w:pict>
          <v:shape id="_x0000_s1399" type="#_x0000_t75" style="position:absolute;margin-left:-24.25pt;margin-top:-11.75pt;width:179.05pt;height:276.5pt;z-index:-125829232;mso-wrap-distance-left:5.pt;mso-wrap-distance-right:137.3pt;mso-wrap-distance-bottom:193.7pt;mso-position-horizontal-relative:margin" wrapcoords="0 0 12746 0 12746 13158 12831 14346 12831 14484 19752 14484 19752 17535 12831 17535 12831 17716 21600 17716 21600 20698 12831 20698 12831 21600 0 21600 0 0">
            <v:imagedata r:id="rId375" r:href="rId376"/>
            <w10:wrap type="square" side="right" anchorx="margin"/>
          </v:shape>
        </w:pict>
      </w:r>
      <w:r>
        <w:pict>
          <v:shape id="_x0000_s1400" type="#_x0000_t202" style="position:absolute;margin-left:167.5pt;margin-top:292.1pt;width:85.7pt;height:65.6pt;z-index:-125829231;mso-wrap-distance-left:5.pt;mso-wrap-distance-top:301.45pt;mso-wrap-distance-right:12.95pt;mso-wrap-distance-bottom:16.3pt;mso-position-horizontal-relative:margin" filled="f" stroked="f">
            <v:textbox style="mso-fit-shape-to-text:t" inset="0,0,0,0">
              <w:txbxContent>
                <w:p>
                  <w:pPr>
                    <w:pStyle w:val="Style37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Jean</w:t>
                  </w:r>
                </w:p>
                <w:p>
                  <w:pPr>
                    <w:pStyle w:val="Style1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89" w:line="216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Bjargey Olafsdottirn</w:t>
                    <w:br/>
                    <w:t>Island/Finland, 1998, 2 min</w:t>
                  </w:r>
                </w:p>
                <w:p>
                  <w:pPr>
                    <w:pStyle w:val="Style37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Vinare</w:t>
                  </w:r>
                </w:p>
                <w:p>
                  <w:pPr>
                    <w:pStyle w:val="Style1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Poei Hollender</w:t>
                    <w:br/>
                    <w:t>Sweden, 1998, 4 min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401" type="#_x0000_t202" style="position:absolute;margin-left:168.45pt;margin-top:360.5pt;width:110.65pt;height:63.4pt;z-index:-125829230;mso-wrap-distance-left:5.pt;mso-wrap-distance-top:301.45pt;mso-wrap-distance-right:12.95pt;mso-wrap-distance-bottom:16.3pt;mso-position-horizontal-relative:margin" filled="f" stroked="f">
            <v:textbox style="mso-fit-shape-to-text:t" inset="0,0,0,0">
              <w:txbxContent>
                <w:p>
                  <w:pPr>
                    <w:pStyle w:val="Style37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Inbjudan till Herr B.</w:t>
                  </w:r>
                </w:p>
                <w:p>
                  <w:pPr>
                    <w:pStyle w:val="Style1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50" w:line="168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Annika Larsson</w:t>
                    <w:br/>
                    <w:t>Sweden, 1998, 11 min</w:t>
                  </w:r>
                </w:p>
                <w:p>
                  <w:pPr>
                    <w:pStyle w:val="Style37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Pyhiinvaellus/Pilgrimage</w:t>
                  </w:r>
                </w:p>
                <w:p>
                  <w:pPr>
                    <w:pStyle w:val="Style1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Heli Rekula</w:t>
                    <w:br/>
                    <w:t>Finland, 1998, 9 min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402" type="#_x0000_t75" style="position:absolute;margin-left:-24.25pt;margin-top:289.7pt;width:180.25pt;height:152.4pt;z-index:-125829229;mso-wrap-distance-left:5.pt;mso-wrap-distance-top:301.45pt;mso-wrap-distance-right:12.95pt;mso-wrap-distance-bottom:16.3pt;mso-position-horizontal-relative:margin">
            <v:imagedata r:id="rId377" r:href="rId378"/>
            <w10:wrap type="square" side="right" anchorx="margin"/>
          </v:shape>
        </w:pict>
      </w:r>
      <w:bookmarkStart w:id="251" w:name="bookmark251"/>
      <w:r>
        <w:rPr>
          <w:lang w:val="de-DE" w:eastAsia="de-DE" w:bidi="de-DE"/>
          <w:w w:val="100"/>
          <w:spacing w:val="0"/>
          <w:color w:val="000000"/>
          <w:position w:val="0"/>
        </w:rPr>
        <w:t>Europäische Medienkunstfestivals stellen ihre besten Arbeiten vor.</w:t>
      </w:r>
      <w:bookmarkEnd w:id="251"/>
    </w:p>
    <w:p>
      <w:pPr>
        <w:pStyle w:val="Style257"/>
        <w:widowControl w:val="0"/>
        <w:keepNext w:val="0"/>
        <w:keepLines w:val="0"/>
        <w:shd w:val="clear" w:color="auto" w:fill="auto"/>
        <w:bidi w:val="0"/>
        <w:jc w:val="both"/>
        <w:spacing w:before="0" w:after="152" w:line="240" w:lineRule="exact"/>
        <w:ind w:left="0" w:right="0" w:firstLine="0"/>
      </w:pPr>
      <w:bookmarkStart w:id="252" w:name="bookmark252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European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media art festivals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present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their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best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works.</w:t>
      </w:r>
      <w:bookmarkEnd w:id="252"/>
    </w:p>
    <w:p>
      <w:pPr>
        <w:pStyle w:val="Style398"/>
        <w:widowControl w:val="0"/>
        <w:keepNext w:val="0"/>
        <w:keepLines w:val="0"/>
        <w:shd w:val="clear" w:color="auto" w:fill="auto"/>
        <w:bidi w:val="0"/>
        <w:spacing w:before="0" w:after="5" w:line="200" w:lineRule="exact"/>
        <w:ind w:left="3400" w:right="0" w:firstLine="0"/>
      </w:pPr>
      <w:r>
        <w:rPr>
          <w:w w:val="100"/>
          <w:spacing w:val="0"/>
          <w:color w:val="000000"/>
          <w:position w:val="0"/>
        </w:rPr>
        <w:t>Pandemonium, London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56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London Electronic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Arts </w:t>
      </w:r>
      <w:r>
        <w:rPr>
          <w:w w:val="100"/>
          <w:spacing w:val="0"/>
          <w:color w:val="000000"/>
          <w:position w:val="0"/>
        </w:rPr>
        <w:t>organisiert Pandasmonium, das zweijährlich stattfindende Festival für Film, Video,</w:t>
        <w:br/>
        <w:t>Neue Medien und Installationskunst. Pandemonium spiegelt die Vielfalt der Arbeiten wieder, die von inter</w:t>
        <w:t>-</w:t>
        <w:br/>
        <w:t>nationalen Künstlern mit der sich ständig erweiternden Verfügung über Medien produziert sind, sowie das</w:t>
        <w:br/>
        <w:t>Bestreben, die Möglichkeit eines Dialogs zwischen diesen verschiedenen Praktiken zu schaffen, um neue</w:t>
        <w:br/>
        <w:t>kreative Kontexte zu definieren und zu entdecken.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74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London Electronic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Arts organises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Pandemonium,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London Festival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of Moving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Images,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 biennial cele</w:t>
        <w:t>-</w:t>
        <w:br/>
        <w:t>bration of artists' film, video, new media and gallery installations. Pandemonium reflects the rich diversi</w:t>
        <w:t>-</w:t>
        <w:br/>
        <w:t>ty of work being produced by international artists through the increasingly vast range of available media,</w:t>
        <w:br/>
        <w:t>and aims to provide an opportunity for dialogue between these diverse practices, in order to define and</w:t>
        <w:br/>
        <w:t>explore new creative contexts.</w:t>
      </w:r>
    </w:p>
    <w:p>
      <w:pPr>
        <w:pStyle w:val="Style257"/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</w:pPr>
      <w:bookmarkStart w:id="253" w:name="bookmark253"/>
      <w:r>
        <w:rPr>
          <w:lang w:val="en-US" w:eastAsia="en-US" w:bidi="en-US"/>
          <w:w w:val="100"/>
          <w:spacing w:val="0"/>
          <w:color w:val="000000"/>
          <w:position w:val="0"/>
        </w:rPr>
        <w:t>Alone. Life Wastes Andy Hardy</w:t>
      </w:r>
      <w:bookmarkEnd w:id="253"/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left"/>
        <w:spacing w:before="0" w:after="94" w:line="168" w:lineRule="exact"/>
        <w:ind w:left="3400" w:right="612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Martin Arnold</w:t>
        <w:br/>
        <w:t>GB, 1998, 15 min.</w:t>
      </w:r>
    </w:p>
    <w:p>
      <w:pPr>
        <w:pStyle w:val="Style398"/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MuuMedlaFestlval, Helsinki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line="19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AV-ARK </w:t>
      </w:r>
      <w:r>
        <w:rPr>
          <w:w w:val="100"/>
          <w:spacing w:val="0"/>
          <w:color w:val="000000"/>
          <w:position w:val="0"/>
        </w:rPr>
        <w:t xml:space="preserve">organisiert jährlich das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MuuMediaFestival (MMF), </w:t>
      </w:r>
      <w:r>
        <w:rPr>
          <w:w w:val="100"/>
          <w:spacing w:val="0"/>
          <w:color w:val="000000"/>
          <w:position w:val="0"/>
        </w:rPr>
        <w:t xml:space="preserve">das größte internationale Medienkunstfestival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</w:t>
        <w:br/>
      </w:r>
      <w:r>
        <w:rPr>
          <w:w w:val="100"/>
          <w:spacing w:val="0"/>
          <w:color w:val="000000"/>
          <w:position w:val="0"/>
        </w:rPr>
        <w:t xml:space="preserve">Skandinavien.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MMF </w:t>
      </w:r>
      <w:r>
        <w:rPr>
          <w:w w:val="100"/>
          <w:spacing w:val="0"/>
          <w:color w:val="000000"/>
          <w:position w:val="0"/>
        </w:rPr>
        <w:t xml:space="preserve">beinhaltet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Traditionen sowie die neuesten Trends in elektronischer Kunst und Kultur,</w:t>
        <w:br/>
        <w:t>die Künstler und Wissenschaftler in Video- und Filmvorführungen, Ausstellungen, Fernsehprogrammen,</w:t>
        <w:br/>
        <w:t>Workshops und Symposien zusammenführt.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AV-ARK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organizes annually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MuuMediaFestival (MMF),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largest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international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media art festival in</w:t>
        <w:br/>
        <w:t>Scandinavia. MMF includes both the traditions of and recent trends in electronic art and culture gathering</w:t>
        <w:br/>
        <w:t>artists and scholars in video and film screenings, exhibitions, TV-programs, workshops and symposia on</w:t>
        <w:br/>
        <w:t>media art.</w:t>
      </w:r>
    </w:p>
    <w:p>
      <w:pPr>
        <w:pStyle w:val="Style257"/>
        <w:widowControl w:val="0"/>
        <w:keepNext w:val="0"/>
        <w:keepLines w:val="0"/>
        <w:shd w:val="clear" w:color="auto" w:fill="auto"/>
        <w:bidi w:val="0"/>
        <w:jc w:val="left"/>
        <w:spacing w:before="0" w:after="29" w:line="180" w:lineRule="exact"/>
        <w:ind w:left="1340" w:right="0" w:firstLine="0"/>
      </w:pPr>
      <w:bookmarkStart w:id="254" w:name="bookmark254"/>
      <w:r>
        <w:rPr>
          <w:lang w:val="en-US" w:eastAsia="en-US" w:bidi="en-US"/>
          <w:w w:val="100"/>
          <w:spacing w:val="0"/>
          <w:color w:val="000000"/>
          <w:position w:val="0"/>
        </w:rPr>
        <w:t>Artist's Dilemma</w:t>
      </w:r>
      <w:bookmarkEnd w:id="254"/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left"/>
        <w:spacing w:before="0" w:after="46" w:line="120" w:lineRule="exact"/>
        <w:ind w:left="13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Roi Vaara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left"/>
        <w:spacing w:before="0" w:after="101" w:line="120" w:lineRule="exact"/>
        <w:ind w:left="13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Finland, 1997, 4 min</w:t>
      </w:r>
    </w:p>
    <w:p>
      <w:pPr>
        <w:pStyle w:val="Style25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1340" w:right="0" w:firstLine="0"/>
      </w:pPr>
      <w:bookmarkStart w:id="255" w:name="bookmark255"/>
      <w:r>
        <w:rPr>
          <w:lang w:val="en-US" w:eastAsia="en-US" w:bidi="en-US"/>
          <w:w w:val="100"/>
          <w:spacing w:val="0"/>
          <w:color w:val="000000"/>
          <w:position w:val="0"/>
        </w:rPr>
        <w:t>Road Movie</w:t>
      </w:r>
      <w:bookmarkEnd w:id="255"/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left"/>
        <w:spacing w:before="0" w:after="50" w:line="168" w:lineRule="exact"/>
        <w:ind w:left="1340" w:right="80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Liisa Lounila</w:t>
        <w:br/>
        <w:t>Finland, 1998, 1 min</w:t>
      </w:r>
    </w:p>
    <w:p>
      <w:pPr>
        <w:pStyle w:val="Style25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1340" w:right="0" w:firstLine="0"/>
      </w:pPr>
      <w:bookmarkStart w:id="256" w:name="bookmark256"/>
      <w:r>
        <w:rPr>
          <w:lang w:val="en-US" w:eastAsia="en-US" w:bidi="en-US"/>
          <w:w w:val="100"/>
          <w:spacing w:val="0"/>
          <w:color w:val="000000"/>
          <w:position w:val="0"/>
        </w:rPr>
        <w:t>Once Upon A Time on a Ceiling</w:t>
      </w:r>
      <w:bookmarkEnd w:id="256"/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left"/>
        <w:spacing w:before="0" w:after="694" w:line="168" w:lineRule="exact"/>
        <w:ind w:left="1340" w:right="80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Juha van </w:t>
      </w:r>
      <w:r>
        <w:rPr>
          <w:w w:val="100"/>
          <w:spacing w:val="0"/>
          <w:color w:val="000000"/>
          <w:position w:val="0"/>
        </w:rPr>
        <w:t>Ingen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Finland, 1998, 5 min</w:t>
      </w:r>
    </w:p>
    <w:p>
      <w:pPr>
        <w:pStyle w:val="Style398"/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3400" w:right="0" w:firstLine="0"/>
      </w:pPr>
      <w:r>
        <w:rPr>
          <w:w w:val="100"/>
          <w:spacing w:val="0"/>
          <w:color w:val="000000"/>
          <w:position w:val="0"/>
        </w:rPr>
        <w:t>INVIDEO, Mailand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56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INVIDEO hat sich seit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1990 </w:t>
      </w:r>
      <w:r>
        <w:rPr>
          <w:w w:val="100"/>
          <w:spacing w:val="0"/>
          <w:color w:val="000000"/>
          <w:position w:val="0"/>
        </w:rPr>
        <w:t>als Medienarchiv in Mailand etabliert. Es präsentiert jährlich neueste Arbeiten</w:t>
        <w:br/>
        <w:t>der Medienkunst auf seinem Festival und gewann dadurch einzigartige Anerkennung in Italien.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134" w:line="197" w:lineRule="exact"/>
        <w:ind w:left="34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INVIDEO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has established since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1990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as the media archive 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Mailand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presenting annually its new works of</w:t>
        <w:br/>
        <w:t>media arts in a major video festival which is the only event of its kind in Italy to have received such reco</w:t>
        <w:t>-</w:t>
        <w:br/>
        <w:t>gnition.</w:t>
      </w:r>
    </w:p>
    <w:p>
      <w:pPr>
        <w:pStyle w:val="Style257"/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</w:pPr>
      <w:r>
        <w:pict>
          <v:shape id="_x0000_s1403" type="#_x0000_t202" style="position:absolute;margin-left:169.7pt;margin-top:0;width:56.4pt;height:30.25pt;z-index:-125829228;mso-wrap-distance-left:5.pt;mso-wrap-distance-right:133.7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162"/>
                      <w:b/>
                      <w:bCs/>
                    </w:rPr>
                    <w:t>Pardon</w:t>
                  </w:r>
                </w:p>
                <w:p>
                  <w:pPr>
                    <w:pStyle w:val="Style19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00"/>
                    </w:rPr>
                    <w:t>Philippe Chabert</w:t>
                    <w:br/>
                    <w:t>Italy, 1998. 6 min.</w:t>
                  </w:r>
                </w:p>
              </w:txbxContent>
            </v:textbox>
            <w10:wrap type="square" side="right" anchorx="margin"/>
          </v:shape>
        </w:pict>
      </w:r>
      <w:bookmarkStart w:id="257" w:name="bookmark257"/>
      <w:r>
        <w:rPr>
          <w:lang w:val="en-US" w:eastAsia="en-US" w:bidi="en-US"/>
          <w:w w:val="100"/>
          <w:spacing w:val="0"/>
          <w:color w:val="000000"/>
          <w:position w:val="0"/>
        </w:rPr>
        <w:t>Cieli altissimi retrocedenti</w:t>
      </w:r>
      <w:bookmarkEnd w:id="257"/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left"/>
        <w:spacing w:before="0" w:after="50" w:line="168" w:lineRule="exact"/>
        <w:ind w:left="0" w:right="238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Salvo Cuccia</w:t>
        <w:br/>
        <w:t>Italy, 1998, 13 min.</w:t>
      </w:r>
    </w:p>
    <w:p>
      <w:pPr>
        <w:pStyle w:val="Style257"/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3400" w:right="0" w:firstLine="0"/>
      </w:pPr>
      <w:r>
        <w:pict>
          <v:shape id="_x0000_s1404" type="#_x0000_t202" style="position:absolute;margin-left:358.3pt;margin-top:0;width:97.9pt;height:30.pt;z-index:-125829227;mso-wrap-distance-left:30.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162"/>
                      <w:lang w:val="fr-FR" w:eastAsia="fr-FR" w:bidi="fr-FR"/>
                      <w:b/>
                      <w:bCs/>
                    </w:rPr>
                    <w:t xml:space="preserve">Les </w:t>
                  </w:r>
                  <w:r>
                    <w:rPr>
                      <w:rStyle w:val="CharStyle162"/>
                      <w:b/>
                      <w:bCs/>
                    </w:rPr>
                    <w:t xml:space="preserve">enfant </w:t>
                  </w:r>
                  <w:r>
                    <w:rPr>
                      <w:rStyle w:val="CharStyle162"/>
                      <w:lang w:val="fr-FR" w:eastAsia="fr-FR" w:bidi="fr-FR"/>
                      <w:b/>
                      <w:bCs/>
                    </w:rPr>
                    <w:t xml:space="preserve">de </w:t>
                  </w:r>
                  <w:r>
                    <w:rPr>
                      <w:rStyle w:val="CharStyle162"/>
                      <w:b/>
                      <w:bCs/>
                    </w:rPr>
                    <w:t>dune</w:t>
                  </w:r>
                </w:p>
                <w:p>
                  <w:pPr>
                    <w:pStyle w:val="Style19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00"/>
                    </w:rPr>
                    <w:t>Alexia Dafni-Georgios Papdatos</w:t>
                    <w:br/>
                    <w:t>Italy, 1997, 3'18 min.</w:t>
                  </w:r>
                </w:p>
              </w:txbxContent>
            </v:textbox>
            <w10:wrap type="square" side="left" anchorx="margin"/>
          </v:shape>
        </w:pict>
      </w:r>
      <w:bookmarkStart w:id="258" w:name="bookmark258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Dove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si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guarda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c'è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quello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ehe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siamo</w:t>
      </w:r>
      <w:bookmarkEnd w:id="258"/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left"/>
        <w:spacing w:before="0" w:after="142" w:line="168" w:lineRule="exact"/>
        <w:ind w:left="3400" w:right="112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Francesco Marconi, Marina </w:t>
      </w:r>
      <w:r>
        <w:rPr>
          <w:w w:val="100"/>
          <w:spacing w:val="0"/>
          <w:color w:val="000000"/>
          <w:position w:val="0"/>
        </w:rPr>
        <w:t>Spada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Italy, 1998, 9 min.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3400" w:right="0" w:firstLine="0"/>
        <w:sectPr>
          <w:headerReference w:type="even" r:id="rId379"/>
          <w:headerReference w:type="default" r:id="rId380"/>
          <w:footerReference w:type="even" r:id="rId381"/>
          <w:footerReference w:type="default" r:id="rId382"/>
          <w:pgSz w:w="12240" w:h="15840"/>
          <w:pgMar w:top="2055" w:left="644" w:right="644" w:bottom="1353" w:header="0" w:footer="3" w:gutter="176"/>
          <w:rtlGutter/>
          <w:cols w:space="720"/>
          <w:pgNumType w:start="104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screening: february 16, 10.30 p.m.</w:t>
      </w:r>
    </w:p>
    <w:p>
      <w:pPr>
        <w:pStyle w:val="Style257"/>
        <w:widowControl w:val="0"/>
        <w:keepNext w:val="0"/>
        <w:keepLines w:val="0"/>
        <w:shd w:val="clear" w:color="auto" w:fill="auto"/>
        <w:bidi w:val="0"/>
        <w:jc w:val="left"/>
        <w:spacing w:before="0" w:after="129" w:line="274" w:lineRule="exact"/>
        <w:ind w:left="0" w:right="4880" w:firstLine="0"/>
      </w:pPr>
      <w:bookmarkStart w:id="259" w:name="bookmark259"/>
      <w:r>
        <w:rPr>
          <w:lang w:val="en-US" w:eastAsia="en-US" w:bidi="en-US"/>
          <w:w w:val="100"/>
          <w:spacing w:val="0"/>
          <w:color w:val="000000"/>
          <w:position w:val="0"/>
        </w:rPr>
        <w:t>VIDEO ARTS OF CHINA 1999:</w:t>
        <w:br/>
        <w:t>Collaboration and Creativity</w:t>
        <w:br/>
        <w:t>Organised by Danny Yung</w:t>
      </w:r>
      <w:bookmarkEnd w:id="259"/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60" w:line="187" w:lineRule="exact"/>
        <w:ind w:left="0" w:right="3400" w:firstLine="0"/>
      </w:pPr>
      <w:r>
        <w:rPr>
          <w:w w:val="100"/>
          <w:spacing w:val="0"/>
          <w:color w:val="000000"/>
          <w:position w:val="0"/>
        </w:rPr>
        <w:t xml:space="preserve">Dieses Videoprogramm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 xml:space="preserve">drei Teilen wurde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>verschiedenen chinesischen Städten 1997 bis 1998 aufge</w:t>
        <w:t>-</w:t>
        <w:br/>
        <w:t>nommen. Der erste Teil beschäftigt sich mit kreativer Wiederverwertung: die Neuinterpretation von</w:t>
        <w:br/>
        <w:t>Theaterstücken bei MTV und Bearbeitung von Dokumentarfilmen. Im zweiten Programmteil stellen drei</w:t>
        <w:br/>
        <w:t xml:space="preserve">Videokünstler die Städte vor, in denen sie leben: Shanghai, Hongkong 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Taipei. </w:t>
      </w:r>
      <w:r>
        <w:rPr>
          <w:w w:val="100"/>
          <w:spacing w:val="0"/>
          <w:color w:val="000000"/>
          <w:position w:val="0"/>
        </w:rPr>
        <w:t>Der dritte Teil ist das</w:t>
        <w:br/>
        <w:t>Ergebnis einer Zusammenarbeit von Filmemachern aus zwei chinesischen Städten, aus Peking und</w:t>
        <w:br/>
        <w:t>Hongkong.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154" w:line="187" w:lineRule="exact"/>
        <w:ind w:left="0" w:right="340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This is a three-part video programme made in several cities of China from 1997 to 1998. Programme One</w:t>
        <w:br/>
        <w:t>encapsulates the idea of creative recycling - re-interpretation of the theatre works into MTV and docu</w:t>
        <w:t>-</w:t>
        <w:br/>
        <w:t>mentary film formats. Programme Two features three video artists' views on their own resident cities -</w:t>
        <w:br/>
        <w:t>Shanghai, Hong Kong and Taipei. Programme Three is the result of a "collaborative</w:t>
      </w:r>
      <w:r>
        <w:rPr>
          <w:rStyle w:val="CharStyle168"/>
          <w:lang w:val="en-US" w:eastAsia="en-US" w:bidi="en-US"/>
          <w:i w:val="0"/>
          <w:iCs w:val="0"/>
        </w:rPr>
        <w:t xml:space="preserve">"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project among video</w:t>
        <w:br/>
        <w:t>makers from two Chinese cities, Beijing and Hong Kong.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30" w:line="220" w:lineRule="exact"/>
        <w:ind w:left="0" w:right="0" w:firstLine="0"/>
      </w:pPr>
      <w:bookmarkStart w:id="260" w:name="bookmark260"/>
      <w:r>
        <w:rPr>
          <w:lang w:val="en-US" w:eastAsia="en-US" w:bidi="en-US"/>
          <w:w w:val="100"/>
          <w:spacing w:val="0"/>
          <w:color w:val="000000"/>
          <w:position w:val="0"/>
        </w:rPr>
        <w:t>Programme One</w:t>
      </w:r>
      <w:bookmarkEnd w:id="260"/>
    </w:p>
    <w:p>
      <w:pPr>
        <w:pStyle w:val="Style257"/>
        <w:widowControl w:val="0"/>
        <w:keepNext w:val="0"/>
        <w:keepLines w:val="0"/>
        <w:shd w:val="clear" w:color="auto" w:fill="auto"/>
        <w:bidi w:val="0"/>
        <w:jc w:val="left"/>
        <w:spacing w:before="0" w:after="34" w:line="180" w:lineRule="exact"/>
        <w:ind w:left="0" w:right="0" w:firstLine="0"/>
      </w:pPr>
      <w:r>
        <w:pict>
          <v:shape id="_x0000_s1409" type="#_x0000_t202" style="position:absolute;margin-left:332.9pt;margin-top:3.85pt;width:38.4pt;height:8.9pt;z-index:-125829226;mso-wrap-distance-left:5.pt;mso-wrap-distance-top:15.7pt;mso-wrap-distance-right:5.pt;mso-wrap-distance-bottom:4.3pt;mso-position-horizontal-relative:margin" filled="f" stroked="f">
            <v:textbox style="mso-fit-shape-to-text:t" inset="0,0,0,0">
              <w:txbxContent>
                <w:p>
                  <w:pPr>
                    <w:pStyle w:val="Style19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200"/>
                    </w:rPr>
                    <w:t>1997, 3 min</w:t>
                  </w:r>
                </w:p>
              </w:txbxContent>
            </v:textbox>
            <w10:wrap type="square" side="left" anchorx="margin"/>
          </v:shape>
        </w:pict>
      </w:r>
      <w:bookmarkStart w:id="261" w:name="bookmark261"/>
      <w:r>
        <w:rPr>
          <w:lang w:val="en-US" w:eastAsia="en-US" w:bidi="en-US"/>
          <w:w w:val="100"/>
          <w:spacing w:val="0"/>
          <w:color w:val="000000"/>
          <w:position w:val="0"/>
        </w:rPr>
        <w:t>The Decameron</w:t>
      </w:r>
      <w:bookmarkEnd w:id="261"/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left"/>
        <w:spacing w:before="0" w:after="44" w:line="1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Anthony Wong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jc w:val="left"/>
        <w:spacing w:before="0" w:after="0" w:line="182" w:lineRule="exact"/>
        <w:ind w:left="0" w:right="3400" w:firstLine="0"/>
      </w:pPr>
      <w:r>
        <w:rPr>
          <w:w w:val="100"/>
          <w:spacing w:val="0"/>
          <w:color w:val="000000"/>
          <w:position w:val="0"/>
        </w:rPr>
        <w:t xml:space="preserve">Geschichten und das Erzählen von Geschichten sind das Thema 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Decameron. </w:t>
      </w:r>
      <w:r>
        <w:rPr>
          <w:w w:val="100"/>
          <w:spacing w:val="0"/>
          <w:color w:val="000000"/>
          <w:position w:val="0"/>
        </w:rPr>
        <w:t>Damit erfaßt der Film</w:t>
        <w:br/>
        <w:t>zugleich den Kern des gleichnamigen Romans von Boccaccio.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60" w:line="182" w:lineRule="exact"/>
        <w:ind w:left="0" w:right="3400" w:firstLine="0"/>
      </w:pPr>
      <w:r>
        <w:rPr>
          <w:w w:val="100"/>
          <w:spacing w:val="0"/>
          <w:color w:val="000000"/>
          <w:position w:val="0"/>
        </w:rPr>
        <w:t>Interessieren uns die Verläufe der Handlung oder die Kunst der Erzählung? Gilt für das Betrachten eines</w:t>
        <w:br/>
        <w:t>Videofilmes dieselbe Antwort wie für den Besuch einer Bühnenvorstellung? Oder wünschen Sie sich vielmehr</w:t>
        <w:br/>
        <w:t>eine Gutenachtgeschichte?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182" w:line="182" w:lineRule="exact"/>
        <w:ind w:left="0" w:right="340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Capturing the essence of the novel written by Boccaccio of the same title, The Decameron is intersected</w:t>
        <w:br/>
        <w:t>with stories and story-telling. Are we interested in storylines or story-telling techniques? Does the answer</w:t>
        <w:br/>
        <w:t>apply when viewing a video work and attending a stage performance? Or would you rather have a bed</w:t>
        <w:t>-</w:t>
        <w:br/>
        <w:t>time story instead?</w:t>
      </w:r>
    </w:p>
    <w:p>
      <w:pPr>
        <w:pStyle w:val="Style257"/>
        <w:tabs>
          <w:tab w:leader="none" w:pos="655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4" w:line="180" w:lineRule="exact"/>
        <w:ind w:left="0" w:right="0" w:firstLine="0"/>
      </w:pPr>
      <w:bookmarkStart w:id="262" w:name="bookmark262"/>
      <w:r>
        <w:rPr>
          <w:lang w:val="en-US" w:eastAsia="en-US" w:bidi="en-US"/>
          <w:w w:val="100"/>
          <w:spacing w:val="0"/>
          <w:color w:val="000000"/>
          <w:position w:val="0"/>
        </w:rPr>
        <w:t>How to love a man who doesn't love me</w:t>
        <w:tab/>
      </w:r>
      <w:r>
        <w:rPr>
          <w:rStyle w:val="CharStyle280"/>
          <w:b w:val="0"/>
          <w:bCs w:val="0"/>
        </w:rPr>
        <w:t xml:space="preserve">1997,3 </w:t>
      </w:r>
      <w:r>
        <w:rPr>
          <w:rStyle w:val="CharStyle280"/>
          <w:vertAlign w:val="subscript"/>
          <w:b w:val="0"/>
          <w:bCs w:val="0"/>
        </w:rPr>
        <w:t>min</w:t>
      </w:r>
      <w:r>
        <w:rPr>
          <w:rStyle w:val="CharStyle280"/>
          <w:b w:val="0"/>
          <w:bCs w:val="0"/>
        </w:rPr>
        <w:t>.</w:t>
      </w:r>
      <w:bookmarkEnd w:id="262"/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both"/>
        <w:spacing w:before="0" w:after="34" w:line="1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Stanley Kwan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56" w:line="182" w:lineRule="exact"/>
        <w:ind w:left="0" w:right="340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Pina Bauschs </w:t>
      </w:r>
      <w:r>
        <w:rPr>
          <w:w w:val="100"/>
          <w:spacing w:val="0"/>
          <w:color w:val="000000"/>
          <w:position w:val="0"/>
        </w:rPr>
        <w:t xml:space="preserve">Laune 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sexualpolitische Richtung des Theaterdirektors - in diesem Video erscheint das</w:t>
        <w:br/>
        <w:t>Leben überlebensgroß. Seine bislang am stärksten autobiographisch geprägte Bühnenvorstellung wird in</w:t>
        <w:br/>
        <w:t>dem Videofilm packend dargestellt. So wird dem Zuschauer der Zugang zu der dreistündigen Vorstellung</w:t>
        <w:br/>
        <w:t>leichtgemacht.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186" w:line="187" w:lineRule="exact"/>
        <w:ind w:left="0" w:right="340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Because of Pina Bausch's mood and the stage director's sexual/political orientation, life in this video</w:t>
        <w:br/>
        <w:t>always seems larger than life. Not only does this video capture the spirit of his most autobiographical stage</w:t>
        <w:br/>
        <w:t>performance, it makes the lengthy 3-hour performance easily accessible.</w:t>
      </w:r>
    </w:p>
    <w:p>
      <w:pPr>
        <w:pStyle w:val="Style16"/>
        <w:tabs>
          <w:tab w:leader="none" w:pos="655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4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Legend</w:t>
        <w:tab/>
      </w:r>
      <w:r>
        <w:rPr>
          <w:rStyle w:val="CharStyle278"/>
          <w:b w:val="0"/>
          <w:bCs w:val="0"/>
        </w:rPr>
        <w:t>1997,3</w:t>
      </w:r>
      <w:r>
        <w:rPr>
          <w:rStyle w:val="CharStyle279"/>
          <w:b w:val="0"/>
          <w:bCs w:val="0"/>
        </w:rPr>
        <w:t xml:space="preserve"> min.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both"/>
        <w:spacing w:before="0" w:after="34" w:line="1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Lin Xi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56" w:line="182" w:lineRule="exact"/>
        <w:ind w:left="0" w:right="340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 xml:space="preserve">verstorbene chinesische Romanautorin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Aileen Chang </w:t>
      </w:r>
      <w:r>
        <w:rPr>
          <w:w w:val="100"/>
          <w:spacing w:val="0"/>
          <w:color w:val="000000"/>
          <w:position w:val="0"/>
        </w:rPr>
        <w:t>hat das Leben von zwei von vier</w:t>
        <w:br/>
        <w:t xml:space="preserve">Theaterregisseuren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(Edward &amp; Joseph) </w:t>
      </w:r>
      <w:r>
        <w:rPr>
          <w:w w:val="100"/>
          <w:spacing w:val="0"/>
          <w:color w:val="000000"/>
          <w:position w:val="0"/>
        </w:rPr>
        <w:t xml:space="preserve">entschiedenermaßen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stark </w:t>
      </w:r>
      <w:r>
        <w:rPr>
          <w:w w:val="100"/>
          <w:spacing w:val="0"/>
          <w:color w:val="000000"/>
          <w:position w:val="0"/>
        </w:rPr>
        <w:t xml:space="preserve">beeinflußt.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anderen beiden scheinen</w:t>
        <w:br/>
        <w:t>es vorzuziehen, sich auf Entfernung zu halten. Für den Lyriker Lin Xi sind Aileen Chang und die vier</w:t>
        <w:br/>
        <w:t>Vorstellungen als parallele Texte zu verstehen.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186" w:line="187" w:lineRule="exact"/>
        <w:ind w:left="0" w:right="340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 late Chinese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novelist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Aileen Chang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definitely influenced the life of two of the four stage directors</w:t>
        <w:br/>
        <w:t>(Edward &amp; Joseph) to a great extent The other two directors seem to want to distance themselves from</w:t>
        <w:br/>
        <w:t>her. Lin Xi (lyricist) sees Aileen Chang and the four stage performances as a parallel text.</w:t>
      </w:r>
    </w:p>
    <w:p>
      <w:pPr>
        <w:pStyle w:val="Style257"/>
        <w:widowControl w:val="0"/>
        <w:keepNext w:val="0"/>
        <w:keepLines w:val="0"/>
        <w:shd w:val="clear" w:color="auto" w:fill="auto"/>
        <w:bidi w:val="0"/>
        <w:jc w:val="both"/>
        <w:spacing w:before="0" w:after="38" w:line="180" w:lineRule="exact"/>
        <w:ind w:left="0" w:right="0" w:firstLine="0"/>
      </w:pPr>
      <w:r>
        <w:pict>
          <v:shape id="_x0000_s1410" type="#_x0000_t202" style="position:absolute;margin-left:328.55pt;margin-top:3.35pt;width:40.3pt;height:9.4pt;z-index:-125829225;mso-wrap-distance-left:5.pt;mso-wrap-distance-top:1.2pt;mso-wrap-distance-right:5.pt;mso-wrap-distance-bottom:4.05pt;mso-position-horizontal-relative:margin" filled="f" stroked="f">
            <v:textbox style="mso-fit-shape-to-text:t" inset="0,0,0,0">
              <w:txbxContent>
                <w:p>
                  <w:pPr>
                    <w:pStyle w:val="Style19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200"/>
                    </w:rPr>
                    <w:t>1997, 3 min.</w:t>
                  </w:r>
                </w:p>
              </w:txbxContent>
            </v:textbox>
            <w10:wrap type="square" side="left" anchorx="margin"/>
          </v:shape>
        </w:pict>
      </w:r>
      <w:bookmarkStart w:id="263" w:name="bookmark263"/>
      <w:r>
        <w:rPr>
          <w:lang w:val="en-US" w:eastAsia="en-US" w:bidi="en-US"/>
          <w:w w:val="100"/>
          <w:spacing w:val="0"/>
          <w:color w:val="000000"/>
          <w:position w:val="0"/>
        </w:rPr>
        <w:t>Book of Ghosts</w:t>
      </w:r>
      <w:bookmarkEnd w:id="263"/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both"/>
        <w:spacing w:before="0" w:after="36" w:line="1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Cheung Wai-Hung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68" w:line="192" w:lineRule="exact"/>
        <w:ind w:left="0" w:right="3400" w:firstLine="0"/>
      </w:pPr>
      <w:r>
        <w:rPr>
          <w:w w:val="100"/>
          <w:spacing w:val="0"/>
          <w:color w:val="000000"/>
          <w:position w:val="0"/>
        </w:rPr>
        <w:t xml:space="preserve">Durch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 xml:space="preserve">Teilnahme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 </w:t>
      </w:r>
      <w:r>
        <w:rPr>
          <w:w w:val="100"/>
          <w:spacing w:val="0"/>
          <w:color w:val="000000"/>
          <w:position w:val="0"/>
        </w:rPr>
        <w:t xml:space="preserve">Zuni-Aufführungen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hat Cheung Wai-Hung seine </w:t>
      </w:r>
      <w:r>
        <w:rPr>
          <w:w w:val="100"/>
          <w:spacing w:val="0"/>
          <w:color w:val="000000"/>
          <w:position w:val="0"/>
        </w:rPr>
        <w:t>Erfahrungen gesammelt, jetzt stellt</w:t>
        <w:br/>
        <w:t>er das „Vokabular" der Zuni-Vorstellungen genau dar. Während dieser Vokabular-Sequenzen geben Zu</w:t>
        <w:t>-</w:t>
        <w:br/>
        <w:t>schauer in offenen Sätzen Zusammenfassungen, die wiederum andere Bilder entstehen lassen.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0" w:line="182" w:lineRule="exact"/>
        <w:ind w:left="0" w:right="340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After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experiencing being a participant in several Zuni performances, Cheung Wai-hung precisely illustrates</w:t>
        <w:br/>
        <w:t>the "vocabularies</w:t>
      </w:r>
      <w:r>
        <w:rPr>
          <w:rStyle w:val="CharStyle168"/>
          <w:lang w:val="en-US" w:eastAsia="en-US" w:bidi="en-US"/>
          <w:i w:val="0"/>
          <w:iCs w:val="0"/>
        </w:rPr>
        <w:t xml:space="preserve">"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of Zuni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's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performances. During these edited sequences of vocabularies, different vie</w:t>
        <w:t>-</w:t>
        <w:br/>
        <w:t>wers will sum up with different open-ended sentences, and these sentences will continue contributing dif</w:t>
        <w:t>-</w:t>
        <w:br/>
        <w:t>ferent pictures.</w:t>
      </w:r>
      <w:r>
        <w:br w:type="page"/>
      </w:r>
    </w:p>
    <w:p>
      <w:pPr>
        <w:pStyle w:val="Style257"/>
        <w:tabs>
          <w:tab w:leader="none" w:pos="981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60" w:line="216" w:lineRule="exact"/>
        <w:ind w:left="3380" w:right="0" w:firstLine="0"/>
      </w:pPr>
      <w:bookmarkStart w:id="264" w:name="bookmark264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Revolutionary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Opera</w:t>
        <w:tab/>
      </w:r>
      <w:r>
        <w:rPr>
          <w:rStyle w:val="CharStyle280"/>
          <w:lang w:val="de-DE" w:eastAsia="de-DE" w:bidi="de-DE"/>
          <w:b w:val="0"/>
          <w:bCs w:val="0"/>
        </w:rPr>
        <w:t>1997,10</w:t>
      </w:r>
      <w:r>
        <w:rPr>
          <w:rStyle w:val="CharStyle273"/>
          <w:lang w:val="de-DE" w:eastAsia="de-DE" w:bidi="de-DE"/>
          <w:b w:val="0"/>
          <w:bCs w:val="0"/>
        </w:rPr>
        <w:t xml:space="preserve"> min.</w:t>
      </w:r>
      <w:bookmarkEnd w:id="264"/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both"/>
        <w:spacing w:before="0" w:after="75" w:line="216" w:lineRule="exact"/>
        <w:ind w:left="3380" w:right="0" w:firstLine="0"/>
      </w:pPr>
      <w:r>
        <w:rPr>
          <w:w w:val="100"/>
          <w:spacing w:val="0"/>
          <w:color w:val="000000"/>
          <w:position w:val="0"/>
        </w:rPr>
        <w:t>Ellen Pau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56" w:line="197" w:lineRule="exact"/>
        <w:ind w:left="3380" w:right="0" w:firstLine="0"/>
      </w:pPr>
      <w:r>
        <w:rPr>
          <w:w w:val="100"/>
          <w:spacing w:val="0"/>
          <w:color w:val="000000"/>
          <w:position w:val="0"/>
        </w:rPr>
        <w:t>Dieser Beitrag Ist ein hervorragendes Beispiel für die Idee der kreativen Wiederverwertung - die</w:t>
        <w:br/>
        <w:t>Neuinterpretation bestehender kreativer Elemente durch ein anderes Medium und einen weiteren kreativen</w:t>
        <w:br/>
        <w:t>Prozeß. Ellen Pau zeigt sich der Originalmusik und der Aufführung gegenüber sehr respektvoll bei der</w:t>
        <w:br/>
        <w:t>Aufnahme der sicherlich besten Aufführung des Jahres.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77" w:line="202" w:lineRule="exact"/>
        <w:ind w:left="338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This is a good example to demonstrate the idea of creative recycling - re-interpretation of existing creati</w:t>
        <w:t>-</w:t>
        <w:br/>
        <w:t>ve elements by means of another medium and creative process. In editing this, Ellen Pau shows great res</w:t>
        <w:t>-</w:t>
        <w:br/>
        <w:t>pect for the original music score and the performance, in what is unarguably the best stage performance of</w:t>
        <w:br/>
        <w:t>the year.</w:t>
      </w:r>
    </w:p>
    <w:p>
      <w:pPr>
        <w:pStyle w:val="Style257"/>
        <w:tabs>
          <w:tab w:leader="none" w:pos="981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4" w:line="180" w:lineRule="exact"/>
        <w:ind w:left="3380" w:right="0" w:firstLine="0"/>
      </w:pPr>
      <w:bookmarkStart w:id="265" w:name="bookmark265"/>
      <w:r>
        <w:rPr>
          <w:lang w:val="en-US" w:eastAsia="en-US" w:bidi="en-US"/>
          <w:w w:val="100"/>
          <w:spacing w:val="0"/>
          <w:color w:val="000000"/>
          <w:position w:val="0"/>
        </w:rPr>
        <w:t>Memo of the Rock</w:t>
        <w:tab/>
      </w:r>
      <w:r>
        <w:rPr>
          <w:rStyle w:val="CharStyle273"/>
          <w:b w:val="0"/>
          <w:bCs w:val="0"/>
        </w:rPr>
        <w:t>1998</w:t>
      </w:r>
      <w:r>
        <w:rPr>
          <w:rStyle w:val="CharStyle280"/>
          <w:b w:val="0"/>
          <w:bCs w:val="0"/>
        </w:rPr>
        <w:t>,20</w:t>
      </w:r>
      <w:r>
        <w:rPr>
          <w:rStyle w:val="CharStyle273"/>
          <w:b w:val="0"/>
          <w:bCs w:val="0"/>
        </w:rPr>
        <w:t xml:space="preserve"> min.</w:t>
      </w:r>
      <w:bookmarkEnd w:id="265"/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both"/>
        <w:spacing w:before="0" w:after="13" w:line="120" w:lineRule="exact"/>
        <w:ind w:left="338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Danny Yung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64" w:line="197" w:lineRule="exact"/>
        <w:ind w:left="3380" w:right="0" w:firstLine="0"/>
      </w:pPr>
      <w:r>
        <w:rPr>
          <w:w w:val="100"/>
          <w:spacing w:val="0"/>
          <w:color w:val="000000"/>
          <w:position w:val="0"/>
        </w:rPr>
        <w:t>Übersetzungen stellen uns vor Fragen und Probleme, dabei schaffen sie gleichzeitig interessante</w:t>
        <w:br/>
        <w:t>Gesprächsthemen. Nicht allein die Struktur des chinesischen Sprichwortes, in dem vier Charaktere erwähnt</w:t>
        <w:br/>
        <w:t>werden, und die englische Übersetzung sorgen für interessante Fragen und Probleme, auch die Bilder von</w:t>
        <w:br/>
        <w:t>der Parade der Kulturrevolution und von Hongkong beleuchten interessante Fragen- und Problemkomplexe</w:t>
        <w:br/>
        <w:t>auf und nicht nur auf der Leinwand.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158"/>
        <w:ind w:left="33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Translation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always creates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problems/questions.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At the same time, however, it also creates an interesting</w:t>
        <w:br/>
        <w:t>basis for discussions. Not only does the structure of a 4-character Chinese proverb and the translated</w:t>
        <w:br/>
        <w:t>English version create interesting "problems/questions", the images of the 1969 Cultural Revolution</w:t>
        <w:br/>
        <w:t>Parade and the images of Hong Kong seem to elicit other interesting "problems/questions</w:t>
      </w:r>
      <w:r>
        <w:rPr>
          <w:rStyle w:val="CharStyle168"/>
          <w:lang w:val="en-US" w:eastAsia="en-US" w:bidi="en-US"/>
          <w:i w:val="0"/>
          <w:iCs w:val="0"/>
        </w:rPr>
        <w:t xml:space="preserve">"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on and off scre</w:t>
        <w:t>-</w:t>
        <w:br/>
        <w:t>en.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both"/>
        <w:spacing w:before="0" w:after="57" w:line="220" w:lineRule="exact"/>
        <w:ind w:left="3380" w:right="0" w:firstLine="0"/>
      </w:pPr>
      <w:bookmarkStart w:id="266" w:name="bookmark266"/>
      <w:r>
        <w:rPr>
          <w:lang w:val="en-US" w:eastAsia="en-US" w:bidi="en-US"/>
          <w:w w:val="100"/>
          <w:spacing w:val="0"/>
          <w:color w:val="000000"/>
          <w:position w:val="0"/>
        </w:rPr>
        <w:t>Programme Two:</w:t>
      </w:r>
      <w:bookmarkEnd w:id="266"/>
    </w:p>
    <w:p>
      <w:pPr>
        <w:pStyle w:val="Style257"/>
        <w:tabs>
          <w:tab w:leader="none" w:pos="981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4" w:line="180" w:lineRule="exact"/>
        <w:ind w:left="3380" w:right="0" w:firstLine="0"/>
      </w:pPr>
      <w:bookmarkStart w:id="267" w:name="bookmark267"/>
      <w:r>
        <w:rPr>
          <w:lang w:val="en-US" w:eastAsia="en-US" w:bidi="en-US"/>
          <w:w w:val="100"/>
          <w:spacing w:val="0"/>
          <w:color w:val="000000"/>
          <w:position w:val="0"/>
        </w:rPr>
        <w:t>Sunday Morning</w:t>
        <w:tab/>
      </w:r>
      <w:r>
        <w:rPr>
          <w:rStyle w:val="CharStyle280"/>
          <w:b w:val="0"/>
          <w:bCs w:val="0"/>
        </w:rPr>
        <w:t>1998,20</w:t>
      </w:r>
      <w:r>
        <w:rPr>
          <w:rStyle w:val="CharStyle273"/>
          <w:b w:val="0"/>
          <w:bCs w:val="0"/>
        </w:rPr>
        <w:t xml:space="preserve"> min.</w:t>
      </w:r>
      <w:bookmarkEnd w:id="267"/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both"/>
        <w:spacing w:before="0" w:after="18" w:line="120" w:lineRule="exact"/>
        <w:ind w:left="338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Zhang Xian (Shanghai)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64" w:line="197" w:lineRule="exact"/>
        <w:ind w:left="338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 </w:t>
      </w:r>
      <w:r>
        <w:rPr>
          <w:w w:val="100"/>
          <w:spacing w:val="0"/>
          <w:color w:val="000000"/>
          <w:position w:val="0"/>
        </w:rPr>
        <w:t>einem Sonntagmorgen macht uns ein Chinese an verschiedenen Plätzen des ehemaligen französischen</w:t>
        <w:br/>
        <w:t>Gebietes mit der Geschichte vertraut, mit seinem kahlen Kopf, seinem Gesicht, seiner Art, die ausländischen</w:t>
        <w:br/>
        <w:t>Kinder zu sehen, die hier spielen. Ununterbrochen geschehen Dinge an einem Sonntagmorgen. Am</w:t>
        <w:br/>
        <w:t>Sonntagmorgen? Nur sonntags?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130"/>
        <w:ind w:left="338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On Sunday morning on this former French-leased territory in Shanghai, a Chinese guy is standing still in</w:t>
        <w:br/>
        <w:t>different locations, sharing the history with us - with his bald head, his face, his way of seeing the expat</w:t>
        <w:br/>
        <w:t>kids playing. On Sunday things happen in a non-stop revolving manner. On Sunday? Only on Sunday?!</w:t>
      </w:r>
    </w:p>
    <w:p>
      <w:pPr>
        <w:pStyle w:val="Style257"/>
        <w:tabs>
          <w:tab w:leader="none" w:pos="981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4" w:line="180" w:lineRule="exact"/>
        <w:ind w:left="3380" w:right="0" w:firstLine="0"/>
      </w:pPr>
      <w:bookmarkStart w:id="268" w:name="bookmark268"/>
      <w:r>
        <w:rPr>
          <w:lang w:val="en-US" w:eastAsia="en-US" w:bidi="en-US"/>
          <w:w w:val="100"/>
          <w:spacing w:val="0"/>
          <w:color w:val="000000"/>
          <w:position w:val="0"/>
        </w:rPr>
        <w:t>Recycling Opera</w:t>
        <w:tab/>
      </w:r>
      <w:r>
        <w:rPr>
          <w:rStyle w:val="CharStyle273"/>
          <w:b w:val="0"/>
          <w:bCs w:val="0"/>
        </w:rPr>
        <w:t xml:space="preserve">1998, </w:t>
      </w:r>
      <w:r>
        <w:rPr>
          <w:rStyle w:val="CharStyle280"/>
          <w:b w:val="0"/>
          <w:bCs w:val="0"/>
        </w:rPr>
        <w:t>20</w:t>
      </w:r>
      <w:r>
        <w:rPr>
          <w:rStyle w:val="CharStyle273"/>
          <w:b w:val="0"/>
          <w:bCs w:val="0"/>
        </w:rPr>
        <w:t xml:space="preserve"> min</w:t>
      </w:r>
      <w:bookmarkEnd w:id="268"/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both"/>
        <w:spacing w:before="0" w:after="26" w:line="120" w:lineRule="exact"/>
        <w:ind w:left="338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Ellen Pau (Hong Kong)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56" w:line="192" w:lineRule="exact"/>
        <w:ind w:left="3380" w:right="0" w:firstLine="0"/>
      </w:pPr>
      <w:r>
        <w:rPr>
          <w:w w:val="100"/>
          <w:spacing w:val="0"/>
          <w:color w:val="000000"/>
          <w:position w:val="0"/>
        </w:rPr>
        <w:t>Einfach, dabei detailfreudig und liebevoll ausgeführt - das ist kein bloßes Kompliment, wenn man von Ellen</w:t>
        <w:br/>
        <w:t>Paus Videoarbeit spricht. Aufgrund ihres unermüdlichen Interesses an der Entdeckung des Wesens der</w:t>
        <w:br/>
        <w:t>Videokunst vergreift sie sich bei der Darstellung des Alltagslebens nie im Tonfall.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134" w:line="197" w:lineRule="exact"/>
        <w:ind w:left="33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Simple,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but intricate and delicate - these are more than just compliments of Ellen's video work. Through</w:t>
        <w:br/>
        <w:t>her interest in persistently exploring the very nature of video ad, the daily experiences of Ellen's life never</w:t>
        <w:br/>
        <w:t>miss the tune and drama.</w:t>
      </w:r>
    </w:p>
    <w:p>
      <w:pPr>
        <w:pStyle w:val="Style16"/>
        <w:tabs>
          <w:tab w:leader="none" w:pos="981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9" w:line="180" w:lineRule="exact"/>
        <w:ind w:left="338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Unbalance</w:t>
        <w:tab/>
      </w:r>
      <w:r>
        <w:rPr>
          <w:rStyle w:val="CharStyle278"/>
          <w:b w:val="0"/>
          <w:bCs w:val="0"/>
        </w:rPr>
        <w:t>1998,20</w:t>
      </w:r>
      <w:r>
        <w:rPr>
          <w:rStyle w:val="CharStyle279"/>
          <w:b w:val="0"/>
          <w:bCs w:val="0"/>
        </w:rPr>
        <w:t xml:space="preserve"> min.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both"/>
        <w:spacing w:before="0" w:after="26" w:line="120" w:lineRule="exact"/>
        <w:ind w:left="3380" w:right="0" w:firstLine="0"/>
      </w:pPr>
      <w:r>
        <w:rPr>
          <w:w w:val="100"/>
          <w:spacing w:val="0"/>
          <w:color w:val="000000"/>
          <w:position w:val="0"/>
        </w:rPr>
        <w:t xml:space="preserve">Wie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Ying-chuan (Taipei)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56" w:line="192" w:lineRule="exact"/>
        <w:ind w:left="3380" w:right="0" w:firstLine="0"/>
      </w:pPr>
      <w:r>
        <w:rPr>
          <w:w w:val="100"/>
          <w:spacing w:val="0"/>
          <w:color w:val="000000"/>
          <w:position w:val="0"/>
        </w:rPr>
        <w:t>Innerhalb der Begrenzung eines Raumes braucht man keinen Kompaß, um eine Richtung zu finden. In der</w:t>
        <w:br/>
        <w:t xml:space="preserve">Innenstadt 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Taipei </w:t>
      </w:r>
      <w:r>
        <w:rPr>
          <w:w w:val="100"/>
          <w:spacing w:val="0"/>
          <w:color w:val="000000"/>
          <w:position w:val="0"/>
        </w:rPr>
        <w:t>braucht es dazu einen Mann und eine Frau, die Dinge auf den Kopf stellen können.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0" w:line="197" w:lineRule="exact"/>
        <w:ind w:left="338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Within the confines of a room, searching for directions does not require a compass. In Taipei city, searching</w:t>
        <w:br/>
        <w:t>for directions requires a man and a woman who can turn things upside down.</w:t>
      </w:r>
      <w:r>
        <w:br w:type="page"/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both"/>
        <w:spacing w:before="0" w:after="30" w:line="220" w:lineRule="exact"/>
        <w:ind w:left="0" w:right="0" w:firstLine="0"/>
      </w:pPr>
      <w:bookmarkStart w:id="269" w:name="bookmark269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Programme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Three:</w:t>
      </w:r>
      <w:bookmarkEnd w:id="269"/>
    </w:p>
    <w:p>
      <w:pPr>
        <w:pStyle w:val="Style257"/>
        <w:tabs>
          <w:tab w:leader="none" w:pos="648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4" w:line="180" w:lineRule="exact"/>
        <w:ind w:left="0" w:right="0" w:firstLine="0"/>
      </w:pPr>
      <w:bookmarkStart w:id="270" w:name="bookmark270"/>
      <w:r>
        <w:rPr>
          <w:lang w:val="en-US" w:eastAsia="en-US" w:bidi="en-US"/>
          <w:w w:val="100"/>
          <w:spacing w:val="0"/>
          <w:color w:val="000000"/>
          <w:position w:val="0"/>
        </w:rPr>
        <w:t>A Year of No Significance</w:t>
        <w:tab/>
      </w:r>
      <w:r>
        <w:rPr>
          <w:lang w:val="en-US" w:eastAsia="en-US" w:bidi="en-US"/>
          <w:vertAlign w:val="subscript"/>
          <w:w w:val="100"/>
          <w:spacing w:val="0"/>
          <w:color w:val="000000"/>
          <w:position w:val="0"/>
        </w:rPr>
        <w:t>1998 20 mjn</w:t>
      </w:r>
      <w:bookmarkEnd w:id="270"/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both"/>
        <w:spacing w:before="0" w:after="36" w:line="1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Dang (Beijing)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64" w:line="192" w:lineRule="exact"/>
        <w:ind w:left="0" w:right="3380" w:firstLine="0"/>
      </w:pPr>
      <w:r>
        <w:rPr>
          <w:w w:val="100"/>
          <w:spacing w:val="0"/>
          <w:color w:val="000000"/>
          <w:position w:val="0"/>
        </w:rPr>
        <w:t>Mehr als nur eine formale Zusammenarbeit, ist dieser Beitrag eine Umwandlung der Bildsprache In die</w:t>
        <w:br/>
        <w:t>Sprache multldizlpllnärer Experimente. Die reichen Bilder aus der „Kleinen Allee" (Hutong) In Peking geben</w:t>
        <w:br/>
        <w:t>dem Gesamttext eine neue Textebene sowohl in konzeptueller als auch in visueller Hinsicht.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186" w:line="187" w:lineRule="exact"/>
        <w:ind w:left="0" w:right="338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More than just a procedural collaboration, it is a transformation of the language of images into the langu</w:t>
        <w:t>-</w:t>
        <w:br/>
        <w:t>age of cross-discipline experimentation. Using rich textural images of Beijing's Hutong (little alley), the text</w:t>
        <w:br/>
        <w:t>adds other textural layers to both the conceptual and visual levels.</w:t>
      </w:r>
    </w:p>
    <w:p>
      <w:pPr>
        <w:pStyle w:val="Style257"/>
        <w:tabs>
          <w:tab w:leader="none" w:pos="648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43" w:line="180" w:lineRule="exact"/>
        <w:ind w:left="0" w:right="0" w:firstLine="0"/>
      </w:pPr>
      <w:bookmarkStart w:id="271" w:name="bookmark271"/>
      <w:r>
        <w:rPr>
          <w:lang w:val="en-US" w:eastAsia="en-US" w:bidi="en-US"/>
          <w:w w:val="100"/>
          <w:spacing w:val="0"/>
          <w:color w:val="000000"/>
          <w:position w:val="0"/>
        </w:rPr>
        <w:t>Very Good City</w:t>
        <w:tab/>
      </w:r>
      <w:r>
        <w:rPr>
          <w:rStyle w:val="CharStyle280"/>
          <w:b w:val="0"/>
          <w:bCs w:val="0"/>
        </w:rPr>
        <w:t>1998,20</w:t>
      </w:r>
      <w:r>
        <w:rPr>
          <w:rStyle w:val="CharStyle273"/>
          <w:b w:val="0"/>
          <w:bCs w:val="0"/>
        </w:rPr>
        <w:t xml:space="preserve"> min.</w:t>
      </w:r>
      <w:bookmarkEnd w:id="271"/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both"/>
        <w:spacing w:before="0" w:after="31" w:line="1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Mathias Woo (Hong Kong)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68" w:line="192" w:lineRule="exact"/>
        <w:ind w:left="0" w:right="3380" w:firstLine="0"/>
      </w:pPr>
      <w:r>
        <w:rPr>
          <w:w w:val="100"/>
          <w:spacing w:val="0"/>
          <w:color w:val="000000"/>
          <w:position w:val="0"/>
        </w:rPr>
        <w:t>Eine Geschichte über eine Stadt zu erzählen, heißt, Fakten über die Stadt zu berichten. Eine Geschichte über</w:t>
        <w:br/>
        <w:t>eine Stadt in Bildern zu erzählen, kann heißen, den Rhythmus der Stadt nachzuempfinden. Eine Geschichte</w:t>
        <w:br/>
        <w:t>über eine Stadt zu erzählen, heißt, von den Linien zu erzählen, die die Stadt durchziehen. Eine Geschichte</w:t>
        <w:br/>
        <w:t>über eine Geschichte zu erzählen, könnte heißen, von Linien und Linien zu erzählen.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214" w:line="182" w:lineRule="exact"/>
        <w:ind w:left="0" w:right="338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To tell a story about a city is just telling about its facts. To tell a story about a city visually may just be tel</w:t>
        <w:t>-</w:t>
        <w:br/>
        <w:t>ling about its pace. To tell a story about a city is just telling about the lines in it. To tell a story about a</w:t>
        <w:br/>
        <w:t>story may just be telling about lines and lines.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0" w:right="0" w:firstLine="0"/>
        <w:sectPr>
          <w:headerReference w:type="even" r:id="rId383"/>
          <w:headerReference w:type="default" r:id="rId384"/>
          <w:footerReference w:type="even" r:id="rId385"/>
          <w:footerReference w:type="default" r:id="rId386"/>
          <w:headerReference w:type="first" r:id="rId387"/>
          <w:titlePg/>
          <w:pgSz w:w="12240" w:h="15840"/>
          <w:pgMar w:top="2055" w:left="644" w:right="644" w:bottom="1353" w:header="0" w:footer="3" w:gutter="176"/>
          <w:rtlGutter/>
          <w:cols w:space="720"/>
          <w:pgNumType w:start="107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presentation: february 15, 12 noon</w:t>
      </w:r>
    </w:p>
    <w:p>
      <w:pPr>
        <w:pStyle w:val="Style257"/>
        <w:widowControl w:val="0"/>
        <w:keepNext w:val="0"/>
        <w:keepLines w:val="0"/>
        <w:shd w:val="clear" w:color="auto" w:fill="auto"/>
        <w:bidi w:val="0"/>
        <w:jc w:val="both"/>
        <w:spacing w:before="0" w:after="154" w:line="180" w:lineRule="exact"/>
        <w:ind w:left="3400" w:right="0" w:firstLine="0"/>
      </w:pPr>
      <w:bookmarkStart w:id="272" w:name="bookmark272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ANIME - 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FILMLISTE</w:t>
      </w:r>
      <w:bookmarkEnd w:id="272"/>
    </w:p>
    <w:p>
      <w:pPr>
        <w:pStyle w:val="Style257"/>
        <w:tabs>
          <w:tab w:leader="none" w:pos="938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3400" w:right="0" w:firstLine="0"/>
      </w:pPr>
      <w:r>
        <w:pict>
          <v:shape id="_x0000_s1414" type="#_x0000_t75" style="position:absolute;margin-left:-23.75pt;margin-top:-13.7pt;width:179.05pt;height:296.9pt;z-index:-125829224;mso-wrap-distance-left:5.pt;mso-wrap-distance-top:4.8pt;mso-wrap-distance-right:12.7pt;mso-wrap-distance-bottom:29.5pt;mso-position-horizontal-relative:margin" wrapcoords="0 0 21600 0 21600 21600 0 21600 0 0">
            <v:imagedata r:id="rId388" r:href="rId389"/>
            <w10:wrap type="square" side="right" anchorx="margin"/>
          </v:shape>
        </w:pict>
      </w:r>
      <w:bookmarkStart w:id="273" w:name="bookmark273"/>
      <w:r>
        <w:rPr>
          <w:lang w:val="en-US" w:eastAsia="en-US" w:bidi="en-US"/>
          <w:w w:val="100"/>
          <w:spacing w:val="0"/>
          <w:color w:val="000000"/>
          <w:position w:val="0"/>
        </w:rPr>
        <w:t>Shinseiki Evangelion - Neon Genesis Evangelion</w:t>
        <w:tab/>
      </w:r>
      <w:r>
        <w:rPr>
          <w:rStyle w:val="CharStyle296"/>
          <w:b w:val="0"/>
          <w:bCs w:val="0"/>
        </w:rPr>
        <w:t xml:space="preserve">J, 1995, ca. </w:t>
      </w:r>
      <w:r>
        <w:rPr>
          <w:rStyle w:val="CharStyle292"/>
          <w:b w:val="0"/>
          <w:bCs w:val="0"/>
        </w:rPr>
        <w:t>25</w:t>
      </w:r>
      <w:r>
        <w:rPr>
          <w:rStyle w:val="CharStyle296"/>
          <w:b w:val="0"/>
          <w:bCs w:val="0"/>
        </w:rPr>
        <w:t xml:space="preserve"> min.</w:t>
      </w:r>
      <w:bookmarkEnd w:id="273"/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left"/>
        <w:spacing w:before="0" w:after="33" w:line="168" w:lineRule="exact"/>
        <w:ind w:left="3400" w:right="5500" w:firstLine="0"/>
      </w:pPr>
      <w:r>
        <w:rPr>
          <w:w w:val="100"/>
          <w:spacing w:val="0"/>
          <w:color w:val="000000"/>
          <w:position w:val="0"/>
        </w:rPr>
        <w:t>erste Folge der TV-Serie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Studio Gainax</w:t>
        <w:br/>
        <w:t>Regie: Anno Hideaki</w:t>
        <w:br/>
      </w:r>
      <w:r>
        <w:rPr>
          <w:w w:val="100"/>
          <w:spacing w:val="0"/>
          <w:color w:val="000000"/>
          <w:position w:val="0"/>
        </w:rPr>
        <w:t xml:space="preserve">(engl. Untertitel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von A.D.Vision)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64" w:line="202" w:lineRule="exact"/>
        <w:ind w:left="3400" w:right="0" w:firstLine="0"/>
      </w:pPr>
      <w:r>
        <w:rPr>
          <w:w w:val="100"/>
          <w:spacing w:val="0"/>
          <w:color w:val="000000"/>
          <w:position w:val="0"/>
        </w:rPr>
        <w:t>Vor über zehn Jahren gründeten einige Anime-Fans das Studio Gainax. Nach einigen international sehr erfol-</w:t>
        <w:br/>
        <w:t>greichen Produktionen haben sie mit Shinseiki Evangelion das Sci-Fi-Genre neu definiert.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194" w:line="197" w:lineRule="exact"/>
        <w:ind w:left="34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Over ten years ago, some anime fans founded Gainax Studios. After several internationally successful pro</w:t>
        <w:t>-</w:t>
        <w:br/>
        <w:t>ductions, they have now redefined the science-fiction genre with Shinseiki Evangelion.</w:t>
      </w:r>
    </w:p>
    <w:p>
      <w:pPr>
        <w:pStyle w:val="Style79"/>
        <w:tabs>
          <w:tab w:leader="none" w:pos="9387" w:val="left"/>
        </w:tabs>
        <w:widowControl w:val="0"/>
        <w:keepNext w:val="0"/>
        <w:keepLines w:val="0"/>
        <w:shd w:val="clear" w:color="auto" w:fill="auto"/>
        <w:bidi w:val="0"/>
        <w:spacing w:before="0" w:after="0" w:line="180" w:lineRule="exact"/>
        <w:ind w:left="3400" w:right="0" w:firstLine="0"/>
      </w:pPr>
      <w:r>
        <w:rPr>
          <w:rStyle w:val="CharStyle400"/>
        </w:rPr>
        <w:t>Tenchi Muyo!</w:t>
        <w:tab/>
      </w:r>
      <w:r>
        <w:rPr>
          <w:lang w:val="en-US" w:eastAsia="en-US" w:bidi="en-US"/>
          <w:vertAlign w:val="superscript"/>
          <w:w w:val="100"/>
          <w:spacing w:val="0"/>
          <w:color w:val="000000"/>
          <w:position w:val="0"/>
        </w:rPr>
        <w:t>J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 1995, </w:t>
      </w:r>
      <w:r>
        <w:rPr>
          <w:lang w:val="en-US" w:eastAsia="en-US" w:bidi="en-US"/>
          <w:vertAlign w:val="superscript"/>
          <w:w w:val="100"/>
          <w:spacing w:val="0"/>
          <w:color w:val="000000"/>
          <w:position w:val="0"/>
        </w:rPr>
        <w:t>ca 25 min</w:t>
      </w:r>
      <w:r>
        <w:rPr>
          <w:lang w:val="en-US" w:eastAsia="en-US" w:bidi="en-US"/>
          <w:w w:val="100"/>
          <w:spacing w:val="0"/>
          <w:color w:val="000000"/>
          <w:position w:val="0"/>
        </w:rPr>
        <w:t>-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3400" w:right="0" w:firstLine="0"/>
      </w:pPr>
      <w:r>
        <w:rPr>
          <w:w w:val="100"/>
          <w:spacing w:val="0"/>
          <w:color w:val="000000"/>
          <w:position w:val="0"/>
        </w:rPr>
        <w:t xml:space="preserve">erste Folge 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TV </w:t>
      </w:r>
      <w:r>
        <w:rPr>
          <w:w w:val="100"/>
          <w:spacing w:val="0"/>
          <w:color w:val="000000"/>
          <w:position w:val="0"/>
        </w:rPr>
        <w:t>Serie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34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Pioneer, </w:t>
      </w:r>
      <w:r>
        <w:rPr>
          <w:w w:val="100"/>
          <w:spacing w:val="0"/>
          <w:color w:val="000000"/>
          <w:position w:val="0"/>
        </w:rPr>
        <w:t>AIC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34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Regie: Hiroshi Negishi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both"/>
        <w:spacing w:before="0" w:after="37" w:line="168" w:lineRule="exact"/>
        <w:ind w:left="34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(engl. Synchronisation von Pioneer)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56" w:line="197" w:lineRule="exact"/>
        <w:ind w:left="34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Comedy-Serie Tenchi Muyo! </w:t>
      </w:r>
      <w:r>
        <w:rPr>
          <w:w w:val="100"/>
          <w:spacing w:val="0"/>
          <w:color w:val="000000"/>
          <w:position w:val="0"/>
        </w:rPr>
        <w:t xml:space="preserve">zeigt, wie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man </w:t>
      </w:r>
      <w:r>
        <w:rPr>
          <w:w w:val="100"/>
          <w:spacing w:val="0"/>
          <w:color w:val="000000"/>
          <w:position w:val="0"/>
        </w:rPr>
        <w:t xml:space="preserve">mit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Fantasy- </w:t>
      </w:r>
      <w:r>
        <w:rPr>
          <w:w w:val="100"/>
          <w:spacing w:val="0"/>
          <w:color w:val="000000"/>
          <w:position w:val="0"/>
        </w:rPr>
        <w:t>und Sci-Fi-Elementen ein breites Publikum</w:t>
        <w:br/>
        <w:t>ansprechen kann. Ohne „kindisch" zu sein, ist sie humorvoll und ein wenig verworren.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197" w:line="202" w:lineRule="exact"/>
        <w:ind w:left="34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Comedy series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Tenchi Muyo!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shows how it is possible to appeal to a wide audience by using fantasy and</w:t>
        <w:br/>
        <w:t>science fiction elements. Without being "childish ", it is funny and rather muddling.</w:t>
      </w:r>
    </w:p>
    <w:p>
      <w:pPr>
        <w:pStyle w:val="Style79"/>
        <w:tabs>
          <w:tab w:leader="none" w:pos="9387" w:val="left"/>
        </w:tabs>
        <w:widowControl w:val="0"/>
        <w:keepNext w:val="0"/>
        <w:keepLines w:val="0"/>
        <w:shd w:val="clear" w:color="auto" w:fill="auto"/>
        <w:bidi w:val="0"/>
        <w:spacing w:before="0" w:after="0" w:line="180" w:lineRule="exact"/>
        <w:ind w:left="3400" w:right="0" w:firstLine="0"/>
      </w:pPr>
      <w:r>
        <w:rPr>
          <w:rStyle w:val="CharStyle400"/>
        </w:rPr>
        <w:t>On Your Mark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>j. 1995, ca. 7 min.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left"/>
        <w:spacing w:before="0" w:after="37" w:line="163" w:lineRule="exact"/>
        <w:ind w:left="3400" w:right="5920" w:firstLine="0"/>
      </w:pPr>
      <w:r>
        <w:rPr>
          <w:w w:val="100"/>
          <w:spacing w:val="0"/>
          <w:color w:val="000000"/>
          <w:position w:val="0"/>
        </w:rPr>
        <w:t>Musikvideo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Studio </w:t>
      </w:r>
      <w:r>
        <w:rPr>
          <w:w w:val="100"/>
          <w:spacing w:val="0"/>
          <w:color w:val="000000"/>
          <w:position w:val="0"/>
        </w:rPr>
        <w:t>Ghibli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Regie: Hayao Miyazaki</w:t>
        <w:br/>
      </w:r>
      <w:r>
        <w:rPr>
          <w:w w:val="100"/>
          <w:spacing w:val="0"/>
          <w:color w:val="000000"/>
          <w:position w:val="0"/>
        </w:rPr>
        <w:t xml:space="preserve">(Musik: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Chage &amp; Asuka)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line="192" w:lineRule="exact"/>
        <w:ind w:left="3400" w:right="0" w:firstLine="0"/>
      </w:pPr>
      <w:r>
        <w:rPr>
          <w:w w:val="100"/>
          <w:spacing w:val="0"/>
          <w:color w:val="000000"/>
          <w:position w:val="0"/>
        </w:rPr>
        <w:t xml:space="preserve">Ein Musikvideo über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Hoffnung, verkörpert durch die Rettung eines Engels. Von einem der Meister des</w:t>
        <w:br/>
        <w:t>Anime, Hayao Miyazaki, in Japan berühmt für seine märchenhaften Filme für jung und alt. Sein Film</w:t>
        <w:br/>
        <w:t>Mononoke Hirne (Prinzessin Mononoke) brach 1997 alle Rekorde an Japans Kinokassen.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222"/>
        <w:ind w:left="3400" w:right="0" w:firstLine="0"/>
      </w:pPr>
      <w:r>
        <w:rPr>
          <w:rStyle w:val="CharStyle168"/>
          <w:lang w:val="en-US" w:eastAsia="en-US" w:bidi="en-US"/>
          <w:i w:val="0"/>
          <w:iCs w:val="0"/>
        </w:rPr>
        <w:t xml:space="preserve">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music video about hope, embodied by the salvation of an angel. It was created by one of the masters of</w:t>
        <w:br/>
        <w:t>anime, Hayao Miyazaki, famous in Japan for his fairytale films for audiences of all ages. In 1997, his film</w:t>
        <w:br/>
        <w:t>Mononoke Hime (The Princess Mononoke) broke all box-office records in Japan.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3400" w:right="0" w:firstLine="0"/>
        <w:sectPr>
          <w:headerReference w:type="even" r:id="rId390"/>
          <w:headerReference w:type="default" r:id="rId391"/>
          <w:footerReference w:type="even" r:id="rId392"/>
          <w:footerReference w:type="default" r:id="rId393"/>
          <w:headerReference w:type="first" r:id="rId394"/>
          <w:footerReference w:type="first" r:id="rId395"/>
          <w:titlePg/>
          <w:pgSz w:w="12240" w:h="15840"/>
          <w:pgMar w:top="2176" w:left="679" w:right="679" w:bottom="2176" w:header="0" w:footer="3" w:gutter="106"/>
          <w:rtlGutter/>
          <w:cols w:space="720"/>
          <w:pgNumType w:start="108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presentation: february 15, 4 p.m.</w:t>
      </w:r>
    </w:p>
    <w:p>
      <w:pPr>
        <w:pStyle w:val="Style257"/>
        <w:widowControl w:val="0"/>
        <w:keepNext w:val="0"/>
        <w:keepLines w:val="0"/>
        <w:shd w:val="clear" w:color="auto" w:fill="auto"/>
        <w:bidi w:val="0"/>
        <w:jc w:val="both"/>
        <w:spacing w:before="0" w:after="139" w:line="180" w:lineRule="exact"/>
        <w:ind w:left="0" w:right="0" w:firstLine="0"/>
      </w:pPr>
      <w:bookmarkStart w:id="274" w:name="bookmark274"/>
      <w:r>
        <w:rPr>
          <w:lang w:val="de-DE" w:eastAsia="de-DE" w:bidi="de-DE"/>
          <w:w w:val="100"/>
          <w:spacing w:val="0"/>
          <w:color w:val="000000"/>
          <w:position w:val="0"/>
        </w:rPr>
        <w:t>THE KUCHEN - EINE LEGENDE</w:t>
      </w:r>
      <w:bookmarkEnd w:id="274"/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92" w:lineRule="exact"/>
        <w:ind w:left="0" w:right="3380" w:firstLine="0"/>
      </w:pPr>
      <w:r>
        <w:pict>
          <v:shape id="_x0000_s1421" type="#_x0000_t75" style="position:absolute;margin-left:384.5pt;margin-top:-20.15pt;width:178.1pt;height:153.85pt;z-index:-125829223;mso-wrap-distance-left:13.9pt;mso-wrap-distance-right:5.pt;mso-wrap-distance-bottom:176.65pt;mso-position-horizontal-relative:margin" wrapcoords="0 0 21570 0 21570 12382 21600 15071 21600 21600 0 21600 0 0">
            <v:imagedata r:id="rId396" r:href="rId397"/>
            <w10:wrap type="square" side="left" anchorx="margin"/>
          </v:shape>
        </w:pict>
      </w:r>
      <w:r>
        <w:pict>
          <v:shape id="_x0000_s1422" type="#_x0000_t202" style="position:absolute;margin-left:384.5pt;margin-top:167.05pt;width:178.3pt;height:5.e-002pt;z-index:-125829222;mso-wrap-distance-left:13.9pt;mso-wrap-distance-top:187.2pt;mso-wrap-distance-right:5.pt;mso-wrap-distance-bottom:62.1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480"/>
                    <w:gridCol w:w="3086"/>
                  </w:tblGrid>
                  <w:tr>
                    <w:trPr>
                      <w:trHeight w:val="230" w:hRule="exact"/>
                    </w:trPr>
                    <w:tc>
                      <w:tcPr>
                        <w:shd w:val="clear" w:color="auto" w:fill="000000"/>
                        <w:tcBorders/>
                        <w:vAlign w:val="top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80" w:lineRule="exact"/>
                          <w:ind w:left="0" w:right="0" w:firstLine="0"/>
                        </w:pPr>
                        <w:r>
                          <w:rPr>
                            <w:rStyle w:val="CharStyle401"/>
                          </w:rPr>
                          <w:t>the kitchen</w:t>
                        </w:r>
                      </w:p>
                    </w:tc>
                    <w:tc>
                      <w:tcPr>
                        <w:shd w:val="clear" w:color="auto" w:fill="000000"/>
                        <w:tcBorders/>
                        <w:vAlign w:val="top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0" w:lineRule="exact"/>
                          <w:ind w:left="220" w:right="0" w:firstLine="0"/>
                        </w:pPr>
                        <w:r>
                          <w:rPr>
                            <w:rStyle w:val="CharStyle402"/>
                            <w:b w:val="0"/>
                            <w:bCs w:val="0"/>
                          </w:rPr>
                          <w:t>video collection I</w:t>
                        </w:r>
                      </w:p>
                    </w:tc>
                  </w:tr>
                  <w:tr>
                    <w:trPr>
                      <w:trHeight w:val="202" w:hRule="exact"/>
                    </w:trPr>
                    <w:tc>
                      <w:tcPr>
                        <w:shd w:val="clear" w:color="auto" w:fill="000000"/>
                        <w:tcBorders/>
                        <w:vAlign w:val="top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80" w:lineRule="exact"/>
                          <w:ind w:left="0" w:right="0" w:firstLine="0"/>
                        </w:pPr>
                        <w:r>
                          <w:rPr>
                            <w:rStyle w:val="CharStyle401"/>
                          </w:rPr>
                          <w:t>J.llUilil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80" w:lineRule="exact"/>
                          <w:ind w:left="740" w:right="0" w:firstLine="0"/>
                        </w:pPr>
                        <w:r>
                          <w:rPr>
                            <w:rStyle w:val="CharStyle403"/>
                          </w:rPr>
                          <w:t>The Kitchen Video Distribution Collection</w:t>
                        </w:r>
                      </w:p>
                    </w:tc>
                  </w:tr>
                  <w:tr>
                    <w:trPr>
                      <w:trHeight w:val="379" w:hRule="exact"/>
                    </w:trPr>
                    <w:tc>
                      <w:tcPr>
                        <w:shd w:val="clear" w:color="auto" w:fill="000000"/>
                        <w:tcBorders/>
                        <w:vAlign w:val="top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0" w:lineRule="exact"/>
                          <w:ind w:left="0" w:right="0" w:firstLine="0"/>
                        </w:pPr>
                        <w:r>
                          <w:rPr>
                            <w:rStyle w:val="CharStyle402"/>
                            <w:b w:val="0"/>
                            <w:bCs w:val="0"/>
                          </w:rPr>
                          <w:t>K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67" w:lineRule="exact"/>
                          <w:ind w:left="0" w:right="0" w:firstLine="0"/>
                        </w:pPr>
                        <w:r>
                          <w:rPr>
                            <w:rStyle w:val="CharStyle404"/>
                          </w:rPr>
                          <w:t>To view a listing of the selections choose to see the videos arranged</w:t>
                        </w:r>
                      </w:p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67" w:lineRule="exact"/>
                          <w:ind w:left="0" w:right="0" w:firstLine="0"/>
                        </w:pPr>
                        <w:r>
                          <w:rPr>
                            <w:rStyle w:val="CharStyle404"/>
                          </w:rPr>
                          <w:t>B/Dtrecioi</w:t>
                        </w:r>
                      </w:p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67" w:lineRule="exact"/>
                          <w:ind w:left="220" w:right="0" w:firstLine="0"/>
                        </w:pPr>
                        <w:r>
                          <w:rPr>
                            <w:rStyle w:val="CharStyle404"/>
                          </w:rPr>
                          <w:t>By Performer, mter.t</w:t>
                        </w:r>
                        <w:r>
                          <w:rPr>
                            <w:rStyle w:val="CharStyle405"/>
                          </w:rPr>
                          <w:t>9</w:t>
                        </w:r>
                        <w:r>
                          <w:rPr>
                            <w:rStyle w:val="CharStyle404"/>
                          </w:rPr>
                          <w:t>v.er, and Others</w:t>
                          <w:br/>
                          <w:t>By Tide</w:t>
                        </w:r>
                      </w:p>
                    </w:tc>
                  </w:tr>
                  <w:tr>
                    <w:trPr>
                      <w:trHeight w:val="134" w:hRule="exact"/>
                    </w:trPr>
                    <w:tc>
                      <w:tcPr>
                        <w:shd w:val="clear" w:color="auto" w:fill="000000"/>
                        <w:tcBorders/>
                        <w:vAlign w:val="bottom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0" w:line="80" w:lineRule="exact"/>
                          <w:ind w:left="0" w:right="0" w:firstLine="0"/>
                        </w:pPr>
                        <w:r>
                          <w:rPr>
                            <w:rStyle w:val="CharStyle401"/>
                          </w:rPr>
                          <w:t>icW.lt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80" w:lineRule="exact"/>
                          <w:ind w:left="0" w:right="0" w:firstLine="0"/>
                        </w:pPr>
                        <w:r>
                          <w:rPr>
                            <w:rStyle w:val="CharStyle404"/>
                          </w:rPr>
                          <w:t>or search The Kitchen's Video Distnhunon Catalog mth AltaVista and Display me Results |m standard For</w:t>
                        </w:r>
                      </w:p>
                    </w:tc>
                  </w:tr>
                  <w:tr>
                    <w:trPr>
                      <w:trHeight w:val="269" w:hRule="exact"/>
                    </w:trPr>
                    <w:tc>
                      <w:tcPr>
                        <w:shd w:val="clear" w:color="auto" w:fill="000000"/>
                        <w:tcBorders/>
                        <w:vAlign w:val="top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0" w:line="80" w:lineRule="exact"/>
                          <w:ind w:left="0" w:right="0" w:firstLine="0"/>
                        </w:pPr>
                        <w:r>
                          <w:rPr>
                            <w:rStyle w:val="CharStyle401"/>
                          </w:rPr>
                          <w:t>&gt;b»t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5"/>
                          <w:tabs>
                            <w:tab w:leader="dot" w:pos="211" w:val="left"/>
                            <w:tab w:leader="dot" w:pos="346" w:val="left"/>
                            <w:tab w:leader="dot" w:pos="518" w:val="left"/>
                          </w:tabs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80" w:lineRule="exact"/>
                          <w:ind w:left="0" w:right="0" w:firstLine="0"/>
                        </w:pPr>
                        <w:r>
                          <w:rPr>
                            <w:rStyle w:val="CharStyle404"/>
                          </w:rPr>
                          <w:t>l.</w:t>
                          <w:tab/>
                          <w:tab/>
                          <w:tab/>
                        </w:r>
                      </w:p>
                    </w:tc>
                  </w:tr>
                  <w:tr>
                    <w:trPr>
                      <w:trHeight w:val="408" w:hRule="exact"/>
                    </w:trPr>
                    <w:tc>
                      <w:tcPr>
                        <w:shd w:val="clear" w:color="auto" w:fill="000000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80" w:lineRule="exact"/>
                          <w:ind w:left="1140" w:right="0" w:firstLine="0"/>
                        </w:pPr>
                        <w:r>
                          <w:rPr>
                            <w:rStyle w:val="CharStyle404"/>
                          </w:rPr>
                          <w:t>| Video Rental and Purchase Forms |</w:t>
                        </w: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type="square" side="left" anchorx="margin"/>
          </v:shape>
        </w:pict>
      </w:r>
      <w:r>
        <w:rPr>
          <w:w w:val="100"/>
          <w:spacing w:val="0"/>
          <w:color w:val="000000"/>
          <w:position w:val="0"/>
        </w:rPr>
        <w:t>The Kitchen wurde gegründet, um Künstlern einen Raum zu geben, in dem sie die Grenzen von Performance</w:t>
        <w:br/>
        <w:t>und den neuen Medien austesten und überschreiten können. Diese Vision, mit Weitsicht und viel</w:t>
        <w:br/>
        <w:t>Engagement umgesetzt, ermöglichte einige der bedeutendsten Arbeiten im Bereich „new performance",</w:t>
        <w:br/>
        <w:t>und viele einflußreiche Künstler wie Philip Glass, Laurie Anderson, David Byrne, Steve Reich, Peter</w:t>
        <w:br/>
        <w:t>Greenaway, Nam June Paik, Meredith Monk, Brian Eno, Robert Mapplethorpe, Bill Viola und Robert Wilson</w:t>
        <w:br/>
        <w:t>begannen hier ihre Karriere.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line="192" w:lineRule="exact"/>
        <w:ind w:left="0" w:right="3380" w:firstLine="0"/>
      </w:pPr>
      <w:r>
        <w:rPr>
          <w:w w:val="100"/>
          <w:spacing w:val="0"/>
          <w:color w:val="000000"/>
          <w:position w:val="0"/>
        </w:rPr>
        <w:t>'The Kitchen' führt diese Tradition heute fort und ist ein Kulturzentrum, das einerseits neuen Künstlern die</w:t>
        <w:br/>
        <w:t>Möglichkeit bietet, die derzeitige Definition von Performance kritisch zu prüfen und auszuweiten, und in</w:t>
        <w:br/>
        <w:t>dem andererseits erfahrene Künstler neue Wege gehen können, um diese einem interessierten Publikum zu</w:t>
        <w:br/>
        <w:t>präsentieren.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92" w:lineRule="exact"/>
        <w:ind w:left="0" w:right="3380" w:firstLine="0"/>
      </w:pPr>
      <w:r>
        <w:rPr>
          <w:w w:val="100"/>
          <w:spacing w:val="0"/>
          <w:color w:val="000000"/>
          <w:position w:val="0"/>
        </w:rPr>
        <w:t>The Kitchen wurde 1971 von den Videokünstlern Woody und Steina Vasulka gegründet und hat seit dem</w:t>
        <w:br/>
        <w:t>die Kulturlandschaft der USA stark beeinflußt. Tatsächlich begann alles In einer Küche (engl.: kitchen), daher</w:t>
        <w:br/>
        <w:t>der Name. Drei Video- und Performancekünstler luden ihre Freunde in die ungenutzte Küche des Mercer</w:t>
        <w:br/>
        <w:t>Arts Centers ein, um ihnen die Ergebnisse eines Gemeinschaftsprojekts vorzustellen. In dieser energiegela</w:t>
        <w:t>-</w:t>
        <w:br/>
        <w:t>denen Atmosphäre entwickelte sich The Kitchen gemeinsam mit der neuen Kunstform, für die es stand:</w:t>
        <w:br/>
        <w:t>schrittweise wurde auch Musik In die Präsentationen einbezogen, weitere wichtige Elemente waren</w:t>
        <w:br/>
        <w:t>Performance, Tanz und Film. Die Arbeit war mutig, unkonventionell und gab immer wieder ganz neue</w:t>
        <w:br/>
        <w:t>Anstöße - The Kitchen wurde eine Art Brutstätte künstlerischer Aktivitäten.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354" w:line="173" w:lineRule="exact"/>
        <w:ind w:left="0" w:right="3380" w:firstLine="0"/>
      </w:pPr>
      <w:r>
        <w:rPr>
          <w:w w:val="100"/>
          <w:spacing w:val="0"/>
          <w:color w:val="000000"/>
          <w:position w:val="0"/>
        </w:rPr>
        <w:t>Zu The Kitchen gehört auch ein Archiv und ein großer Verleih mit hunderten von Tapes von über 200</w:t>
        <w:br/>
        <w:t>Künstlern.</w:t>
      </w:r>
    </w:p>
    <w:p>
      <w:pPr>
        <w:pStyle w:val="Style257"/>
        <w:widowControl w:val="0"/>
        <w:keepNext w:val="0"/>
        <w:keepLines w:val="0"/>
        <w:shd w:val="clear" w:color="auto" w:fill="auto"/>
        <w:bidi w:val="0"/>
        <w:jc w:val="both"/>
        <w:spacing w:before="0" w:after="138" w:line="180" w:lineRule="exact"/>
        <w:ind w:left="0" w:right="0" w:firstLine="0"/>
      </w:pPr>
      <w:bookmarkStart w:id="275" w:name="bookmark275"/>
      <w:r>
        <w:rPr>
          <w:lang w:val="en-US" w:eastAsia="en-US" w:bidi="en-US"/>
          <w:w w:val="100"/>
          <w:spacing w:val="0"/>
          <w:color w:val="000000"/>
          <w:position w:val="0"/>
        </w:rPr>
        <w:t>THE KITCHEN - A LEGEND</w:t>
      </w:r>
      <w:bookmarkEnd w:id="275"/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338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Kitchen was founded in order to carve out a place for artists working along the boundaries of new</w:t>
        <w:br/>
        <w:t>media and performance. The foresight and the passion of that original vision have provided some of the</w:t>
        <w:br/>
        <w:t>most potent material in new performance and launched the careers of many influential artists like Philip</w:t>
        <w:br/>
        <w:t>Glass, Laurie Anderson, David Byrne, Steve Reich, Peter Greenaway, Nam June Paik, Meredith Monk, Brian</w:t>
        <w:br/>
        <w:t>Eno, Robert Mapplethorpe, Bill Viola, Robert Wilson and others.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180" w:line="187" w:lineRule="exact"/>
        <w:ind w:left="0" w:right="338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 keeping with this history, The Kitchen continues as a cultural center where emerging artists can chal</w:t>
        <w:t>-</w:t>
        <w:br/>
        <w:t>lenge and expand the accepted definitions of performance, and experienced artists can test out new direc</w:t>
        <w:t>-</w:t>
        <w:br/>
        <w:t>tions for an adventurous audience.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338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Founded in 1971 by two video artists, Woody and Steina Vasulka, The Kitchen has been a powerful force</w:t>
        <w:br/>
        <w:t>in shaping the cultural landscape of the USA. It literally began in a kitchen. In the unused kitchen of the</w:t>
        <w:br/>
        <w:t>Mercer Arts Center three video makers and performers invited friends to see the results of a collaborative</w:t>
        <w:br/>
        <w:t>project. Within this atmosphere of adversity and excitement, The Kitchen grew along with the new art form</w:t>
        <w:br/>
        <w:t>it presented, and it gradually embraced music as part of its presentations.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338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As well as film, it was also presenting performance and dance as part of its season, work that was both dar</w:t>
        <w:t>-</w:t>
        <w:br/>
        <w:t>ing, non-traditional and at the cutting edge, a sort of hotbed of artistic activity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210" w:line="187" w:lineRule="exact"/>
        <w:ind w:left="0" w:right="338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 part of the Kitchen is an archival storage. The distribution archive is huge and contains hundreds of tapes</w:t>
        <w:br/>
        <w:t>from more than 200 artists.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28" w:line="15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Kitchen </w:t>
      </w:r>
      <w:r>
        <w:rPr>
          <w:w w:val="100"/>
          <w:spacing w:val="0"/>
          <w:color w:val="000000"/>
          <w:position w:val="0"/>
        </w:rPr>
        <w:t>Spezial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214" w:line="182" w:lineRule="exact"/>
        <w:ind w:left="0" w:right="3380" w:firstLine="0"/>
      </w:pPr>
      <w:r>
        <w:rPr>
          <w:w w:val="100"/>
          <w:spacing w:val="0"/>
          <w:color w:val="000000"/>
          <w:position w:val="0"/>
        </w:rPr>
        <w:t xml:space="preserve">Neue und alte Videos aus The Kitchen, präsentiert von Anney Bonney, Media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Director. </w:t>
      </w:r>
      <w:r>
        <w:rPr>
          <w:w w:val="100"/>
          <w:spacing w:val="0"/>
          <w:color w:val="000000"/>
          <w:position w:val="0"/>
        </w:rPr>
        <w:t>Anney Bonney ist</w:t>
        <w:br/>
        <w:t>übrigens selbst Künstlerin und arbeitet mit Medienkunst und Malerei.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43" w:line="1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The Kitchen Special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198" w:line="173" w:lineRule="exact"/>
        <w:ind w:left="0" w:right="338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New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and old tapes from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 Kitchen,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presented by Anney Bonney, the Media Director. She also works as</w:t>
        <w:br/>
        <w:t>a painter and media artist.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163" w:line="150" w:lineRule="exact"/>
        <w:ind w:left="0" w:right="0" w:firstLine="0"/>
      </w:pPr>
      <w:r>
        <w:fldChar w:fldCharType="begin"/>
      </w:r>
      <w:r>
        <w:rPr>
          <w:color w:val="000000"/>
        </w:rPr>
        <w:instrText> HYPERLINK "http://www.thekitchen.org/"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http://www.thekitchen.org/</w:t>
      </w:r>
      <w:r>
        <w:fldChar w:fldCharType="end"/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0" w:right="0" w:firstLine="0"/>
        <w:sectPr>
          <w:pgSz w:w="12240" w:h="15840"/>
          <w:pgMar w:top="2044" w:left="703" w:right="703" w:bottom="1871" w:header="0" w:footer="3" w:gutter="58"/>
          <w:rtlGutter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screening: the kitchen special, february 19, 10.30 p.m.</w:t>
      </w:r>
    </w:p>
    <w:p>
      <w:pPr>
        <w:pStyle w:val="Style257"/>
        <w:widowControl w:val="0"/>
        <w:keepNext w:val="0"/>
        <w:keepLines w:val="0"/>
        <w:shd w:val="clear" w:color="auto" w:fill="auto"/>
        <w:bidi w:val="0"/>
        <w:jc w:val="both"/>
        <w:spacing w:before="0" w:after="152" w:line="180" w:lineRule="exact"/>
        <w:ind w:left="3400" w:right="0" w:firstLine="0"/>
      </w:pPr>
      <w:bookmarkStart w:id="276" w:name="bookmark276"/>
      <w:r>
        <w:rPr>
          <w:lang w:val="de-DE" w:eastAsia="de-DE" w:bidi="de-DE"/>
          <w:w w:val="100"/>
          <w:spacing w:val="0"/>
          <w:color w:val="000000"/>
          <w:position w:val="0"/>
        </w:rPr>
        <w:t>VIDEO YOUNGBIES</w:t>
      </w:r>
      <w:bookmarkEnd w:id="276"/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37" w:line="140" w:lineRule="exact"/>
        <w:ind w:left="34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Bart Cheever, D. FILM-Festival, USA, präsentiert:</w:t>
      </w:r>
    </w:p>
    <w:p>
      <w:pPr>
        <w:pStyle w:val="Style257"/>
        <w:tabs>
          <w:tab w:leader="none" w:pos="961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8" w:line="180" w:lineRule="exact"/>
        <w:ind w:left="3400" w:right="0" w:firstLine="0"/>
      </w:pPr>
      <w:bookmarkStart w:id="277" w:name="bookmark277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Rodney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&amp; Syd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(Rodney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Ascher und Michael Garon)</w:t>
        <w:tab/>
      </w:r>
      <w:r>
        <w:rPr>
          <w:rStyle w:val="CharStyle271"/>
          <w:lang w:val="de-DE" w:eastAsia="de-DE" w:bidi="de-DE"/>
          <w:b w:val="0"/>
          <w:bCs w:val="0"/>
        </w:rPr>
        <w:t xml:space="preserve">usa, </w:t>
      </w:r>
      <w:r>
        <w:rPr>
          <w:rStyle w:val="CharStyle280"/>
          <w:lang w:val="de-DE" w:eastAsia="de-DE" w:bidi="de-DE"/>
          <w:b w:val="0"/>
          <w:bCs w:val="0"/>
        </w:rPr>
        <w:t>1996,20</w:t>
      </w:r>
      <w:r>
        <w:rPr>
          <w:rStyle w:val="CharStyle273"/>
          <w:lang w:val="de-DE" w:eastAsia="de-DE" w:bidi="de-DE"/>
          <w:b w:val="0"/>
          <w:bCs w:val="0"/>
        </w:rPr>
        <w:t xml:space="preserve"> sec</w:t>
      </w:r>
      <w:bookmarkEnd w:id="277"/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both"/>
        <w:spacing w:before="0" w:after="5" w:line="120" w:lineRule="exact"/>
        <w:ind w:left="3400" w:right="0" w:firstLine="0"/>
      </w:pPr>
      <w:r>
        <w:rPr>
          <w:w w:val="100"/>
          <w:spacing w:val="0"/>
          <w:color w:val="000000"/>
          <w:position w:val="0"/>
        </w:rPr>
        <w:t xml:space="preserve">All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You Need Is A Girl and a Gun - Godard MTV Interstital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64" w:line="202" w:lineRule="exact"/>
        <w:ind w:left="3400" w:right="0" w:firstLine="0"/>
      </w:pPr>
      <w:r>
        <w:rPr>
          <w:w w:val="100"/>
          <w:spacing w:val="0"/>
          <w:color w:val="000000"/>
          <w:position w:val="0"/>
        </w:rPr>
        <w:t xml:space="preserve">Dieser frühe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Shot </w:t>
      </w:r>
      <w:r>
        <w:rPr>
          <w:w w:val="100"/>
          <w:spacing w:val="0"/>
          <w:color w:val="000000"/>
          <w:position w:val="0"/>
        </w:rPr>
        <w:t xml:space="preserve">für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MTV, </w:t>
      </w:r>
      <w:r>
        <w:rPr>
          <w:w w:val="100"/>
          <w:spacing w:val="0"/>
          <w:color w:val="000000"/>
          <w:position w:val="0"/>
        </w:rPr>
        <w:t xml:space="preserve">gedreht mit einer 16mm- und Super-8-Kamera, ist ein gutes Beispiel für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Rodney</w:t>
        <w:br/>
      </w:r>
      <w:r>
        <w:rPr>
          <w:w w:val="100"/>
          <w:spacing w:val="0"/>
          <w:color w:val="000000"/>
          <w:position w:val="0"/>
        </w:rPr>
        <w:t>&amp; Syds frühe vordigitale Arbeit.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jc w:val="left"/>
        <w:spacing w:before="0" w:after="194" w:line="197" w:lineRule="exact"/>
        <w:ind w:left="3400" w:right="186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Shot with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16mm and Super 8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cameras, this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early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ID for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MTV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a good example</w:t>
        <w:br/>
        <w:t>of Rodney &amp; Syd's early pre-dlgital work.</w:t>
      </w:r>
    </w:p>
    <w:p>
      <w:pPr>
        <w:pStyle w:val="Style257"/>
        <w:widowControl w:val="0"/>
        <w:keepNext w:val="0"/>
        <w:keepLines w:val="0"/>
        <w:shd w:val="clear" w:color="auto" w:fill="auto"/>
        <w:bidi w:val="0"/>
        <w:jc w:val="both"/>
        <w:spacing w:before="0" w:after="24" w:line="180" w:lineRule="exact"/>
        <w:ind w:left="3400" w:right="0" w:firstLine="0"/>
      </w:pPr>
      <w:bookmarkStart w:id="278" w:name="bookmark278"/>
      <w:r>
        <w:rPr>
          <w:lang w:val="en-US" w:eastAsia="en-US" w:bidi="en-US"/>
          <w:w w:val="100"/>
          <w:spacing w:val="0"/>
          <w:color w:val="000000"/>
          <w:position w:val="0"/>
        </w:rPr>
        <w:t>San Francisco Chinatown Celebrates the Return of</w:t>
      </w:r>
      <w:bookmarkEnd w:id="278"/>
    </w:p>
    <w:p>
      <w:pPr>
        <w:pStyle w:val="Style257"/>
        <w:tabs>
          <w:tab w:leader="none" w:pos="961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3400" w:right="0" w:firstLine="0"/>
      </w:pPr>
      <w:bookmarkStart w:id="279" w:name="bookmark279"/>
      <w:r>
        <w:rPr>
          <w:lang w:val="en-US" w:eastAsia="en-US" w:bidi="en-US"/>
          <w:w w:val="100"/>
          <w:spacing w:val="0"/>
          <w:color w:val="000000"/>
          <w:position w:val="0"/>
        </w:rPr>
        <w:t>Hong Kong to Chinese Sovereignty</w:t>
        <w:tab/>
      </w:r>
      <w:r>
        <w:rPr>
          <w:rStyle w:val="CharStyle271"/>
          <w:b w:val="0"/>
          <w:bCs w:val="0"/>
        </w:rPr>
        <w:t xml:space="preserve">usa, </w:t>
      </w:r>
      <w:r>
        <w:rPr>
          <w:rStyle w:val="CharStyle280"/>
          <w:b w:val="0"/>
          <w:bCs w:val="0"/>
        </w:rPr>
        <w:t>1997,30</w:t>
      </w:r>
      <w:r>
        <w:rPr>
          <w:rStyle w:val="CharStyle273"/>
          <w:b w:val="0"/>
          <w:bCs w:val="0"/>
        </w:rPr>
        <w:t xml:space="preserve"> sec</w:t>
      </w:r>
      <w:bookmarkEnd w:id="279"/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56" w:line="192" w:lineRule="exact"/>
        <w:ind w:left="3400" w:right="0" w:firstLine="0"/>
      </w:pPr>
      <w:r>
        <w:rPr>
          <w:w w:val="100"/>
          <w:spacing w:val="0"/>
          <w:color w:val="000000"/>
          <w:position w:val="0"/>
        </w:rPr>
        <w:t xml:space="preserve">Wie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 xml:space="preserve">einer Fotocollage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von David Hockney </w:t>
      </w:r>
      <w:r>
        <w:rPr>
          <w:w w:val="100"/>
          <w:spacing w:val="0"/>
          <w:color w:val="000000"/>
          <w:position w:val="0"/>
        </w:rPr>
        <w:t xml:space="preserve">verwendet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SF Chinatown </w:t>
      </w:r>
      <w:r>
        <w:rPr>
          <w:w w:val="100"/>
          <w:spacing w:val="0"/>
          <w:color w:val="000000"/>
          <w:position w:val="0"/>
        </w:rPr>
        <w:t>Tausende von leblosen</w:t>
        <w:br/>
        <w:t xml:space="preserve">Fotoaufnahmen der Feierlichkeiten in San Francisco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Chinatown, </w:t>
      </w:r>
      <w:r>
        <w:rPr>
          <w:w w:val="100"/>
          <w:spacing w:val="0"/>
          <w:color w:val="000000"/>
          <w:position w:val="0"/>
        </w:rPr>
        <w:t>die in diesem Sommer aus Anlaß der</w:t>
        <w:br/>
        <w:t>Rückkehr Hong Kongs stattgefunden haben.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194" w:line="197" w:lineRule="exact"/>
        <w:ind w:left="34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Like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 David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Hockney photocollage brought to life, "SF Chinatown" utilises thousands of still photographs</w:t>
        <w:br/>
        <w:t>of the San Francisco Chinatown celebrations which took place to commemorate the return of Hong Kong</w:t>
        <w:br/>
        <w:t>to China this summer.</w:t>
      </w:r>
    </w:p>
    <w:p>
      <w:pPr>
        <w:pStyle w:val="Style16"/>
        <w:tabs>
          <w:tab w:leader="none" w:pos="961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34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Somebody Goofed</w:t>
        <w:tab/>
      </w:r>
      <w:r>
        <w:rPr>
          <w:rStyle w:val="CharStyle277"/>
          <w:b w:val="0"/>
          <w:bCs w:val="0"/>
        </w:rPr>
        <w:t xml:space="preserve">usa, </w:t>
      </w:r>
      <w:r>
        <w:rPr>
          <w:rStyle w:val="CharStyle278"/>
          <w:b w:val="0"/>
          <w:bCs w:val="0"/>
        </w:rPr>
        <w:t>1997,10</w:t>
      </w:r>
      <w:r>
        <w:rPr>
          <w:rStyle w:val="CharStyle279"/>
          <w:b w:val="0"/>
          <w:bCs w:val="0"/>
        </w:rPr>
        <w:t xml:space="preserve"> min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line="192" w:lineRule="exact"/>
        <w:ind w:left="3400" w:right="0" w:firstLine="0"/>
      </w:pPr>
      <w:r>
        <w:rPr>
          <w:w w:val="100"/>
          <w:spacing w:val="0"/>
          <w:color w:val="000000"/>
          <w:position w:val="0"/>
        </w:rPr>
        <w:t>Basierend auf einem Comicheft bzw. religiösen Traktat von dem ultra-fundamentalistisch-christlichen</w:t>
        <w:br/>
        <w:t xml:space="preserve">Comicbuchautor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Jack Chick, </w:t>
      </w:r>
      <w:r>
        <w:rPr>
          <w:w w:val="100"/>
          <w:spacing w:val="0"/>
          <w:color w:val="000000"/>
          <w:position w:val="0"/>
        </w:rPr>
        <w:t xml:space="preserve">wurde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Somebody Goofed </w:t>
      </w:r>
      <w:r>
        <w:rPr>
          <w:w w:val="100"/>
          <w:spacing w:val="0"/>
          <w:color w:val="000000"/>
          <w:position w:val="0"/>
        </w:rPr>
        <w:t xml:space="preserve">produziert durch Einscannen 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Chicks</w:t>
        <w:br/>
      </w:r>
      <w:r>
        <w:rPr>
          <w:w w:val="100"/>
          <w:spacing w:val="0"/>
          <w:color w:val="000000"/>
          <w:position w:val="0"/>
        </w:rPr>
        <w:t>Zeichnungen und diversem Quellenmaterial unterschiedlichster Herkunft: von Nachschlagewerken für</w:t>
        <w:br/>
        <w:t>Kinder, Schallplattenhüllen, persönlichen Fotos, Zeitschriftenartikeln, Internetseiten von Autoliebhabern</w:t>
        <w:br/>
        <w:t>usw...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172"/>
        <w:ind w:left="34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Based on a comic book/religious tract by ultra fundamentalist Christian comic book artist Jack Chick,</w:t>
        <w:br/>
        <w:t>Somebody Goofed was created by scanning Chick's drawings along with source material gathered from a</w:t>
        <w:br/>
        <w:t>wide range of sources - Children's Encyclopaedias, Record Covers, personal photographs, magazine articles,</w:t>
        <w:br/>
        <w:t>automobile enthusiasts' web pages, etc.</w:t>
      </w:r>
    </w:p>
    <w:p>
      <w:pPr>
        <w:pStyle w:val="Style257"/>
        <w:tabs>
          <w:tab w:leader="none" w:pos="878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02" w:lineRule="exact"/>
        <w:ind w:left="3400" w:right="0" w:firstLine="0"/>
      </w:pPr>
      <w:bookmarkStart w:id="280" w:name="bookmark280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DJ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Q-BERT - Sneak Attack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(Uraufführung)</w:t>
        <w:tab/>
      </w:r>
      <w:r>
        <w:rPr>
          <w:rStyle w:val="CharStyle273"/>
          <w:b w:val="0"/>
          <w:bCs w:val="0"/>
        </w:rPr>
        <w:t>work in progress, 1 min (exerpt)</w:t>
      </w:r>
      <w:bookmarkEnd w:id="280"/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both"/>
        <w:spacing w:before="0" w:after="64" w:line="202" w:lineRule="exact"/>
        <w:ind w:left="34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Syd (Michael Garon), Eric Henry, Doug Cunningham.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60" w:line="197" w:lineRule="exact"/>
        <w:ind w:left="3400" w:right="0" w:firstLine="0"/>
      </w:pPr>
      <w:r>
        <w:rPr>
          <w:w w:val="100"/>
          <w:spacing w:val="0"/>
          <w:color w:val="000000"/>
          <w:position w:val="0"/>
        </w:rPr>
        <w:t>Ein Auszug aus dem in Kürze anlaufenden, in voller Länge gezeigten Film des ehemaligen DMC-</w:t>
        <w:br/>
        <w:t>Weltmeisters DJ Q-BERT, der auch als dessen Yellow Submarine bezeichnet wird.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176" w:line="197" w:lineRule="exact"/>
        <w:ind w:left="34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excerpt from the forthcoming full length film from former DMC world champion DJ Q-BERT, described</w:t>
        <w:br/>
        <w:t>as the turntablist's “Yellow Submarine".</w:t>
      </w:r>
    </w:p>
    <w:p>
      <w:pPr>
        <w:pStyle w:val="Style199"/>
        <w:tabs>
          <w:tab w:leader="none" w:pos="878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02" w:lineRule="exact"/>
        <w:ind w:left="3400" w:right="0" w:firstLine="0"/>
      </w:pPr>
      <w:r>
        <w:rPr>
          <w:rStyle w:val="CharStyle286"/>
        </w:rPr>
        <w:t xml:space="preserve">Safety Man </w:t>
      </w:r>
      <w:r>
        <w:rPr>
          <w:rStyle w:val="CharStyle286"/>
          <w:lang w:val="de-DE" w:eastAsia="de-DE" w:bidi="de-DE"/>
        </w:rPr>
        <w:t>(Uraufführung)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work in progress, </w:t>
      </w:r>
      <w:r>
        <w:rPr>
          <w:rStyle w:val="CharStyle293"/>
        </w:rPr>
        <w:t>1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min (exerpt)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both"/>
        <w:spacing w:before="0" w:after="101" w:line="202" w:lineRule="exact"/>
        <w:ind w:left="34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Rodney </w:t>
      </w:r>
      <w:r>
        <w:rPr>
          <w:w w:val="100"/>
          <w:spacing w:val="0"/>
          <w:color w:val="000000"/>
          <w:position w:val="0"/>
        </w:rPr>
        <w:t xml:space="preserve">Ascher mit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Syd (Michael Garon)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43" w:line="150" w:lineRule="exact"/>
        <w:ind w:left="3400" w:right="0" w:firstLine="0"/>
      </w:pPr>
      <w:r>
        <w:rPr>
          <w:w w:val="100"/>
          <w:spacing w:val="0"/>
          <w:color w:val="000000"/>
          <w:position w:val="0"/>
        </w:rPr>
        <w:t xml:space="preserve">Dieser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bizarre Comic </w:t>
      </w:r>
      <w:r>
        <w:rPr>
          <w:w w:val="100"/>
          <w:spacing w:val="0"/>
          <w:color w:val="000000"/>
          <w:position w:val="0"/>
        </w:rPr>
        <w:t xml:space="preserve">ist für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Saturday Night Live </w:t>
      </w:r>
      <w:r>
        <w:rPr>
          <w:w w:val="100"/>
          <w:spacing w:val="0"/>
          <w:color w:val="000000"/>
          <w:position w:val="0"/>
        </w:rPr>
        <w:t>produziert wurden.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130" w:line="140" w:lineRule="exact"/>
        <w:ind w:left="34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This bizarre comic short was produced for Saturday Night Live.</w:t>
      </w:r>
    </w:p>
    <w:p>
      <w:pPr>
        <w:pStyle w:val="Style257"/>
        <w:tabs>
          <w:tab w:leader="none" w:pos="961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02" w:lineRule="exact"/>
        <w:ind w:left="3400" w:right="0" w:firstLine="0"/>
      </w:pPr>
      <w:bookmarkStart w:id="281" w:name="bookmark281"/>
      <w:r>
        <w:rPr>
          <w:lang w:val="en-US" w:eastAsia="en-US" w:bidi="en-US"/>
          <w:w w:val="100"/>
          <w:spacing w:val="0"/>
          <w:color w:val="000000"/>
          <w:position w:val="0"/>
        </w:rPr>
        <w:t>Optical Poem and Journeyman</w:t>
        <w:tab/>
      </w:r>
      <w:r>
        <w:rPr>
          <w:rStyle w:val="CharStyle271"/>
          <w:b w:val="0"/>
          <w:bCs w:val="0"/>
        </w:rPr>
        <w:t xml:space="preserve">usa, </w:t>
      </w:r>
      <w:r>
        <w:rPr>
          <w:rStyle w:val="CharStyle280"/>
          <w:b w:val="0"/>
          <w:bCs w:val="0"/>
        </w:rPr>
        <w:t>1997</w:t>
      </w:r>
      <w:r>
        <w:rPr>
          <w:rStyle w:val="CharStyle273"/>
          <w:b w:val="0"/>
          <w:bCs w:val="0"/>
        </w:rPr>
        <w:t>, 6 min</w:t>
      </w:r>
      <w:bookmarkEnd w:id="281"/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both"/>
        <w:spacing w:before="0" w:after="68" w:line="202" w:lineRule="exact"/>
        <w:ind w:left="34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Nick Philip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line="192" w:lineRule="exact"/>
        <w:ind w:left="34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Nick </w:t>
      </w:r>
      <w:r>
        <w:rPr>
          <w:w w:val="100"/>
          <w:spacing w:val="0"/>
          <w:color w:val="000000"/>
          <w:position w:val="0"/>
        </w:rPr>
        <w:t xml:space="preserve">ist weithin bekannt als Grafik-Designer für die Zeitschrift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„Wired </w:t>
      </w:r>
      <w:r>
        <w:rPr>
          <w:w w:val="100"/>
          <w:spacing w:val="0"/>
          <w:color w:val="000000"/>
          <w:position w:val="0"/>
        </w:rPr>
        <w:t>Magazine" und Schöpfer der überaus</w:t>
        <w:br/>
        <w:t xml:space="preserve">einflußreichen Bekleidungsfirma „Anarchie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Adjustment". </w:t>
      </w:r>
      <w:r>
        <w:rPr>
          <w:w w:val="100"/>
          <w:spacing w:val="0"/>
          <w:color w:val="000000"/>
          <w:position w:val="0"/>
        </w:rPr>
        <w:t>Sein Video ist ein Auszug aus Philips interaktiver</w:t>
        <w:br/>
        <w:t xml:space="preserve">CD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„Radical </w:t>
      </w:r>
      <w:r>
        <w:rPr>
          <w:w w:val="100"/>
          <w:spacing w:val="0"/>
          <w:color w:val="000000"/>
          <w:position w:val="0"/>
        </w:rPr>
        <w:t xml:space="preserve">Beauty". Ein Zitat 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John Cage </w:t>
      </w:r>
      <w:r>
        <w:rPr>
          <w:w w:val="100"/>
          <w:spacing w:val="0"/>
          <w:color w:val="000000"/>
          <w:position w:val="0"/>
        </w:rPr>
        <w:t xml:space="preserve">war die Inspiration für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„Journeyman", </w:t>
      </w:r>
      <w:r>
        <w:rPr>
          <w:w w:val="100"/>
          <w:spacing w:val="0"/>
          <w:color w:val="000000"/>
          <w:position w:val="0"/>
        </w:rPr>
        <w:t>der den Zuschauer</w:t>
        <w:br/>
        <w:t>zwingt, sich mit seiner eigenen Auffassung von Schönheit zu befassen.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0"/>
        <w:ind w:left="3400" w:right="0" w:firstLine="0"/>
        <w:sectPr>
          <w:headerReference w:type="even" r:id="rId398"/>
          <w:headerReference w:type="default" r:id="rId399"/>
          <w:footerReference w:type="even" r:id="rId400"/>
          <w:footerReference w:type="default" r:id="rId401"/>
          <w:headerReference w:type="first" r:id="rId402"/>
          <w:footerReference w:type="first" r:id="rId403"/>
          <w:pgSz w:w="12240" w:h="15840"/>
          <w:pgMar w:top="2044" w:left="703" w:right="703" w:bottom="1871" w:header="0" w:footer="3" w:gutter="58"/>
          <w:rtlGutter/>
          <w:cols w:space="720"/>
          <w:pgNumType w:start="112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Nick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best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known as a graphic designer for Wired Magazine and the creator of the highly influential</w:t>
        <w:br/>
        <w:t>Anarchic Adjustment clothing line. His video is an excerpt from Philip's interactive CD "Radical Beauty".</w:t>
        <w:br/>
        <w:t>Taking a quote from John Cage as it's inspiration, "Journeyman" forces the viewer to examine their own</w:t>
        <w:br/>
        <w:t>perceptions of beauty.</w:t>
      </w:r>
    </w:p>
    <w:p>
      <w:pPr>
        <w:pStyle w:val="Style408"/>
        <w:widowControl w:val="0"/>
        <w:keepNext/>
        <w:keepLines/>
        <w:shd w:val="clear" w:color="auto" w:fill="auto"/>
        <w:bidi w:val="0"/>
        <w:jc w:val="left"/>
        <w:spacing w:before="0" w:after="188" w:line="1760" w:lineRule="exact"/>
        <w:ind w:left="1060" w:right="0" w:firstLine="0"/>
      </w:pPr>
      <w:bookmarkStart w:id="282" w:name="bookmark282"/>
      <w:r>
        <w:rPr>
          <w:w w:val="100"/>
          <w:color w:val="000000"/>
          <w:position w:val="0"/>
        </w:rPr>
        <w:t>paßt!</w:t>
      </w:r>
      <w:bookmarkEnd w:id="282"/>
    </w:p>
    <w:p>
      <w:pPr>
        <w:pStyle w:val="Style410"/>
        <w:widowControl w:val="0"/>
        <w:keepNext w:val="0"/>
        <w:keepLines w:val="0"/>
        <w:shd w:val="clear" w:color="auto" w:fill="auto"/>
        <w:bidi w:val="0"/>
        <w:jc w:val="left"/>
        <w:spacing w:before="0" w:after="2095"/>
        <w:ind w:left="1060" w:right="5540" w:firstLine="0"/>
      </w:pPr>
      <w:r>
        <w:pict>
          <v:shape id="_x0000_s1425" type="#_x0000_t202" style="position:absolute;margin-left:50.7pt;margin-top:39.15pt;width:124.1pt;height:19.2pt;z-index:-12582922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0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Audiobearbeitung</w:t>
                  </w:r>
                </w:p>
              </w:txbxContent>
            </v:textbox>
            <w10:wrap type="square" anchorx="margin"/>
          </v:shape>
        </w:pict>
      </w:r>
      <w:r>
        <w:pict>
          <v:shape id="_x0000_s1426" type="#_x0000_t75" style="position:absolute;margin-left:5.e-002pt;margin-top:-80.15pt;width:512.15pt;height:474.pt;z-index:-125829220;mso-wrap-distance-left:5.pt;mso-wrap-distance-right:5.pt;mso-position-horizontal-relative:margin">
            <v:imagedata r:id="rId404" r:href="rId405"/>
            <w10:wrap type="square" anchorx="margin"/>
          </v:shape>
        </w:pict>
      </w:r>
      <w:r>
        <w:rPr>
          <w:w w:val="100"/>
          <w:spacing w:val="0"/>
          <w:color w:val="000000"/>
          <w:position w:val="0"/>
        </w:rPr>
        <w:t>maßgeschneiderte Lösungen</w:t>
        <w:br/>
        <w:t>zur Video-, Film- und</w:t>
      </w:r>
    </w:p>
    <w:p>
      <w:pPr>
        <w:pStyle w:val="Style412"/>
        <w:widowControl w:val="0"/>
        <w:keepNext w:val="0"/>
        <w:keepLines w:val="0"/>
        <w:shd w:val="clear" w:color="auto" w:fill="auto"/>
        <w:bidi w:val="0"/>
        <w:jc w:val="left"/>
        <w:spacing w:before="0" w:after="3524"/>
        <w:ind w:left="2520" w:right="708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Symphony</w:t>
        <w:br/>
        <w:t>Softimage | DS</w:t>
        <w:br/>
        <w:t>Media Composer</w:t>
        <w:br/>
        <w:t>News Cutter DV</w:t>
        <w:br/>
        <w:t>Avid Xpress</w:t>
        <w:br/>
        <w:t>Audio Vision</w:t>
      </w:r>
    </w:p>
    <w:p>
      <w:pPr>
        <w:pStyle w:val="Style414"/>
        <w:widowControl w:val="0"/>
        <w:keepNext w:val="0"/>
        <w:keepLines w:val="0"/>
        <w:shd w:val="clear" w:color="auto" w:fill="000000"/>
        <w:bidi w:val="0"/>
        <w:jc w:val="left"/>
        <w:spacing w:before="0" w:after="0" w:line="500" w:lineRule="exact"/>
        <w:ind w:left="3600" w:right="0" w:firstLine="0"/>
      </w:pPr>
      <w:r>
        <w:rPr>
          <w:rStyle w:val="CharStyle416"/>
          <w:b/>
          <w:bCs/>
        </w:rPr>
        <w:t>Studio Systeme Schell</w:t>
      </w:r>
    </w:p>
    <w:p>
      <w:pPr>
        <w:pStyle w:val="Style417"/>
        <w:widowControl w:val="0"/>
        <w:keepNext w:val="0"/>
        <w:keepLines w:val="0"/>
        <w:shd w:val="clear" w:color="auto" w:fill="000000"/>
        <w:bidi w:val="0"/>
        <w:jc w:val="left"/>
        <w:spacing w:before="0" w:after="0" w:line="160" w:lineRule="exact"/>
        <w:ind w:left="7560" w:right="0" w:firstLine="0"/>
      </w:pPr>
      <w:r>
        <w:rPr>
          <w:rStyle w:val="CharStyle419"/>
        </w:rPr>
        <w:t>!</w:t>
      </w:r>
    </w:p>
    <w:p>
      <w:pPr>
        <w:pStyle w:val="Style420"/>
        <w:widowControl w:val="0"/>
        <w:keepNext w:val="0"/>
        <w:keepLines w:val="0"/>
        <w:shd w:val="clear" w:color="auto" w:fill="000000"/>
        <w:bidi w:val="0"/>
        <w:jc w:val="left"/>
        <w:spacing w:before="0" w:after="137" w:line="300" w:lineRule="exact"/>
        <w:ind w:left="4740" w:right="0" w:firstLine="0"/>
      </w:pPr>
      <w:r>
        <w:rPr>
          <w:rStyle w:val="CharStyle422"/>
        </w:rPr>
        <w:t>Digital Media Solutions</w:t>
      </w:r>
    </w:p>
    <w:p>
      <w:pPr>
        <w:pStyle w:val="Style423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3600" w:right="1400" w:firstLine="0"/>
      </w:pPr>
      <w:r>
        <w:rPr>
          <w:rStyle w:val="CharStyle425"/>
          <w:b/>
          <w:bCs/>
        </w:rPr>
        <w:t>Haastrichter Straße 23, D-50672 Köln, Fnn 0221/95 14 28-0, Fax 0221/95 14 28-99</w:t>
        <w:br/>
        <w:t>Germaniastraße 18-20, D-12099 Berlin, Fon 030/75 08 28-00, Fax 030/75 08 28-99</w:t>
      </w:r>
      <w:r>
        <w:br w:type="page"/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340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Thierry Destriez, distribution Heure Exquisel, F,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präsentiert:</w:t>
      </w:r>
    </w:p>
    <w:p>
      <w:pPr>
        <w:pStyle w:val="Style199"/>
        <w:tabs>
          <w:tab w:leader="none" w:pos="963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3400" w:right="0" w:firstLine="0"/>
      </w:pPr>
      <w:r>
        <w:rPr>
          <w:rStyle w:val="CharStyle286"/>
        </w:rPr>
        <w:t>SUM</w:t>
        <w:tab/>
      </w:r>
      <w:r>
        <w:rPr>
          <w:lang w:val="fr-FR" w:eastAsia="fr-FR" w:bidi="fr-FR"/>
          <w:w w:val="100"/>
          <w:spacing w:val="0"/>
          <w:color w:val="000000"/>
          <w:position w:val="0"/>
        </w:rPr>
        <w:t>EW, 1998, 4 min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both"/>
        <w:spacing w:before="0" w:after="10" w:line="216" w:lineRule="exact"/>
        <w:ind w:left="340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llmar </w:t>
      </w:r>
      <w:r>
        <w:rPr>
          <w:w w:val="100"/>
          <w:spacing w:val="0"/>
          <w:color w:val="000000"/>
          <w:position w:val="0"/>
        </w:rPr>
        <w:t>Selter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114" w:line="278" w:lineRule="exact"/>
        <w:ind w:left="3400" w:right="0" w:firstLine="0"/>
      </w:pPr>
      <w:r>
        <w:rPr>
          <w:w w:val="100"/>
          <w:spacing w:val="0"/>
          <w:color w:val="000000"/>
          <w:position w:val="0"/>
        </w:rPr>
        <w:t xml:space="preserve">In diesem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Video </w:t>
      </w:r>
      <w:r>
        <w:rPr>
          <w:w w:val="100"/>
          <w:spacing w:val="0"/>
          <w:color w:val="000000"/>
          <w:position w:val="0"/>
        </w:rPr>
        <w:t>führen zwei Teile ein und desselben Körpers jeweils ihr eigenes Leben ... und TUN Dinge.</w:t>
        <w:br/>
      </w:r>
      <w:r>
        <w:rPr>
          <w:rStyle w:val="CharStyle167"/>
        </w:rPr>
        <w:t xml:space="preserve">In </w:t>
      </w:r>
      <w:r>
        <w:rPr>
          <w:rStyle w:val="CharStyle167"/>
          <w:lang w:val="en-US" w:eastAsia="en-US" w:bidi="en-US"/>
        </w:rPr>
        <w:t>this video two parts of the same body live their own lives... and DO things.</w:t>
      </w:r>
    </w:p>
    <w:p>
      <w:pPr>
        <w:pStyle w:val="Style257"/>
        <w:tabs>
          <w:tab w:leader="none" w:pos="985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3400" w:right="0" w:firstLine="0"/>
      </w:pPr>
      <w:bookmarkStart w:id="283" w:name="bookmark283"/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La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vie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heureuse</w:t>
        <w:tab/>
      </w:r>
      <w:r>
        <w:rPr>
          <w:rStyle w:val="CharStyle271"/>
          <w:b w:val="0"/>
          <w:bCs w:val="0"/>
        </w:rPr>
        <w:t>f,</w:t>
      </w:r>
      <w:r>
        <w:rPr>
          <w:rStyle w:val="CharStyle273"/>
          <w:b w:val="0"/>
          <w:bCs w:val="0"/>
        </w:rPr>
        <w:t xml:space="preserve"> i998,3 min</w:t>
      </w:r>
      <w:bookmarkEnd w:id="283"/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both"/>
        <w:spacing w:before="0" w:after="109" w:line="211" w:lineRule="exact"/>
        <w:ind w:left="340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Valérie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Pavia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48" w:line="150" w:lineRule="exact"/>
        <w:ind w:left="34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Selbstportrait: </w:t>
      </w:r>
      <w:r>
        <w:rPr>
          <w:w w:val="100"/>
          <w:spacing w:val="0"/>
          <w:color w:val="000000"/>
          <w:position w:val="0"/>
        </w:rPr>
        <w:t xml:space="preserve">Eine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Person - </w:t>
      </w:r>
      <w:r>
        <w:rPr>
          <w:w w:val="100"/>
          <w:spacing w:val="0"/>
          <w:color w:val="000000"/>
          <w:position w:val="0"/>
        </w:rPr>
        <w:t xml:space="preserve">der Autor selbst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- </w:t>
      </w:r>
      <w:r>
        <w:rPr>
          <w:w w:val="100"/>
          <w:spacing w:val="0"/>
          <w:color w:val="000000"/>
          <w:position w:val="0"/>
        </w:rPr>
        <w:t>zählt all das auf, was er nie getan hat.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198" w:line="140" w:lineRule="exact"/>
        <w:ind w:left="34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Self-portrait: a person, the author himself, enumerates everything he never did.</w:t>
      </w:r>
    </w:p>
    <w:p>
      <w:pPr>
        <w:pStyle w:val="Style199"/>
        <w:tabs>
          <w:tab w:leader="none" w:pos="924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4" w:line="180" w:lineRule="exact"/>
        <w:ind w:left="3400" w:right="0" w:firstLine="0"/>
      </w:pPr>
      <w:r>
        <w:rPr>
          <w:rStyle w:val="CharStyle286"/>
        </w:rPr>
        <w:t>I Live You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L, D 1996/1998, </w:t>
      </w:r>
      <w:r>
        <w:rPr>
          <w:rStyle w:val="CharStyle293"/>
        </w:rPr>
        <w:t>16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min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both"/>
        <w:spacing w:before="0" w:after="9" w:line="120" w:lineRule="exact"/>
        <w:ind w:left="34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Yonathan Vinitsky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60" w:line="197" w:lineRule="exact"/>
        <w:ind w:left="34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 LIVE YOU </w:t>
      </w:r>
      <w:r>
        <w:rPr>
          <w:w w:val="100"/>
          <w:spacing w:val="0"/>
          <w:color w:val="000000"/>
          <w:position w:val="0"/>
        </w:rPr>
        <w:t xml:space="preserve">ist ein persönliches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Video </w:t>
      </w:r>
      <w:r>
        <w:rPr>
          <w:w w:val="100"/>
          <w:spacing w:val="0"/>
          <w:color w:val="000000"/>
          <w:position w:val="0"/>
        </w:rPr>
        <w:t>über Selbstidentität und Gedächtnis. Das Video handelt vom Tod mei</w:t>
        <w:t>-</w:t>
        <w:br/>
        <w:t>ner Großeltern, ihrem Leben und dem Holocaust. Gleichzeitig geht es In dem Video um mich und meinen</w:t>
        <w:br/>
        <w:t>Versuch zu verstehen, wer ich bin - in dieser Zeit der Umbrüche und Verwirrungen.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53" w:line="197" w:lineRule="exact"/>
        <w:ind w:left="34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 LIVE YOU is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personal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videotape about seif-identify and memory. The video deals with the death of my</w:t>
        <w:br/>
        <w:t>grandparents, their life and with the holocaust. At the same time the work also deals with myself trying to</w:t>
        <w:br/>
        <w:t>realise who I am during this period of change and confusion.</w:t>
      </w:r>
    </w:p>
    <w:p>
      <w:pPr>
        <w:pStyle w:val="Style199"/>
        <w:tabs>
          <w:tab w:leader="none" w:pos="873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3400" w:right="0" w:firstLine="0"/>
      </w:pPr>
      <w:r>
        <w:rPr>
          <w:rStyle w:val="CharStyle286"/>
        </w:rPr>
        <w:t>Poems to Filth</w:t>
        <w:tab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Sénégal/R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1997, 45 min (exerpt)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both"/>
        <w:spacing w:before="0" w:after="72" w:line="206" w:lineRule="exact"/>
        <w:ind w:left="34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Jean Michel Bruyere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line="192" w:lineRule="exact"/>
        <w:ind w:left="3400" w:right="0" w:firstLine="0"/>
      </w:pPr>
      <w:r>
        <w:rPr>
          <w:w w:val="100"/>
          <w:spacing w:val="0"/>
          <w:color w:val="000000"/>
          <w:position w:val="0"/>
        </w:rPr>
        <w:t xml:space="preserve">Wirkliche Welt und Phantasiewelten obdachloser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Kinder am </w:t>
      </w:r>
      <w:r>
        <w:rPr>
          <w:w w:val="100"/>
          <w:spacing w:val="0"/>
          <w:color w:val="000000"/>
          <w:position w:val="0"/>
        </w:rPr>
        <w:t xml:space="preserve">Beispiel 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11 </w:t>
      </w:r>
      <w:r>
        <w:rPr>
          <w:w w:val="100"/>
          <w:spacing w:val="0"/>
          <w:color w:val="000000"/>
          <w:position w:val="0"/>
        </w:rPr>
        <w:t xml:space="preserve">Straßenkindern - Poems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to filth</w:t>
        <w:br/>
      </w:r>
      <w:r>
        <w:rPr>
          <w:w w:val="100"/>
          <w:spacing w:val="0"/>
          <w:color w:val="000000"/>
          <w:position w:val="0"/>
        </w:rPr>
        <w:t>überträgt die Wörter der Kinder in Bilder mit Hilfe von 20 Gedichten, die von Zweien dieser Kinder geschrie</w:t>
        <w:t>-</w:t>
        <w:br/>
        <w:t>ben worden sind.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102"/>
        <w:ind w:left="34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Real world and imaginary worlds of homeless children laid by a band of 11 street kids, "Poems to filth"</w:t>
        <w:br/>
        <w:t>puts their words into images through 20 poems written by two of these kids.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22" w:line="140" w:lineRule="exact"/>
        <w:ind w:left="34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Abina Manning,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Pandæmonium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festival and distribution Lux, GB,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präsentiert:</w:t>
      </w:r>
    </w:p>
    <w:p>
      <w:pPr>
        <w:pStyle w:val="Style426"/>
        <w:tabs>
          <w:tab w:leader="none" w:pos="9635" w:val="left"/>
        </w:tabs>
        <w:widowControl w:val="0"/>
        <w:keepNext w:val="0"/>
        <w:keepLines w:val="0"/>
        <w:shd w:val="clear" w:color="auto" w:fill="auto"/>
        <w:bidi w:val="0"/>
        <w:spacing w:before="0" w:after="38" w:line="180" w:lineRule="exact"/>
        <w:ind w:left="34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Ospedale</w:t>
        <w:tab/>
      </w:r>
      <w:r>
        <w:rPr>
          <w:rStyle w:val="CharStyle428"/>
          <w:b w:val="0"/>
          <w:bCs w:val="0"/>
        </w:rPr>
        <w:t xml:space="preserve">gb, </w:t>
      </w:r>
      <w:r>
        <w:rPr>
          <w:rStyle w:val="CharStyle429"/>
          <w:b w:val="0"/>
          <w:bCs w:val="0"/>
        </w:rPr>
        <w:t>1997,17</w:t>
      </w:r>
      <w:r>
        <w:rPr>
          <w:rStyle w:val="CharStyle430"/>
          <w:b w:val="0"/>
          <w:bCs w:val="0"/>
        </w:rPr>
        <w:t xml:space="preserve"> min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both"/>
        <w:spacing w:before="0" w:after="16" w:line="120" w:lineRule="exact"/>
        <w:ind w:left="34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Dryden Goodwin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56" w:line="192" w:lineRule="exact"/>
        <w:ind w:left="3400" w:right="0" w:firstLine="0"/>
      </w:pPr>
      <w:r>
        <w:rPr>
          <w:w w:val="100"/>
          <w:spacing w:val="0"/>
          <w:color w:val="000000"/>
          <w:position w:val="0"/>
        </w:rPr>
        <w:t>Ein experimenteller Dokumentarfilm, der komprimierte Gespräche und Ereignisse in einem italienischen</w:t>
        <w:br/>
        <w:t>Krankenhaus über einen Zeitraum von einem Jahr erforscht. Ospedale fängt den allgemeinen Rhythmus des</w:t>
        <w:br/>
        <w:t>Ortes durch eine Reihe von miteinander verknüpften Episoden ein.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254" w:line="197" w:lineRule="exact"/>
        <w:ind w:left="34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experimental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documentary exploring compressed conversations and events in a general hospital in Italy</w:t>
        <w:br/>
        <w:t>over the period of one year. Ospedale picks up on the general rhythms of the place through a series of</w:t>
        <w:br/>
        <w:t>interlocking episodes.</w:t>
      </w:r>
    </w:p>
    <w:p>
      <w:pPr>
        <w:pStyle w:val="Style257"/>
        <w:tabs>
          <w:tab w:leader="none" w:pos="963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4" w:line="180" w:lineRule="exact"/>
        <w:ind w:left="3400" w:right="0" w:firstLine="0"/>
      </w:pPr>
      <w:bookmarkStart w:id="284" w:name="bookmark284"/>
      <w:r>
        <w:rPr>
          <w:lang w:val="en-US" w:eastAsia="en-US" w:bidi="en-US"/>
          <w:w w:val="100"/>
          <w:spacing w:val="0"/>
          <w:color w:val="000000"/>
          <w:position w:val="0"/>
        </w:rPr>
        <w:t>Amereru Fallout 1972</w:t>
        <w:tab/>
      </w:r>
      <w:r>
        <w:rPr>
          <w:rStyle w:val="CharStyle271"/>
          <w:b w:val="0"/>
          <w:bCs w:val="0"/>
        </w:rPr>
        <w:t xml:space="preserve">gb, </w:t>
      </w:r>
      <w:r>
        <w:rPr>
          <w:rStyle w:val="CharStyle280"/>
          <w:b w:val="0"/>
          <w:bCs w:val="0"/>
        </w:rPr>
        <w:t>1997,10</w:t>
      </w:r>
      <w:r>
        <w:rPr>
          <w:rStyle w:val="CharStyle273"/>
          <w:b w:val="0"/>
          <w:bCs w:val="0"/>
        </w:rPr>
        <w:t xml:space="preserve"> min</w:t>
      </w:r>
      <w:bookmarkEnd w:id="284"/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both"/>
        <w:spacing w:before="0" w:after="7" w:line="120" w:lineRule="exact"/>
        <w:ind w:left="34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Sarah Miles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92" w:lineRule="exact"/>
        <w:ind w:left="3400" w:right="0" w:firstLine="0"/>
      </w:pPr>
      <w:r>
        <w:rPr>
          <w:w w:val="100"/>
          <w:spacing w:val="0"/>
          <w:color w:val="000000"/>
          <w:position w:val="0"/>
        </w:rPr>
        <w:t xml:space="preserve">„amaeru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(v). </w:t>
      </w:r>
      <w:r>
        <w:rPr>
          <w:w w:val="100"/>
          <w:spacing w:val="0"/>
          <w:color w:val="000000"/>
          <w:position w:val="0"/>
        </w:rPr>
        <w:t>Der Versuch, näher zu kommen; abhängigzu sein; zu gehören."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line="192" w:lineRule="exact"/>
        <w:ind w:left="3400" w:right="0" w:firstLine="0"/>
      </w:pPr>
      <w:r>
        <w:rPr>
          <w:w w:val="100"/>
          <w:spacing w:val="0"/>
          <w:color w:val="000000"/>
          <w:position w:val="0"/>
        </w:rPr>
        <w:t>Zwei japanische Mädchen erscheinen im westlichen Land auf einem Radiosendegebiet über Eggardon Fort.</w:t>
        <w:br/>
        <w:t xml:space="preserve">Sie gehen in Lyme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Regis </w:t>
      </w:r>
      <w:r>
        <w:rPr>
          <w:w w:val="100"/>
          <w:spacing w:val="0"/>
          <w:color w:val="000000"/>
          <w:position w:val="0"/>
        </w:rPr>
        <w:t>zur Schule; sie leben auf dem Lande; sie schlafen im selben Bett; sie erobern die</w:t>
        <w:br/>
        <w:t>Stadt; sie trennen sich. Amaeru ... ist eine traumähnliche Erzählung über Vergänglichkeit und Trennung, eine</w:t>
        <w:br/>
        <w:t>Ode an Heimweh nach Ort und Zeit.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0"/>
        <w:ind w:left="34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Two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Japanese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girls appear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 radio-transmitter field above Eggardon Fort in the west country, England.</w:t>
        <w:br/>
        <w:t>They go to school in Lyme Regis; they live in the countryside; they sleep in the same bed; they explore the</w:t>
        <w:br/>
        <w:t>town; they separate. Amaeru... is a dreamlike narrative of transience and separation, an ode to home</w:t>
        <w:t>-</w:t>
        <w:br/>
        <w:t>sickness through place and time.</w:t>
      </w:r>
      <w:r>
        <w:br w:type="page"/>
      </w:r>
    </w:p>
    <w:p>
      <w:pPr>
        <w:pStyle w:val="Style199"/>
        <w:tabs>
          <w:tab w:leader="none" w:pos="628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92" w:lineRule="exact"/>
        <w:ind w:left="0" w:right="0" w:firstLine="0"/>
      </w:pPr>
      <w:r>
        <w:rPr>
          <w:rStyle w:val="CharStyle286"/>
        </w:rPr>
        <w:t>Donkeyhead</w:t>
        <w:tab/>
      </w:r>
      <w:r>
        <w:rPr>
          <w:rStyle w:val="CharStyle287"/>
        </w:rPr>
        <w:t>gb,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w w:val="100"/>
          <w:spacing w:val="0"/>
          <w:color w:val="000000"/>
          <w:position w:val="0"/>
        </w:rPr>
        <w:t>1998,4 min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both"/>
        <w:spacing w:before="0" w:after="64" w:line="19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Andrew Lindsay &amp; Andrew Kotting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56" w:line="187" w:lineRule="exact"/>
        <w:ind w:left="0" w:right="3400" w:firstLine="0"/>
      </w:pPr>
      <w:r>
        <w:rPr>
          <w:w w:val="100"/>
          <w:spacing w:val="0"/>
          <w:color w:val="000000"/>
          <w:position w:val="0"/>
        </w:rPr>
        <w:t>„Ich weiß nicht, woher ich komme, aber es ist alles anders heute; es ist magisch, und er Ist In unserer Familie</w:t>
        <w:br/>
        <w:t>über Jahre und Jahre und Jahre gehört worden."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102"/>
        <w:ind w:left="0" w:right="340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"I don't know where I originated from, but it's like everything else nowadays; it's magic, and he's been</w:t>
        <w:br/>
        <w:t>sound in our family for years and years and years."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405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presentation: february 20, 12 noon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spacing w:before="0" w:after="42" w:line="1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Anney Bonney, location and distribution The Kitchen, New York, USA, präsentiert:</w:t>
      </w:r>
    </w:p>
    <w:p>
      <w:pPr>
        <w:pStyle w:val="Style257"/>
        <w:tabs>
          <w:tab w:leader="none" w:pos="628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9" w:line="180" w:lineRule="exact"/>
        <w:ind w:left="0" w:right="0" w:firstLine="0"/>
      </w:pPr>
      <w:bookmarkStart w:id="285" w:name="bookmark285"/>
      <w:r>
        <w:rPr>
          <w:lang w:val="de-DE" w:eastAsia="de-DE" w:bidi="de-DE"/>
          <w:w w:val="100"/>
          <w:spacing w:val="0"/>
          <w:color w:val="000000"/>
          <w:position w:val="0"/>
        </w:rPr>
        <w:t>Watch Out for Invisible Ghosts</w:t>
        <w:tab/>
      </w:r>
      <w:r>
        <w:rPr>
          <w:rStyle w:val="CharStyle271"/>
          <w:lang w:val="de-DE" w:eastAsia="de-DE" w:bidi="de-DE"/>
          <w:b w:val="0"/>
          <w:bCs w:val="0"/>
        </w:rPr>
        <w:t xml:space="preserve">usa, 1996, </w:t>
      </w:r>
      <w:r>
        <w:rPr>
          <w:rStyle w:val="CharStyle280"/>
          <w:lang w:val="de-DE" w:eastAsia="de-DE" w:bidi="de-DE"/>
          <w:b w:val="0"/>
          <w:bCs w:val="0"/>
        </w:rPr>
        <w:t>5</w:t>
      </w:r>
      <w:r>
        <w:rPr>
          <w:rStyle w:val="CharStyle273"/>
          <w:lang w:val="de-DE" w:eastAsia="de-DE" w:bidi="de-DE"/>
          <w:b w:val="0"/>
          <w:bCs w:val="0"/>
        </w:rPr>
        <w:t xml:space="preserve"> min</w:t>
      </w:r>
      <w:bookmarkEnd w:id="285"/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both"/>
        <w:spacing w:before="0" w:after="9" w:line="12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Kristin Lucas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192" w:line="197" w:lineRule="exact"/>
        <w:ind w:left="0" w:right="3400" w:firstLine="0"/>
      </w:pPr>
      <w:r>
        <w:rPr>
          <w:w w:val="100"/>
          <w:spacing w:val="0"/>
          <w:color w:val="000000"/>
          <w:position w:val="0"/>
        </w:rPr>
        <w:t>Ausgestattet mit Helm, Schutzbrille und einem Allgemeinwissen über frühe Videospiel-Strategien dringt die</w:t>
        <w:br/>
        <w:t>Künstlerin in ein Abenteuer-Trainingscamp ein, wo sie sich mit Medienikonen auf gemeinsamem Boden trifft.</w:t>
      </w:r>
    </w:p>
    <w:p>
      <w:pPr>
        <w:pStyle w:val="Style199"/>
        <w:tabs>
          <w:tab w:leader="none" w:pos="628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82" w:lineRule="exact"/>
        <w:ind w:left="0" w:right="0" w:firstLine="0"/>
      </w:pPr>
      <w:r>
        <w:rPr>
          <w:rStyle w:val="CharStyle286"/>
          <w:lang w:val="de-DE" w:eastAsia="de-DE" w:bidi="de-DE"/>
        </w:rPr>
        <w:t>Host</w:t>
        <w:tab/>
      </w:r>
      <w:r>
        <w:rPr>
          <w:w w:val="100"/>
          <w:spacing w:val="0"/>
          <w:color w:val="000000"/>
          <w:position w:val="0"/>
        </w:rPr>
        <w:t>USA, 1997, 8 min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both"/>
        <w:spacing w:before="0" w:after="52" w:line="18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Kristin Lucas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188" w:line="192" w:lineRule="exact"/>
        <w:ind w:left="0" w:right="3400" w:firstLine="0"/>
      </w:pPr>
      <w:r>
        <w:rPr>
          <w:w w:val="100"/>
          <w:spacing w:val="0"/>
          <w:color w:val="000000"/>
          <w:position w:val="0"/>
        </w:rPr>
        <w:t>Eine On-Iine-Therapie-Sitzung - von einem öffentlichen Telefon aus initiiert - stellt die Beziehung zwischen</w:t>
        <w:br/>
        <w:t>Mensch und Maschine und deren gemeinsamen Lebensbedingungen auf satirische Art und Weise dar (altern</w:t>
        <w:br/>
        <w:t>- veralten, Implantate - Upgrades, Amnäsie - Speicherverlust).</w:t>
      </w:r>
    </w:p>
    <w:p>
      <w:pPr>
        <w:pStyle w:val="Style199"/>
        <w:tabs>
          <w:tab w:leader="none" w:pos="580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82" w:lineRule="exact"/>
        <w:ind w:left="0" w:right="0" w:firstLine="0"/>
      </w:pPr>
      <w:r>
        <w:rPr>
          <w:rStyle w:val="CharStyle286"/>
          <w:lang w:val="de-DE" w:eastAsia="de-DE" w:bidi="de-DE"/>
        </w:rPr>
        <w:t>The Half-Lifers</w:t>
        <w:tab/>
      </w:r>
      <w:r>
        <w:rPr>
          <w:w w:val="100"/>
          <w:spacing w:val="0"/>
          <w:color w:val="000000"/>
          <w:position w:val="0"/>
        </w:rPr>
        <w:t>USA, 1997/1998, exerpts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both"/>
        <w:spacing w:before="0" w:after="144" w:line="182" w:lineRule="exact"/>
        <w:ind w:left="0" w:right="0" w:firstLine="0"/>
        <w:sectPr>
          <w:headerReference w:type="even" r:id="rId406"/>
          <w:headerReference w:type="default" r:id="rId407"/>
          <w:titlePg/>
          <w:pgSz w:w="12240" w:h="15840"/>
          <w:pgMar w:top="2044" w:left="703" w:right="703" w:bottom="1871" w:header="0" w:footer="3" w:gutter="58"/>
          <w:rtlGutter/>
          <w:cols w:space="720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Torsten Z. Burns</w:t>
        <w:br/>
      </w:r>
      <w:r>
        <w:rPr>
          <w:rStyle w:val="CharStyle276"/>
          <w:lang w:val="de-DE" w:eastAsia="de-DE" w:bidi="de-DE"/>
        </w:rPr>
        <w:t>screening: february 19, 10.30 p.m.</w:t>
      </w:r>
    </w:p>
    <w:p>
      <w:pPr>
        <w:pStyle w:val="Style257"/>
        <w:widowControl w:val="0"/>
        <w:keepNext w:val="0"/>
        <w:keepLines w:val="0"/>
        <w:shd w:val="clear" w:color="auto" w:fill="auto"/>
        <w:bidi w:val="0"/>
        <w:jc w:val="both"/>
        <w:spacing w:before="0" w:after="175" w:line="180" w:lineRule="exact"/>
        <w:ind w:left="0" w:right="0" w:firstLine="0"/>
      </w:pPr>
      <w:bookmarkStart w:id="286" w:name="bookmark286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 MOUNIR FATMI SPECIAL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FRESH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WINDS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FROM THE DESERT</w:t>
      </w:r>
      <w:bookmarkEnd w:id="286"/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120" w:line="192" w:lineRule="exact"/>
        <w:ind w:left="0" w:right="0" w:firstLine="0"/>
      </w:pPr>
      <w:r>
        <w:pict>
          <v:shape id="_x0000_s1429" type="#_x0000_t75" style="position:absolute;margin-left:-22.1pt;margin-top:-22.3pt;width:178.55pt;height:635.05pt;z-index:-125829219;mso-wrap-distance-left:5.pt;mso-wrap-distance-right:12.95pt;mso-wrap-distance-bottom:20.pt;mso-position-horizontal-relative:margin" wrapcoords="0 0 21600 0 21600 21600 0 21600 0 0">
            <v:imagedata r:id="rId408" r:href="rId409"/>
            <w10:wrap type="square" side="right" anchorx="margin"/>
          </v:shape>
        </w:pict>
      </w:r>
      <w:r>
        <w:rPr>
          <w:w w:val="100"/>
          <w:spacing w:val="0"/>
          <w:color w:val="000000"/>
          <w:position w:val="0"/>
        </w:rPr>
        <w:t>Unsere Entdeckung des marokkanischen Videokünstlers Mounir Fatmi geht zurück auf die langjährige,</w:t>
        <w:br/>
        <w:t xml:space="preserve">fruchtbare Zusammenarbeit mit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Heure Exquise! </w:t>
      </w:r>
      <w:r>
        <w:rPr>
          <w:w w:val="100"/>
          <w:spacing w:val="0"/>
          <w:color w:val="000000"/>
          <w:position w:val="0"/>
        </w:rPr>
        <w:t>Im letzten Jahr hatten wir durch HE! ein Band von ihm im</w:t>
        <w:br/>
        <w:t xml:space="preserve">Programm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(Deux poèmes pour mourir), </w:t>
      </w:r>
      <w:r>
        <w:rPr>
          <w:w w:val="100"/>
          <w:spacing w:val="0"/>
          <w:color w:val="000000"/>
          <w:position w:val="0"/>
        </w:rPr>
        <w:t xml:space="preserve">das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uns </w:t>
      </w:r>
      <w:r>
        <w:rPr>
          <w:w w:val="100"/>
          <w:spacing w:val="0"/>
          <w:color w:val="000000"/>
          <w:position w:val="0"/>
        </w:rPr>
        <w:t>extrem gut gefallen hat, und in diesem Jahr erhielten wir</w:t>
        <w:br/>
        <w:t xml:space="preserve">nochmal einen besonderen Hinweis von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Thierry Destriez </w:t>
      </w:r>
      <w:r>
        <w:rPr>
          <w:w w:val="100"/>
          <w:spacing w:val="0"/>
          <w:color w:val="000000"/>
          <w:position w:val="0"/>
        </w:rPr>
        <w:t>von HE! auf Mounir Fatmi.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Er wurde in 1970 in Tanger/Marokko geboren, hat an der Accademia di Belle Arti di Roma studiert und sich</w:t>
        <w:br/>
        <w:t>dort auch mit Computergrafik beschäftigt. Er kommt also von der Bildenden Kunst her, hat später die</w:t>
        <w:br/>
        <w:t xml:space="preserve">Ausdrucksmöglichkeiten von Video kennengelernt, sich mit Videoinstallationen,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-performances </w:t>
      </w:r>
      <w:r>
        <w:rPr>
          <w:w w:val="100"/>
          <w:spacing w:val="0"/>
          <w:color w:val="000000"/>
          <w:position w:val="0"/>
        </w:rPr>
        <w:t>und one-</w:t>
        <w:br/>
        <w:t>channel-tapes beschäftigt.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Bei seinen Arbeiten fällt auf, daß Fatmi einen sehr eigenen Stil hat, der immer wieder durchsetzt ist von mar-</w:t>
        <w:br/>
        <w:t xml:space="preserve">rokanischen Schriftzeichen und Symbolismen. Seine Arbeiten sind abstrakt, auch wenn wie 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„Deux poems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pour mourir" </w:t>
      </w:r>
      <w:r>
        <w:rPr>
          <w:w w:val="100"/>
          <w:spacing w:val="0"/>
          <w:color w:val="000000"/>
          <w:position w:val="0"/>
        </w:rPr>
        <w:t>Menschen Vorkommen; durch die Arbeit an der elektronischen Textur werden diese nahezu</w:t>
        <w:br/>
        <w:t>virtuell. Fatmi läßt sich immer wieder durch Symbolismen aus der Medienwelt inspirieren: Antennen,</w:t>
        <w:br/>
        <w:t>Fernseher, Satelliten, ebenso von wissenschaftlichen Bildern wie Ultraschallaufnahmen, gebraucht sie aber</w:t>
        <w:br/>
        <w:t>nie platt, sondern verfremdet sie und gibt ihnen metaphorischen Gehalt. Er arbeitet gerne mit anderen</w:t>
        <w:br/>
        <w:t>Künstlern zusammen, mit Tänzern, Poeten, Musikern und Choreographen. 1997 hat er die Videobilder für</w:t>
        <w:br/>
        <w:t xml:space="preserve">ein Ballett geschaffen (Adonis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Theatre of </w:t>
      </w:r>
      <w:r>
        <w:rPr>
          <w:w w:val="100"/>
          <w:spacing w:val="0"/>
          <w:color w:val="000000"/>
          <w:position w:val="0"/>
        </w:rPr>
        <w:t>Zinoun) und das Material zu einem eigenständigen Video weiter</w:t>
        <w:t>-</w:t>
        <w:br/>
        <w:t>verarbeitet. Inhaltlich sucht er immer wieder nach dem, was Menschen zusammenhält und was diesen</w:t>
        <w:br/>
        <w:t>Zusam-menhalt bedroht, seine Themen sind die Kommunikation und die Sprache, diese fragilen</w:t>
        <w:br/>
        <w:t>Bindungsglieder zwischen Menschen.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116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Seine Bilder sind trotz ihrer partiellen Abstraktheit ungeheuer intensiv, mal ungeheuer schön, mal düster</w:t>
        <w:br/>
        <w:t>bedrohlich.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Our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discovery of the Moroccan video-artist Mounir Fatmi goes back to the lengthy, fertile cooperation with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Heure Exquise!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Last year, through HE!</w:t>
      </w:r>
      <w:r>
        <w:rPr>
          <w:rStyle w:val="CharStyle168"/>
          <w:lang w:val="en-US" w:eastAsia="en-US" w:bidi="en-US"/>
          <w:i w:val="0"/>
          <w:iCs w:val="0"/>
        </w:rPr>
        <w:t xml:space="preserve"> we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had one of his tapes in the program </w:t>
      </w:r>
      <w:r>
        <w:rPr>
          <w:lang w:val="fr-FR" w:eastAsia="fr-FR" w:bidi="fr-FR"/>
          <w:w w:val="100"/>
          <w:spacing w:val="0"/>
          <w:color w:val="000000"/>
          <w:position w:val="0"/>
        </w:rPr>
        <w:t>(Deux poèmes pour mourir)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which went over extremely well, and this year,</w:t>
      </w:r>
      <w:r>
        <w:rPr>
          <w:rStyle w:val="CharStyle168"/>
          <w:lang w:val="en-US" w:eastAsia="en-US" w:bidi="en-US"/>
          <w:i w:val="0"/>
          <w:iCs w:val="0"/>
        </w:rPr>
        <w:t xml:space="preserve"> we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again received a special reference from Thierry </w:t>
      </w:r>
      <w:r>
        <w:rPr>
          <w:lang w:val="fr-FR" w:eastAsia="fr-FR" w:bidi="fr-FR"/>
          <w:w w:val="100"/>
          <w:spacing w:val="0"/>
          <w:color w:val="000000"/>
          <w:position w:val="0"/>
        </w:rPr>
        <w:t>Destriez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of HE! about Mounir Fatmi.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124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He was born 1970 in Tangiers, Morocco, has studied at the Accademia Di Belle Arti di Roma and has also</w:t>
        <w:br/>
        <w:t>devoted time there to computer graphics. He comes, however, from the plastic arts, later becoming</w:t>
        <w:br/>
        <w:t>acquainted with the possibilities of expression in video, occupying himself with video installations, perfo-</w:t>
        <w:br/>
        <w:t>mances and one-channel-tapes.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most obvious aspect of his work is that Fatmi has a style of his very own, which again and again is</w:t>
        <w:br/>
        <w:t>interspersed with Moroccan characters and symbolisms.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His works are abstract, even if as in "Deux poems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pour mourir"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there are people, who through the work</w:t>
        <w:br/>
        <w:t>on the electronic texture become nearly virtual.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Fatmi is inspired again and again by symbolisms from the world of media: he uses antennas, TVs, satelli</w:t>
        <w:t>-</w:t>
        <w:br/>
        <w:t>tes, as well scientific pictures like ultrasound scans, never however as such but in a different way giving</w:t>
        <w:br/>
        <w:t>them metaphoric content. He likes to work with other artists, with dancers, poets, musicians and choreo</w:t>
        <w:t>-</w:t>
        <w:br/>
        <w:t>graphers. In 1997, he has created the video pictures for a ballet (Adonis Theater of Zinoun) and expanded</w:t>
        <w:br/>
        <w:t>the material to create his own video. In regards to content, again and again he looks for topics about that,</w:t>
        <w:br/>
        <w:t>which holds people together and things which threaten this cohesion. His themes are the communication</w:t>
        <w:br/>
        <w:t>and the language, these fragile bonds between people.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His pictures are enormously intensive despite their partial abstractiveness, sometimes incredibly beautiful,</w:t>
        <w:br/>
        <w:t>sometimes darkly alarming.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jc w:val="left"/>
        <w:spacing w:before="0" w:after="130" w:line="192" w:lineRule="exact"/>
        <w:ind w:left="0" w:right="6420" w:firstLine="0"/>
      </w:pPr>
      <w:r>
        <w:rPr>
          <w:w w:val="100"/>
          <w:spacing w:val="0"/>
          <w:color w:val="000000"/>
          <w:position w:val="0"/>
        </w:rPr>
        <w:t>Wir zeigen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We will show</w:t>
      </w:r>
    </w:p>
    <w:p>
      <w:pPr>
        <w:pStyle w:val="Style257"/>
        <w:tabs>
          <w:tab w:leader="none" w:pos="447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94" w:line="180" w:lineRule="exact"/>
        <w:ind w:left="0" w:right="0" w:firstLine="0"/>
      </w:pPr>
      <w:bookmarkStart w:id="287" w:name="bookmark287"/>
      <w:r>
        <w:rPr>
          <w:lang w:val="en-US" w:eastAsia="en-US" w:bidi="en-US"/>
          <w:w w:val="100"/>
          <w:spacing w:val="0"/>
          <w:color w:val="000000"/>
          <w:position w:val="0"/>
        </w:rPr>
        <w:t>L'alphabet rouge</w:t>
        <w:tab/>
      </w:r>
      <w:r>
        <w:rPr>
          <w:lang w:val="fr-FR" w:eastAsia="fr-FR" w:bidi="fr-FR"/>
          <w:w w:val="100"/>
          <w:spacing w:val="0"/>
          <w:color w:val="000000"/>
          <w:position w:val="0"/>
        </w:rPr>
        <w:t>Deux poèmes pour mourir</w:t>
      </w:r>
      <w:bookmarkEnd w:id="287"/>
    </w:p>
    <w:p>
      <w:pPr>
        <w:pStyle w:val="Style199"/>
        <w:tabs>
          <w:tab w:leader="none" w:pos="447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06" w:line="12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MA,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1994, 13 min.</w:t>
        <w:tab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MA,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1997, 18 min.</w:t>
      </w:r>
    </w:p>
    <w:p>
      <w:pPr>
        <w:pStyle w:val="Style257"/>
        <w:tabs>
          <w:tab w:leader="none" w:pos="447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89" w:line="180" w:lineRule="exact"/>
        <w:ind w:left="0" w:right="0" w:firstLine="0"/>
      </w:pPr>
      <w:bookmarkStart w:id="288" w:name="bookmark288"/>
      <w:r>
        <w:rPr>
          <w:lang w:val="fr-FR" w:eastAsia="fr-FR" w:bidi="fr-FR"/>
          <w:w w:val="100"/>
          <w:spacing w:val="0"/>
          <w:color w:val="000000"/>
          <w:position w:val="0"/>
        </w:rPr>
        <w:t>Personne n'est seul, rien n’est solide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>Survival Signs</w:t>
      </w:r>
      <w:bookmarkEnd w:id="288"/>
    </w:p>
    <w:p>
      <w:pPr>
        <w:pStyle w:val="Style199"/>
        <w:tabs>
          <w:tab w:leader="none" w:pos="447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21" w:line="12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MA, 1996, 10 min.</w:t>
        <w:tab/>
        <w:t xml:space="preserve">MA, 1998, 13 </w:t>
      </w:r>
      <w:r>
        <w:rPr>
          <w:w w:val="100"/>
          <w:spacing w:val="0"/>
          <w:color w:val="000000"/>
          <w:position w:val="0"/>
        </w:rPr>
        <w:t>min.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Außerdem noch Fragmente aus einer gerade entstehenden Arbeit.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212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Furthermore, fragments from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original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work on which he is presently occupied.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presentation: february 20, 4 p.m.</w:t>
      </w:r>
      <w:r>
        <w:br w:type="page"/>
      </w:r>
    </w:p>
    <w:p>
      <w:pPr>
        <w:pStyle w:val="Style257"/>
        <w:widowControl w:val="0"/>
        <w:keepNext w:val="0"/>
        <w:keepLines w:val="0"/>
        <w:shd w:val="clear" w:color="auto" w:fill="auto"/>
        <w:bidi w:val="0"/>
        <w:jc w:val="left"/>
        <w:spacing w:before="0" w:after="162" w:line="245" w:lineRule="exact"/>
        <w:ind w:left="0" w:right="0" w:firstLine="0"/>
      </w:pPr>
      <w:bookmarkStart w:id="289" w:name="bookmark289"/>
      <w:r>
        <w:rPr>
          <w:lang w:val="en-US" w:eastAsia="en-US" w:bidi="en-US"/>
          <w:w w:val="100"/>
          <w:spacing w:val="0"/>
          <w:color w:val="000000"/>
          <w:position w:val="0"/>
        </w:rPr>
        <w:t>E-LECTRONIC VISIONS</w:t>
        <w:br/>
        <w:t>elne einhelt sound und bilder</w:t>
        <w:br/>
        <w:t>an unity of sound and pictures</w:t>
      </w:r>
      <w:bookmarkEnd w:id="289"/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120" w:line="192" w:lineRule="exact"/>
        <w:ind w:left="0" w:right="280" w:firstLine="0"/>
      </w:pPr>
      <w:r>
        <w:pict>
          <v:shape id="_x0000_s1430" type="#_x0000_t75" style="position:absolute;margin-left:384.pt;margin-top:-40.55pt;width:158.9pt;height:632.65pt;z-index:-125829218;mso-wrap-distance-left:5.pt;mso-wrap-distance-top:2.5pt;mso-wrap-distance-right:5.pt;mso-wrap-distance-bottom:20.pt;mso-position-horizontal-relative:margin" wrapcoords="0 0 21600 0 21600 21600 0 21600 0 0">
            <v:imagedata r:id="rId410" r:href="rId411"/>
            <w10:wrap type="square" side="left" anchorx="margin"/>
          </v:shape>
        </w:pict>
      </w:r>
      <w:r>
        <w:rPr>
          <w:w w:val="100"/>
          <w:spacing w:val="0"/>
          <w:color w:val="000000"/>
          <w:position w:val="0"/>
        </w:rPr>
        <w:t>Abseits von Filmbusiness und dem fast schon klassisch zu nennenden Video hat sich in den letzten Jahren</w:t>
        <w:br/>
        <w:t>die Arbeit mit dem Computer, Video und Techno-Mmbient-Musik zu einer eigenständigen Form entwickelt.</w:t>
        <w:br/>
        <w:t>Synästhetische Effekte, abstrakte Zeichen, rhythmische Sequenzen - die Musik wird hauptsächlich mit dem</w:t>
        <w:br/>
        <w:t>Computer in Bilder umgesetzt. Was alle Produktionen auszeichnet, ist die enge Zusammenarbeit oder der</w:t>
        <w:br/>
        <w:t>persönliche Kontakt von Visual Artists und Musikern. Die dabei entstehenden Clips werden weniger über die</w:t>
        <w:br/>
        <w:t>TV-Musikkanäle verbreitet, sondern eher im Club-Kontext gezeigt, da weder die Visuals noch die Musik dem</w:t>
        <w:br/>
        <w:t>Massengeschmack entsprechen.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130"/>
        <w:ind w:left="0" w:right="28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Apart from the film business and video which already could almost be called classic, in recent years work</w:t>
        <w:br/>
        <w:t>with computers, video and Techno-Ambient music has itself developed into an independent form.</w:t>
        <w:br/>
        <w:t>Synesthetic effects, abstract signs, rhythmic sequences - with the computer music mainly has been moved</w:t>
        <w:br/>
        <w:t>into pictures. What distinguishes all productions is the dose cooperation and often personal contact bet</w:t>
        <w:t>-</w:t>
        <w:br/>
        <w:t>ween Visual Artists and musicians. The resulting clips in this case are shown less over the TV music chan</w:t>
        <w:t>-</w:t>
        <w:br/>
        <w:t>nels but rather in the clubs as neither the visuals nor the music correspond to the tastes of the masses.</w:t>
      </w:r>
    </w:p>
    <w:p>
      <w:pPr>
        <w:pStyle w:val="Style257"/>
        <w:widowControl w:val="0"/>
        <w:keepNext w:val="0"/>
        <w:keepLines w:val="0"/>
        <w:shd w:val="clear" w:color="auto" w:fill="auto"/>
        <w:bidi w:val="0"/>
        <w:jc w:val="left"/>
        <w:spacing w:before="0" w:after="51" w:line="180" w:lineRule="exact"/>
        <w:ind w:left="0" w:right="0" w:firstLine="0"/>
      </w:pPr>
      <w:r>
        <w:pict>
          <v:shape id="_x0000_s1431" type="#_x0000_t202" style="position:absolute;margin-left:190.3pt;margin-top:0.25pt;width:101.3pt;height:96.45pt;z-index:-125829217;mso-wrap-distance-left:10.1pt;mso-wrap-distance-right:8.65pt;mso-wrap-distance-bottom:103.45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4" w:line="180" w:lineRule="exact"/>
                    <w:ind w:left="0" w:right="0" w:firstLine="0"/>
                  </w:pPr>
                  <w:r>
                    <w:rPr>
                      <w:rStyle w:val="CharStyle162"/>
                      <w:b/>
                      <w:bCs/>
                    </w:rPr>
                    <w:t>77 Sunset Strip</w:t>
                  </w:r>
                </w:p>
                <w:p>
                  <w:pPr>
                    <w:pStyle w:val="Style19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3" w:lineRule="exact"/>
                    <w:ind w:left="0" w:right="0" w:firstLine="0"/>
                  </w:pPr>
                  <w:r>
                    <w:rPr>
                      <w:rStyle w:val="CharStyle200"/>
                    </w:rPr>
                    <w:t>Synchronizedchaos TV</w:t>
                    <w:br/>
                    <w:t>Music: Move D (Source Records)</w:t>
                    <w:br/>
                    <w:t>D, 1995, 8 min.</w:t>
                  </w:r>
                </w:p>
                <w:p>
                  <w:pPr>
                    <w:pStyle w:val="Style19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47" w:line="163" w:lineRule="exact"/>
                    <w:ind w:left="0" w:right="0" w:firstLine="0"/>
                  </w:pPr>
                  <w:r>
                    <w:rPr>
                      <w:rStyle w:val="CharStyle200"/>
                    </w:rPr>
                    <w:t>Source Records, Heidelberg</w:t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162"/>
                      <w:b/>
                      <w:bCs/>
                    </w:rPr>
                    <w:t>A-B-C-Llght</w:t>
                  </w:r>
                </w:p>
                <w:p>
                  <w:pPr>
                    <w:pStyle w:val="Style19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3" w:lineRule="exact"/>
                    <w:ind w:left="0" w:right="0" w:firstLine="0"/>
                  </w:pPr>
                  <w:r>
                    <w:rPr>
                      <w:rStyle w:val="CharStyle200"/>
                    </w:rPr>
                    <w:t>Yan Breuleux</w:t>
                    <w:br/>
                    <w:t xml:space="preserve">Music: Alain </w:t>
                  </w:r>
                  <w:r>
                    <w:rPr>
                      <w:rStyle w:val="CharStyle200"/>
                      <w:lang w:val="fr-FR" w:eastAsia="fr-FR" w:bidi="fr-FR"/>
                    </w:rPr>
                    <w:t>Thibault</w:t>
                    <w:br/>
                  </w:r>
                  <w:r>
                    <w:rPr>
                      <w:rStyle w:val="CharStyle200"/>
                    </w:rPr>
                    <w:t>CAN, 1998, 15 min.</w:t>
                  </w:r>
                </w:p>
                <w:p>
                  <w:pPr>
                    <w:pStyle w:val="Style19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3" w:lineRule="exact"/>
                    <w:ind w:left="0" w:right="0" w:firstLine="0"/>
                  </w:pPr>
                  <w:r>
                    <w:rPr>
                      <w:rStyle w:val="CharStyle200"/>
                      <w:lang w:val="fr-FR" w:eastAsia="fr-FR" w:bidi="fr-FR"/>
                    </w:rPr>
                    <w:t xml:space="preserve">Média </w:t>
                  </w:r>
                  <w:r>
                    <w:rPr>
                      <w:rStyle w:val="CharStyle200"/>
                    </w:rPr>
                    <w:t xml:space="preserve">Renaissance, </w:t>
                  </w:r>
                  <w:r>
                    <w:rPr>
                      <w:rStyle w:val="CharStyle200"/>
                      <w:lang w:val="fr-FR" w:eastAsia="fr-FR" w:bidi="fr-FR"/>
                    </w:rPr>
                    <w:t>Montréal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432" type="#_x0000_t202" style="position:absolute;margin-left:189.85pt;margin-top:99.6pt;width:110.4pt;height:97.2pt;z-index:-125829216;mso-wrap-distance-left:9.6pt;mso-wrap-distance-top:99.35pt;mso-wrap-distance-right:5.pt;mso-wrap-distance-bottom:3.35pt;mso-position-horizontal-relative:margin" filled="f" stroked="f">
            <v:textbox style="mso-fit-shape-to-text:t" inset="0,0,0,0">
              <w:txbxContent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4" w:line="180" w:lineRule="exact"/>
                    <w:ind w:left="0" w:right="0" w:firstLine="0"/>
                  </w:pPr>
                  <w:r>
                    <w:rPr>
                      <w:rStyle w:val="CharStyle162"/>
                      <w:lang w:val="de-DE" w:eastAsia="de-DE" w:bidi="de-DE"/>
                      <w:b/>
                      <w:bCs/>
                    </w:rPr>
                    <w:t>Stesolid</w:t>
                  </w:r>
                </w:p>
                <w:p>
                  <w:pPr>
                    <w:pStyle w:val="Style19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63" w:lineRule="exact"/>
                    <w:ind w:left="0" w:right="0" w:firstLine="0"/>
                  </w:pPr>
                  <w:r>
                    <w:rPr>
                      <w:rStyle w:val="CharStyle200"/>
                    </w:rPr>
                    <w:t xml:space="preserve">Tappo </w:t>
                  </w:r>
                  <w:r>
                    <w:rPr>
                      <w:rStyle w:val="CharStyle200"/>
                      <w:lang w:val="de-DE" w:eastAsia="de-DE" w:bidi="de-DE"/>
                    </w:rPr>
                    <w:t xml:space="preserve">Kontakt </w:t>
                  </w:r>
                  <w:r>
                    <w:rPr>
                      <w:rStyle w:val="CharStyle200"/>
                    </w:rPr>
                    <w:t xml:space="preserve">(Remco </w:t>
                  </w:r>
                  <w:r>
                    <w:rPr>
                      <w:rStyle w:val="CharStyle200"/>
                      <w:lang w:val="de-DE" w:eastAsia="de-DE" w:bidi="de-DE"/>
                    </w:rPr>
                    <w:t>Schuurbiers)</w:t>
                    <w:br/>
                  </w:r>
                  <w:r>
                    <w:rPr>
                      <w:rStyle w:val="CharStyle200"/>
                    </w:rPr>
                    <w:t>Music: duracel (Bunker 021)</w:t>
                  </w:r>
                </w:p>
                <w:p>
                  <w:pPr>
                    <w:pStyle w:val="Style19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63" w:lineRule="exact"/>
                    <w:ind w:left="0" w:right="0" w:firstLine="0"/>
                  </w:pPr>
                  <w:r>
                    <w:rPr>
                      <w:rStyle w:val="CharStyle200"/>
                    </w:rPr>
                    <w:t>NL, 1997, 4 min.</w:t>
                  </w:r>
                </w:p>
                <w:p>
                  <w:pPr>
                    <w:pStyle w:val="Style19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47" w:line="163" w:lineRule="exact"/>
                    <w:ind w:left="0" w:right="0" w:firstLine="0"/>
                  </w:pPr>
                  <w:r>
                    <w:rPr>
                      <w:rStyle w:val="CharStyle200"/>
                    </w:rPr>
                    <w:t>Bunker 021, Den Haag</w:t>
                  </w:r>
                </w:p>
                <w:p>
                  <w:pPr>
                    <w:pStyle w:val="Style1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4" w:line="180" w:lineRule="exact"/>
                    <w:ind w:left="0" w:right="0" w:firstLine="0"/>
                  </w:pPr>
                  <w:r>
                    <w:rPr>
                      <w:rStyle w:val="CharStyle162"/>
                      <w:b/>
                      <w:bCs/>
                    </w:rPr>
                    <w:t>Akincton</w:t>
                  </w:r>
                </w:p>
                <w:p>
                  <w:pPr>
                    <w:pStyle w:val="Style19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63" w:lineRule="exact"/>
                    <w:ind w:left="0" w:right="140" w:firstLine="0"/>
                  </w:pPr>
                  <w:r>
                    <w:rPr>
                      <w:rStyle w:val="CharStyle200"/>
                    </w:rPr>
                    <w:t>Mobiletti Giradschi (Marcel Kaars)</w:t>
                    <w:br/>
                    <w:t>Music: duracel (Bunker 021)</w:t>
                  </w:r>
                </w:p>
                <w:p>
                  <w:pPr>
                    <w:pStyle w:val="Style19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63" w:lineRule="exact"/>
                    <w:ind w:left="0" w:right="0" w:firstLine="0"/>
                  </w:pPr>
                  <w:r>
                    <w:rPr>
                      <w:rStyle w:val="CharStyle200"/>
                    </w:rPr>
                    <w:t>NL, 1997, 4 min.</w:t>
                  </w:r>
                </w:p>
                <w:p>
                  <w:pPr>
                    <w:pStyle w:val="Style19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63" w:lineRule="exact"/>
                    <w:ind w:left="0" w:right="0" w:firstLine="0"/>
                  </w:pPr>
                  <w:r>
                    <w:rPr>
                      <w:rStyle w:val="CharStyle200"/>
                    </w:rPr>
                    <w:t>Bunker 021, Den Haag</w:t>
                  </w:r>
                </w:p>
              </w:txbxContent>
            </v:textbox>
            <w10:wrap type="square" side="left" anchorx="margin"/>
          </v:shape>
        </w:pict>
      </w:r>
      <w:bookmarkStart w:id="290" w:name="bookmark290"/>
      <w:r>
        <w:rPr>
          <w:lang w:val="en-US" w:eastAsia="en-US" w:bidi="en-US"/>
          <w:w w:val="100"/>
          <w:spacing w:val="0"/>
          <w:color w:val="000000"/>
          <w:position w:val="0"/>
        </w:rPr>
        <w:t>Do while x</w:t>
      </w:r>
      <w:bookmarkEnd w:id="290"/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D.1995, 5 min.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Sebastian Oschatz</w:t>
        <w:br/>
        <w:t>Music: Oval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left"/>
        <w:spacing w:before="0" w:after="110" w:line="168" w:lineRule="exact"/>
        <w:ind w:left="0" w:right="0" w:firstLine="0"/>
      </w:pPr>
      <w:r>
        <w:fldChar w:fldCharType="begin"/>
      </w:r>
      <w:r>
        <w:rPr>
          <w:color w:val="000000"/>
        </w:rPr>
        <w:instrText> HYPERLINK "http://meso.net/oschatz/ovalima/dowhile.html"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http://meso.net/oschatz/ovalima/dowhile.html</w:t>
      </w:r>
      <w:r>
        <w:fldChar w:fldCharType="end"/>
      </w:r>
    </w:p>
    <w:p>
      <w:pPr>
        <w:pStyle w:val="Style257"/>
        <w:widowControl w:val="0"/>
        <w:keepNext w:val="0"/>
        <w:keepLines w:val="0"/>
        <w:shd w:val="clear" w:color="auto" w:fill="auto"/>
        <w:bidi w:val="0"/>
        <w:jc w:val="left"/>
        <w:spacing w:before="0" w:after="64" w:line="180" w:lineRule="exact"/>
        <w:ind w:left="0" w:right="0" w:firstLine="0"/>
      </w:pPr>
      <w:bookmarkStart w:id="291" w:name="bookmark291"/>
      <w:r>
        <w:rPr>
          <w:lang w:val="en-US" w:eastAsia="en-US" w:bidi="en-US"/>
          <w:w w:val="100"/>
          <w:spacing w:val="0"/>
          <w:color w:val="000000"/>
          <w:position w:val="0"/>
        </w:rPr>
        <w:t>BMB Theme</w:t>
      </w:r>
      <w:bookmarkEnd w:id="291"/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left"/>
        <w:spacing w:before="0" w:after="0" w:line="163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Matthias Schellenberg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left"/>
        <w:spacing w:before="0" w:after="0" w:line="163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Music: Bar </w:t>
      </w:r>
      <w:r>
        <w:rPr>
          <w:w w:val="100"/>
          <w:spacing w:val="0"/>
          <w:color w:val="000000"/>
          <w:position w:val="0"/>
        </w:rPr>
        <w:t>Jazz mit Begleitautomaten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left"/>
        <w:spacing w:before="0" w:after="0" w:line="163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D, 1998, 3 min.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left"/>
        <w:spacing w:before="0" w:after="107" w:line="163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Matthias </w:t>
      </w:r>
      <w:r>
        <w:rPr>
          <w:w w:val="100"/>
          <w:spacing w:val="0"/>
          <w:color w:val="000000"/>
          <w:position w:val="0"/>
        </w:rPr>
        <w:t>Schellenberg, Köln</w:t>
      </w:r>
    </w:p>
    <w:p>
      <w:pPr>
        <w:pStyle w:val="Style257"/>
        <w:widowControl w:val="0"/>
        <w:keepNext w:val="0"/>
        <w:keepLines w:val="0"/>
        <w:shd w:val="clear" w:color="auto" w:fill="auto"/>
        <w:bidi w:val="0"/>
        <w:jc w:val="left"/>
        <w:spacing w:before="0" w:after="56" w:line="180" w:lineRule="exact"/>
        <w:ind w:left="0" w:right="0" w:firstLine="0"/>
      </w:pPr>
      <w:bookmarkStart w:id="292" w:name="bookmark292"/>
      <w:r>
        <w:rPr>
          <w:lang w:val="en-US" w:eastAsia="en-US" w:bidi="en-US"/>
          <w:w w:val="100"/>
          <w:spacing w:val="0"/>
          <w:color w:val="000000"/>
          <w:position w:val="0"/>
        </w:rPr>
        <w:t>Majoun</w:t>
      </w:r>
      <w:bookmarkEnd w:id="292"/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D, 1996, 9 min.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Matthias </w:t>
      </w:r>
      <w:r>
        <w:rPr>
          <w:w w:val="100"/>
          <w:spacing w:val="0"/>
          <w:color w:val="000000"/>
          <w:position w:val="0"/>
        </w:rPr>
        <w:t>Schellenberg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Music: deep space network / higher intelligence agency</w:t>
        <w:br/>
        <w:t>(Source Records)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left"/>
        <w:spacing w:before="0" w:after="110" w:line="16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Matthias </w:t>
      </w:r>
      <w:r>
        <w:rPr>
          <w:w w:val="100"/>
          <w:spacing w:val="0"/>
          <w:color w:val="000000"/>
          <w:position w:val="0"/>
        </w:rPr>
        <w:t>Schellenberg, Köln</w:t>
      </w:r>
    </w:p>
    <w:p>
      <w:pPr>
        <w:pStyle w:val="Style257"/>
        <w:widowControl w:val="0"/>
        <w:keepNext w:val="0"/>
        <w:keepLines w:val="0"/>
        <w:shd w:val="clear" w:color="auto" w:fill="auto"/>
        <w:bidi w:val="0"/>
        <w:jc w:val="left"/>
        <w:spacing w:before="0" w:after="60" w:line="180" w:lineRule="exact"/>
        <w:ind w:left="0" w:right="0" w:firstLine="0"/>
      </w:pPr>
      <w:bookmarkStart w:id="293" w:name="bookmark293"/>
      <w:r>
        <w:rPr>
          <w:lang w:val="en-US" w:eastAsia="en-US" w:bidi="en-US"/>
          <w:w w:val="100"/>
          <w:spacing w:val="0"/>
          <w:color w:val="000000"/>
          <w:position w:val="0"/>
        </w:rPr>
        <w:t>Emit Ecaps</w:t>
      </w:r>
      <w:bookmarkEnd w:id="293"/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Matthias Schellenberg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Music: deep space network / Jhona Sharp (Source Records)</w:t>
        <w:br/>
        <w:t>D, 1996, 10 min.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left"/>
        <w:spacing w:before="0" w:after="110" w:line="16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Matthias </w:t>
      </w:r>
      <w:r>
        <w:rPr>
          <w:w w:val="100"/>
          <w:spacing w:val="0"/>
          <w:color w:val="000000"/>
          <w:position w:val="0"/>
        </w:rPr>
        <w:t>Schellenberg, Köln</w:t>
      </w:r>
    </w:p>
    <w:p>
      <w:pPr>
        <w:pStyle w:val="Style257"/>
        <w:widowControl w:val="0"/>
        <w:keepNext w:val="0"/>
        <w:keepLines w:val="0"/>
        <w:shd w:val="clear" w:color="auto" w:fill="auto"/>
        <w:bidi w:val="0"/>
        <w:jc w:val="left"/>
        <w:spacing w:before="0" w:after="65" w:line="180" w:lineRule="exact"/>
        <w:ind w:left="0" w:right="0" w:firstLine="0"/>
      </w:pPr>
      <w:bookmarkStart w:id="294" w:name="bookmark294"/>
      <w:r>
        <w:rPr>
          <w:lang w:val="en-US" w:eastAsia="en-US" w:bidi="en-US"/>
          <w:w w:val="100"/>
          <w:spacing w:val="0"/>
          <w:color w:val="000000"/>
          <w:position w:val="0"/>
        </w:rPr>
        <w:t>OM</w:t>
      </w:r>
      <w:bookmarkEnd w:id="294"/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Synchronizedchaos TV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Music: deep space network (Source Records)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D, 1993, 9 min.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left"/>
        <w:spacing w:before="0" w:after="105" w:line="16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Source Records, Heidelberg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jc w:val="left"/>
        <w:spacing w:before="0" w:after="83" w:line="187" w:lineRule="exact"/>
        <w:ind w:left="0" w:right="0" w:firstLine="0"/>
        <w:sectPr>
          <w:headerReference w:type="even" r:id="rId412"/>
          <w:headerReference w:type="default" r:id="rId413"/>
          <w:footerReference w:type="even" r:id="rId414"/>
          <w:footerReference w:type="default" r:id="rId415"/>
          <w:headerReference w:type="first" r:id="rId416"/>
          <w:footerReference w:type="first" r:id="rId417"/>
          <w:titlePg/>
          <w:pgSz w:w="12240" w:h="15840"/>
          <w:pgMar w:top="2138" w:left="684" w:right="684" w:bottom="1586" w:header="0" w:footer="3" w:gutter="96"/>
          <w:rtlGutter/>
          <w:cols w:space="720"/>
          <w:pgNumType w:start="114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Curator: </w:t>
      </w:r>
      <w:r>
        <w:rPr>
          <w:w w:val="100"/>
          <w:spacing w:val="0"/>
          <w:color w:val="000000"/>
          <w:position w:val="0"/>
        </w:rPr>
        <w:t xml:space="preserve">Susanne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Jaschko, transmedlale</w:t>
        <w:br/>
        <w:t xml:space="preserve">club </w:t>
      </w:r>
      <w:r>
        <w:rPr>
          <w:w w:val="100"/>
          <w:spacing w:val="0"/>
          <w:color w:val="000000"/>
          <w:position w:val="0"/>
        </w:rPr>
        <w:t>transmediale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screening: february 21, 10.30 p.m.</w:t>
      </w:r>
    </w:p>
    <w:p>
      <w:pPr>
        <w:widowControl w:val="0"/>
        <w:spacing w:line="360" w:lineRule="exact"/>
      </w:pPr>
      <w:r>
        <w:pict>
          <v:shape id="_x0000_s1439" type="#_x0000_t202" style="position:absolute;margin-left:93.6pt;margin-top:0.1pt;width:185.75pt;height:19.9pt;z-index:25165777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60" w:lineRule="exact"/>
                    <w:ind w:left="0" w:right="0" w:firstLine="0"/>
                  </w:pPr>
                  <w:bookmarkStart w:id="295" w:name="bookmark295"/>
                  <w:r>
                    <w:rPr>
                      <w:rStyle w:val="CharStyle431"/>
                    </w:rPr>
                    <w:t>JURY UND BEIRAT</w:t>
                  </w:r>
                  <w:bookmarkEnd w:id="295"/>
                </w:p>
              </w:txbxContent>
            </v:textbox>
            <w10:wrap anchorx="margin"/>
          </v:shape>
        </w:pict>
      </w:r>
      <w:r>
        <w:pict>
          <v:shape id="_x0000_s1440" type="#_x0000_t202" style="position:absolute;margin-left:94.1pt;margin-top:34.05pt;width:20.4pt;height:12.pt;z-index:25165777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bookmarkStart w:id="296" w:name="bookmark296"/>
                  <w:r>
                    <w:rPr>
                      <w:rStyle w:val="CharStyle354"/>
                      <w:b/>
                      <w:bCs/>
                    </w:rPr>
                    <w:t>Jury</w:t>
                  </w:r>
                  <w:bookmarkEnd w:id="296"/>
                </w:p>
              </w:txbxContent>
            </v:textbox>
            <w10:wrap anchorx="margin"/>
          </v:shape>
        </w:pict>
      </w:r>
      <w:r>
        <w:pict>
          <v:shape id="_x0000_s1441" type="#_x0000_t75" style="position:absolute;margin-left:189.35pt;margin-top:50.65pt;width:84.7pt;height:112.8pt;z-index:-251658557;mso-wrap-distance-left:5.pt;mso-wrap-distance-right:5.pt;mso-position-horizontal-relative:margin" wrapcoords="0 0">
            <v:imagedata r:id="rId418" r:href="rId419"/>
            <w10:wrap anchorx="margin"/>
          </v:shape>
        </w:pict>
      </w:r>
      <w:r>
        <w:pict>
          <v:shape id="_x0000_s1442" type="#_x0000_t75" style="position:absolute;margin-left:282.95pt;margin-top:50.4pt;width:84.7pt;height:113.05pt;z-index:-251658556;mso-wrap-distance-left:5.pt;mso-wrap-distance-right:5.pt;mso-position-horizontal-relative:margin" wrapcoords="0 0">
            <v:imagedata r:id="rId420" r:href="rId421"/>
            <w10:wrap anchorx="margin"/>
          </v:shape>
        </w:pict>
      </w:r>
      <w:r>
        <w:pict>
          <v:shape id="_x0000_s1443" type="#_x0000_t75" style="position:absolute;margin-left:379.7pt;margin-top:51.85pt;width:83.3pt;height:109.9pt;z-index:-251658555;mso-wrap-distance-left:5.pt;mso-wrap-distance-right:5.pt;mso-position-horizontal-relative:margin" wrapcoords="0 0">
            <v:imagedata r:id="rId422" r:href="rId423"/>
            <w10:wrap anchorx="margin"/>
          </v:shape>
        </w:pict>
      </w:r>
      <w:r>
        <w:pict>
          <v:shape id="_x0000_s1444" type="#_x0000_t202" style="position:absolute;margin-left:94.1pt;margin-top:166.1pt;width:78.7pt;height:52.55pt;z-index:25165777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7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380"/>
                      <w:b/>
                      <w:bCs/>
                    </w:rPr>
                    <w:t>Stewart Mc Sherry:</w:t>
                  </w:r>
                </w:p>
                <w:p>
                  <w:pPr>
                    <w:pStyle w:val="Style79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92" w:lineRule="exact"/>
                    <w:ind w:left="0" w:right="240" w:firstLine="0"/>
                  </w:pPr>
                  <w:r>
                    <w:rPr>
                      <w:rStyle w:val="CharStyle119"/>
                      <w:color w:val="000000"/>
                    </w:rPr>
                    <w:t>Abstrakter Künstler</w:t>
                    <w:br/>
                    <w:t>und Schriftsteller, USA</w:t>
                  </w:r>
                </w:p>
                <w:p>
                  <w:pPr>
                    <w:pStyle w:val="Style16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202"/>
                      <w:lang w:val="de-DE" w:eastAsia="de-DE" w:bidi="de-DE"/>
                      <w:i/>
                      <w:iCs/>
                    </w:rPr>
                    <w:t>abstract artist/writer,</w:t>
                    <w:br/>
                    <w:t>USA</w:t>
                  </w:r>
                </w:p>
              </w:txbxContent>
            </v:textbox>
            <w10:wrap anchorx="margin"/>
          </v:shape>
        </w:pict>
      </w:r>
      <w:r>
        <w:pict>
          <v:shape id="_x0000_s1445" type="#_x0000_t202" style="position:absolute;margin-left:188.9pt;margin-top:166.1pt;width:84.25pt;height:62.15pt;z-index:25165777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7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380"/>
                      <w:b/>
                      <w:bCs/>
                    </w:rPr>
                    <w:t xml:space="preserve">Stephen </w:t>
                  </w:r>
                  <w:r>
                    <w:rPr>
                      <w:rStyle w:val="CharStyle380"/>
                      <w:lang w:val="en-US" w:eastAsia="en-US" w:bidi="en-US"/>
                      <w:b/>
                      <w:bCs/>
                    </w:rPr>
                    <w:t>Partridge:</w:t>
                  </w:r>
                </w:p>
                <w:p>
                  <w:pPr>
                    <w:pStyle w:val="Style79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92" w:lineRule="exact"/>
                    <w:ind w:left="0" w:right="600" w:firstLine="0"/>
                  </w:pPr>
                  <w:r>
                    <w:rPr>
                      <w:rStyle w:val="CharStyle119"/>
                      <w:color w:val="000000"/>
                    </w:rPr>
                    <w:t>Medienkünstler,</w:t>
                    <w:br/>
                    <w:t>Consultant und</w:t>
                    <w:br/>
                    <w:t>Produzent, GB</w:t>
                  </w:r>
                </w:p>
                <w:p>
                  <w:pPr>
                    <w:pStyle w:val="Style16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202"/>
                      <w:i/>
                      <w:iCs/>
                    </w:rPr>
                    <w:t>media artist, consultant</w:t>
                    <w:br/>
                    <w:t>and producer, GB</w:t>
                  </w:r>
                </w:p>
              </w:txbxContent>
            </v:textbox>
            <w10:wrap anchorx="margin"/>
          </v:shape>
        </w:pict>
      </w:r>
      <w:r>
        <w:pict>
          <v:shape id="_x0000_s1446" type="#_x0000_t202" style="position:absolute;margin-left:283.9pt;margin-top:164.4pt;width:83.05pt;height:83.3pt;z-index:25165777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7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2" w:lineRule="exact"/>
                    <w:ind w:left="0" w:right="0" w:firstLine="0"/>
                  </w:pPr>
                  <w:r>
                    <w:rPr>
                      <w:rStyle w:val="CharStyle380"/>
                      <w:lang w:val="en-US" w:eastAsia="en-US" w:bidi="en-US"/>
                      <w:b/>
                      <w:bCs/>
                    </w:rPr>
                    <w:t>Maria Vedder:</w:t>
                  </w:r>
                </w:p>
                <w:p>
                  <w:pPr>
                    <w:pStyle w:val="Style7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2" w:lineRule="exact"/>
                    <w:ind w:left="0" w:right="0" w:firstLine="0"/>
                  </w:pPr>
                  <w:r>
                    <w:rPr>
                      <w:rStyle w:val="CharStyle119"/>
                      <w:color w:val="000000"/>
                    </w:rPr>
                    <w:t>Medienkünstlerin und</w:t>
                    <w:br/>
                    <w:t xml:space="preserve">Professorin </w:t>
                  </w:r>
                  <w:r>
                    <w:rPr>
                      <w:rStyle w:val="CharStyle119"/>
                      <w:lang w:val="en-US" w:eastAsia="en-US" w:bidi="en-US"/>
                      <w:color w:val="000000"/>
                    </w:rPr>
                    <w:t xml:space="preserve">an </w:t>
                  </w:r>
                  <w:r>
                    <w:rPr>
                      <w:rStyle w:val="CharStyle119"/>
                      <w:color w:val="000000"/>
                    </w:rPr>
                    <w:t>der</w:t>
                    <w:br/>
                    <w:t>Hochschule der Künste,</w:t>
                    <w:br/>
                    <w:t>Berlin, D</w:t>
                  </w:r>
                </w:p>
                <w:p>
                  <w:pPr>
                    <w:pStyle w:val="Style16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02"/>
                      <w:i/>
                      <w:iCs/>
                    </w:rPr>
                    <w:t>media artist and pro</w:t>
                    <w:t>-</w:t>
                    <w:br/>
                    <w:t>fessor at the University</w:t>
                    <w:br/>
                    <w:t>of the Arts, Berlin, D</w:t>
                  </w:r>
                </w:p>
              </w:txbxContent>
            </v:textbox>
            <w10:wrap anchorx="margin"/>
          </v:shape>
        </w:pict>
      </w:r>
      <w:r>
        <w:pict>
          <v:shape id="_x0000_s1447" type="#_x0000_t202" style="position:absolute;margin-left:95.5pt;margin-top:306.5pt;width:105.35pt;height:12.7pt;z-index:25165777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bookmarkStart w:id="297" w:name="bookmark297"/>
                  <w:r>
                    <w:rPr>
                      <w:rStyle w:val="CharStyle354"/>
                      <w:b/>
                      <w:bCs/>
                    </w:rPr>
                    <w:t>Beirat/Advisory Council</w:t>
                  </w:r>
                  <w:bookmarkEnd w:id="297"/>
                </w:p>
              </w:txbxContent>
            </v:textbox>
            <w10:wrap anchorx="margin"/>
          </v:shape>
        </w:pict>
      </w:r>
      <w:r>
        <w:pict>
          <v:shape id="_x0000_s1448" type="#_x0000_t202" style="position:absolute;margin-left:378.95pt;margin-top:163.4pt;width:84.pt;height:160.55pt;z-index:25165777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7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2" w:lineRule="exact"/>
                    <w:ind w:left="0" w:right="0" w:firstLine="0"/>
                  </w:pPr>
                  <w:r>
                    <w:rPr>
                      <w:rStyle w:val="CharStyle380"/>
                      <w:b/>
                      <w:bCs/>
                    </w:rPr>
                    <w:t>Allessandro Rais:</w:t>
                  </w:r>
                </w:p>
                <w:p>
                  <w:pPr>
                    <w:pStyle w:val="Style7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2" w:lineRule="exact"/>
                    <w:ind w:left="0" w:right="0" w:firstLine="0"/>
                  </w:pPr>
                  <w:r>
                    <w:rPr>
                      <w:rStyle w:val="CharStyle119"/>
                      <w:color w:val="000000"/>
                    </w:rPr>
                    <w:t>Filmhistoriker und</w:t>
                    <w:br/>
                    <w:t>Filmkritiker,</w:t>
                    <w:br/>
                    <w:t>künstlerischer Leiter</w:t>
                    <w:br/>
                    <w:t>von „L'immagine</w:t>
                    <w:br/>
                    <w:t>Leggera-Palermo,</w:t>
                    <w:br/>
                    <w:t>Internationales</w:t>
                    <w:br/>
                    <w:t>Videoart, Film- und</w:t>
                    <w:br/>
                    <w:t>Media Festival"</w:t>
                  </w:r>
                </w:p>
                <w:p>
                  <w:pPr>
                    <w:pStyle w:val="Style16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02"/>
                      <w:lang w:val="de-DE" w:eastAsia="de-DE" w:bidi="de-DE"/>
                      <w:i/>
                      <w:iCs/>
                    </w:rPr>
                    <w:t>film historian and film</w:t>
                    <w:br/>
                    <w:t>critic, artistic director</w:t>
                    <w:br/>
                    <w:t>of "L'immagine</w:t>
                    <w:br/>
                    <w:t>Leggera-Palermo,</w:t>
                    <w:br/>
                    <w:t>International Video Art,</w:t>
                    <w:br/>
                    <w:t>Film- and Media</w:t>
                    <w:br/>
                    <w:t>Festival"</w:t>
                  </w:r>
                </w:p>
              </w:txbxContent>
            </v:textbox>
            <w10:wrap anchorx="margin"/>
          </v:shape>
        </w:pict>
      </w:r>
      <w:r>
        <w:pict>
          <v:shape id="_x0000_s1449" type="#_x0000_t75" style="position:absolute;margin-left:95.75pt;margin-top:327.6pt;width:84.7pt;height:111.6pt;z-index:-251658554;mso-wrap-distance-left:5.pt;mso-wrap-distance-right:5.pt;mso-position-horizontal-relative:margin" wrapcoords="0 0">
            <v:imagedata r:id="rId424" r:href="rId425"/>
            <w10:wrap anchorx="margin"/>
          </v:shape>
        </w:pict>
      </w:r>
      <w:r>
        <w:pict>
          <v:shape id="_x0000_s1450" type="#_x0000_t75" style="position:absolute;margin-left:189.85pt;margin-top:327.6pt;width:84.7pt;height:111.6pt;z-index:-251658553;mso-wrap-distance-left:5.pt;mso-wrap-distance-right:5.pt;mso-position-horizontal-relative:margin" wrapcoords="0 0">
            <v:imagedata r:id="rId426" r:href="rId427"/>
            <w10:wrap anchorx="margin"/>
          </v:shape>
        </w:pict>
      </w:r>
      <w:r>
        <w:pict>
          <v:shape id="_x0000_s1451" type="#_x0000_t75" style="position:absolute;margin-left:283.45pt;margin-top:327.6pt;width:84.7pt;height:111.35pt;z-index:-251658552;mso-wrap-distance-left:5.pt;mso-wrap-distance-right:5.pt;mso-position-horizontal-relative:margin" wrapcoords="0 0">
            <v:imagedata r:id="rId428" r:href="rId429"/>
            <w10:wrap anchorx="margin"/>
          </v:shape>
        </w:pict>
      </w:r>
      <w:r>
        <w:pict>
          <v:shape id="_x0000_s1452" type="#_x0000_t75" style="position:absolute;margin-left:379.45pt;margin-top:327.35pt;width:84.95pt;height:111.35pt;z-index:-251658551;mso-wrap-distance-left:5.pt;mso-wrap-distance-right:5.pt;mso-position-horizontal-relative:margin" wrapcoords="0 0">
            <v:imagedata r:id="rId430" r:href="rId431"/>
            <w10:wrap anchorx="margin"/>
          </v:shape>
        </w:pict>
      </w:r>
      <w:r>
        <w:pict>
          <v:shape id="_x0000_s1453" type="#_x0000_t202" style="position:absolute;margin-left:5.e-002pt;margin-top:439.4pt;width:79.2pt;height:83.5pt;z-index:25165778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7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2" w:lineRule="exact"/>
                    <w:ind w:left="0" w:right="0" w:firstLine="0"/>
                  </w:pPr>
                  <w:r>
                    <w:rPr>
                      <w:rStyle w:val="CharStyle380"/>
                      <w:b/>
                      <w:bCs/>
                    </w:rPr>
                    <w:t>Stefaan Decostere</w:t>
                  </w:r>
                </w:p>
                <w:p>
                  <w:pPr>
                    <w:pStyle w:val="Style7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2" w:lineRule="exact"/>
                    <w:ind w:left="0" w:right="0" w:firstLine="0"/>
                  </w:pPr>
                  <w:r>
                    <w:rPr>
                      <w:rStyle w:val="CharStyle119"/>
                      <w:color w:val="000000"/>
                    </w:rPr>
                    <w:t>aus dem Bereich</w:t>
                    <w:br/>
                    <w:t>Fernsehen (ehemals),</w:t>
                    <w:br/>
                    <w:t>Video und Multimedia,</w:t>
                    <w:br/>
                    <w:t>Freiberufler, Belgien</w:t>
                  </w:r>
                </w:p>
                <w:p>
                  <w:pPr>
                    <w:pStyle w:val="Style16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02"/>
                      <w:lang w:val="de-DE" w:eastAsia="de-DE" w:bidi="de-DE"/>
                      <w:i/>
                      <w:iCs/>
                    </w:rPr>
                    <w:t xml:space="preserve">working </w:t>
                  </w:r>
                  <w:r>
                    <w:rPr>
                      <w:rStyle w:val="CharStyle202"/>
                      <w:i/>
                      <w:iCs/>
                    </w:rPr>
                    <w:t>for TV (befo</w:t>
                    <w:t>-</w:t>
                    <w:br/>
                    <w:t>re), with video and</w:t>
                    <w:br/>
                    <w:t>multimedia, Belgium</w:t>
                  </w:r>
                </w:p>
              </w:txbxContent>
            </v:textbox>
            <w10:wrap anchorx="margin"/>
          </v:shape>
        </w:pict>
      </w:r>
      <w:r>
        <w:pict>
          <v:shape id="_x0000_s1454" type="#_x0000_t202" style="position:absolute;margin-left:94.8pt;margin-top:439.6pt;width:85.2pt;height:83.35pt;z-index:25165778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7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7" w:lineRule="exact"/>
                    <w:ind w:left="0" w:right="0" w:firstLine="0"/>
                  </w:pPr>
                  <w:r>
                    <w:rPr>
                      <w:rStyle w:val="CharStyle380"/>
                      <w:lang w:val="en-US" w:eastAsia="en-US" w:bidi="en-US"/>
                      <w:b/>
                      <w:bCs/>
                    </w:rPr>
                    <w:t xml:space="preserve">Prof. </w:t>
                  </w:r>
                  <w:r>
                    <w:rPr>
                      <w:rStyle w:val="CharStyle380"/>
                      <w:b/>
                      <w:bCs/>
                    </w:rPr>
                    <w:t xml:space="preserve">Annemarie </w:t>
                  </w:r>
                  <w:r>
                    <w:rPr>
                      <w:rStyle w:val="CharStyle380"/>
                      <w:lang w:val="en-US" w:eastAsia="en-US" w:bidi="en-US"/>
                      <w:b/>
                      <w:bCs/>
                    </w:rPr>
                    <w:t>Duguet</w:t>
                  </w:r>
                </w:p>
                <w:p>
                  <w:pPr>
                    <w:pStyle w:val="Style7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56" w:line="187" w:lineRule="exact"/>
                    <w:ind w:left="0" w:right="0" w:firstLine="0"/>
                  </w:pPr>
                  <w:r>
                    <w:rPr>
                      <w:rStyle w:val="CharStyle119"/>
                      <w:color w:val="000000"/>
                    </w:rPr>
                    <w:t xml:space="preserve">aus dem Bereich </w:t>
                  </w:r>
                  <w:r>
                    <w:rPr>
                      <w:rStyle w:val="CharStyle119"/>
                      <w:lang w:val="en-US" w:eastAsia="en-US" w:bidi="en-US"/>
                      <w:color w:val="000000"/>
                    </w:rPr>
                    <w:t>Video</w:t>
                    <w:br/>
                  </w:r>
                  <w:r>
                    <w:rPr>
                      <w:rStyle w:val="CharStyle119"/>
                      <w:color w:val="000000"/>
                    </w:rPr>
                    <w:t xml:space="preserve">und </w:t>
                  </w:r>
                  <w:r>
                    <w:rPr>
                      <w:rStyle w:val="CharStyle119"/>
                      <w:lang w:val="en-US" w:eastAsia="en-US" w:bidi="en-US"/>
                      <w:color w:val="000000"/>
                    </w:rPr>
                    <w:t>Multimedia,</w:t>
                    <w:br/>
                  </w:r>
                  <w:r>
                    <w:rPr>
                      <w:rStyle w:val="CharStyle119"/>
                      <w:color w:val="000000"/>
                    </w:rPr>
                    <w:t>Universität von Paris 1,</w:t>
                    <w:br/>
                    <w:t>Frankreich</w:t>
                  </w:r>
                </w:p>
                <w:p>
                  <w:pPr>
                    <w:pStyle w:val="Style16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02"/>
                      <w:lang w:val="de-DE" w:eastAsia="de-DE" w:bidi="de-DE"/>
                      <w:i/>
                      <w:iCs/>
                    </w:rPr>
                    <w:t xml:space="preserve">working </w:t>
                  </w:r>
                  <w:r>
                    <w:rPr>
                      <w:rStyle w:val="CharStyle202"/>
                      <w:i/>
                      <w:iCs/>
                    </w:rPr>
                    <w:t>with video and</w:t>
                    <w:br/>
                    <w:t>multimedia, University</w:t>
                    <w:br/>
                    <w:t>of Paris</w:t>
                  </w:r>
                  <w:r>
                    <w:rPr>
                      <w:rStyle w:val="CharStyle203"/>
                      <w:i w:val="0"/>
                      <w:iCs w:val="0"/>
                    </w:rPr>
                    <w:t xml:space="preserve"> 7, </w:t>
                  </w:r>
                  <w:r>
                    <w:rPr>
                      <w:rStyle w:val="CharStyle202"/>
                      <w:i/>
                      <w:iCs/>
                    </w:rPr>
                    <w:t>France</w:t>
                  </w:r>
                </w:p>
              </w:txbxContent>
            </v:textbox>
            <w10:wrap anchorx="margin"/>
          </v:shape>
        </w:pict>
      </w:r>
      <w:r>
        <w:pict>
          <v:shape id="_x0000_s1455" type="#_x0000_t202" style="position:absolute;margin-left:189.1pt;margin-top:438.95pt;width:84.5pt;height:99.15pt;z-index:25165778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7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2" w:lineRule="exact"/>
                    <w:ind w:left="0" w:right="0" w:firstLine="0"/>
                  </w:pPr>
                  <w:r>
                    <w:rPr>
                      <w:rStyle w:val="CharStyle380"/>
                      <w:lang w:val="en-US" w:eastAsia="en-US" w:bidi="en-US"/>
                      <w:b/>
                      <w:bCs/>
                    </w:rPr>
                    <w:t>John G. Hanhardt</w:t>
                  </w:r>
                </w:p>
                <w:p>
                  <w:pPr>
                    <w:pStyle w:val="Style7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2" w:lineRule="exact"/>
                    <w:ind w:left="0" w:right="0" w:firstLine="0"/>
                  </w:pPr>
                  <w:r>
                    <w:rPr>
                      <w:rStyle w:val="CharStyle119"/>
                      <w:color w:val="000000"/>
                    </w:rPr>
                    <w:t xml:space="preserve">aus dem Bereich </w:t>
                  </w:r>
                  <w:r>
                    <w:rPr>
                      <w:rStyle w:val="CharStyle119"/>
                      <w:lang w:val="en-US" w:eastAsia="en-US" w:bidi="en-US"/>
                      <w:color w:val="000000"/>
                    </w:rPr>
                    <w:t>Film,</w:t>
                    <w:br/>
                    <w:t xml:space="preserve">Video </w:t>
                  </w:r>
                  <w:r>
                    <w:rPr>
                      <w:rStyle w:val="CharStyle119"/>
                      <w:color w:val="000000"/>
                    </w:rPr>
                    <w:t>und Medienkunst,</w:t>
                    <w:br/>
                    <w:t>Kurator für Film und</w:t>
                    <w:br/>
                    <w:t>Video am Whitney</w:t>
                    <w:br/>
                    <w:t>Museum, NY, und</w:t>
                    <w:br/>
                    <w:t>Senior-Kurator für Film</w:t>
                    <w:br/>
                    <w:t>und Medienkunst am</w:t>
                    <w:br/>
                  </w:r>
                  <w:r>
                    <w:rPr>
                      <w:rStyle w:val="CharStyle119"/>
                      <w:lang w:val="en-US" w:eastAsia="en-US" w:bidi="en-US"/>
                      <w:color w:val="000000"/>
                    </w:rPr>
                    <w:t xml:space="preserve">Guggenheim </w:t>
                  </w:r>
                  <w:r>
                    <w:rPr>
                      <w:rStyle w:val="CharStyle119"/>
                      <w:color w:val="000000"/>
                    </w:rPr>
                    <w:t>Museum</w:t>
                    <w:br/>
                    <w:t>SoHo, NY, USA</w:t>
                  </w:r>
                </w:p>
              </w:txbxContent>
            </v:textbox>
            <w10:wrap anchorx="margin"/>
          </v:shape>
        </w:pict>
      </w:r>
      <w:r>
        <w:pict>
          <v:shape id="_x0000_s1456" type="#_x0000_t202" style="position:absolute;margin-left:284.15pt;margin-top:438.95pt;width:85.45pt;height:93.35pt;z-index:25165778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7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2" w:lineRule="exact"/>
                    <w:ind w:left="0" w:right="0" w:firstLine="0"/>
                  </w:pPr>
                  <w:r>
                    <w:rPr>
                      <w:rStyle w:val="CharStyle380"/>
                      <w:b/>
                      <w:bCs/>
                    </w:rPr>
                    <w:t>Dr. Wulf Herzogenrath</w:t>
                  </w:r>
                </w:p>
                <w:p>
                  <w:pPr>
                    <w:pStyle w:val="Style7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2" w:lineRule="exact"/>
                    <w:ind w:left="0" w:right="0" w:firstLine="0"/>
                  </w:pPr>
                  <w:r>
                    <w:rPr>
                      <w:rStyle w:val="CharStyle119"/>
                      <w:color w:val="000000"/>
                    </w:rPr>
                    <w:t>aus dem Bereich Video</w:t>
                    <w:br/>
                    <w:t>und Medienkunst,</w:t>
                    <w:br/>
                    <w:t>Direktor der Kunsthalle</w:t>
                    <w:br/>
                    <w:t>Bremen, Deutschland</w:t>
                  </w:r>
                </w:p>
                <w:p>
                  <w:pPr>
                    <w:pStyle w:val="Style16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02"/>
                      <w:lang w:val="de-DE" w:eastAsia="de-DE" w:bidi="de-DE"/>
                      <w:i/>
                      <w:iCs/>
                    </w:rPr>
                    <w:t xml:space="preserve">working </w:t>
                  </w:r>
                  <w:r>
                    <w:rPr>
                      <w:rStyle w:val="CharStyle202"/>
                      <w:i/>
                      <w:iCs/>
                    </w:rPr>
                    <w:t>with video and</w:t>
                    <w:br/>
                    <w:t>media art, director of</w:t>
                    <w:br/>
                    <w:t xml:space="preserve">the </w:t>
                  </w:r>
                  <w:r>
                    <w:rPr>
                      <w:rStyle w:val="CharStyle202"/>
                      <w:lang w:val="de-DE" w:eastAsia="de-DE" w:bidi="de-DE"/>
                      <w:i/>
                      <w:iCs/>
                    </w:rPr>
                    <w:t xml:space="preserve">Kunsthalle </w:t>
                  </w:r>
                  <w:r>
                    <w:rPr>
                      <w:rStyle w:val="CharStyle202"/>
                      <w:i/>
                      <w:iCs/>
                    </w:rPr>
                    <w:t>in</w:t>
                    <w:br/>
                    <w:t>Bremen, Germany</w:t>
                  </w:r>
                </w:p>
              </w:txbxContent>
            </v:textbox>
            <w10:wrap anchorx="margin"/>
          </v:shape>
        </w:pict>
      </w:r>
      <w:r>
        <w:pict>
          <v:shape id="_x0000_s1457" type="#_x0000_t202" style="position:absolute;margin-left:379.45pt;margin-top:438.95pt;width:83.3pt;height:102.25pt;z-index:25165778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7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92" w:lineRule="exact"/>
                    <w:ind w:left="0" w:right="0" w:firstLine="0"/>
                  </w:pPr>
                  <w:r>
                    <w:rPr>
                      <w:rStyle w:val="CharStyle380"/>
                      <w:b/>
                      <w:bCs/>
                    </w:rPr>
                    <w:t xml:space="preserve">Prof. Joachim </w:t>
                  </w:r>
                  <w:r>
                    <w:rPr>
                      <w:rStyle w:val="CharStyle380"/>
                      <w:lang w:val="fr-FR" w:eastAsia="fr-FR" w:bidi="fr-FR"/>
                      <w:b/>
                      <w:bCs/>
                    </w:rPr>
                    <w:t>Sauter</w:t>
                  </w:r>
                </w:p>
                <w:p>
                  <w:pPr>
                    <w:pStyle w:val="Style7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2" w:lineRule="exact"/>
                    <w:ind w:left="0" w:right="0" w:firstLine="0"/>
                  </w:pPr>
                  <w:r>
                    <w:rPr>
                      <w:rStyle w:val="CharStyle119"/>
                      <w:color w:val="000000"/>
                    </w:rPr>
                    <w:t>aus dem Bereich</w:t>
                    <w:br/>
                    <w:t>Multimedia,</w:t>
                  </w:r>
                </w:p>
                <w:p>
                  <w:pPr>
                    <w:pStyle w:val="Style79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92" w:lineRule="exact"/>
                    <w:ind w:left="0" w:right="0" w:firstLine="0"/>
                  </w:pPr>
                  <w:r>
                    <w:rPr>
                      <w:rStyle w:val="CharStyle119"/>
                      <w:color w:val="000000"/>
                    </w:rPr>
                    <w:t>Hochschule der Künste</w:t>
                    <w:br/>
                    <w:t xml:space="preserve">Berlin, </w:t>
                  </w:r>
                  <w:r>
                    <w:rPr>
                      <w:rStyle w:val="CharStyle119"/>
                      <w:lang w:val="fr-FR" w:eastAsia="fr-FR" w:bidi="fr-FR"/>
                      <w:color w:val="000000"/>
                    </w:rPr>
                    <w:t xml:space="preserve">art </w:t>
                  </w:r>
                  <w:r>
                    <w:rPr>
                      <w:rStyle w:val="CharStyle119"/>
                      <w:color w:val="000000"/>
                    </w:rPr>
                    <w:t>+ com Berlin,</w:t>
                    <w:br/>
                    <w:t>Deutschland</w:t>
                  </w:r>
                </w:p>
                <w:p>
                  <w:pPr>
                    <w:pStyle w:val="Style16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7" w:lineRule="exact"/>
                    <w:ind w:left="0" w:right="0" w:firstLine="0"/>
                  </w:pPr>
                  <w:r>
                    <w:rPr>
                      <w:rStyle w:val="CharStyle202"/>
                      <w:lang w:val="de-DE" w:eastAsia="de-DE" w:bidi="de-DE"/>
                      <w:i/>
                      <w:iCs/>
                    </w:rPr>
                    <w:t xml:space="preserve">working with </w:t>
                  </w:r>
                  <w:r>
                    <w:rPr>
                      <w:rStyle w:val="CharStyle202"/>
                      <w:lang w:val="fr-FR" w:eastAsia="fr-FR" w:bidi="fr-FR"/>
                      <w:i/>
                      <w:iCs/>
                    </w:rPr>
                    <w:t>multime</w:t>
                    <w:t>-</w:t>
                    <w:br/>
                    <w:t xml:space="preserve">dia, </w:t>
                  </w:r>
                  <w:r>
                    <w:rPr>
                      <w:rStyle w:val="CharStyle202"/>
                      <w:lang w:val="de-DE" w:eastAsia="de-DE" w:bidi="de-DE"/>
                      <w:i/>
                      <w:iCs/>
                    </w:rPr>
                    <w:t>Hochschule der</w:t>
                    <w:br/>
                    <w:t>Künste, Berlin, ART +</w:t>
                    <w:br/>
                    <w:t>COM, Berlin, Germany</w:t>
                  </w:r>
                </w:p>
              </w:txbxContent>
            </v:textbox>
            <w10:wrap anchorx="margin"/>
          </v:shape>
        </w:pict>
      </w:r>
      <w:r>
        <w:pict>
          <v:shape id="_x0000_s1458" type="#_x0000_t202" style="position:absolute;margin-left:189.6pt;margin-top:539.2pt;width:79.45pt;height:88.55pt;z-index:25165778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6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7" w:lineRule="exact"/>
                    <w:ind w:left="0" w:right="0" w:firstLine="0"/>
                  </w:pPr>
                  <w:r>
                    <w:rPr>
                      <w:rStyle w:val="CharStyle202"/>
                      <w:i/>
                      <w:iCs/>
                    </w:rPr>
                    <w:t>working with film,</w:t>
                    <w:br/>
                    <w:t>video and media art,</w:t>
                    <w:br/>
                    <w:t>Curator of Film and</w:t>
                    <w:br/>
                    <w:t>Video at the Whitney</w:t>
                    <w:br/>
                    <w:t>Museum, NY, and</w:t>
                    <w:br/>
                    <w:t>Senior Curator of Film</w:t>
                    <w:br/>
                    <w:t>and Media Art at the</w:t>
                    <w:br/>
                    <w:t>Guggenheim Museum</w:t>
                    <w:br/>
                    <w:t>SoHo, NY, USA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54" w:lineRule="exact"/>
      </w:pPr>
    </w:p>
    <w:p>
      <w:pPr>
        <w:widowControl w:val="0"/>
        <w:rPr>
          <w:sz w:val="2"/>
          <w:szCs w:val="2"/>
        </w:rPr>
        <w:sectPr>
          <w:headerReference w:type="even" r:id="rId432"/>
          <w:headerReference w:type="default" r:id="rId433"/>
          <w:footerReference w:type="even" r:id="rId434"/>
          <w:footerReference w:type="default" r:id="rId435"/>
          <w:headerReference w:type="first" r:id="rId436"/>
          <w:footerReference w:type="first" r:id="rId437"/>
          <w:pgSz w:w="12240" w:h="15840"/>
          <w:pgMar w:top="1480" w:left="698" w:right="698" w:bottom="1480" w:header="0" w:footer="3" w:gutter="1555"/>
          <w:rtlGutter/>
          <w:cols w:space="720"/>
          <w:pgNumType w:start="118"/>
          <w:noEndnote/>
          <w:docGrid w:linePitch="360"/>
        </w:sectPr>
      </w:pP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both"/>
        <w:spacing w:before="0" w:after="237" w:line="220" w:lineRule="exact"/>
        <w:ind w:left="0" w:right="0" w:firstLine="0"/>
      </w:pPr>
      <w:bookmarkStart w:id="298" w:name="bookmark298"/>
      <w:r>
        <w:rPr>
          <w:lang w:val="de-DE" w:eastAsia="de-DE" w:bidi="de-DE"/>
          <w:w w:val="100"/>
          <w:spacing w:val="0"/>
          <w:color w:val="000000"/>
          <w:position w:val="0"/>
        </w:rPr>
        <w:t>Internationale Länderkürzel</w:t>
      </w:r>
      <w:bookmarkEnd w:id="298"/>
    </w:p>
    <w:p>
      <w:pPr>
        <w:pStyle w:val="Style41"/>
        <w:tabs>
          <w:tab w:leader="none" w:pos="67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rStyle w:val="CharStyle432"/>
          <w:lang w:val="fr-FR" w:eastAsia="fr-FR" w:bidi="fr-FR"/>
        </w:rPr>
        <w:t>A</w:t>
        <w:tab/>
      </w:r>
      <w:r>
        <w:rPr>
          <w:rStyle w:val="CharStyle432"/>
        </w:rPr>
        <w:t>Österreich</w:t>
      </w:r>
    </w:p>
    <w:p>
      <w:pPr>
        <w:pStyle w:val="Style41"/>
        <w:tabs>
          <w:tab w:leader="none" w:pos="67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rStyle w:val="CharStyle432"/>
        </w:rPr>
        <w:t>AUS</w:t>
        <w:tab/>
        <w:t>Australien</w:t>
      </w:r>
    </w:p>
    <w:p>
      <w:pPr>
        <w:pStyle w:val="Style41"/>
        <w:tabs>
          <w:tab w:leader="none" w:pos="67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rStyle w:val="CharStyle432"/>
        </w:rPr>
        <w:t>BR</w:t>
        <w:tab/>
        <w:t>Brasilien</w:t>
      </w:r>
    </w:p>
    <w:p>
      <w:pPr>
        <w:pStyle w:val="Style41"/>
        <w:tabs>
          <w:tab w:leader="none" w:pos="67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rStyle w:val="CharStyle432"/>
        </w:rPr>
        <w:t>CAN</w:t>
        <w:tab/>
        <w:t>Kanada</w:t>
      </w:r>
    </w:p>
    <w:p>
      <w:pPr>
        <w:pStyle w:val="Style41"/>
        <w:tabs>
          <w:tab w:leader="none" w:pos="67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rStyle w:val="CharStyle432"/>
        </w:rPr>
        <w:t>CH</w:t>
        <w:tab/>
        <w:t>Schweiz</w:t>
      </w:r>
    </w:p>
    <w:p>
      <w:pPr>
        <w:pStyle w:val="Style41"/>
        <w:tabs>
          <w:tab w:leader="none" w:pos="67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rStyle w:val="CharStyle432"/>
        </w:rPr>
        <w:t>D</w:t>
        <w:tab/>
        <w:t>Deutschland</w:t>
      </w:r>
    </w:p>
    <w:p>
      <w:pPr>
        <w:pStyle w:val="Style41"/>
        <w:tabs>
          <w:tab w:leader="none" w:pos="67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rStyle w:val="CharStyle432"/>
        </w:rPr>
        <w:t>DK</w:t>
        <w:tab/>
        <w:t>Dänemark</w:t>
      </w:r>
    </w:p>
    <w:p>
      <w:pPr>
        <w:pStyle w:val="Style41"/>
        <w:tabs>
          <w:tab w:leader="none" w:pos="67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rStyle w:val="CharStyle432"/>
        </w:rPr>
        <w:t>E</w:t>
        <w:tab/>
        <w:t>Spanien</w:t>
      </w:r>
    </w:p>
    <w:p>
      <w:pPr>
        <w:pStyle w:val="Style41"/>
        <w:tabs>
          <w:tab w:leader="none" w:pos="67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rStyle w:val="CharStyle432"/>
        </w:rPr>
        <w:t>EW</w:t>
        <w:tab/>
        <w:t>Estland</w:t>
      </w:r>
    </w:p>
    <w:p>
      <w:pPr>
        <w:pStyle w:val="Style41"/>
        <w:tabs>
          <w:tab w:leader="none" w:pos="67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rStyle w:val="CharStyle432"/>
          <w:lang w:val="fr-FR" w:eastAsia="fr-FR" w:bidi="fr-FR"/>
        </w:rPr>
        <w:t>F</w:t>
        <w:tab/>
      </w:r>
      <w:r>
        <w:rPr>
          <w:rStyle w:val="CharStyle432"/>
        </w:rPr>
        <w:t>Frankreich</w:t>
      </w:r>
    </w:p>
    <w:p>
      <w:pPr>
        <w:pStyle w:val="Style41"/>
        <w:tabs>
          <w:tab w:leader="none" w:pos="67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rStyle w:val="CharStyle432"/>
          <w:lang w:val="fr-FR" w:eastAsia="fr-FR" w:bidi="fr-FR"/>
        </w:rPr>
        <w:t>FIN</w:t>
        <w:tab/>
      </w:r>
      <w:r>
        <w:rPr>
          <w:rStyle w:val="CharStyle432"/>
        </w:rPr>
        <w:t>Finnland</w:t>
      </w:r>
    </w:p>
    <w:p>
      <w:pPr>
        <w:pStyle w:val="Style41"/>
        <w:tabs>
          <w:tab w:leader="none" w:pos="67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rStyle w:val="CharStyle432"/>
        </w:rPr>
        <w:t>CB</w:t>
        <w:tab/>
        <w:t>Großbritannien</w:t>
      </w:r>
    </w:p>
    <w:p>
      <w:pPr>
        <w:pStyle w:val="Style41"/>
        <w:tabs>
          <w:tab w:leader="none" w:pos="67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rStyle w:val="CharStyle432"/>
        </w:rPr>
        <w:t>I</w:t>
        <w:tab/>
        <w:t>Italien</w:t>
      </w:r>
    </w:p>
    <w:p>
      <w:pPr>
        <w:pStyle w:val="Style41"/>
        <w:tabs>
          <w:tab w:leader="none" w:pos="67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rStyle w:val="CharStyle432"/>
        </w:rPr>
        <w:t>IL</w:t>
        <w:tab/>
        <w:t>Israel</w:t>
      </w:r>
    </w:p>
    <w:p>
      <w:pPr>
        <w:pStyle w:val="Style41"/>
        <w:tabs>
          <w:tab w:leader="none" w:pos="67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rStyle w:val="CharStyle432"/>
        </w:rPr>
        <w:t>IS</w:t>
        <w:tab/>
        <w:t>Island</w:t>
      </w:r>
    </w:p>
    <w:p>
      <w:pPr>
        <w:pStyle w:val="Style41"/>
        <w:tabs>
          <w:tab w:leader="none" w:pos="67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rStyle w:val="CharStyle432"/>
        </w:rPr>
        <w:t>J</w:t>
        <w:tab/>
        <w:t>Japan</w:t>
      </w:r>
    </w:p>
    <w:p>
      <w:pPr>
        <w:pStyle w:val="Style41"/>
        <w:tabs>
          <w:tab w:leader="none" w:pos="67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rStyle w:val="CharStyle432"/>
        </w:rPr>
        <w:t>MEX</w:t>
        <w:tab/>
        <w:t>Mexiko</w:t>
      </w:r>
    </w:p>
    <w:p>
      <w:pPr>
        <w:pStyle w:val="Style41"/>
        <w:tabs>
          <w:tab w:leader="none" w:pos="67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rStyle w:val="CharStyle432"/>
        </w:rPr>
        <w:t>NL</w:t>
        <w:tab/>
        <w:t>Niederlande</w:t>
      </w:r>
    </w:p>
    <w:p>
      <w:pPr>
        <w:pStyle w:val="Style41"/>
        <w:tabs>
          <w:tab w:leader="none" w:pos="67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rStyle w:val="CharStyle432"/>
        </w:rPr>
        <w:t>P</w:t>
        <w:tab/>
        <w:t>Portugal</w:t>
      </w:r>
    </w:p>
    <w:p>
      <w:pPr>
        <w:pStyle w:val="Style41"/>
        <w:tabs>
          <w:tab w:leader="none" w:pos="67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rStyle w:val="CharStyle432"/>
        </w:rPr>
        <w:t>PL</w:t>
        <w:tab/>
        <w:t>Polen</w:t>
      </w:r>
    </w:p>
    <w:p>
      <w:pPr>
        <w:pStyle w:val="Style41"/>
        <w:tabs>
          <w:tab w:leader="none" w:pos="67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rStyle w:val="CharStyle432"/>
        </w:rPr>
        <w:t>RO</w:t>
        <w:tab/>
        <w:t>Rumänien</w:t>
      </w:r>
    </w:p>
    <w:p>
      <w:pPr>
        <w:pStyle w:val="Style41"/>
        <w:tabs>
          <w:tab w:leader="none" w:pos="67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rStyle w:val="CharStyle432"/>
        </w:rPr>
        <w:t>SLO</w:t>
        <w:tab/>
        <w:t>Slowenien</w:t>
      </w:r>
    </w:p>
    <w:p>
      <w:pPr>
        <w:pStyle w:val="Style41"/>
        <w:tabs>
          <w:tab w:leader="none" w:pos="6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432"/>
        </w:rPr>
        <w:t>USA Vereinigte Staaten</w:t>
        <w:br/>
        <w:t>C</w:t>
        <w:tab/>
        <w:t>China</w:t>
      </w:r>
    </w:p>
    <w:p>
      <w:pPr>
        <w:pStyle w:val="Style41"/>
        <w:tabs>
          <w:tab w:leader="none" w:pos="67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  <w:sectPr>
          <w:footerReference w:type="even" r:id="rId438"/>
          <w:footerReference w:type="default" r:id="rId439"/>
          <w:pgSz w:w="12240" w:h="15840"/>
          <w:pgMar w:top="2128" w:left="4061" w:right="4061" w:bottom="947" w:header="0" w:footer="3" w:gutter="1224"/>
          <w:rtlGutter/>
          <w:cols w:space="720"/>
          <w:pgNumType w:start="117"/>
          <w:noEndnote/>
          <w:docGrid w:linePitch="360"/>
        </w:sectPr>
      </w:pPr>
      <w:r>
        <w:pict>
          <v:shape id="_x0000_s1461" type="#_x0000_t75" style="position:absolute;margin-left:182.9pt;margin-top:40.55pt;width:210.95pt;height:319.7pt;z-index:-125829215;mso-wrap-distance-left:38.15pt;mso-wrap-distance-right:5.pt;mso-position-horizontal-relative:margin;mso-position-vertical-relative:margin" wrapcoords="0 0 21600 0 21600 21600 0 21600 0 0">
            <v:imagedata r:id="rId440" r:href="rId441"/>
            <w10:wrap type="square" side="left" anchorx="margin" anchory="margin"/>
          </v:shape>
        </w:pict>
      </w:r>
      <w:r>
        <w:rPr>
          <w:rStyle w:val="CharStyle432"/>
        </w:rPr>
        <w:t>YU</w:t>
        <w:tab/>
        <w:t>Jugoslawien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7" w:after="1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15840"/>
          <w:pgMar w:top="2113" w:left="0" w:right="0" w:bottom="99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462" type="#_x0000_t75" style="position:absolute;margin-left:33.1pt;margin-top:0;width:313.45pt;height:251.05pt;z-index:-251658548;mso-wrap-distance-left:5.pt;mso-wrap-distance-right:5.pt;mso-position-horizontal-relative:margin" wrapcoords="0 0">
            <v:imagedata r:id="rId442" r:href="rId443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26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240" w:h="15840"/>
          <w:pgMar w:top="2113" w:left="303" w:right="303" w:bottom="999" w:header="0" w:footer="3" w:gutter="3758"/>
          <w:rtlGutter w:val="0"/>
          <w:cols w:space="720"/>
          <w:noEndnote/>
          <w:docGrid w:linePitch="360"/>
        </w:sectPr>
      </w:pP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  <w:sectPr>
          <w:footerReference w:type="even" r:id="rId444"/>
          <w:footerReference w:type="default" r:id="rId445"/>
          <w:pgSz w:w="12240" w:h="15840"/>
          <w:pgMar w:top="1704" w:left="797" w:right="797" w:bottom="1738" w:header="0" w:footer="3" w:gutter="2189"/>
          <w:rtlGutter/>
          <w:cols w:space="720"/>
          <w:pgNumType w:start="120"/>
          <w:noEndnote/>
          <w:docGrid w:linePitch="360"/>
        </w:sectPr>
      </w:pPr>
      <w:bookmarkStart w:id="299" w:name="bookmark299"/>
      <w:r>
        <w:rPr>
          <w:lang w:val="en-US" w:eastAsia="en-US" w:bidi="en-US"/>
          <w:w w:val="100"/>
          <w:spacing w:val="0"/>
          <w:color w:val="000000"/>
          <w:position w:val="0"/>
        </w:rPr>
        <w:t>Namensindex/Index of Names</w:t>
      </w:r>
      <w:bookmarkEnd w:id="299"/>
    </w:p>
    <w:p>
      <w:pPr>
        <w:widowControl w:val="0"/>
        <w:spacing w:line="106" w:lineRule="exact"/>
        <w:rPr>
          <w:sz w:val="9"/>
          <w:szCs w:val="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15840"/>
          <w:pgMar w:top="1699" w:left="0" w:right="0" w:bottom="1742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184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Alpert, Jon 76</w:t>
        <w:br/>
      </w:r>
      <w:r>
        <w:rPr>
          <w:w w:val="100"/>
          <w:spacing w:val="0"/>
          <w:color w:val="000000"/>
          <w:position w:val="0"/>
        </w:rPr>
        <w:t xml:space="preserve">Amerika,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Mark 96</w:t>
        <w:br/>
        <w:t>Amman, Hannspeter 65</w:t>
        <w:br/>
      </w:r>
      <w:r>
        <w:rPr>
          <w:w w:val="100"/>
          <w:spacing w:val="0"/>
          <w:color w:val="000000"/>
          <w:position w:val="0"/>
        </w:rPr>
        <w:t xml:space="preserve">Ascher,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Rodney 110</w:t>
        <w:br/>
        <w:t>Association Absolutno 97</w:t>
        <w:br/>
        <w:t>Atanasio, Anthony 68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Babiole, Cécile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62</w:t>
        <w:br/>
        <w:t>Babis (Belly Cloud) 98f</w:t>
        <w:br/>
        <w:t>Barth, Alexander 93</w:t>
        <w:br/>
      </w:r>
      <w:r>
        <w:rPr>
          <w:w w:val="100"/>
          <w:spacing w:val="0"/>
          <w:color w:val="000000"/>
          <w:position w:val="0"/>
        </w:rPr>
        <w:t xml:space="preserve">Barthel,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Neelesha 71</w:t>
        <w:br/>
        <w:t>Bauer, Christian 14f</w:t>
        <w:br/>
        <w:t>Baumann, Jo 93</w:t>
        <w:br/>
      </w:r>
      <w:r>
        <w:rPr>
          <w:w w:val="100"/>
          <w:spacing w:val="0"/>
          <w:color w:val="000000"/>
          <w:position w:val="0"/>
        </w:rPr>
        <w:t xml:space="preserve">Baumgärtel,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Tilman 1, 26ff, 34</w:t>
        <w:br/>
        <w:t>Becker, Gunda 79</w:t>
        <w:br/>
        <w:t xml:space="preserve">Bender, </w:t>
      </w:r>
      <w:r>
        <w:rPr>
          <w:w w:val="100"/>
          <w:spacing w:val="0"/>
          <w:color w:val="000000"/>
          <w:position w:val="0"/>
        </w:rPr>
        <w:t xml:space="preserve">Sonja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36, 39</w:t>
        <w:br/>
        <w:t>Best, Andy 95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Beutelschmidt,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Thomas 1, 30ff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Bischoff, Stefan 75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Bittner, Oliver 67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Bohse, Axel 1,56f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Bojcev, Bojko 78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Börner,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Martin 93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Bonney, Anney 48ff, 109, 113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Boord,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Dan 68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Borgers,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Peter 86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Borgo,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Alfredo 73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Bott, Rich 82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Boustani, Christian 63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Brain, Mark 73, 83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ßreiner,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Kaare 66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Breuleux, Yan 63, 115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Bruns, Thomas 100f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Bruyere, Jean Michel 112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184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Burns, Torsten Z. 113</w:t>
      </w:r>
    </w:p>
    <w:p>
      <w:pPr>
        <w:pStyle w:val="Style300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176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Capavolta, Cane 69</w:t>
        <w:br/>
        <w:t>Chabert, Philippe 104</w:t>
        <w:br/>
        <w:t>Chahoud, Randa 63</w:t>
        <w:br/>
        <w:t>Chan, Mark 71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Chapelle,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Shawn 69</w:t>
        <w:br/>
        <w:t>Cheever, Bart 48ff, 102, 110</w:t>
        <w:br/>
        <w:t>Cisler, Steve 24f</w:t>
        <w:br/>
        <w:t xml:space="preserve">Cube, </w:t>
      </w:r>
      <w:r>
        <w:rPr>
          <w:w w:val="100"/>
          <w:spacing w:val="0"/>
          <w:color w:val="000000"/>
          <w:position w:val="0"/>
        </w:rPr>
        <w:t xml:space="preserve">Katharina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von 82, 87</w:t>
        <w:br/>
        <w:t>Cuccia, Salvo 104</w:t>
        <w:br/>
        <w:t>Cunningham, Doug 98f, 110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d, eddie 85</w:t>
        <w:br/>
        <w:t>Dang 107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Decker, Alexander 67</w:t>
        <w:br/>
        <w:t>Decostere, Stefaan 116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Destriez, Thierry 48ff, 112, 114</w:t>
        <w:br/>
      </w:r>
      <w:r>
        <w:rPr>
          <w:w w:val="100"/>
          <w:spacing w:val="0"/>
          <w:color w:val="000000"/>
          <w:position w:val="0"/>
        </w:rPr>
        <w:t xml:space="preserve">Dihlmann, Götz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100f</w:t>
        <w:br/>
        <w:t>Dillemuth, Jay 96</w:t>
        <w:br/>
        <w:t>Dlugaiczyk, Thomas 1, 12f</w:t>
        <w:br/>
      </w:r>
      <w:r>
        <w:rPr>
          <w:w w:val="100"/>
          <w:spacing w:val="0"/>
          <w:color w:val="000000"/>
          <w:position w:val="0"/>
        </w:rPr>
        <w:t xml:space="preserve">Dörner,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Axel 100f</w:t>
        <w:br/>
        <w:t>Drozdz, Maya 96</w:t>
        <w:br/>
        <w:t xml:space="preserve">Duguet, </w:t>
      </w:r>
      <w:r>
        <w:rPr>
          <w:w w:val="100"/>
          <w:spacing w:val="0"/>
          <w:color w:val="000000"/>
          <w:position w:val="0"/>
        </w:rPr>
        <w:t xml:space="preserve">Annemarie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116</w:t>
        <w:br/>
        <w:t>Durbij, Greg 68</w:t>
        <w:br/>
        <w:t>Dutra, Bernado M.C. 71</w:t>
      </w:r>
    </w:p>
    <w:p>
      <w:pPr>
        <w:pStyle w:val="Style41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Ellis, Simon 73, 84</w:t>
        <w:br/>
        <w:t>Etchells, Tim 92</w:t>
        <w:br/>
        <w:t>Etoy 14f</w:t>
        <w:br/>
        <w:t>Even, Tirza 91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F, </w:t>
      </w:r>
      <w:r>
        <w:rPr>
          <w:w w:val="100"/>
          <w:spacing w:val="0"/>
          <w:color w:val="000000"/>
          <w:position w:val="0"/>
        </w:rPr>
        <w:t xml:space="preserve">Lotio </w:t>
      </w:r>
      <w:r>
        <w:rPr>
          <w:lang w:val="en-US" w:eastAsia="en-US" w:bidi="en-US"/>
          <w:w w:val="100"/>
          <w:spacing w:val="0"/>
          <w:color w:val="000000"/>
          <w:position w:val="0"/>
        </w:rPr>
        <w:t>92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184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Fayada, Antony 66, 82</w:t>
        <w:br/>
        <w:t>Felberbaum, Alicia 97</w:t>
        <w:br/>
        <w:t>Fetterly, Jim 82</w:t>
        <w:br/>
        <w:t>Foucault, Henri 34f, 38, 41</w:t>
        <w:br/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Francés,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Eve-Emilie 77</w:t>
        <w:br/>
        <w:t>Frieling, Rudolf 1, 52f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176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Garon, Michael 110</w:t>
        <w:br/>
        <w:t>Gehr, Herbert 1, 6ff, 10f</w:t>
        <w:br/>
        <w:t xml:space="preserve">Gerz,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Jochen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1,52f</w:t>
        <w:br/>
        <w:t>Gibbons, Joe 77</w:t>
        <w:br/>
        <w:t>Gibson, Ruth 94</w:t>
        <w:br/>
        <w:t>Gilges, Simone 67</w:t>
        <w:br/>
        <w:t>Giradschi, Mobiletti 115</w:t>
        <w:br/>
      </w:r>
      <w:r>
        <w:rPr>
          <w:w w:val="100"/>
          <w:spacing w:val="0"/>
          <w:color w:val="000000"/>
          <w:position w:val="0"/>
        </w:rPr>
        <w:t xml:space="preserve">Glendinning,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Hugo 92</w:t>
        <w:br/>
        <w:t>Goifman, Kiko 94</w:t>
        <w:br/>
        <w:t>Goodwin, Dryden 112</w:t>
        <w:br/>
        <w:t>Greenleaf, Walter 14f</w:t>
        <w:br/>
        <w:t>Gruss, Holger 65</w:t>
      </w:r>
    </w:p>
    <w:p>
      <w:pPr>
        <w:pStyle w:val="Style41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Hahn, Felix 90</w:t>
        <w:br/>
        <w:t>Hales, Christoph 93</w:t>
        <w:br/>
        <w:t>Hanhardt, John G. 1, 116</w:t>
        <w:br/>
      </w:r>
      <w:r>
        <w:rPr>
          <w:w w:val="100"/>
          <w:spacing w:val="0"/>
          <w:color w:val="000000"/>
          <w:position w:val="0"/>
        </w:rPr>
        <w:t xml:space="preserve">Hardt,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Oliver 80</w:t>
        <w:br/>
        <w:t>Harrison, Paul 62, 81</w:t>
        <w:br/>
      </w:r>
      <w:r>
        <w:rPr>
          <w:w w:val="100"/>
          <w:spacing w:val="0"/>
          <w:color w:val="000000"/>
          <w:position w:val="0"/>
        </w:rPr>
        <w:t xml:space="preserve">Hartwig,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Axel 75</w:t>
        <w:br/>
        <w:t>Haug, Ingrid 94</w:t>
        <w:br/>
        <w:t>Henricks, Nelson 66</w:t>
        <w:br/>
        <w:t>Henry, Eric 1, 22f, 102, 110</w:t>
        <w:br/>
      </w:r>
      <w:r>
        <w:rPr>
          <w:w w:val="100"/>
          <w:spacing w:val="0"/>
          <w:color w:val="000000"/>
          <w:position w:val="0"/>
        </w:rPr>
        <w:t xml:space="preserve">Herzogenrath, Wulf </w:t>
      </w:r>
      <w:r>
        <w:rPr>
          <w:lang w:val="en-US" w:eastAsia="en-US" w:bidi="en-US"/>
          <w:w w:val="100"/>
          <w:spacing w:val="0"/>
          <w:color w:val="000000"/>
          <w:position w:val="0"/>
        </w:rPr>
        <w:t>3, 116</w:t>
        <w:br/>
        <w:t>Hideaki, Anno 108</w:t>
        <w:br/>
        <w:t>Hollender, Poei 104</w:t>
        <w:br/>
        <w:t>Hoolboom, Mike 72</w:t>
        <w:br/>
        <w:t>Hudson, David 24f</w:t>
        <w:br/>
        <w:t>Hulse, Matt 82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437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Hyde, Joseph 86</w:t>
        <w:br/>
      </w:r>
      <w:r>
        <w:rPr>
          <w:rStyle w:val="CharStyle434"/>
        </w:rPr>
        <w:t>I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44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Ihlein,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Nico 81</w:t>
        <w:br/>
      </w:r>
      <w:r>
        <w:rPr>
          <w:rStyle w:val="CharStyle164"/>
          <w:lang w:val="en-US" w:eastAsia="en-US" w:bidi="en-US"/>
        </w:rPr>
        <w:t>J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Jacobsen, Dennis 63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Jahn, Oliver 63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Jalle, Alejandro 86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Jaschke, Andreas 76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Jaschko, </w:t>
      </w:r>
      <w:r>
        <w:rPr>
          <w:w w:val="100"/>
          <w:spacing w:val="0"/>
          <w:color w:val="000000"/>
          <w:position w:val="0"/>
        </w:rPr>
        <w:t xml:space="preserve">Susanne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1,4f, 34ff, 38f,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41,58f, 115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Jorias, Alexander 12f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K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184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Kaboth, Peter 83</w:t>
        <w:br/>
        <w:t>Kalden, Sven 71</w:t>
        <w:br/>
      </w:r>
      <w:r>
        <w:rPr>
          <w:w w:val="100"/>
          <w:spacing w:val="0"/>
          <w:color w:val="000000"/>
          <w:position w:val="0"/>
        </w:rPr>
        <w:t xml:space="preserve">Kärkäinen, Aare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91</w:t>
        <w:br/>
        <w:t>Katzir, Dan 78</w:t>
        <w:br/>
        <w:t xml:space="preserve">Keller,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André </w:t>
      </w:r>
      <w:r>
        <w:rPr>
          <w:lang w:val="en-US" w:eastAsia="en-US" w:bidi="en-US"/>
          <w:w w:val="100"/>
          <w:spacing w:val="0"/>
          <w:color w:val="000000"/>
          <w:position w:val="0"/>
        </w:rPr>
        <w:t>91</w:t>
        <w:br/>
        <w:t>Kirchmayr, Giulio 76</w:t>
        <w:br/>
        <w:t xml:space="preserve">Knaup, </w:t>
      </w:r>
      <w:r>
        <w:rPr>
          <w:w w:val="100"/>
          <w:spacing w:val="0"/>
          <w:color w:val="000000"/>
          <w:position w:val="0"/>
        </w:rPr>
        <w:t xml:space="preserve">Thilo </w:t>
      </w:r>
      <w:r>
        <w:rPr>
          <w:lang w:val="en-US" w:eastAsia="en-US" w:bidi="en-US"/>
          <w:w w:val="100"/>
          <w:spacing w:val="0"/>
          <w:color w:val="000000"/>
          <w:position w:val="0"/>
        </w:rPr>
        <w:t>93</w:t>
        <w:br/>
      </w:r>
      <w:r>
        <w:rPr>
          <w:w w:val="100"/>
          <w:spacing w:val="0"/>
          <w:color w:val="000000"/>
          <w:position w:val="0"/>
        </w:rPr>
        <w:t xml:space="preserve">Koch, Jörg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1, 24f</w:t>
        <w:br/>
        <w:t>Konopka, Barbara 64</w:t>
        <w:br/>
        <w:t>Kooijmans, Jeroen 79</w:t>
        <w:br/>
      </w:r>
      <w:r>
        <w:rPr>
          <w:w w:val="100"/>
          <w:spacing w:val="0"/>
          <w:color w:val="000000"/>
          <w:position w:val="0"/>
        </w:rPr>
        <w:t xml:space="preserve">Köpnick,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Andreas 100f</w:t>
        <w:br/>
        <w:t>Kotting, Andrew 113</w:t>
        <w:br/>
        <w:t>Kriegerowski, Christine 67</w:t>
        <w:br/>
        <w:t>Krogemann, Georg 16f</w:t>
        <w:br/>
      </w:r>
      <w:r>
        <w:rPr>
          <w:w w:val="100"/>
          <w:spacing w:val="0"/>
          <w:color w:val="000000"/>
          <w:position w:val="0"/>
        </w:rPr>
        <w:t xml:space="preserve">Krüger,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Gunter 64, 68</w:t>
        <w:br/>
        <w:t>Kubota, Shigeko 81</w:t>
        <w:br/>
        <w:t>Kuntzsch, Betina 85</w:t>
        <w:br/>
        <w:t>Kwan, Stanley 105</w:t>
        <w:br/>
        <w:t>Kwella, Micky 1,4f, 48ff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176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Lanier, Lee 102</w:t>
        <w:br/>
      </w:r>
      <w:r>
        <w:rPr>
          <w:w w:val="100"/>
          <w:spacing w:val="0"/>
          <w:color w:val="000000"/>
          <w:position w:val="0"/>
        </w:rPr>
        <w:t xml:space="preserve">Larsson, Annika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104</w:t>
        <w:br/>
        <w:t>Law, Jamsen 70</w:t>
        <w:br/>
        <w:t>Lehmann, Jana 69</w:t>
        <w:br/>
      </w:r>
      <w:r>
        <w:rPr>
          <w:w w:val="100"/>
          <w:spacing w:val="0"/>
          <w:color w:val="000000"/>
          <w:position w:val="0"/>
        </w:rPr>
        <w:t xml:space="preserve">Lillevän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54f</w:t>
        <w:br/>
        <w:t>Liman, Doug 102</w:t>
        <w:br/>
      </w:r>
      <w:r>
        <w:rPr>
          <w:w w:val="100"/>
          <w:spacing w:val="0"/>
          <w:color w:val="000000"/>
          <w:position w:val="0"/>
        </w:rPr>
        <w:t xml:space="preserve">Lindemann, Anke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66</w:t>
        <w:br/>
        <w:t>Lindsay, Andrew 113</w:t>
        <w:br/>
        <w:t xml:space="preserve">Lintermann, </w:t>
      </w:r>
      <w:r>
        <w:rPr>
          <w:w w:val="100"/>
          <w:spacing w:val="0"/>
          <w:color w:val="000000"/>
          <w:position w:val="0"/>
        </w:rPr>
        <w:t xml:space="preserve">Bernd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16f</w:t>
        <w:br/>
        <w:t>London, Barbara 27, 29</w:t>
        <w:br/>
        <w:t>Lounila, Liisa 104</w:t>
        <w:br/>
        <w:t>Lucas, Kristin 113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  <w:sectPr>
          <w:type w:val="continuous"/>
          <w:pgSz w:w="12240" w:h="15840"/>
          <w:pgMar w:top="1699" w:left="738" w:right="738" w:bottom="1742" w:header="0" w:footer="3" w:gutter="2311"/>
          <w:rtlGutter/>
          <w:cols w:num="3" w:space="274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M, Rigoletti 91 f</w:t>
        <w:br/>
        <w:t>Maas, Oke 1,46f</w:t>
        <w:br/>
        <w:t>Manning, Abina 49, 51, 112</w:t>
        <w:br/>
        <w:t>Manor, Arnon 65</w:t>
        <w:br/>
        <w:t>Marconi, Francesco 104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Martelli, Bruno 94</w:t>
        <w:br/>
        <w:t>Maset, Pierangelo 20f</w:t>
        <w:br/>
        <w:t>Mc Sherry, Steward 116</w:t>
        <w:br/>
        <w:t>McCean, Dave 102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McCormack, </w:t>
      </w:r>
      <w:r>
        <w:rPr>
          <w:w w:val="100"/>
          <w:spacing w:val="0"/>
          <w:color w:val="000000"/>
          <w:position w:val="0"/>
        </w:rPr>
        <w:t>Jon 102</w:t>
        <w:br/>
        <w:t>Mergels, Ela 79</w:t>
        <w:br/>
        <w:t>Meschkat, Steffen 20f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Miles, </w:t>
      </w:r>
      <w:r>
        <w:rPr>
          <w:w w:val="100"/>
          <w:spacing w:val="0"/>
          <w:color w:val="000000"/>
          <w:position w:val="0"/>
        </w:rPr>
        <w:t>Sarah 112</w:t>
        <w:br/>
        <w:t>Miyazaki, Hayao 108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Mongrel </w:t>
      </w:r>
      <w:r>
        <w:rPr>
          <w:w w:val="100"/>
          <w:spacing w:val="0"/>
          <w:color w:val="000000"/>
          <w:position w:val="0"/>
        </w:rPr>
        <w:t>27, 29, 96</w:t>
        <w:br/>
        <w:t>Morgan, Anthony 80</w:t>
        <w:br/>
        <w:t>Morino, Kazuma 80</w:t>
        <w:br/>
        <w:t>Moritz, Jürgen 73, 85</w:t>
        <w:br/>
        <w:t>Mullington, Chris 64</w:t>
      </w:r>
    </w:p>
    <w:p>
      <w:pPr>
        <w:pStyle w:val="Style43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N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Nacimento, Marcus 72</w:t>
        <w:br/>
        <w:t>Nakatsu, Ryohei 88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Napier, </w:t>
      </w:r>
      <w:r>
        <w:rPr>
          <w:w w:val="100"/>
          <w:spacing w:val="0"/>
          <w:color w:val="000000"/>
          <w:position w:val="0"/>
        </w:rPr>
        <w:t>Mark 97</w:t>
        <w:br/>
        <w:t xml:space="preserve">Negishi,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Hiroshi </w:t>
      </w:r>
      <w:r>
        <w:rPr>
          <w:w w:val="100"/>
          <w:spacing w:val="0"/>
          <w:color w:val="000000"/>
          <w:position w:val="0"/>
        </w:rPr>
        <w:t>108</w:t>
        <w:br/>
        <w:t>Nelson, Valerie 66, 80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O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Okkonen, Hilkka 91</w:t>
        <w:br/>
        <w:t>Olafsdottirn, Bjargey 104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Ortiz, </w:t>
      </w:r>
      <w:r>
        <w:rPr>
          <w:w w:val="100"/>
          <w:spacing w:val="0"/>
          <w:color w:val="000000"/>
          <w:position w:val="0"/>
        </w:rPr>
        <w:t xml:space="preserve">Raphael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Montanez </w:t>
      </w:r>
      <w:r>
        <w:rPr>
          <w:w w:val="100"/>
          <w:spacing w:val="0"/>
          <w:color w:val="000000"/>
          <w:position w:val="0"/>
        </w:rPr>
        <w:t>74</w:t>
        <w:br/>
        <w:t>Oschatz, Sebastian 115</w:t>
        <w:br/>
        <w:t>Ott, Stephan 1,7, 8, 10f</w:t>
      </w:r>
    </w:p>
    <w:p>
      <w:pPr>
        <w:pStyle w:val="Style43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P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Papdatos, Alexia Dafni-Ceorgios</w:t>
        <w:br/>
        <w:t>104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Partridge, </w:t>
      </w:r>
      <w:r>
        <w:rPr>
          <w:w w:val="100"/>
          <w:spacing w:val="0"/>
          <w:color w:val="000000"/>
          <w:position w:val="0"/>
        </w:rPr>
        <w:t>Stephen 34f, 38, 41,</w:t>
        <w:br/>
        <w:t>116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Pau, Ellen 106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Pavia,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Valérie </w:t>
      </w:r>
      <w:r>
        <w:rPr>
          <w:w w:val="100"/>
          <w:spacing w:val="0"/>
          <w:color w:val="000000"/>
          <w:position w:val="0"/>
        </w:rPr>
        <w:t>112</w:t>
        <w:br/>
        <w:t>Pearlstein, Alex 79, 82</w:t>
        <w:br/>
        <w:t>Pelletier, Philip 102</w:t>
        <w:br/>
        <w:t>Penezic, Relja 102</w:t>
        <w:br/>
        <w:t>Pfaffenbichler, Norbert 85</w:t>
        <w:br/>
        <w:t>Philip, Nick 110</w:t>
      </w:r>
    </w:p>
    <w:p>
      <w:pPr>
        <w:pStyle w:val="Style43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R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Rad unski, Peter 2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Rager, </w:t>
      </w:r>
      <w:r>
        <w:rPr>
          <w:w w:val="100"/>
          <w:spacing w:val="0"/>
          <w:color w:val="000000"/>
          <w:position w:val="0"/>
        </w:rPr>
        <w:t>Winfried 100f</w:t>
        <w:br/>
        <w:t>Rais, Allessandro 116</w:t>
        <w:br/>
        <w:t>Reckter, Holger 90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Reeves, </w:t>
      </w:r>
      <w:r>
        <w:rPr>
          <w:w w:val="100"/>
          <w:spacing w:val="0"/>
          <w:color w:val="000000"/>
          <w:position w:val="0"/>
        </w:rPr>
        <w:t>Daniel 78</w:t>
        <w:br/>
        <w:t>Rekula, Heli 104</w:t>
        <w:br/>
        <w:t>Reschke, Gudrun 100f</w:t>
        <w:br/>
        <w:t>Ringewaldt, Timm 36, 39, 54f</w:t>
        <w:br/>
        <w:t>Ritter, Christiane 12f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Rodriguez, </w:t>
      </w:r>
      <w:r>
        <w:rPr>
          <w:w w:val="100"/>
          <w:spacing w:val="0"/>
          <w:color w:val="000000"/>
          <w:position w:val="0"/>
        </w:rPr>
        <w:t>Ana Maria 100f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Rodriguez </w:t>
      </w:r>
      <w:r>
        <w:rPr>
          <w:w w:val="100"/>
          <w:spacing w:val="0"/>
          <w:color w:val="000000"/>
          <w:position w:val="0"/>
        </w:rPr>
        <w:t>Sickert, Paula 70</w:t>
        <w:br/>
        <w:t>Rohlf, Jan 54f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432" w:lineRule="exact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Ruby Schwedesky, Anne 84</w:t>
        <w:br/>
      </w:r>
      <w:r>
        <w:rPr>
          <w:rStyle w:val="CharStyle437"/>
        </w:rPr>
        <w:t>S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Safy (Asaf Etiel) 70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Salomon, </w:t>
      </w:r>
      <w:r>
        <w:rPr>
          <w:w w:val="100"/>
          <w:spacing w:val="0"/>
          <w:color w:val="000000"/>
          <w:position w:val="0"/>
        </w:rPr>
        <w:t>Alfredo 86</w:t>
        <w:br/>
        <w:t>Sander, Vera 65</w:t>
        <w:br/>
        <w:t>Sardo, Roberto 68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Sauter, </w:t>
      </w:r>
      <w:r>
        <w:rPr>
          <w:w w:val="100"/>
          <w:spacing w:val="0"/>
          <w:color w:val="000000"/>
          <w:position w:val="0"/>
        </w:rPr>
        <w:t>Joachim 36, 116</w:t>
        <w:br/>
        <w:t>Schellenberg, Matthias 115</w:t>
        <w:br/>
        <w:t>Schirm, Olaf 16f</w:t>
        <w:br/>
        <w:t>Schott, Eliane 36, 39</w:t>
        <w:br/>
        <w:t>Schuurbiers, Remco 115</w:t>
        <w:br/>
        <w:t>Sellschopp, Alexander 36, 39</w:t>
        <w:br/>
        <w:t>Selter, llmar 112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Serra, </w:t>
      </w:r>
      <w:r>
        <w:rPr>
          <w:w w:val="100"/>
          <w:spacing w:val="0"/>
          <w:color w:val="000000"/>
          <w:position w:val="0"/>
        </w:rPr>
        <w:t>Tony 92</w:t>
        <w:br/>
        <w:t>Shaw, Jeffrey 14f</w:t>
        <w:br/>
        <w:t>Shim, Miran 83</w:t>
        <w:br/>
        <w:t>Siegert, Wolf 30ff</w:t>
        <w:br/>
        <w:t>Simoes, Aggeo 72</w:t>
        <w:br/>
        <w:t>Sisco, Elisabeth 93</w:t>
        <w:br/>
        <w:t>Sisler, Cathy 83</w:t>
        <w:br/>
        <w:t>Smidt, Wolbert 24f</w:t>
        <w:br/>
        <w:t>Spada, Marina 104</w:t>
        <w:br/>
        <w:t>Spadoni, Carola 70</w:t>
        <w:br/>
        <w:t>Sperlich, Tom 1, 14ff</w:t>
        <w:br/>
        <w:t>Stabenow, Carsten 36, 39</w:t>
        <w:br/>
        <w:t>Starkiewicz, Antoinette 86</w:t>
        <w:br/>
        <w:t>Steinhau, Henry 1, 22f</w:t>
        <w:br/>
        <w:t>Strauß, Wolfgang 18f</w:t>
        <w:br/>
        <w:t>Streich, Stefan 46, 100f</w:t>
        <w:br/>
        <w:t>Szamosy, Csaba 78</w:t>
      </w:r>
    </w:p>
    <w:p>
      <w:pPr>
        <w:pStyle w:val="Style43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T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Takeshita-Guy, Donald 62</w:t>
        <w:br/>
        <w:t>Taki, Kentaro 84</w:t>
        <w:br/>
        <w:t>Tamandl, Andrew 72</w:t>
        <w:br/>
        <w:t>Tan, Ying 69</w:t>
        <w:br/>
        <w:t>Tarkka, Minna 74</w:t>
        <w:br/>
        <w:t>Thalhofer, Florian 92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Thibault, </w:t>
      </w:r>
      <w:r>
        <w:rPr>
          <w:w w:val="100"/>
          <w:spacing w:val="0"/>
          <w:color w:val="000000"/>
          <w:position w:val="0"/>
        </w:rPr>
        <w:t>Alain 63, 115</w:t>
        <w:br/>
        <w:t>Thorne, Tony 81</w:t>
        <w:br/>
        <w:t>Töpfer, Andreas 72, 75</w:t>
        <w:br/>
        <w:t>Tosa, Naoko 88</w:t>
        <w:br/>
        <w:t>Tunich, Joshua 102</w:t>
      </w:r>
    </w:p>
    <w:p>
      <w:pPr>
        <w:pStyle w:val="Style43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V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Vaara, Roi 104</w:t>
        <w:br/>
        <w:t>Valdovino, Luis 68</w:t>
        <w:br/>
        <w:t>van Ingen, Juha 104</w:t>
        <w:br/>
        <w:t>Vece, Guiliano 64</w:t>
        <w:br/>
        <w:t>Vedder, Maria 116</w:t>
        <w:br/>
        <w:t>Verbeek, Jan 89</w:t>
        <w:br/>
        <w:t>Vinitsky, Yonathan 112</w:t>
        <w:br/>
        <w:t xml:space="preserve">Vogel,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François </w:t>
      </w:r>
      <w:r>
        <w:rPr>
          <w:w w:val="100"/>
          <w:spacing w:val="0"/>
          <w:color w:val="000000"/>
          <w:position w:val="0"/>
        </w:rPr>
        <w:t>80</w:t>
        <w:br/>
        <w:t>Vogel, Nathan 102</w:t>
      </w:r>
    </w:p>
    <w:p>
      <w:pPr>
        <w:pStyle w:val="Style43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W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Wai-Hung,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Cheung </w:t>
      </w:r>
      <w:r>
        <w:rPr>
          <w:w w:val="100"/>
          <w:spacing w:val="0"/>
          <w:color w:val="000000"/>
          <w:position w:val="0"/>
        </w:rPr>
        <w:t>105</w:t>
        <w:br/>
        <w:t>Waldeck, Carsten 94</w:t>
        <w:br/>
        <w:t>Wang, Liang-Yuan 84</w:t>
        <w:br/>
        <w:t>Wechsler, Robert 98f</w:t>
        <w:br/>
        <w:t>Weibel, Peter 27, 29</w:t>
        <w:br/>
        <w:t>Weil, Benjamin 27, 29</w:t>
        <w:br/>
        <w:t>Weinberg, Ulrich 12f, 34f, 38, 41</w:t>
        <w:br/>
        <w:t>Weiser, Marc 54f</w:t>
        <w:br/>
        <w:t>Weiß, Frieder 98f</w:t>
        <w:br/>
        <w:t>Weisshaar, Susan 77</w:t>
        <w:br/>
        <w:t>Weizenbaum, Joseph 20f</w:t>
        <w:br/>
        <w:t>Wenz, Florian 18f</w:t>
        <w:br/>
        <w:t>Westermeyer, Frank 77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Weston, </w:t>
      </w:r>
      <w:r>
        <w:rPr>
          <w:w w:val="100"/>
          <w:spacing w:val="0"/>
          <w:color w:val="000000"/>
          <w:position w:val="0"/>
        </w:rPr>
        <w:t>Stephen 65</w:t>
        <w:br/>
        <w:t>Wiek, Annabelle 36, 39</w:t>
        <w:br/>
        <w:t>Wiest, Simon 93</w:t>
        <w:br/>
        <w:t>Wilhelm, Eric 74</w:t>
        <w:br/>
        <w:t>Wong, Anthony 105</w:t>
        <w:br/>
        <w:t>Woo, Mathias 107</w:t>
        <w:br/>
        <w:t>Wood, John 62, 81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Wright, </w:t>
      </w:r>
      <w:r>
        <w:rPr>
          <w:w w:val="100"/>
          <w:spacing w:val="0"/>
          <w:color w:val="000000"/>
          <w:position w:val="0"/>
        </w:rPr>
        <w:t>Richard 76</w:t>
      </w:r>
    </w:p>
    <w:p>
      <w:pPr>
        <w:pStyle w:val="Style43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X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Xi, Lin 105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Xian, Zhang </w:t>
      </w:r>
      <w:r>
        <w:rPr>
          <w:w w:val="100"/>
          <w:spacing w:val="0"/>
          <w:color w:val="000000"/>
          <w:position w:val="0"/>
        </w:rPr>
        <w:t>106</w:t>
      </w:r>
    </w:p>
    <w:p>
      <w:pPr>
        <w:pStyle w:val="Style43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Y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Ylng-chuan, Wie 106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Yung, Wayne </w:t>
      </w:r>
      <w:r>
        <w:rPr>
          <w:w w:val="100"/>
          <w:spacing w:val="0"/>
          <w:color w:val="000000"/>
          <w:position w:val="0"/>
        </w:rPr>
        <w:t>63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Yung, </w:t>
      </w:r>
      <w:r>
        <w:rPr>
          <w:w w:val="100"/>
          <w:spacing w:val="0"/>
          <w:color w:val="000000"/>
          <w:position w:val="0"/>
        </w:rPr>
        <w:t>Danny 1,42ff, 105f</w:t>
      </w:r>
    </w:p>
    <w:p>
      <w:pPr>
        <w:pStyle w:val="Style43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Z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  <w:sectPr>
          <w:footerReference w:type="even" r:id="rId446"/>
          <w:footerReference w:type="default" r:id="rId447"/>
          <w:pgSz w:w="12240" w:h="15840"/>
          <w:pgMar w:top="1699" w:left="738" w:right="738" w:bottom="1742" w:header="0" w:footer="3" w:gutter="2311"/>
          <w:rtlGutter/>
          <w:cols w:num="3" w:space="274"/>
          <w:pgNumType w:start="119"/>
          <w:noEndnote/>
          <w:docGrid w:linePitch="360"/>
        </w:sectPr>
      </w:pPr>
      <w:r>
        <w:pict>
          <v:shape id="_x0000_s1465" type="#_x0000_t75" style="position:absolute;margin-left:350.65pt;margin-top:525.85pt;width:118.1pt;height:83.5pt;z-index:-125829214;mso-wrap-distance-left:77.1pt;mso-wrap-distance-right:5.pt;mso-wrap-distance-bottom:27.45pt;mso-position-horizontal-relative:margin;mso-position-vertical-relative:margin" wrapcoords="0 0 21600 0 21600 21600 0 21600 0 0">
            <v:imagedata r:id="rId448" r:href="rId449"/>
            <w10:wrap type="square" side="left" anchorx="margin" anchory="margin"/>
          </v:shape>
        </w:pict>
      </w:r>
      <w:r>
        <w:rPr>
          <w:w w:val="100"/>
          <w:spacing w:val="0"/>
          <w:color w:val="000000"/>
          <w:position w:val="0"/>
        </w:rPr>
        <w:t>Zeugner, Marco 85</w:t>
        <w:br/>
        <w:t>Zielinski, Siegfried 34f, 41</w:t>
        <w:br/>
        <w:t>Zorn, Peter 74</w:t>
        <w:br/>
        <w:t>Zwiauer, Helena 98f</w:t>
      </w:r>
    </w:p>
    <w:p>
      <w:pPr>
        <w:pStyle w:val="Style412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  <w:sectPr>
          <w:footerReference w:type="even" r:id="rId450"/>
          <w:footerReference w:type="default" r:id="rId451"/>
          <w:pgSz w:w="12240" w:h="15840"/>
          <w:pgMar w:top="2764" w:left="826" w:right="826" w:bottom="1516" w:header="0" w:footer="3" w:gutter="3278"/>
          <w:rtlGutter/>
          <w:cols w:space="720"/>
          <w:pgNumType w:start="122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Impressum:</w:t>
      </w:r>
    </w:p>
    <w:p>
      <w:pPr>
        <w:pStyle w:val="Style257"/>
        <w:widowControl w:val="0"/>
        <w:keepNext w:val="0"/>
        <w:keepLines w:val="0"/>
        <w:shd w:val="clear" w:color="auto" w:fill="auto"/>
        <w:bidi w:val="0"/>
        <w:jc w:val="left"/>
        <w:spacing w:before="0" w:after="38" w:line="180" w:lineRule="exact"/>
        <w:ind w:left="0" w:right="0" w:firstLine="0"/>
      </w:pPr>
      <w:bookmarkStart w:id="300" w:name="bookmark300"/>
      <w:r>
        <w:rPr>
          <w:lang w:val="de-DE" w:eastAsia="de-DE" w:bidi="de-DE"/>
          <w:w w:val="100"/>
          <w:spacing w:val="0"/>
          <w:color w:val="000000"/>
          <w:position w:val="0"/>
        </w:rPr>
        <w:t>Veranstalter/Organizer:</w:t>
      </w:r>
      <w:bookmarkEnd w:id="300"/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transmediale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Berliner Kulturveranstaltungs-GmbH</w:t>
        <w:br/>
      </w:r>
      <w:r>
        <w:rPr>
          <w:rStyle w:val="CharStyle438"/>
        </w:rPr>
        <w:t>Festivalleitung/Direction: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left"/>
        <w:spacing w:before="0" w:after="41" w:line="1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Micky </w:t>
      </w:r>
      <w:r>
        <w:rPr>
          <w:w w:val="100"/>
          <w:spacing w:val="0"/>
          <w:color w:val="000000"/>
          <w:position w:val="0"/>
        </w:rPr>
        <w:t>Kwella</w:t>
      </w:r>
    </w:p>
    <w:p>
      <w:pPr>
        <w:pStyle w:val="Style439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Geschäftsleitung/Management:</w:t>
      </w:r>
    </w:p>
    <w:p>
      <w:pPr>
        <w:pStyle w:val="Style439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441"/>
          <w:b w:val="0"/>
          <w:bCs w:val="0"/>
        </w:rPr>
        <w:t>Dr. Christoph Metzger</w:t>
        <w:br/>
      </w:r>
      <w:r>
        <w:rPr>
          <w:w w:val="100"/>
          <w:spacing w:val="0"/>
          <w:color w:val="000000"/>
          <w:position w:val="0"/>
        </w:rPr>
        <w:t>K u rato re n / C u rato rs: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left"/>
        <w:spacing w:before="0" w:after="0" w:line="18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Micky </w:t>
      </w:r>
      <w:r>
        <w:rPr>
          <w:w w:val="100"/>
          <w:spacing w:val="0"/>
          <w:color w:val="000000"/>
          <w:position w:val="0"/>
        </w:rPr>
        <w:t>Kwella</w:t>
        <w:br/>
        <w:t>Susanne Jaschko</w:t>
        <w:br/>
        <w:t>Assistenz/Assistant: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left"/>
        <w:spacing w:before="0" w:after="110" w:line="18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Karin Schyle</w:t>
      </w:r>
    </w:p>
    <w:p>
      <w:pPr>
        <w:pStyle w:val="Style439"/>
        <w:widowControl w:val="0"/>
        <w:keepNext w:val="0"/>
        <w:keepLines w:val="0"/>
        <w:shd w:val="clear" w:color="auto" w:fill="auto"/>
        <w:bidi w:val="0"/>
        <w:jc w:val="left"/>
        <w:spacing w:before="0" w:after="50" w:line="12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Medienkunst-Installationen/Media Art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Installations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Axel Bohse</w:t>
      </w:r>
    </w:p>
    <w:p>
      <w:pPr>
        <w:pStyle w:val="Style43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Programm/Programme: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Micky </w:t>
      </w:r>
      <w:r>
        <w:rPr>
          <w:w w:val="100"/>
          <w:spacing w:val="0"/>
          <w:color w:val="000000"/>
          <w:position w:val="0"/>
        </w:rPr>
        <w:t>Kwella, Susanne Jaschko,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Dr. Thomas Beutelschmidt, Tom Sperlich,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Tilman Baumgärtel, Henry Steinhau, Herbert Gehr,</w:t>
        <w:br/>
        <w:t>Stephan Ott, im stall, Dr. Wolf Siegert, Uli Weinberg,</w:t>
        <w:br/>
        <w:t>Danny Yung, Oke Maas, Rudolf Frieling</w:t>
        <w:br/>
      </w:r>
      <w:r>
        <w:rPr>
          <w:rStyle w:val="CharStyle438"/>
        </w:rPr>
        <w:t>Auswahl/Compilation: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Video: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Micky </w:t>
      </w:r>
      <w:r>
        <w:rPr>
          <w:w w:val="100"/>
          <w:spacing w:val="0"/>
          <w:color w:val="000000"/>
          <w:position w:val="0"/>
        </w:rPr>
        <w:t>Kwella, Susanne Jaschko, Safy (Assaf Etiel)</w:t>
        <w:br/>
        <w:t xml:space="preserve">Internet-Projekte: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Micky </w:t>
      </w:r>
      <w:r>
        <w:rPr>
          <w:w w:val="100"/>
          <w:spacing w:val="0"/>
          <w:color w:val="000000"/>
          <w:position w:val="0"/>
        </w:rPr>
        <w:t>Kwella, Susanne Jaschko</w:t>
        <w:br/>
        <w:t>Timm Ringewaldt, Tilman Baumgärtel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CD-ROMs: Micky </w:t>
      </w:r>
      <w:r>
        <w:rPr>
          <w:w w:val="100"/>
          <w:spacing w:val="0"/>
          <w:color w:val="000000"/>
          <w:position w:val="0"/>
        </w:rPr>
        <w:t>Kwella, Susanne Jaschko,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Timm Ringewaldt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Studentische Arbeiten/Student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works: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Sonja Bender, Timm Ringewaldt, Eliane Schott,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Alexander Seilschopp, Carsten Stabenow, Annabelle Wiek</w:t>
        <w:br/>
      </w:r>
      <w:r>
        <w:rPr>
          <w:rStyle w:val="CharStyle438"/>
        </w:rPr>
        <w:t>Presse/Press: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Christine Sievers</w:t>
        <w:br/>
        <w:t>Assistenz/Assistant:</w:t>
      </w:r>
    </w:p>
    <w:p>
      <w:pPr>
        <w:pStyle w:val="Style439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441"/>
          <w:b w:val="0"/>
          <w:bCs w:val="0"/>
        </w:rPr>
        <w:t>Birgit Papaschek</w:t>
        <w:br/>
      </w:r>
      <w:r>
        <w:rPr>
          <w:w w:val="100"/>
          <w:spacing w:val="0"/>
          <w:color w:val="000000"/>
          <w:position w:val="0"/>
        </w:rPr>
        <w:t>Organisation/Organisation: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Angelika Wieland,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Christina </w:t>
      </w:r>
      <w:r>
        <w:rPr>
          <w:w w:val="100"/>
          <w:spacing w:val="0"/>
          <w:color w:val="000000"/>
          <w:position w:val="0"/>
        </w:rPr>
        <w:t>Kempe</w:t>
        <w:br/>
        <w:t>Assistenz/Assistant: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Karin Schyle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Boris Schmidt, Amie Robinson</w:t>
        <w:br/>
      </w:r>
      <w:r>
        <w:rPr>
          <w:rStyle w:val="CharStyle438"/>
        </w:rPr>
        <w:t>Sponsoring/Sponsoring: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Dr. Christoph Metzger, Flora Tälasi</w:t>
        <w:br/>
      </w:r>
      <w:r>
        <w:rPr>
          <w:rStyle w:val="CharStyle438"/>
        </w:rPr>
        <w:t>Technik/Technical Support: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left"/>
        <w:spacing w:before="0" w:after="0" w:line="178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Podewil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left"/>
        <w:spacing w:before="0" w:after="0" w:line="178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Maximilian Stelzl</w:t>
        <w:br/>
        <w:t>transmediale</w:t>
        <w:br/>
        <w:t>Matthias Behrens</w:t>
        <w:br/>
        <w:t>Assistenz/Assistant</w:t>
        <w:br/>
        <w:t>Hannes Ickert</w:t>
      </w:r>
    </w:p>
    <w:p>
      <w:pPr>
        <w:pStyle w:val="Style439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Ausstellungsdesign/Exhibition Design: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Kunsthochschule Berlin-Weißensee</w:t>
        <w:br/>
        <w:t>Gruppe von Prof. Stefan Koppelkamm</w:t>
      </w:r>
    </w:p>
    <w:p>
      <w:pPr>
        <w:pStyle w:val="Style439"/>
        <w:widowControl w:val="0"/>
        <w:keepNext w:val="0"/>
        <w:keepLines w:val="0"/>
        <w:shd w:val="clear" w:color="auto" w:fill="auto"/>
        <w:bidi w:val="0"/>
        <w:jc w:val="both"/>
        <w:spacing w:before="0" w:after="0" w:line="15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club </w:t>
      </w:r>
      <w:r>
        <w:rPr>
          <w:w w:val="100"/>
          <w:spacing w:val="0"/>
          <w:color w:val="000000"/>
          <w:position w:val="0"/>
        </w:rPr>
        <w:t>transmediale: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both"/>
        <w:spacing w:before="0" w:after="0" w:line="158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Jan Rohlf/Hybridraum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both"/>
        <w:spacing w:before="0" w:after="103" w:line="158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Lillevän, Marc Weiser, Timm Ringewaldt/Rechenzentrum</w:t>
      </w:r>
    </w:p>
    <w:p>
      <w:pPr>
        <w:pStyle w:val="Style257"/>
        <w:widowControl w:val="0"/>
        <w:keepNext w:val="0"/>
        <w:keepLines w:val="0"/>
        <w:shd w:val="clear" w:color="auto" w:fill="auto"/>
        <w:bidi w:val="0"/>
        <w:jc w:val="both"/>
        <w:spacing w:before="0" w:after="89" w:line="180" w:lineRule="exact"/>
        <w:ind w:left="0" w:right="0" w:firstLine="0"/>
      </w:pPr>
      <w:bookmarkStart w:id="301" w:name="bookmark301"/>
      <w:r>
        <w:rPr>
          <w:lang w:val="de-DE" w:eastAsia="de-DE" w:bidi="de-DE"/>
          <w:w w:val="100"/>
          <w:spacing w:val="0"/>
          <w:color w:val="000000"/>
          <w:position w:val="0"/>
        </w:rPr>
        <w:t>Katalog/Catalogue:</w:t>
      </w:r>
      <w:bookmarkEnd w:id="301"/>
    </w:p>
    <w:p>
      <w:pPr>
        <w:pStyle w:val="Style439"/>
        <w:widowControl w:val="0"/>
        <w:keepNext w:val="0"/>
        <w:keepLines w:val="0"/>
        <w:shd w:val="clear" w:color="auto" w:fill="auto"/>
        <w:bidi w:val="0"/>
        <w:jc w:val="both"/>
        <w:spacing w:before="0" w:after="0" w:line="12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Herausgeber/Editor: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both"/>
        <w:spacing w:before="0" w:after="96" w:line="12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Berliner Kulturveranstaltungs-GmbH</w:t>
      </w:r>
    </w:p>
    <w:p>
      <w:pPr>
        <w:pStyle w:val="Style439"/>
        <w:widowControl w:val="0"/>
        <w:keepNext w:val="0"/>
        <w:keepLines w:val="0"/>
        <w:shd w:val="clear" w:color="auto" w:fill="auto"/>
        <w:bidi w:val="0"/>
        <w:jc w:val="both"/>
        <w:spacing w:before="0" w:after="0" w:line="12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Geschäftführer/Management</w:t>
      </w:r>
    </w:p>
    <w:p>
      <w:pPr>
        <w:pStyle w:val="Style439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441"/>
          <w:b w:val="0"/>
          <w:bCs w:val="0"/>
        </w:rPr>
        <w:t>Wilhelm Großmann</w:t>
        <w:br/>
      </w:r>
      <w:r>
        <w:rPr>
          <w:w w:val="100"/>
          <w:spacing w:val="0"/>
          <w:color w:val="000000"/>
          <w:position w:val="0"/>
        </w:rPr>
        <w:t xml:space="preserve">Redaktion/Editorial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Head: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both"/>
        <w:spacing w:before="0" w:after="0" w:line="12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Vanessa Adler</w:t>
      </w:r>
    </w:p>
    <w:p>
      <w:pPr>
        <w:pStyle w:val="Style439"/>
        <w:widowControl w:val="0"/>
        <w:keepNext w:val="0"/>
        <w:keepLines w:val="0"/>
        <w:shd w:val="clear" w:color="auto" w:fill="auto"/>
        <w:bidi w:val="0"/>
        <w:jc w:val="both"/>
        <w:spacing w:before="0" w:after="0" w:line="12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Bildredaktion/Photo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Editing: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both"/>
        <w:spacing w:before="0" w:after="0" w:line="12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Safy (Assaf Etiel)</w:t>
      </w:r>
    </w:p>
    <w:p>
      <w:pPr>
        <w:pStyle w:val="Style439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Kurzbeschreibungen/Abstracts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Micky </w:t>
      </w:r>
      <w:r>
        <w:rPr>
          <w:w w:val="100"/>
          <w:spacing w:val="0"/>
          <w:color w:val="000000"/>
          <w:position w:val="0"/>
        </w:rPr>
        <w:t>Kwella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Susanne Jaschko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Safy (Assaf Etiel)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und: Studentenjury (studentjury)</w:t>
      </w:r>
    </w:p>
    <w:p>
      <w:pPr>
        <w:pStyle w:val="Style439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Übersetzungen/Translations: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Robert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Bryce, Jennie </w:t>
      </w:r>
      <w:r>
        <w:rPr>
          <w:w w:val="100"/>
          <w:spacing w:val="0"/>
          <w:color w:val="000000"/>
          <w:position w:val="0"/>
        </w:rPr>
        <w:t xml:space="preserve">Dau, Rick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Fogle, </w:t>
      </w:r>
      <w:r>
        <w:rPr>
          <w:w w:val="100"/>
          <w:spacing w:val="0"/>
          <w:color w:val="000000"/>
          <w:position w:val="0"/>
        </w:rPr>
        <w:t>Catherine Kerkhoff-</w:t>
        <w:br/>
        <w:t>Saxon, Tom Morrison, Paul Williams</w:t>
      </w:r>
    </w:p>
    <w:p>
      <w:pPr>
        <w:pStyle w:val="Style439"/>
        <w:widowControl w:val="0"/>
        <w:keepNext w:val="0"/>
        <w:keepLines w:val="0"/>
        <w:shd w:val="clear" w:color="auto" w:fill="auto"/>
        <w:bidi w:val="0"/>
        <w:jc w:val="both"/>
        <w:spacing w:before="0" w:after="0" w:line="12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Gestaltung, Satz/Layout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 Typesetting: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both"/>
        <w:spacing w:before="0" w:after="101" w:line="12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Die Gestalten, Kathrin Jachmann</w:t>
      </w:r>
    </w:p>
    <w:p>
      <w:pPr>
        <w:pStyle w:val="Style439"/>
        <w:widowControl w:val="0"/>
        <w:keepNext w:val="0"/>
        <w:keepLines w:val="0"/>
        <w:shd w:val="clear" w:color="auto" w:fill="auto"/>
        <w:bidi w:val="0"/>
        <w:jc w:val="both"/>
        <w:spacing w:before="0" w:after="0" w:line="12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Druck/Printing: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both"/>
        <w:spacing w:before="0" w:after="106" w:line="12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Druckerei Grützmacher</w:t>
      </w:r>
    </w:p>
    <w:p>
      <w:pPr>
        <w:pStyle w:val="Style439"/>
        <w:widowControl w:val="0"/>
        <w:keepNext w:val="0"/>
        <w:keepLines w:val="0"/>
        <w:shd w:val="clear" w:color="auto" w:fill="auto"/>
        <w:bidi w:val="0"/>
        <w:jc w:val="both"/>
        <w:spacing w:before="0" w:after="0" w:line="12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Copyright: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both"/>
        <w:spacing w:before="0" w:after="68" w:line="12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Berliner Kulturveranstaltungs-GmbH</w:t>
      </w:r>
    </w:p>
    <w:p>
      <w:pPr>
        <w:pStyle w:val="Style439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Gefördert durch/supportet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by:</w:t>
      </w:r>
    </w:p>
    <w:p>
      <w:pPr>
        <w:pStyle w:val="Style199"/>
        <w:numPr>
          <w:ilvl w:val="0"/>
          <w:numId w:val="63"/>
        </w:numPr>
        <w:tabs>
          <w:tab w:leader="none" w:pos="23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Senatsverwaltung für Wissenschaft,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160" w:right="0" w:firstLine="0"/>
      </w:pPr>
      <w:r>
        <w:rPr>
          <w:w w:val="100"/>
          <w:spacing w:val="0"/>
          <w:color w:val="000000"/>
          <w:position w:val="0"/>
        </w:rPr>
        <w:t>Forschung und Kultur</w:t>
      </w:r>
    </w:p>
    <w:p>
      <w:pPr>
        <w:pStyle w:val="Style199"/>
        <w:numPr>
          <w:ilvl w:val="0"/>
          <w:numId w:val="63"/>
        </w:numPr>
        <w:tabs>
          <w:tab w:leader="none" w:pos="23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Hauptstadt-Kulturfonds</w:t>
      </w:r>
    </w:p>
    <w:p>
      <w:pPr>
        <w:pStyle w:val="Style199"/>
        <w:numPr>
          <w:ilvl w:val="0"/>
          <w:numId w:val="63"/>
        </w:numPr>
        <w:tabs>
          <w:tab w:leader="none" w:pos="23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Europäische Komission</w:t>
      </w:r>
    </w:p>
    <w:p>
      <w:pPr>
        <w:pStyle w:val="Style439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Unterstützt von/supportet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by:</w:t>
      </w:r>
    </w:p>
    <w:p>
      <w:pPr>
        <w:pStyle w:val="Style199"/>
        <w:numPr>
          <w:ilvl w:val="0"/>
          <w:numId w:val="63"/>
        </w:numPr>
        <w:tabs>
          <w:tab w:leader="none" w:pos="23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British Council</w:t>
      </w:r>
    </w:p>
    <w:p>
      <w:pPr>
        <w:pStyle w:val="Style199"/>
        <w:numPr>
          <w:ilvl w:val="0"/>
          <w:numId w:val="63"/>
        </w:numPr>
        <w:tabs>
          <w:tab w:leader="none" w:pos="23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  <w:sectPr>
          <w:type w:val="continuous"/>
          <w:pgSz w:w="12240" w:h="15840"/>
          <w:pgMar w:top="2764" w:left="826" w:right="826" w:bottom="1516" w:header="0" w:footer="3" w:gutter="3283"/>
          <w:rtlGutter w:val="0"/>
          <w:cols w:num="2" w:space="249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Französische Botschaft</w:t>
      </w:r>
    </w:p>
    <w:p>
      <w:pPr>
        <w:widowControl w:val="0"/>
        <w:spacing w:line="193" w:lineRule="exact"/>
        <w:rPr>
          <w:sz w:val="15"/>
          <w:szCs w:val="15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240" w:h="15840"/>
          <w:pgMar w:top="2764" w:left="0" w:right="0" w:bottom="1516" w:header="0" w:footer="3" w:gutter="0"/>
          <w:rtlGutter w:val="0"/>
          <w:cols w:space="720"/>
          <w:noEndnote/>
          <w:docGrid w:linePitch="360"/>
        </w:sectPr>
      </w:pPr>
    </w:p>
    <w:p>
      <w:pPr>
        <w:pStyle w:val="Style439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Sponsoren:</w:t>
      </w:r>
    </w:p>
    <w:p>
      <w:pPr>
        <w:pStyle w:val="Style44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220" w:right="0" w:firstLine="0"/>
      </w:pPr>
      <w:bookmarkStart w:id="302" w:name="bookmark302"/>
      <w:r>
        <w:rPr>
          <w:lang w:val="en-US" w:eastAsia="en-US" w:bidi="en-US"/>
          <w:w w:val="100"/>
          <w:spacing w:val="0"/>
          <w:color w:val="000000"/>
          <w:position w:val="0"/>
        </w:rPr>
        <w:t>♦ @</w:t>
      </w:r>
      <w:bookmarkEnd w:id="302"/>
    </w:p>
    <w:p>
      <w:pPr>
        <w:pStyle w:val="Style44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Pi ICO®© ® </w:t>
      </w:r>
      <w:r>
        <w:rPr>
          <w:rStyle w:val="CharStyle446"/>
          <w:b/>
          <w:bCs/>
        </w:rPr>
        <w:t>Art</w:t>
      </w:r>
      <w:r>
        <w:rPr>
          <w:rStyle w:val="CharStyle446"/>
          <w:vertAlign w:val="superscript"/>
          <w:b/>
          <w:bCs/>
        </w:rPr>
        <w:t>k</w:t>
      </w:r>
      <w:r>
        <w:rPr>
          <w:rStyle w:val="CharStyle446"/>
          <w:b/>
          <w:bCs/>
        </w:rPr>
        <w:t xml:space="preserve">.Th°Jtt" </w:t>
      </w:r>
      <w:r>
        <w:rPr>
          <w:rStyle w:val="CharStyle447"/>
          <w:b/>
          <w:bCs/>
        </w:rPr>
        <w:t xml:space="preserve">art®com </w:t>
      </w:r>
      <w:r>
        <w:rPr>
          <w:rStyle w:val="CharStyle448"/>
          <w:b w:val="0"/>
          <w:bCs w:val="0"/>
        </w:rPr>
        <w:t xml:space="preserve">The British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Council j^ffintrth.tlet'</w:t>
      </w:r>
    </w:p>
    <w:p>
      <w:pPr>
        <w:pStyle w:val="Style449"/>
        <w:tabs>
          <w:tab w:leader="none" w:pos="4327" w:val="left"/>
          <w:tab w:leader="dot" w:pos="4525" w:val="left"/>
          <w:tab w:leader="dot" w:pos="462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451"/>
        </w:rPr>
        <w:t>HeuI</w:t>
      </w:r>
      <w:r>
        <w:rPr>
          <w:lang w:val="en-US" w:eastAsia="en-US" w:bidi="en-US"/>
          <w:color w:val="000000"/>
          <w:position w:val="0"/>
        </w:rPr>
        <w:t xml:space="preserve"> • panelci^#Ft * dietageszeitung</w:t>
        <w:tab/>
      </w:r>
      <w:r>
        <w:rPr>
          <w:rStyle w:val="CharStyle452"/>
          <w:vertAlign w:val="superscript"/>
        </w:rPr>
        <w:tab/>
      </w:r>
      <w:r>
        <w:rPr>
          <w:rStyle w:val="CharStyle452"/>
        </w:rPr>
        <w:tab/>
        <w:t>/"'"t... EBS</w:t>
      </w:r>
    </w:p>
    <w:p>
      <w:pPr>
        <w:pStyle w:val="Style439"/>
        <w:widowControl w:val="0"/>
        <w:keepNext w:val="0"/>
        <w:keepLines w:val="0"/>
        <w:shd w:val="clear" w:color="auto" w:fill="auto"/>
        <w:bidi w:val="0"/>
        <w:jc w:val="both"/>
        <w:spacing w:before="0" w:after="0" w:line="389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Dank an/We would like to thank the following persons: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both"/>
        <w:spacing w:before="0" w:after="17" w:line="1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Tobias Lahmann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  <w:sectPr>
          <w:type w:val="continuous"/>
          <w:pgSz w:w="12240" w:h="15840"/>
          <w:pgMar w:top="2764" w:left="826" w:right="826" w:bottom="1516" w:header="0" w:footer="3" w:gutter="3278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Barco, Foro Artistlco, Medlenkunstforum Hannover, GIMK, Heure Exqulsel, Thierry Destrlez, Hotel Uptalsboom</w:t>
        <w:br/>
        <w:t>Friedrlchshaln Berlin, Invldeo, Romano Vattorossl, Ludovica Fonda, Itallenlsches Restaurant lm Podewil, Jan van Eyck</w:t>
        <w:br/>
        <w:t>Akademle Maastrlch, Lux, Ben Cook, Medlopolls, Microsoft, Montevideo, Jan Schuljren, muufllm tllna, Tina Erklntalo,</w:t>
        <w:br/>
        <w:t>Opltz-Verpackungen, Pandaemonlum, Ablna Manning, SGI, suet, Video Vox</w:t>
      </w:r>
    </w:p>
    <w:p>
      <w:pPr>
        <w:pStyle w:val="Style463"/>
        <w:widowControl w:val="0"/>
        <w:keepNext/>
        <w:keepLines/>
        <w:shd w:val="clear" w:color="auto" w:fill="auto"/>
        <w:bidi w:val="0"/>
        <w:jc w:val="left"/>
        <w:spacing w:before="0" w:after="244" w:line="1180" w:lineRule="exact"/>
        <w:ind w:left="0" w:right="0" w:firstLine="0"/>
      </w:pPr>
      <w:bookmarkStart w:id="303" w:name="bookmark303"/>
      <w:r>
        <w:rPr>
          <w:rStyle w:val="CharStyle465"/>
          <w:b w:val="0"/>
          <w:bCs w:val="0"/>
        </w:rPr>
        <w:t>Charakterdarsteller</w:t>
      </w:r>
      <w:bookmarkEnd w:id="303"/>
    </w:p>
    <w:p>
      <w:pPr>
        <w:framePr w:h="5803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466" type="#_x0000_t75" style="width:295pt;height:290pt;">
            <v:imagedata r:id="rId452" r:href="rId453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466"/>
        <w:widowControl w:val="0"/>
        <w:keepNext w:val="0"/>
        <w:keepLines w:val="0"/>
        <w:shd w:val="clear" w:color="auto" w:fill="auto"/>
        <w:bidi w:val="0"/>
        <w:jc w:val="left"/>
        <w:spacing w:before="235" w:after="99" w:line="300" w:lineRule="exact"/>
        <w:ind w:left="1980" w:right="0" w:firstLine="0"/>
      </w:pPr>
      <w:r>
        <w:rPr>
          <w:rStyle w:val="CharStyle468"/>
        </w:rPr>
        <w:t>G3 PowerMac “Yosemite” &amp; Apple Studiodisplay</w:t>
      </w:r>
    </w:p>
    <w:p>
      <w:pPr>
        <w:pStyle w:val="Style46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980" w:right="0" w:firstLine="0"/>
      </w:pPr>
      <w:r>
        <w:rPr>
          <w:w w:val="100"/>
          <w:spacing w:val="0"/>
          <w:color w:val="000000"/>
          <w:position w:val="0"/>
        </w:rPr>
        <w:t xml:space="preserve">Mit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FireWire, </w:t>
      </w:r>
      <w:r>
        <w:rPr>
          <w:w w:val="100"/>
          <w:spacing w:val="0"/>
          <w:color w:val="000000"/>
          <w:position w:val="0"/>
        </w:rPr>
        <w:t>QuickDraw® 3D RAVE- und Open GL-</w:t>
        <w:br/>
        <w:t>Unterstützung sind sie die Helden des Digitalvideo.</w:t>
      </w:r>
    </w:p>
    <w:p>
      <w:pPr>
        <w:pStyle w:val="Style471"/>
        <w:framePr w:h="3158" w:wrap="notBeside" w:vAnchor="text" w:hAnchor="text" w:xAlign="center" w:y="1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Diese und all die anderen Stars der Apple Studios werden präsentiert von</w:t>
      </w:r>
    </w:p>
    <w:p>
      <w:pPr>
        <w:framePr w:h="3158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467" type="#_x0000_t75" style="width:360pt;height:158pt;">
            <v:imagedata r:id="rId454" r:href="rId455"/>
          </v:shape>
        </w:pict>
      </w:r>
    </w:p>
    <w:p>
      <w:pPr>
        <w:pStyle w:val="Style473"/>
        <w:framePr w:h="3158" w:wrap="notBeside" w:vAnchor="text" w:hAnchor="text" w:xAlign="center" w:y="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color w:val="000000"/>
          <w:position w:val="0"/>
        </w:rPr>
        <w:t>Uhlandstraße 195, D-10623 Berlin, (Nähe Steinplatz)</w:t>
        <w:br/>
        <w:t>Öffnungszeiten: Mo - Fr: 10 - 18 Uhr. Sa: 10 - 13 Uhr</w:t>
        <w:br/>
        <w:t xml:space="preserve">Aktuelle Infos im Internet: </w:t>
      </w:r>
      <w:r>
        <w:fldChar w:fldCharType="begin"/>
      </w:r>
      <w:r>
        <w:rPr>
          <w:color w:val="000000"/>
        </w:rPr>
        <w:instrText> HYPERLINK "http://www.pandasoft.de" </w:instrText>
      </w:r>
      <w:r>
        <w:fldChar w:fldCharType="separate"/>
      </w:r>
      <w:r>
        <w:rPr>
          <w:rStyle w:val="Hyperlink"/>
          <w:position w:val="0"/>
        </w:rPr>
        <w:t>http://www.pandasoft.de</w:t>
      </w:r>
      <w:r>
        <w:fldChar w:fldCharType="end"/>
      </w:r>
    </w:p>
    <w:p>
      <w:pPr>
        <w:widowControl w:val="0"/>
        <w:rPr>
          <w:sz w:val="2"/>
          <w:szCs w:val="2"/>
        </w:rPr>
      </w:pPr>
      <w:r>
        <w:br w:type="page"/>
      </w:r>
    </w:p>
    <w:p>
      <w:pPr>
        <w:pStyle w:val="Style453"/>
        <w:widowControl w:val="0"/>
        <w:keepNext w:val="0"/>
        <w:keepLines w:val="0"/>
        <w:shd w:val="clear" w:color="auto" w:fill="auto"/>
        <w:bidi w:val="0"/>
        <w:spacing w:before="0" w:after="90" w:line="260" w:lineRule="exact"/>
        <w:ind w:left="0" w:right="0" w:firstLine="0"/>
      </w:pPr>
      <w:r>
        <w:pict>
          <v:shape id="_x0000_s1468" type="#_x0000_t202" style="position:absolute;margin-left:183.6pt;margin-top:-3.1pt;width:90.7pt;height:18.45pt;z-index:-125829213;mso-wrap-distance-left:114.pt;mso-wrap-distance-right:5.pt;mso-wrap-distance-bottom:13.35pt;mso-position-horizontal-relative:margin" filled="f" stroked="f">
            <v:textbox style="mso-fit-shape-to-text:t" inset="0,0,0,0">
              <w:txbxContent>
                <w:p>
                  <w:pPr>
                    <w:pStyle w:val="Style45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455"/>
                    </w:rPr>
                    <w:t>Berlin Kultur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469" type="#_x0000_t202" style="position:absolute;margin-left:106.3pt;margin-top:-309.85pt;width:56.15pt;height:13.75pt;z-index:-12582921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65"/>
                    <w:tabs>
                      <w:tab w:leader="none" w:pos="820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50" w:lineRule="exact"/>
                    <w:ind w:left="580" w:right="0" w:firstLine="0"/>
                  </w:pPr>
                  <w:r>
                    <w:rPr>
                      <w:rStyle w:val="CharStyle456"/>
                      <w:i/>
                      <w:iCs/>
                    </w:rPr>
                    <w:t>:</w:t>
                    <w:tab/>
                    <w:t>9</w:t>
                  </w:r>
                  <w:r>
                    <w:rPr>
                      <w:rStyle w:val="CharStyle457"/>
                      <w:i w:val="0"/>
                      <w:iCs w:val="0"/>
                    </w:rPr>
                    <w:t xml:space="preserve"> r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470" type="#_x0000_t202" style="position:absolute;margin-left:102.95pt;margin-top:-304.1pt;width:24.5pt;height:16.35pt;z-index:-125829211;mso-wrap-distance-left:93.6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458"/>
                      <w:color w:val="FFFFFF"/>
                    </w:rPr>
                    <w:t>/</w:t>
                  </w:r>
                </w:p>
                <w:p>
                  <w:pPr>
                    <w:pStyle w:val="Style45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461"/>
                      <w:b w:val="0"/>
                      <w:bCs w:val="0"/>
                      <w:i w:val="0"/>
                      <w:iCs w:val="0"/>
                      <w:color w:val="FFFFFF"/>
                    </w:rPr>
                    <w:t xml:space="preserve">" </w:t>
                  </w:r>
                  <w:r>
                    <w:rPr>
                      <w:rStyle w:val="CharStyle462"/>
                      <w:b/>
                      <w:bCs/>
                      <w:i/>
                      <w:iCs/>
                      <w:color w:val="FFFFFF"/>
                    </w:rPr>
                    <w:t>Jam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471" type="#_x0000_t202" style="position:absolute;margin-left:329.5pt;margin-top:-133.7pt;width:137.3pt;height:18.2pt;z-index:-125829210;mso-wrap-distance-left:5.pt;mso-wrap-distance-top:176.1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5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455"/>
                    </w:rPr>
                    <w:t>Die Berlin-Talkshow</w:t>
                  </w:r>
                </w:p>
              </w:txbxContent>
            </v:textbox>
            <w10:wrap type="topAndBottom" anchorx="margin"/>
          </v:shape>
        </w:pict>
      </w:r>
      <w:r>
        <w:rPr>
          <w:rStyle w:val="CharStyle476"/>
        </w:rPr>
        <w:t>Do. 18.45</w:t>
      </w:r>
    </w:p>
    <w:p>
      <w:pPr>
        <w:pStyle w:val="Style412"/>
        <w:widowControl w:val="0"/>
        <w:keepNext w:val="0"/>
        <w:keepLines w:val="0"/>
        <w:shd w:val="clear" w:color="auto" w:fill="auto"/>
        <w:bidi w:val="0"/>
        <w:jc w:val="left"/>
        <w:spacing w:before="0" w:after="604" w:line="140" w:lineRule="exact"/>
        <w:ind w:left="0" w:right="0" w:firstLine="0"/>
      </w:pPr>
      <w:r>
        <w:rPr>
          <w:rStyle w:val="CharStyle477"/>
          <w:b/>
          <w:bCs/>
        </w:rPr>
        <w:t>und gegen 23.30</w:t>
      </w:r>
    </w:p>
    <w:p>
      <w:pPr>
        <w:pStyle w:val="Style453"/>
        <w:widowControl w:val="0"/>
        <w:keepNext w:val="0"/>
        <w:keepLines w:val="0"/>
        <w:shd w:val="clear" w:color="auto" w:fill="auto"/>
        <w:bidi w:val="0"/>
        <w:jc w:val="left"/>
        <w:spacing w:before="0" w:after="575" w:line="260" w:lineRule="exact"/>
        <w:ind w:left="0" w:right="0" w:firstLine="0"/>
      </w:pPr>
      <w:r>
        <w:rPr>
          <w:rStyle w:val="CharStyle476"/>
        </w:rPr>
        <w:t>Sa. 20.15</w:t>
      </w:r>
    </w:p>
    <w:p>
      <w:pPr>
        <w:pStyle w:val="Style453"/>
        <w:widowControl w:val="0"/>
        <w:keepNext w:val="0"/>
        <w:keepLines w:val="0"/>
        <w:shd w:val="clear" w:color="auto" w:fill="auto"/>
        <w:bidi w:val="0"/>
        <w:jc w:val="center"/>
        <w:spacing w:before="0" w:after="95" w:line="260" w:lineRule="exact"/>
        <w:ind w:left="140" w:right="0" w:firstLine="0"/>
      </w:pPr>
      <w:r>
        <w:rPr>
          <w:rStyle w:val="CharStyle476"/>
        </w:rPr>
        <w:t>täglich 19.25 die</w:t>
      </w:r>
    </w:p>
    <w:p>
      <w:pPr>
        <w:pStyle w:val="Style453"/>
        <w:widowControl w:val="0"/>
        <w:keepNext w:val="0"/>
        <w:keepLines w:val="0"/>
        <w:shd w:val="clear" w:color="auto" w:fill="auto"/>
        <w:bidi w:val="0"/>
        <w:spacing w:before="0" w:after="62" w:line="260" w:lineRule="exact"/>
        <w:ind w:left="0" w:right="0" w:firstLine="0"/>
      </w:pPr>
      <w:r>
        <w:rPr>
          <w:rStyle w:val="CharStyle476"/>
        </w:rPr>
        <w:t>mit allen aktuellen Berlin-Informationen</w:t>
      </w:r>
    </w:p>
    <w:p>
      <w:pPr>
        <w:pStyle w:val="Style259"/>
        <w:widowControl w:val="0"/>
        <w:keepNext/>
        <w:keepLines/>
        <w:shd w:val="clear" w:color="auto" w:fill="auto"/>
        <w:bidi w:val="0"/>
        <w:jc w:val="left"/>
        <w:spacing w:before="0" w:after="144" w:line="680" w:lineRule="exact"/>
        <w:ind w:left="620" w:right="0" w:firstLine="0"/>
      </w:pPr>
      <w:bookmarkStart w:id="304" w:name="bookmark304"/>
      <w:r>
        <w:rPr>
          <w:rStyle w:val="CharStyle478"/>
          <w:b/>
          <w:bCs/>
        </w:rPr>
        <w:t xml:space="preserve">Abendscha^Q </w:t>
      </w:r>
      <w:r>
        <w:rPr>
          <w:rStyle w:val="CharStyle479"/>
          <w:b/>
          <w:bCs/>
          <w:color w:val="FFFFFF"/>
        </w:rPr>
        <w:t>Neu: SpätAbendschau</w:t>
      </w:r>
      <w:bookmarkEnd w:id="304"/>
    </w:p>
    <w:p>
      <w:pPr>
        <w:pStyle w:val="Style480"/>
        <w:tabs>
          <w:tab w:leader="none" w:pos="4389" w:val="left"/>
        </w:tabs>
        <w:widowControl w:val="0"/>
        <w:keepNext w:val="0"/>
        <w:keepLines w:val="0"/>
        <w:shd w:val="clear" w:color="auto" w:fill="auto"/>
        <w:bidi w:val="0"/>
        <w:spacing w:before="0" w:after="0" w:line="340" w:lineRule="exact"/>
        <w:ind w:left="1360" w:right="0" w:firstLine="0"/>
      </w:pPr>
      <w:r>
        <w:pict>
          <v:shape id="_x0000_s1472" type="#_x0000_t75" style="position:absolute;margin-left:-14.5pt;margin-top:3.6pt;width:517.2pt;height:640.3pt;z-index:-251658545;mso-wrap-distance-left:5.pt;mso-wrap-distance-right:5.pt;mso-position-horizontal-relative:margin;mso-position-vertical-relative:margin" wrapcoords="0 0">
            <v:imagedata r:id="rId456" r:href="rId457"/>
            <w10:wrap anchorx="margin" anchory="margin"/>
          </v:shape>
        </w:pict>
      </w:r>
      <w:r>
        <w:rPr>
          <w:rStyle w:val="CharStyle482"/>
          <w:b/>
          <w:bCs/>
          <w:color w:val="FFFFFF"/>
        </w:rPr>
        <w:t>TSrtifisc</w:t>
        <w:tab/>
      </w:r>
      <w:r>
        <w:rPr>
          <w:rStyle w:val="CharStyle483"/>
          <w:b/>
          <w:bCs/>
          <w:color w:val="FFFFFF"/>
        </w:rPr>
        <w:t>Jetzt auch am Wochenende!</w:t>
      </w:r>
    </w:p>
    <w:sectPr>
      <w:pgSz w:w="12240" w:h="15840"/>
      <w:pgMar w:top="1424" w:left="1273" w:right="1273" w:bottom="2014" w:header="0" w:footer="3" w:gutter="132"/>
      <w:rtlGutter w:val="0"/>
      <w:cols w:space="720"/>
      <w:noEndnote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0" type="#_x0000_t202" style="position:absolute;margin-left:58.5pt;margin-top:748.45pt;width:12.95pt;height:6.5pt;z-index:-18874406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0"/>
                    <w:lang w:val="de-DE" w:eastAsia="de-DE" w:bidi="de-DE"/>
                  </w:rPr>
                  <w:t xml:space="preserve">: </w:t>
                </w:r>
                <w:fldSimple w:instr=" PAGE \* MERGEFORMAT ">
                  <w:r>
                    <w:rPr>
                      <w:rStyle w:val="CharStyle30"/>
                      <w:lang w:val="de-DE" w:eastAsia="de-DE" w:bidi="de-DE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0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30" type="#_x0000_t202" style="position:absolute;margin-left:64.2pt;margin-top:746.75pt;width:13.2pt;height:6.5pt;z-index:-18874391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8"/>
                  </w:rPr>
                  <w:t>’.</w:t>
                </w:r>
                <w:fldSimple w:instr=" PAGE \* MERGEFORMAT ">
                  <w:r>
                    <w:rPr>
                      <w:rStyle w:val="CharStyle218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0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32" type="#_x0000_t202" style="position:absolute;margin-left:533.65pt;margin-top:746.4pt;width:13.45pt;height:6.5pt;z-index:-18874391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29"/>
                    </w:rPr>
                    <w:t>#</w:t>
                  </w:r>
                </w:fldSimple>
                <w:r>
                  <w:rPr>
                    <w:rStyle w:val="CharStyle329"/>
                  </w:rPr>
                  <w:t xml:space="preserve"> :</w:t>
                </w:r>
              </w:p>
            </w:txbxContent>
          </v:textbox>
          <w10:wrap anchorx="page" anchory="page"/>
        </v:shape>
      </w:pict>
    </w:r>
  </w:p>
</w:ftr>
</file>

<file path=word/footer10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0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0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0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66" type="#_x0000_t202" style="position:absolute;margin-left:68.55pt;margin-top:747.pt;width:12.5pt;height:5.75pt;z-index:-18874390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161"/>
                      <w:lang w:val="de-DE" w:eastAsia="de-DE" w:bidi="de-DE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0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67" type="#_x0000_t202" style="position:absolute;margin-left:534.25pt;margin-top:745.55pt;width:13.45pt;height:6.5pt;z-index:-18874390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29"/>
                    </w:rPr>
                    <w:t>#</w:t>
                  </w:r>
                </w:fldSimple>
                <w:r>
                  <w:rPr>
                    <w:rStyle w:val="CharStyle329"/>
                  </w:rPr>
                  <w:t>:</w:t>
                </w:r>
              </w:p>
            </w:txbxContent>
          </v:textbox>
          <w10:wrap anchorx="page" anchory="page"/>
        </v:shape>
      </w:pict>
    </w:r>
  </w:p>
</w:ftr>
</file>

<file path=word/footer10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69" type="#_x0000_t202" style="position:absolute;margin-left:64.9pt;margin-top:745.1pt;width:12.95pt;height:6.5pt;z-index:-18874390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3"/>
                    <w:b w:val="0"/>
                    <w:bCs w:val="0"/>
                  </w:rPr>
                  <w:t xml:space="preserve">: </w:t>
                </w:r>
                <w:fldSimple w:instr=" PAGE \* MERGEFORMAT ">
                  <w:r>
                    <w:rPr>
                      <w:rStyle w:val="CharStyle322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0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74" type="#_x0000_t202" style="position:absolute;margin-left:62.4pt;margin-top:746.9pt;width:17.05pt;height:6.5pt;z-index:-18874389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1"/>
                  </w:rPr>
                  <w:t xml:space="preserve">I </w:t>
                </w:r>
                <w:fldSimple w:instr=" PAGE \* MERGEFORMAT ">
                  <w:r>
                    <w:rPr>
                      <w:rStyle w:val="CharStyle161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0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75" type="#_x0000_t202" style="position:absolute;margin-left:62.4pt;margin-top:746.9pt;width:17.05pt;height:6.5pt;z-index:-18874389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1"/>
                  </w:rPr>
                  <w:t xml:space="preserve">I </w:t>
                </w:r>
                <w:fldSimple w:instr=" PAGE \* MERGEFORMAT ">
                  <w:r>
                    <w:rPr>
                      <w:rStyle w:val="CharStyle161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1" type="#_x0000_t202" style="position:absolute;margin-left:58.5pt;margin-top:748.45pt;width:12.95pt;height:6.5pt;z-index:-18874405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0"/>
                    <w:lang w:val="de-DE" w:eastAsia="de-DE" w:bidi="de-DE"/>
                  </w:rPr>
                  <w:t xml:space="preserve">: </w:t>
                </w:r>
                <w:fldSimple w:instr=" PAGE \* MERGEFORMAT ">
                  <w:r>
                    <w:rPr>
                      <w:rStyle w:val="CharStyle30"/>
                      <w:lang w:val="de-DE" w:eastAsia="de-DE" w:bidi="de-DE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1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77" type="#_x0000_t202" style="position:absolute;margin-left:531.55pt;margin-top:748.2pt;width:11.05pt;height:5.5pt;z-index:-18874389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161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1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1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1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1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07" type="#_x0000_t202" style="position:absolute;margin-left:65.pt;margin-top:746.45pt;width:17.5pt;height:6.25pt;z-index:-18874389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9"/>
                  </w:rPr>
                  <w:t xml:space="preserve">: </w:t>
                </w:r>
                <w:fldSimple w:instr=" PAGE \* MERGEFORMAT ">
                  <w:r>
                    <w:rPr>
                      <w:rStyle w:val="CharStyle329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1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08" type="#_x0000_t202" style="position:absolute;margin-left:65.pt;margin-top:746.45pt;width:17.5pt;height:6.25pt;z-index:-18874388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9"/>
                  </w:rPr>
                  <w:t xml:space="preserve">: </w:t>
                </w:r>
                <w:fldSimple w:instr=" PAGE \* MERGEFORMAT ">
                  <w:r>
                    <w:rPr>
                      <w:rStyle w:val="CharStyle329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1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1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1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17" type="#_x0000_t202" style="position:absolute;margin-left:533.85pt;margin-top:749.05pt;width:17.3pt;height:6.25pt;z-index:-18874388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29"/>
                    </w:rPr>
                    <w:t>#</w:t>
                  </w:r>
                </w:fldSimple>
                <w:r>
                  <w:rPr>
                    <w:rStyle w:val="CharStyle329"/>
                  </w:rPr>
                  <w:t>:</w:t>
                </w:r>
              </w:p>
            </w:txbxContent>
          </v:textbox>
          <w10:wrap anchorx="page" anchory="page"/>
        </v:shape>
      </w:pict>
    </w:r>
  </w:p>
</w:ftr>
</file>

<file path=word/footer11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18" type="#_x0000_t202" style="position:absolute;margin-left:533.85pt;margin-top:749.05pt;width:17.3pt;height:6.25pt;z-index:-18874388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29"/>
                    </w:rPr>
                    <w:t>#</w:t>
                  </w:r>
                </w:fldSimple>
                <w:r>
                  <w:rPr>
                    <w:rStyle w:val="CharStyle329"/>
                  </w:rPr>
                  <w:t>:</w:t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2" type="#_x0000_t202" style="position:absolute;margin-left:58.5pt;margin-top:748.45pt;width:12.95pt;height:6.5pt;z-index:-18874405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0"/>
                    <w:lang w:val="de-DE" w:eastAsia="de-DE" w:bidi="de-DE"/>
                  </w:rPr>
                  <w:t xml:space="preserve">: </w:t>
                </w:r>
                <w:fldSimple w:instr=" PAGE \* MERGEFORMAT ">
                  <w:r>
                    <w:rPr>
                      <w:rStyle w:val="CharStyle30"/>
                      <w:lang w:val="de-DE" w:eastAsia="de-DE" w:bidi="de-DE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2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20" type="#_x0000_t202" style="position:absolute;margin-left:65.4pt;margin-top:748.9pt;width:17.5pt;height:6.25pt;z-index:-18874388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9"/>
                  </w:rPr>
                  <w:t xml:space="preserve">t </w:t>
                </w:r>
                <w:fldSimple w:instr=" PAGE \* MERGEFORMAT ">
                  <w:r>
                    <w:rPr>
                      <w:rStyle w:val="CharStyle329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2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2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2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2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35" type="#_x0000_t202" style="position:absolute;margin-left:532.7pt;margin-top:747.95pt;width:17.3pt;height:6.25pt;z-index:-18874387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29"/>
                    </w:rPr>
                    <w:t>#</w:t>
                  </w:r>
                </w:fldSimple>
                <w:r>
                  <w:rPr>
                    <w:rStyle w:val="CharStyle329"/>
                  </w:rPr>
                  <w:t xml:space="preserve"> :</w:t>
                </w:r>
              </w:p>
            </w:txbxContent>
          </v:textbox>
          <w10:wrap anchorx="page" anchory="page"/>
        </v:shape>
      </w:pict>
    </w:r>
  </w:p>
</w:ftr>
</file>

<file path=word/footer12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36" type="#_x0000_t202" style="position:absolute;margin-left:532.7pt;margin-top:747.95pt;width:17.3pt;height:6.25pt;z-index:-18874387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29"/>
                    </w:rPr>
                    <w:t>#</w:t>
                  </w:r>
                </w:fldSimple>
                <w:r>
                  <w:rPr>
                    <w:rStyle w:val="CharStyle329"/>
                  </w:rPr>
                  <w:t xml:space="preserve"> :</w:t>
                </w:r>
              </w:p>
            </w:txbxContent>
          </v:textbox>
          <w10:wrap anchorx="page" anchory="page"/>
        </v:shape>
      </w:pict>
    </w:r>
  </w:p>
</w:ftr>
</file>

<file path=word/footer12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38" type="#_x0000_t202" style="position:absolute;margin-left:62.3pt;margin-top:747.pt;width:17.3pt;height:6.25pt;z-index:-18874387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9"/>
                  </w:rPr>
                  <w:t xml:space="preserve">: </w:t>
                </w:r>
                <w:fldSimple w:instr=" PAGE \* MERGEFORMAT ">
                  <w:r>
                    <w:rPr>
                      <w:rStyle w:val="CharStyle329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2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2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2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4" type="#_x0000_t202" style="position:absolute;margin-left:58.5pt;margin-top:748.45pt;width:12.95pt;height:6.5pt;z-index:-18874405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0"/>
                    <w:lang w:val="de-DE" w:eastAsia="de-DE" w:bidi="de-DE"/>
                  </w:rPr>
                  <w:t xml:space="preserve">: </w:t>
                </w:r>
                <w:fldSimple w:instr=" PAGE \* MERGEFORMAT ">
                  <w:r>
                    <w:rPr>
                      <w:rStyle w:val="CharStyle30"/>
                      <w:lang w:val="de-DE" w:eastAsia="de-DE" w:bidi="de-DE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3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59" type="#_x0000_t202" style="position:absolute;margin-left:531.6pt;margin-top:746.4pt;width:17.3pt;height:6.5pt;z-index:-18874386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29"/>
                      <w:lang w:val="de-DE" w:eastAsia="de-DE" w:bidi="de-DE"/>
                    </w:rPr>
                    <w:t>#</w:t>
                  </w:r>
                </w:fldSimple>
                <w:r>
                  <w:rPr>
                    <w:rStyle w:val="CharStyle329"/>
                    <w:lang w:val="de-DE" w:eastAsia="de-DE" w:bidi="de-DE"/>
                  </w:rPr>
                  <w:t xml:space="preserve"> :</w:t>
                </w:r>
              </w:p>
            </w:txbxContent>
          </v:textbox>
          <w10:wrap anchorx="page" anchory="page"/>
        </v:shape>
      </w:pict>
    </w:r>
  </w:p>
</w:ftr>
</file>

<file path=word/footer13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60" type="#_x0000_t202" style="position:absolute;margin-left:531.6pt;margin-top:746.4pt;width:17.3pt;height:6.5pt;z-index:-18874386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29"/>
                      <w:lang w:val="de-DE" w:eastAsia="de-DE" w:bidi="de-DE"/>
                    </w:rPr>
                    <w:t>#</w:t>
                  </w:r>
                </w:fldSimple>
                <w:r>
                  <w:rPr>
                    <w:rStyle w:val="CharStyle329"/>
                    <w:lang w:val="de-DE" w:eastAsia="de-DE" w:bidi="de-DE"/>
                  </w:rPr>
                  <w:t xml:space="preserve"> :</w:t>
                </w:r>
              </w:p>
            </w:txbxContent>
          </v:textbox>
          <w10:wrap anchorx="page" anchory="page"/>
        </v:shape>
      </w:pict>
    </w:r>
  </w:p>
</w:ftr>
</file>

<file path=word/footer13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3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3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63" type="#_x0000_t202" style="position:absolute;margin-left:531.6pt;margin-top:746.4pt;width:17.3pt;height:6.5pt;z-index:-18874385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29"/>
                      <w:lang w:val="de-DE" w:eastAsia="de-DE" w:bidi="de-DE"/>
                    </w:rPr>
                    <w:t>#</w:t>
                  </w:r>
                </w:fldSimple>
                <w:r>
                  <w:rPr>
                    <w:rStyle w:val="CharStyle329"/>
                    <w:lang w:val="de-DE" w:eastAsia="de-DE" w:bidi="de-DE"/>
                  </w:rPr>
                  <w:t xml:space="preserve"> :</w:t>
                </w:r>
              </w:p>
            </w:txbxContent>
          </v:textbox>
          <w10:wrap anchorx="page" anchory="page"/>
        </v:shape>
      </w:pict>
    </w:r>
  </w:p>
</w:ftr>
</file>

<file path=word/footer13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64" type="#_x0000_t202" style="position:absolute;margin-left:531.6pt;margin-top:746.4pt;width:17.3pt;height:6.5pt;z-index:-18874385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29"/>
                      <w:lang w:val="de-DE" w:eastAsia="de-DE" w:bidi="de-DE"/>
                    </w:rPr>
                    <w:t>#</w:t>
                  </w:r>
                </w:fldSimple>
                <w:r>
                  <w:rPr>
                    <w:rStyle w:val="CharStyle329"/>
                    <w:lang w:val="de-DE" w:eastAsia="de-DE" w:bidi="de-DE"/>
                  </w:rPr>
                  <w:t xml:space="preserve"> :</w:t>
                </w:r>
              </w:p>
            </w:txbxContent>
          </v:textbox>
          <w10:wrap anchorx="page" anchory="page"/>
        </v:shape>
      </w:pict>
    </w:r>
  </w:p>
</w:ftr>
</file>

<file path=word/footer13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3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5" type="#_x0000_t202" style="position:absolute;margin-left:535.9pt;margin-top:745.2pt;width:12.7pt;height:6.25pt;z-index:-18874405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"/>
                    </w:rPr>
                    <w:t>#</w:t>
                  </w:r>
                </w:fldSimple>
                <w:r>
                  <w:rPr>
                    <w:rStyle w:val="CharStyle30"/>
                  </w:rPr>
                  <w:t xml:space="preserve"> :</w:t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6" type="#_x0000_t202" style="position:absolute;margin-left:536.85pt;margin-top:746.65pt;width:12.95pt;height:6.5pt;z-index:-18874405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lang w:val="en-US" w:eastAsia="en-US" w:bidi="en-US"/>
                      <w:w w:val="100"/>
                      <w:color w:val="000000"/>
                      <w:position w:val="0"/>
                    </w:rPr>
                    <w:t>#</w:t>
                  </w:r>
                </w:fldSimple>
                <w:r>
                  <w:rPr>
                    <w:rStyle w:val="CharStyle30"/>
                  </w:rPr>
                  <w:t>:</w:t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62" type="#_x0000_t202" style="position:absolute;margin-left:58.5pt;margin-top:748.45pt;width:12.95pt;height:6.5pt;z-index:-18874405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0"/>
                    <w:lang w:val="de-DE" w:eastAsia="de-DE" w:bidi="de-DE"/>
                  </w:rPr>
                  <w:t xml:space="preserve">: </w:t>
                </w:r>
                <w:fldSimple w:instr=" PAGE \* MERGEFORMAT ">
                  <w:r>
                    <w:rPr>
                      <w:rStyle w:val="CharStyle30"/>
                      <w:lang w:val="de-DE" w:eastAsia="de-DE" w:bidi="de-DE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1" type="#_x0000_t202" style="position:absolute;margin-left:58.5pt;margin-top:748.45pt;width:12.95pt;height:6.5pt;z-index:-18874406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0"/>
                    <w:lang w:val="de-DE" w:eastAsia="de-DE" w:bidi="de-DE"/>
                  </w:rPr>
                  <w:t xml:space="preserve">: </w:t>
                </w:r>
                <w:fldSimple w:instr=" PAGE \* MERGEFORMAT ">
                  <w:r>
                    <w:rPr>
                      <w:rStyle w:val="CharStyle30"/>
                      <w:lang w:val="de-DE" w:eastAsia="de-DE" w:bidi="de-DE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63" type="#_x0000_t202" style="position:absolute;margin-left:58.5pt;margin-top:748.45pt;width:12.95pt;height:6.5pt;z-index:-18874404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0"/>
                    <w:lang w:val="de-DE" w:eastAsia="de-DE" w:bidi="de-DE"/>
                  </w:rPr>
                  <w:t xml:space="preserve">: </w:t>
                </w:r>
                <w:fldSimple w:instr=" PAGE \* MERGEFORMAT ">
                  <w:r>
                    <w:rPr>
                      <w:rStyle w:val="CharStyle30"/>
                      <w:lang w:val="de-DE" w:eastAsia="de-DE" w:bidi="de-DE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67" type="#_x0000_t202" style="position:absolute;margin-left:65.65pt;margin-top:748.1pt;width:12.95pt;height:6.5pt;z-index:-18874404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0"/>
                    <w:lang w:val="de-DE" w:eastAsia="de-DE" w:bidi="de-DE"/>
                  </w:rPr>
                  <w:t xml:space="preserve">: </w:t>
                </w:r>
                <w:fldSimple w:instr=" PAGE \* MERGEFORMAT ">
                  <w:r>
                    <w:rPr>
                      <w:rStyle w:val="CharStyle30"/>
                      <w:lang w:val="de-DE" w:eastAsia="de-DE" w:bidi="de-DE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68" type="#_x0000_t202" style="position:absolute;margin-left:533.4pt;margin-top:748.55pt;width:12.95pt;height:6.5pt;z-index:-18874404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"/>
                    </w:rPr>
                    <w:t>#</w:t>
                  </w:r>
                </w:fldSimple>
                <w:r>
                  <w:rPr>
                    <w:rStyle w:val="CharStyle30"/>
                  </w:rPr>
                  <w:t xml:space="preserve"> :</w:t>
                </w:r>
              </w:p>
            </w:txbxContent>
          </v:textbox>
          <w10:wrap anchorx="page" anchory="page"/>
        </v:shape>
      </w:pict>
    </w:r>
  </w:p>
</w:ftr>
</file>

<file path=word/footer2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69" type="#_x0000_t202" style="position:absolute;margin-left:533.7pt;margin-top:747.35pt;width:12.95pt;height:6.25pt;z-index:-18874404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"/>
                    </w:rPr>
                    <w:t>#</w:t>
                  </w:r>
                </w:fldSimple>
                <w:r>
                  <w:rPr>
                    <w:rStyle w:val="CharStyle30"/>
                  </w:rPr>
                  <w:t>:</w:t>
                </w:r>
              </w:p>
            </w:txbxContent>
          </v:textbox>
          <w10:wrap anchorx="page" anchory="page"/>
        </v:shape>
      </w:pict>
    </w:r>
  </w:p>
</w:ftr>
</file>

<file path=word/footer2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71" type="#_x0000_t202" style="position:absolute;margin-left:63.25pt;margin-top:748.45pt;width:12.7pt;height:6.25pt;z-index:-18874404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4"/>
                  </w:rPr>
                  <w:t>'.</w:t>
                </w:r>
                <w:fldSimple w:instr=" PAGE \* MERGEFORMAT ">
                  <w:r>
                    <w:rPr>
                      <w:rStyle w:val="CharStyle94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72" type="#_x0000_t202" style="position:absolute;margin-left:533.4pt;margin-top:748.55pt;width:12.95pt;height:6.5pt;z-index:-18874404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"/>
                    </w:rPr>
                    <w:t>#</w:t>
                  </w:r>
                </w:fldSimple>
                <w:r>
                  <w:rPr>
                    <w:rStyle w:val="CharStyle30"/>
                  </w:rPr>
                  <w:t xml:space="preserve"> :</w:t>
                </w:r>
              </w:p>
            </w:txbxContent>
          </v:textbox>
          <w10:wrap anchorx="page" anchory="page"/>
        </v:shape>
      </w:pict>
    </w:r>
  </w:p>
</w:ftr>
</file>

<file path=word/footer2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73" type="#_x0000_t202" style="position:absolute;margin-left:66.6pt;margin-top:749.05pt;width:12.95pt;height:6.5pt;z-index:-18874404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93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79" type="#_x0000_t202" style="position:absolute;margin-left:66.6pt;margin-top:749.05pt;width:12.95pt;height:6.5pt;z-index:-18874404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93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80" type="#_x0000_t202" style="position:absolute;margin-left:538.2pt;margin-top:746.65pt;width:13.2pt;height:6.5pt;z-index:-18874403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"/>
                    </w:rPr>
                    <w:t>#</w:t>
                  </w:r>
                </w:fldSimple>
                <w:r>
                  <w:rPr>
                    <w:rStyle w:val="CharStyle30"/>
                  </w:rPr>
                  <w:t>:</w:t>
                </w:r>
              </w:p>
            </w:txbxContent>
          </v:textbox>
          <w10:wrap anchorx="page" anchory="page"/>
        </v:shape>
      </w:pict>
    </w:r>
  </w:p>
</w:ftr>
</file>

<file path=word/footer2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81" type="#_x0000_t202" style="position:absolute;margin-left:537.1pt;margin-top:742.1pt;width:13.2pt;height:10.8pt;z-index:-18874403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"/>
                    </w:rPr>
                    <w:t>#</w:t>
                  </w:r>
                </w:fldSimple>
                <w:r>
                  <w:rPr>
                    <w:rStyle w:val="CharStyle30"/>
                  </w:rPr>
                  <w:t xml:space="preserve"> i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2" type="#_x0000_t202" style="position:absolute;margin-left:64.55pt;margin-top:746.4pt;width:8.65pt;height:6.5pt;z-index:-18874406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0"/>
                    <w:lang w:val="de-DE" w:eastAsia="de-DE" w:bidi="de-DE"/>
                  </w:rPr>
                  <w:t>14</w:t>
                </w:r>
              </w:p>
            </w:txbxContent>
          </v:textbox>
          <w10:wrap anchorx="page" anchory="page"/>
        </v:shape>
      </w:pict>
    </w:r>
  </w:p>
</w:ftr>
</file>

<file path=word/footer3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86" type="#_x0000_t202" style="position:absolute;margin-left:62.4pt;margin-top:750.45pt;width:12.95pt;height:6.5pt;z-index:-18874403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0"/>
                  </w:rPr>
                  <w:t xml:space="preserve">: </w:t>
                </w:r>
                <w:fldSimple w:instr=" PAGE \* MERGEFORMAT ">
                  <w:r>
                    <w:rPr>
                      <w:rStyle w:val="CharStyle3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87" type="#_x0000_t202" style="position:absolute;margin-left:537.65pt;margin-top:749.5pt;width:13.2pt;height:6.25pt;z-index:-18874403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"/>
                      <w:lang w:val="de-DE" w:eastAsia="de-DE" w:bidi="de-DE"/>
                    </w:rPr>
                    <w:t>#</w:t>
                  </w:r>
                </w:fldSimple>
                <w:r>
                  <w:rPr>
                    <w:rStyle w:val="CharStyle30"/>
                    <w:lang w:val="de-DE" w:eastAsia="de-DE" w:bidi="de-DE"/>
                  </w:rPr>
                  <w:t xml:space="preserve"> :</w:t>
                </w:r>
              </w:p>
            </w:txbxContent>
          </v:textbox>
          <w10:wrap anchorx="page" anchory="page"/>
        </v:shape>
      </w:pict>
    </w:r>
  </w:p>
</w:ftr>
</file>

<file path=word/footer3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88" type="#_x0000_t202" style="position:absolute;margin-left:61.1pt;margin-top:746.65pt;width:12.95pt;height:6.7pt;z-index:-18874403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0"/>
                    <w:lang w:val="de-DE" w:eastAsia="de-DE" w:bidi="de-DE"/>
                  </w:rPr>
                  <w:t xml:space="preserve">: </w:t>
                </w:r>
                <w:fldSimple w:instr=" PAGE \* MERGEFORMAT ">
                  <w:r>
                    <w:rPr>
                      <w:rStyle w:val="CharStyle30"/>
                      <w:lang w:val="de-DE" w:eastAsia="de-DE" w:bidi="de-DE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13" type="#_x0000_t202" style="position:absolute;margin-left:62.4pt;margin-top:750.45pt;width:12.95pt;height:6.5pt;z-index:-18874403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0"/>
                  </w:rPr>
                  <w:t xml:space="preserve">: </w:t>
                </w:r>
                <w:fldSimple w:instr=" PAGE \* MERGEFORMAT ">
                  <w:r>
                    <w:rPr>
                      <w:rStyle w:val="CharStyle3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14" type="#_x0000_t202" style="position:absolute;margin-left:537.65pt;margin-top:749.5pt;width:13.2pt;height:6.25pt;z-index:-18874403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"/>
                      <w:lang w:val="de-DE" w:eastAsia="de-DE" w:bidi="de-DE"/>
                    </w:rPr>
                    <w:t>#</w:t>
                  </w:r>
                </w:fldSimple>
                <w:r>
                  <w:rPr>
                    <w:rStyle w:val="CharStyle30"/>
                    <w:lang w:val="de-DE" w:eastAsia="de-DE" w:bidi="de-DE"/>
                  </w:rPr>
                  <w:t xml:space="preserve"> :</w:t>
                </w:r>
              </w:p>
            </w:txbxContent>
          </v:textbox>
          <w10:wrap anchorx="page" anchory="page"/>
        </v:shape>
      </w:pict>
    </w:r>
  </w:p>
</w:ftr>
</file>

<file path=word/footer3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15" type="#_x0000_t202" style="position:absolute;margin-left:63.2pt;margin-top:746.55pt;width:13.2pt;height:6.5pt;z-index:-18874403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36"/>
                  </w:rPr>
                  <w:t>:</w:t>
                </w:r>
                <w:fldSimple w:instr=" PAGE \* MERGEFORMAT ">
                  <w:r>
                    <w:rPr>
                      <w:rStyle w:val="CharStyle136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3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3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3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21" type="#_x0000_t202" style="position:absolute;margin-left:64.8pt;margin-top:747.1pt;width:12.95pt;height:6.5pt;z-index:-18874402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1"/>
                  </w:rPr>
                  <w:t xml:space="preserve">I </w:t>
                </w:r>
                <w:fldSimple w:instr=" PAGE \* MERGEFORMAT ">
                  <w:r>
                    <w:rPr>
                      <w:rStyle w:val="CharStyle161"/>
                      <w:lang w:val="de-DE" w:eastAsia="de-DE" w:bidi="de-DE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3" type="#_x0000_t202" style="position:absolute;margin-left:64.55pt;margin-top:746.4pt;width:8.65pt;height:6.5pt;z-index:-18874406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0"/>
                    <w:lang w:val="de-DE" w:eastAsia="de-DE" w:bidi="de-DE"/>
                  </w:rPr>
                  <w:t>14</w:t>
                </w:r>
              </w:p>
            </w:txbxContent>
          </v:textbox>
          <w10:wrap anchorx="page" anchory="page"/>
        </v:shape>
      </w:pict>
    </w:r>
  </w:p>
</w:ftr>
</file>

<file path=word/footer4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22" type="#_x0000_t202" style="position:absolute;margin-left:537.65pt;margin-top:749.5pt;width:13.2pt;height:6.25pt;z-index:-18874402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"/>
                      <w:lang w:val="de-DE" w:eastAsia="de-DE" w:bidi="de-DE"/>
                    </w:rPr>
                    <w:t>#</w:t>
                  </w:r>
                </w:fldSimple>
                <w:r>
                  <w:rPr>
                    <w:rStyle w:val="CharStyle30"/>
                    <w:lang w:val="de-DE" w:eastAsia="de-DE" w:bidi="de-DE"/>
                  </w:rPr>
                  <w:t xml:space="preserve"> :</w:t>
                </w:r>
              </w:p>
            </w:txbxContent>
          </v:textbox>
          <w10:wrap anchorx="page" anchory="page"/>
        </v:shape>
      </w:pict>
    </w:r>
  </w:p>
</w:ftr>
</file>

<file path=word/footer4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23" type="#_x0000_t202" style="position:absolute;margin-left:62.4pt;margin-top:750.45pt;width:12.95pt;height:6.5pt;z-index:-18874402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0"/>
                  </w:rPr>
                  <w:t xml:space="preserve">: </w:t>
                </w:r>
                <w:fldSimple w:instr=" PAGE \* MERGEFORMAT ">
                  <w:r>
                    <w:rPr>
                      <w:rStyle w:val="CharStyle3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34" type="#_x0000_t202" style="position:absolute;margin-left:63.35pt;margin-top:748.7pt;width:12.95pt;height:6.5pt;z-index:-18874402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73"/>
                  </w:rPr>
                  <w:t>:</w:t>
                </w:r>
                <w:fldSimple w:instr=" PAGE \* MERGEFORMAT ">
                  <w:r>
                    <w:rPr>
                      <w:rStyle w:val="CharStyle173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35" type="#_x0000_t202" style="position:absolute;margin-left:537.65pt;margin-top:749.5pt;width:13.2pt;height:6.25pt;z-index:-18874402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"/>
                      <w:lang w:val="de-DE" w:eastAsia="de-DE" w:bidi="de-DE"/>
                    </w:rPr>
                    <w:t>#</w:t>
                  </w:r>
                </w:fldSimple>
                <w:r>
                  <w:rPr>
                    <w:rStyle w:val="CharStyle30"/>
                    <w:lang w:val="de-DE" w:eastAsia="de-DE" w:bidi="de-DE"/>
                  </w:rPr>
                  <w:t xml:space="preserve"> :</w:t>
                </w:r>
              </w:p>
            </w:txbxContent>
          </v:textbox>
          <w10:wrap anchorx="page" anchory="page"/>
        </v:shape>
      </w:pict>
    </w:r>
  </w:p>
</w:ftr>
</file>

<file path=word/footer4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36" type="#_x0000_t202" style="position:absolute;margin-left:536.pt;margin-top:748.2pt;width:13.2pt;height:6.25pt;z-index:-18874402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161"/>
                      <w:lang w:val="de-DE" w:eastAsia="de-DE" w:bidi="de-DE"/>
                    </w:rPr>
                    <w:t>#</w:t>
                  </w:r>
                </w:fldSimple>
                <w:r>
                  <w:rPr>
                    <w:rStyle w:val="CharStyle161"/>
                    <w:lang w:val="de-DE" w:eastAsia="de-DE" w:bidi="de-DE"/>
                  </w:rPr>
                  <w:t>:</w:t>
                </w:r>
              </w:p>
            </w:txbxContent>
          </v:textbox>
          <w10:wrap anchorx="page" anchory="page"/>
        </v:shape>
      </w:pict>
    </w:r>
  </w:p>
</w:ftr>
</file>

<file path=word/footer4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51" type="#_x0000_t202" style="position:absolute;margin-left:64.7pt;margin-top:749.05pt;width:13.2pt;height:6.25pt;z-index:-18874402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8"/>
                  </w:rPr>
                  <w:t>’.</w:t>
                </w:r>
                <w:fldSimple w:instr=" PAGE \* MERGEFORMAT ">
                  <w:r>
                    <w:rPr>
                      <w:rStyle w:val="CharStyle218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52" type="#_x0000_t202" style="position:absolute;margin-left:537.65pt;margin-top:749.5pt;width:13.2pt;height:6.25pt;z-index:-18874401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"/>
                      <w:lang w:val="de-DE" w:eastAsia="de-DE" w:bidi="de-DE"/>
                    </w:rPr>
                    <w:t>#</w:t>
                  </w:r>
                </w:fldSimple>
                <w:r>
                  <w:rPr>
                    <w:rStyle w:val="CharStyle30"/>
                    <w:lang w:val="de-DE" w:eastAsia="de-DE" w:bidi="de-DE"/>
                  </w:rPr>
                  <w:t xml:space="preserve"> :</w:t>
                </w:r>
              </w:p>
            </w:txbxContent>
          </v:textbox>
          <w10:wrap anchorx="page" anchory="page"/>
        </v:shape>
      </w:pict>
    </w:r>
  </w:p>
</w:ftr>
</file>

<file path=word/footer4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53" type="#_x0000_t202" style="position:absolute;margin-left:63.35pt;margin-top:748.7pt;width:12.95pt;height:6.5pt;z-index:-18874401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73"/>
                  </w:rPr>
                  <w:t>:</w:t>
                </w:r>
                <w:fldSimple w:instr=" PAGE \* MERGEFORMAT ">
                  <w:r>
                    <w:rPr>
                      <w:rStyle w:val="CharStyle173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55" type="#_x0000_t202" style="position:absolute;margin-left:63.35pt;margin-top:748.7pt;width:12.95pt;height:6.5pt;z-index:-18874401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73"/>
                  </w:rPr>
                  <w:t>:</w:t>
                </w:r>
                <w:fldSimple w:instr=" PAGE \* MERGEFORMAT ">
                  <w:r>
                    <w:rPr>
                      <w:rStyle w:val="CharStyle173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56" type="#_x0000_t202" style="position:absolute;margin-left:531.35pt;margin-top:749.75pt;width:13.45pt;height:6.5pt;z-index:-18874401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161"/>
                    </w:rPr>
                    <w:t>#</w:t>
                  </w:r>
                </w:fldSimple>
                <w:r>
                  <w:rPr>
                    <w:rStyle w:val="CharStyle161"/>
                  </w:rPr>
                  <w:t>: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9" type="#_x0000_t202" style="position:absolute;margin-left:58.5pt;margin-top:748.45pt;width:12.95pt;height:6.5pt;z-index:-18874405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0"/>
                    <w:lang w:val="de-DE" w:eastAsia="de-DE" w:bidi="de-DE"/>
                  </w:rPr>
                  <w:t xml:space="preserve">: </w:t>
                </w:r>
                <w:fldSimple w:instr=" PAGE \* MERGEFORMAT ">
                  <w:r>
                    <w:rPr>
                      <w:rStyle w:val="CharStyle30"/>
                      <w:lang w:val="de-DE" w:eastAsia="de-DE" w:bidi="de-DE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5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61" type="#_x0000_t202" style="position:absolute;margin-left:65.65pt;margin-top:748.9pt;width:13.2pt;height:6.5pt;z-index:-18874401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1"/>
                  </w:rPr>
                  <w:t xml:space="preserve">: </w:t>
                </w:r>
                <w:fldSimple w:instr=" PAGE \* MERGEFORMAT ">
                  <w:r>
                    <w:rPr>
                      <w:rStyle w:val="CharStyle161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62" type="#_x0000_t202" style="position:absolute;margin-left:531.35pt;margin-top:749.75pt;width:13.45pt;height:6.5pt;z-index:-18874401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161"/>
                    </w:rPr>
                    <w:t>#</w:t>
                  </w:r>
                </w:fldSimple>
                <w:r>
                  <w:rPr>
                    <w:rStyle w:val="CharStyle161"/>
                  </w:rPr>
                  <w:t>:</w:t>
                </w:r>
              </w:p>
            </w:txbxContent>
          </v:textbox>
          <w10:wrap anchorx="page" anchory="page"/>
        </v:shape>
      </w:pict>
    </w:r>
  </w:p>
</w:ftr>
</file>

<file path=word/footer5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63" type="#_x0000_t202" style="position:absolute;margin-left:537.65pt;margin-top:749.5pt;width:13.2pt;height:6.25pt;z-index:-18874401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"/>
                      <w:lang w:val="de-DE" w:eastAsia="de-DE" w:bidi="de-DE"/>
                    </w:rPr>
                    <w:t>#</w:t>
                  </w:r>
                </w:fldSimple>
                <w:r>
                  <w:rPr>
                    <w:rStyle w:val="CharStyle30"/>
                    <w:lang w:val="de-DE" w:eastAsia="de-DE" w:bidi="de-DE"/>
                  </w:rPr>
                  <w:t xml:space="preserve"> :</w:t>
                </w:r>
              </w:p>
            </w:txbxContent>
          </v:textbox>
          <w10:wrap anchorx="page" anchory="page"/>
        </v:shape>
      </w:pict>
    </w:r>
  </w:p>
</w:ftr>
</file>

<file path=word/footer5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69" type="#_x0000_t202" style="position:absolute;margin-left:65.65pt;margin-top:748.9pt;width:13.2pt;height:6.5pt;z-index:-18874401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1"/>
                  </w:rPr>
                  <w:t xml:space="preserve">: </w:t>
                </w:r>
                <w:fldSimple w:instr=" PAGE \* MERGEFORMAT ">
                  <w:r>
                    <w:rPr>
                      <w:rStyle w:val="CharStyle161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70" type="#_x0000_t202" style="position:absolute;margin-left:531.35pt;margin-top:749.75pt;width:13.45pt;height:6.5pt;z-index:-18874400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161"/>
                    </w:rPr>
                    <w:t>#</w:t>
                  </w:r>
                </w:fldSimple>
                <w:r>
                  <w:rPr>
                    <w:rStyle w:val="CharStyle161"/>
                  </w:rPr>
                  <w:t>:</w:t>
                </w:r>
              </w:p>
            </w:txbxContent>
          </v:textbox>
          <w10:wrap anchorx="page" anchory="page"/>
        </v:shape>
      </w:pict>
    </w:r>
  </w:p>
</w:ftr>
</file>

<file path=word/footer5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71" type="#_x0000_t202" style="position:absolute;margin-left:537.65pt;margin-top:749.5pt;width:13.2pt;height:6.25pt;z-index:-18874400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"/>
                      <w:lang w:val="de-DE" w:eastAsia="de-DE" w:bidi="de-DE"/>
                    </w:rPr>
                    <w:t>#</w:t>
                  </w:r>
                </w:fldSimple>
                <w:r>
                  <w:rPr>
                    <w:rStyle w:val="CharStyle30"/>
                    <w:lang w:val="de-DE" w:eastAsia="de-DE" w:bidi="de-DE"/>
                  </w:rPr>
                  <w:t xml:space="preserve"> :</w:t>
                </w:r>
              </w:p>
            </w:txbxContent>
          </v:textbox>
          <w10:wrap anchorx="page" anchory="page"/>
        </v:shape>
      </w:pict>
    </w:r>
  </w:p>
</w:ftr>
</file>

<file path=word/footer5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78" type="#_x0000_t202" style="position:absolute;margin-left:65.65pt;margin-top:748.9pt;width:13.2pt;height:6.5pt;z-index:-18874400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1"/>
                  </w:rPr>
                  <w:t xml:space="preserve">: </w:t>
                </w:r>
                <w:fldSimple w:instr=" PAGE \* MERGEFORMAT ">
                  <w:r>
                    <w:rPr>
                      <w:rStyle w:val="CharStyle161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79" type="#_x0000_t202" style="position:absolute;margin-left:534.5pt;margin-top:747.35pt;width:12.95pt;height:6.25pt;z-index:-18874400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18"/>
                    </w:rPr>
                    <w:t>#</w:t>
                  </w:r>
                </w:fldSimple>
                <w:r>
                  <w:rPr>
                    <w:rStyle w:val="CharStyle246"/>
                  </w:rPr>
                  <w:t xml:space="preserve"> :</w:t>
                </w:r>
              </w:p>
            </w:txbxContent>
          </v:textbox>
          <w10:wrap anchorx="page" anchory="page"/>
        </v:shape>
      </w:pict>
    </w:r>
  </w:p>
</w:ftr>
</file>

<file path=word/footer5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80" type="#_x0000_t202" style="position:absolute;margin-left:533.75pt;margin-top:747.25pt;width:13.2pt;height:6.25pt;z-index:-18874400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161"/>
                    </w:rPr>
                    <w:t>#</w:t>
                  </w:r>
                </w:fldSimple>
                <w:r>
                  <w:rPr>
                    <w:rStyle w:val="CharStyle161"/>
                  </w:rPr>
                  <w:t xml:space="preserve"> 1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0" type="#_x0000_t202" style="position:absolute;margin-left:543.6pt;margin-top:746.1pt;width:8.9pt;height:6.25pt;z-index:-18874405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"/>
                    </w:rPr>
                    <w:t>#</w:t>
                  </w:r>
                </w:fldSimple>
                <w:r>
                  <w:rPr>
                    <w:rStyle w:val="CharStyle30"/>
                  </w:rPr>
                  <w:t xml:space="preserve"> :</w:t>
                </w:r>
              </w:p>
            </w:txbxContent>
          </v:textbox>
          <w10:wrap anchorx="page" anchory="page"/>
        </v:shape>
      </w:pict>
    </w:r>
  </w:p>
</w:ftr>
</file>

<file path=word/footer6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6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6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6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07" type="#_x0000_t202" style="position:absolute;margin-left:212.15pt;margin-top:658.95pt;width:253.9pt;height:8.4pt;z-index:-18874399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1"/>
                  </w:rPr>
                  <w:t>screening: art and angels, february 18, 8.30 p.m. and february 20, 6 p.m.</w:t>
                </w:r>
              </w:p>
            </w:txbxContent>
          </v:textbox>
          <w10:wrap anchorx="page" anchory="page"/>
        </v:shape>
      </w:pict>
    </w:r>
    <w:r>
      <w:pict>
        <v:shape id="_x0000_s1208" type="#_x0000_t202" style="position:absolute;margin-left:65.pt;margin-top:740.55pt;width:12.95pt;height:6.5pt;z-index:-18874399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88"/>
                  </w:rPr>
                  <w:t xml:space="preserve">: </w:t>
                </w:r>
                <w:fldSimple w:instr=" PAGE \* MERGEFORMAT ">
                  <w:r>
                    <w:rPr>
                      <w:rStyle w:val="CharStyle288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09" type="#_x0000_t202" style="position:absolute;margin-left:33.65pt;margin-top:657.pt;width:227.3pt;height:8.9pt;z-index:-18874399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1"/>
                  </w:rPr>
                  <w:t>screening: student competition videos II, February 18, 10.30 p.m.</w:t>
                </w:r>
              </w:p>
            </w:txbxContent>
          </v:textbox>
          <w10:wrap anchorx="page" anchory="page"/>
        </v:shape>
      </w:pict>
    </w:r>
    <w:r>
      <w:pict>
        <v:shape id="_x0000_s1210" type="#_x0000_t202" style="position:absolute;margin-left:534.25pt;margin-top:754.95pt;width:13.2pt;height:6.25pt;z-index:-18874399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161"/>
                    </w:rPr>
                    <w:t>#</w:t>
                  </w:r>
                </w:fldSimple>
                <w:r>
                  <w:rPr>
                    <w:rStyle w:val="CharStyle161"/>
                  </w:rPr>
                  <w:t xml:space="preserve"> :</w:t>
                </w:r>
              </w:p>
            </w:txbxContent>
          </v:textbox>
          <w10:wrap anchorx="page" anchory="page"/>
        </v:shape>
      </w:pict>
    </w:r>
  </w:p>
</w:ftr>
</file>

<file path=word/footer6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12" type="#_x0000_t202" style="position:absolute;margin-left:212.15pt;margin-top:658.65pt;width:236.4pt;height:7.45pt;z-index:-18874399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1"/>
                  </w:rPr>
                  <w:t>screening: god's mistake, february 19, 8.30 p.m. and february 21,4 p.m.</w:t>
                </w:r>
              </w:p>
            </w:txbxContent>
          </v:textbox>
          <w10:wrap anchorx="page" anchory="page"/>
        </v:shape>
      </w:pict>
    </w:r>
    <w:r>
      <w:pict>
        <v:shape id="_x0000_s1213" type="#_x0000_t202" style="position:absolute;margin-left:65.pt;margin-top:749.85pt;width:12.7pt;height:6.5pt;z-index:-18874399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1"/>
                  </w:rPr>
                  <w:t xml:space="preserve">: </w:t>
                </w:r>
                <w:fldSimple w:instr=" PAGE \* MERGEFORMAT ">
                  <w:r>
                    <w:rPr>
                      <w:rStyle w:val="CharStyle161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20" type="#_x0000_t202" style="position:absolute;margin-left:67.75pt;margin-top:749.15pt;width:12.95pt;height:6.5pt;z-index:-18874398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88"/>
                  </w:rPr>
                  <w:t xml:space="preserve">: </w:t>
                </w:r>
                <w:fldSimple w:instr=" PAGE \* MERGEFORMAT ">
                  <w:r>
                    <w:rPr>
                      <w:rStyle w:val="CharStyle288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21" type="#_x0000_t202" style="position:absolute;margin-left:32.3pt;margin-top:648.85pt;width:274.1pt;height:9.6pt;z-index:-18874398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1"/>
                  </w:rPr>
                  <w:t>screening: feed me, scratch me, february 20, 8.30 p.m. and february 21, 6 p.m.</w:t>
                </w:r>
              </w:p>
            </w:txbxContent>
          </v:textbox>
          <w10:wrap anchorx="page" anchory="page"/>
        </v:shape>
      </w:pict>
    </w:r>
    <w:r>
      <w:pict>
        <v:shape id="_x0000_s1222" type="#_x0000_t202" style="position:absolute;margin-left:531.7pt;margin-top:749.65pt;width:12.95pt;height:6.25pt;z-index:-18874398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88"/>
                    </w:rPr>
                    <w:t>#</w:t>
                  </w:r>
                </w:fldSimple>
                <w:r>
                  <w:rPr>
                    <w:rStyle w:val="CharStyle288"/>
                  </w:rPr>
                  <w:t>:</w:t>
                </w:r>
              </w:p>
            </w:txbxContent>
          </v:textbox>
          <w10:wrap anchorx="page" anchory="page"/>
        </v:shape>
      </w:pict>
    </w:r>
  </w:p>
</w:ftr>
</file>

<file path=word/footer6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24" type="#_x0000_t202" style="position:absolute;margin-left:32.35pt;margin-top:705.5pt;width:240.5pt;height:9.35pt;z-index:-18874398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1"/>
                  </w:rPr>
                  <w:t>screening: art and angels, february 18, 8.30 p.m. and february 20, 6 p.m.</w:t>
                </w:r>
              </w:p>
            </w:txbxContent>
          </v:textbox>
          <w10:wrap anchorx="page" anchory="page"/>
        </v:shape>
      </w:pict>
    </w:r>
    <w:r>
      <w:pict>
        <v:shape id="_x0000_s1225" type="#_x0000_t202" style="position:absolute;margin-left:531.55pt;margin-top:750.6pt;width:13.2pt;height:6.5pt;z-index:-18874398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88"/>
                    </w:rPr>
                    <w:t>#</w:t>
                  </w:r>
                </w:fldSimple>
                <w:r>
                  <w:rPr>
                    <w:rStyle w:val="CharStyle288"/>
                  </w:rPr>
                  <w:t>:</w:t>
                </w:r>
              </w:p>
            </w:txbxContent>
          </v:textbox>
          <w10:wrap anchorx="page" anchory="page"/>
        </v:shape>
      </w:pict>
    </w:r>
  </w:p>
</w:ftr>
</file>

<file path=word/footer6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30" type="#_x0000_t202" style="position:absolute;margin-left:212.5pt;margin-top:714.6pt;width:252.95pt;height:8.4pt;z-index:-18874398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1"/>
                  </w:rPr>
                  <w:t>screening: video tripping, february 14, 8.30 p.m. and february 16, 6 p.m.</w:t>
                </w:r>
              </w:p>
            </w:txbxContent>
          </v:textbox>
          <w10:wrap anchorx="page" anchory="page"/>
        </v:shape>
      </w:pict>
    </w:r>
    <w:r>
      <w:pict>
        <v:shape id="_x0000_s1231" type="#_x0000_t202" style="position:absolute;margin-left:65.4pt;margin-top:748.7pt;width:13.2pt;height:6.25pt;z-index:-18874397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88"/>
                  </w:rPr>
                  <w:t xml:space="preserve">: </w:t>
                </w:r>
                <w:fldSimple w:instr=" PAGE \* MERGEFORMAT ">
                  <w:r>
                    <w:rPr>
                      <w:rStyle w:val="CharStyle288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1" type="#_x0000_t202" style="position:absolute;margin-left:541.55pt;margin-top:747.7pt;width:8.65pt;height:6.25pt;z-index:-18874405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"/>
                    </w:rPr>
                    <w:t>#</w:t>
                  </w:r>
                </w:fldSimple>
                <w:r>
                  <w:rPr>
                    <w:rStyle w:val="CharStyle30"/>
                  </w:rPr>
                  <w:t>:</w:t>
                </w:r>
              </w:p>
            </w:txbxContent>
          </v:textbox>
          <w10:wrap anchorx="page" anchory="page"/>
        </v:shape>
      </w:pict>
    </w:r>
  </w:p>
</w:ftr>
</file>

<file path=word/footer7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32" type="#_x0000_t202" style="position:absolute;margin-left:33.85pt;margin-top:654.85pt;width:253.45pt;height:9.35pt;z-index:-18874397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1"/>
                  </w:rPr>
                  <w:t>screening: video tripping, february 14, 8.30 p.m. and february 16, 6 p.m.</w:t>
                </w:r>
              </w:p>
            </w:txbxContent>
          </v:textbox>
          <w10:wrap anchorx="page" anchory="page"/>
        </v:shape>
      </w:pict>
    </w:r>
    <w:r>
      <w:pict>
        <v:shape id="_x0000_s1233" type="#_x0000_t202" style="position:absolute;margin-left:534.5pt;margin-top:749.9pt;width:13.2pt;height:6.25pt;z-index:-18874397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88"/>
                    </w:rPr>
                    <w:t>#</w:t>
                  </w:r>
                </w:fldSimple>
                <w:r>
                  <w:rPr>
                    <w:rStyle w:val="CharStyle288"/>
                  </w:rPr>
                  <w:t xml:space="preserve"> :</w:t>
                </w:r>
              </w:p>
            </w:txbxContent>
          </v:textbox>
          <w10:wrap anchorx="page" anchory="page"/>
        </v:shape>
      </w:pict>
    </w:r>
  </w:p>
</w:ftr>
</file>

<file path=word/footer7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35" type="#_x0000_t202" style="position:absolute;margin-left:215.15pt;margin-top:704.65pt;width:273.6pt;height:8.65pt;z-index:-18874397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1"/>
                  </w:rPr>
                  <w:t>screening: feed me, scratch me, february 20, 8.30 p.m. and february 21, 6 p.m.</w:t>
                </w:r>
              </w:p>
            </w:txbxContent>
          </v:textbox>
          <w10:wrap anchorx="page" anchory="page"/>
        </v:shape>
      </w:pict>
    </w:r>
    <w:r>
      <w:pict>
        <v:shape id="_x0000_s1236" type="#_x0000_t202" style="position:absolute;margin-left:68.5pt;margin-top:748.8pt;width:12.7pt;height:6.5pt;z-index:-18874397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88"/>
                  </w:rPr>
                  <w:t xml:space="preserve">: </w:t>
                </w:r>
                <w:fldSimple w:instr=" PAGE \* MERGEFORMAT ">
                  <w:r>
                    <w:rPr>
                      <w:rStyle w:val="CharStyle288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46" type="#_x0000_t202" style="position:absolute;margin-left:63.5pt;margin-top:746.4pt;width:12.5pt;height:6.5pt;z-index:-18874397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88"/>
                  </w:rPr>
                  <w:t>:</w:t>
                </w:r>
                <w:fldSimple w:instr=" PAGE \* MERGEFORMAT ">
                  <w:r>
                    <w:rPr>
                      <w:rStyle w:val="CharStyle288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47" type="#_x0000_t202" style="position:absolute;margin-left:536.15pt;margin-top:752.1pt;width:13.2pt;height:6.25pt;z-index:-18874397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88"/>
                    </w:rPr>
                    <w:t>#</w:t>
                  </w:r>
                </w:fldSimple>
                <w:r>
                  <w:rPr>
                    <w:rStyle w:val="CharStyle288"/>
                  </w:rPr>
                  <w:t xml:space="preserve"> :</w:t>
                </w:r>
              </w:p>
            </w:txbxContent>
          </v:textbox>
          <w10:wrap anchorx="page" anchory="page"/>
        </v:shape>
      </w:pict>
    </w:r>
    <w:r>
      <w:pict>
        <v:shape id="_x0000_s1248" type="#_x0000_t202" style="position:absolute;margin-left:35.05pt;margin-top:677.45pt;width:241.2pt;height:8.65pt;z-index:-18874396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1"/>
                  </w:rPr>
                  <w:t>screening: fresh trash, february 17, 8.30 p.m. and february 19, 6 p.m.</w:t>
                </w:r>
              </w:p>
            </w:txbxContent>
          </v:textbox>
          <w10:wrap anchorx="page" anchory="page"/>
        </v:shape>
      </w:pict>
    </w:r>
  </w:p>
</w:ftr>
</file>

<file path=word/footer7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50" type="#_x0000_t202" style="position:absolute;margin-left:535.65pt;margin-top:745.9pt;width:13.2pt;height:6.25pt;z-index:-18874396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88"/>
                    </w:rPr>
                    <w:t>#</w:t>
                  </w:r>
                </w:fldSimple>
                <w:r>
                  <w:rPr>
                    <w:rStyle w:val="CharStyle288"/>
                  </w:rPr>
                  <w:t>:</w:t>
                </w:r>
              </w:p>
            </w:txbxContent>
          </v:textbox>
          <w10:wrap anchorx="page" anchory="page"/>
        </v:shape>
      </w:pict>
    </w:r>
    <w:r>
      <w:pict>
        <v:shape id="_x0000_s1251" type="#_x0000_t202" style="position:absolute;margin-left:34.55pt;margin-top:678.45pt;width:162.5pt;height:8.4pt;z-index:-18874396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1"/>
                  </w:rPr>
                  <w:t>screening: asian ways, february 15, 10.30 p.m.</w:t>
                </w:r>
              </w:p>
            </w:txbxContent>
          </v:textbox>
          <w10:wrap anchorx="page" anchory="page"/>
        </v:shape>
      </w:pict>
    </w:r>
  </w:p>
</w:ftr>
</file>

<file path=word/footer7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56" type="#_x0000_t202" style="position:absolute;margin-left:63.95pt;margin-top:744.7pt;width:12.95pt;height:6.25pt;z-index:-18874396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88"/>
                  </w:rPr>
                  <w:t>174</w:t>
                </w:r>
              </w:p>
            </w:txbxContent>
          </v:textbox>
          <w10:wrap anchorx="page" anchory="page"/>
        </v:shape>
      </w:pict>
    </w:r>
  </w:p>
</w:ftr>
</file>

<file path=word/footer7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57" type="#_x0000_t202" style="position:absolute;margin-left:63.95pt;margin-top:744.7pt;width:12.95pt;height:6.25pt;z-index:-18874396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88"/>
                  </w:rPr>
                  <w:t>174</w:t>
                </w:r>
              </w:p>
            </w:txbxContent>
          </v:textbox>
          <w10:wrap anchorx="page" anchory="page"/>
        </v:shape>
      </w:pict>
    </w:r>
  </w:p>
</w:ftr>
</file>

<file path=word/footer7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7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60" type="#_x0000_t202" style="position:absolute;margin-left:63.5pt;margin-top:746.4pt;width:12.5pt;height:6.5pt;z-index:-18874395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88"/>
                  </w:rPr>
                  <w:t>:</w:t>
                </w:r>
                <w:fldSimple w:instr=" PAGE \* MERGEFORMAT ">
                  <w:r>
                    <w:rPr>
                      <w:rStyle w:val="CharStyle288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61" type="#_x0000_t202" style="position:absolute;margin-left:35.45pt;margin-top:662.05pt;width:252.95pt;height:8.4pt;z-index:-18874395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1"/>
                  </w:rPr>
                  <w:t>screening: video tripping, february 14, 8.30 p.m. and february 16, 6 p.m.</w:t>
                </w:r>
              </w:p>
            </w:txbxContent>
          </v:textbox>
          <w10:wrap anchorx="page" anchory="page"/>
        </v:shape>
      </w:pict>
    </w:r>
    <w:r>
      <w:pict>
        <v:shape id="_x0000_s1262" type="#_x0000_t202" style="position:absolute;margin-left:536.35pt;margin-top:739.3pt;width:13.2pt;height:6.25pt;z-index:-18874395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88"/>
                    </w:rPr>
                    <w:t>#</w:t>
                  </w:r>
                </w:fldSimple>
                <w:r>
                  <w:rPr>
                    <w:rStyle w:val="CharStyle288"/>
                  </w:rPr>
                  <w:t xml:space="preserve"> 1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8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64" type="#_x0000_t202" style="position:absolute;margin-left:536.5pt;margin-top:745.45pt;width:13.45pt;height:6.5pt;z-index:-18874395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88"/>
                    </w:rPr>
                    <w:t>#</w:t>
                  </w:r>
                </w:fldSimple>
                <w:r>
                  <w:rPr>
                    <w:rStyle w:val="CharStyle288"/>
                  </w:rPr>
                  <w:t>:</w:t>
                </w:r>
              </w:p>
            </w:txbxContent>
          </v:textbox>
          <w10:wrap anchorx="page" anchory="page"/>
        </v:shape>
      </w:pict>
    </w:r>
  </w:p>
</w:ftr>
</file>

<file path=word/footer8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74" type="#_x0000_t202" style="position:absolute;margin-left:210.4pt;margin-top:661.3pt;width:252.95pt;height:8.4pt;z-index:-18874395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1"/>
                  </w:rPr>
                  <w:t>screening: video tripping, february 14, 8.30 p.m. and february 16, 6 p.m.</w:t>
                </w:r>
              </w:p>
            </w:txbxContent>
          </v:textbox>
          <w10:wrap anchorx="page" anchory="page"/>
        </v:shape>
      </w:pict>
    </w:r>
    <w:r>
      <w:pict>
        <v:shape id="_x0000_s1275" type="#_x0000_t202" style="position:absolute;margin-left:63.05pt;margin-top:744.8pt;width:12.95pt;height:6.5pt;z-index:-18874395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88"/>
                  </w:rPr>
                  <w:t xml:space="preserve">I </w:t>
                </w:r>
                <w:fldSimple w:instr=" PAGE \* MERGEFORMAT ">
                  <w:r>
                    <w:rPr>
                      <w:rStyle w:val="CharStyle288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8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76" type="#_x0000_t202" style="position:absolute;margin-left:35.45pt;margin-top:661.3pt;width:208.1pt;height:8.15pt;z-index:-18874395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1"/>
                  </w:rPr>
                  <w:t>screening: student competition videos I, february 17, 4 p.m.</w:t>
                </w:r>
              </w:p>
            </w:txbxContent>
          </v:textbox>
          <w10:wrap anchorx="page" anchory="page"/>
        </v:shape>
      </w:pict>
    </w:r>
    <w:r>
      <w:pict>
        <v:shape id="_x0000_s1277" type="#_x0000_t202" style="position:absolute;margin-left:536.35pt;margin-top:758.25pt;width:13.2pt;height:6.25pt;z-index:-18874394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161"/>
                    </w:rPr>
                    <w:t>#</w:t>
                  </w:r>
                </w:fldSimple>
                <w:r>
                  <w:rPr>
                    <w:rStyle w:val="CharStyle161"/>
                  </w:rPr>
                  <w:t xml:space="preserve"> :</w:t>
                </w:r>
              </w:p>
            </w:txbxContent>
          </v:textbox>
          <w10:wrap anchorx="page" anchory="page"/>
        </v:shape>
      </w:pict>
    </w:r>
  </w:p>
</w:ftr>
</file>

<file path=word/footer8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79" type="#_x0000_t202" style="position:absolute;margin-left:211.15pt;margin-top:656.05pt;width:225.6pt;height:8.15pt;z-index:-18874394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1"/>
                  </w:rPr>
                  <w:t>screening: student competition videos II, february 18, 10.30 p.m.</w:t>
                </w:r>
              </w:p>
            </w:txbxContent>
          </v:textbox>
          <w10:wrap anchorx="page" anchory="page"/>
        </v:shape>
      </w:pict>
    </w:r>
    <w:r>
      <w:pict>
        <v:shape id="_x0000_s1280" type="#_x0000_t202" style="position:absolute;margin-left:63.8pt;margin-top:738.1pt;width:12.95pt;height:6.5pt;z-index:-18874394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88"/>
                  </w:rPr>
                  <w:t xml:space="preserve">: </w:t>
                </w:r>
                <w:fldSimple w:instr=" PAGE \* MERGEFORMAT ">
                  <w:r>
                    <w:rPr>
                      <w:rStyle w:val="CharStyle288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8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83" type="#_x0000_t202" style="position:absolute;margin-left:29.25pt;margin-top:672.45pt;width:225.6pt;height:8.65pt;z-index:-18874394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1"/>
                  </w:rPr>
                  <w:t>screening: move!, february 15, 8.30 p.m. and february 17, 6 p.m.</w:t>
                </w:r>
              </w:p>
            </w:txbxContent>
          </v:textbox>
          <w10:wrap anchorx="page" anchory="page"/>
        </v:shape>
      </w:pict>
    </w:r>
  </w:p>
</w:ftr>
</file>

<file path=word/footer8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84" type="#_x0000_t202" style="position:absolute;margin-left:29.25pt;margin-top:672.45pt;width:225.6pt;height:8.65pt;z-index:-18874394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1"/>
                  </w:rPr>
                  <w:t>screening: move!, february 15, 8.30 p.m. and february 17, 6 p.m.</w:t>
                </w:r>
              </w:p>
            </w:txbxContent>
          </v:textbox>
          <w10:wrap anchorx="page" anchory="page"/>
        </v:shape>
      </w:pict>
    </w:r>
  </w:p>
</w:ftr>
</file>

<file path=word/footer8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8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90" type="#_x0000_t202" style="position:absolute;margin-left:64.8pt;margin-top:747.6pt;width:12.95pt;height:6.25pt;z-index:-18874393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88"/>
                  </w:rPr>
                  <w:t xml:space="preserve">: </w:t>
                </w:r>
                <w:fldSimple w:instr=" PAGE \* MERGEFORMAT ">
                  <w:r>
                    <w:rPr>
                      <w:rStyle w:val="CharStyle288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8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91" type="#_x0000_t202" style="position:absolute;margin-left:534.9pt;margin-top:738.7pt;width:12.95pt;height:6.5pt;z-index:-18874393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88"/>
                    </w:rPr>
                    <w:t>#</w:t>
                  </w:r>
                </w:fldSimple>
                <w:r>
                  <w:rPr>
                    <w:rStyle w:val="CharStyle288"/>
                  </w:rPr>
                  <w:t>:</w:t>
                </w:r>
              </w:p>
            </w:txbxContent>
          </v:textbox>
          <w10:wrap anchorx="page" anchory="page"/>
        </v:shape>
      </w:pict>
    </w:r>
  </w:p>
</w:ftr>
</file>

<file path=word/footer8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93" type="#_x0000_t202" style="position:absolute;margin-left:211.5pt;margin-top:686.35pt;width:225.35pt;height:8.15pt;z-index:-18874393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1"/>
                  </w:rPr>
                  <w:t>screening: move!, february 15, 8.30 p.m. and february 17, 6 p.m.</w:t>
                </w:r>
              </w:p>
            </w:txbxContent>
          </v:textbox>
          <w10:wrap anchorx="page" anchory="page"/>
        </v:shape>
      </w:pict>
    </w:r>
    <w:r>
      <w:pict>
        <v:shape id="_x0000_s1294" type="#_x0000_t202" style="position:absolute;margin-left:64.85pt;margin-top:759.3pt;width:12.7pt;height:6.5pt;z-index:-18874393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88"/>
                  </w:rPr>
                  <w:t xml:space="preserve">: </w:t>
                </w:r>
                <w:fldSimple w:instr=" PAGE \* MERGEFORMAT ">
                  <w:r>
                    <w:rPr>
                      <w:rStyle w:val="CharStyle288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9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99" type="#_x0000_t202" style="position:absolute;margin-left:63.6pt;margin-top:737.4pt;width:13.2pt;height:6.5pt;z-index:-18874393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88"/>
                  </w:rPr>
                  <w:t xml:space="preserve">: </w:t>
                </w:r>
                <w:fldSimple w:instr=" PAGE \* MERGEFORMAT ">
                  <w:r>
                    <w:rPr>
                      <w:rStyle w:val="CharStyle288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9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00" type="#_x0000_t202" style="position:absolute;margin-left:536.4pt;margin-top:738.1pt;width:13.2pt;height:6.25pt;z-index:-18874393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88"/>
                      <w:lang w:val="de-DE" w:eastAsia="de-DE" w:bidi="de-DE"/>
                    </w:rPr>
                    <w:t>#</w:t>
                  </w:r>
                </w:fldSimple>
                <w:r>
                  <w:rPr>
                    <w:rStyle w:val="CharStyle288"/>
                    <w:lang w:val="de-DE" w:eastAsia="de-DE" w:bidi="de-DE"/>
                  </w:rPr>
                  <w:t>:</w:t>
                </w:r>
              </w:p>
            </w:txbxContent>
          </v:textbox>
          <w10:wrap anchorx="page" anchory="page"/>
        </v:shape>
      </w:pict>
    </w:r>
  </w:p>
</w:ftr>
</file>

<file path=word/footer9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02" type="#_x0000_t202" style="position:absolute;margin-left:35.75pt;margin-top:678.7pt;width:253.45pt;height:8.9pt;z-index:-18874392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1"/>
                  </w:rPr>
                  <w:t>screening: video tripping, february 14, 8.30 p.m. and february 16, 6 p.m.</w:t>
                </w:r>
              </w:p>
            </w:txbxContent>
          </v:textbox>
          <w10:wrap anchorx="page" anchory="page"/>
        </v:shape>
      </w:pict>
    </w:r>
    <w:r>
      <w:pict>
        <v:shape id="_x0000_s1303" type="#_x0000_t202" style="position:absolute;margin-left:536.4pt;margin-top:748.3pt;width:13.2pt;height:6.25pt;z-index:-18874392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88"/>
                    </w:rPr>
                    <w:t>#</w:t>
                  </w:r>
                </w:fldSimple>
                <w:r>
                  <w:rPr>
                    <w:rStyle w:val="CharStyle288"/>
                  </w:rPr>
                  <w:t>:</w:t>
                </w:r>
              </w:p>
            </w:txbxContent>
          </v:textbox>
          <w10:wrap anchorx="page" anchory="page"/>
        </v:shape>
      </w:pict>
    </w:r>
  </w:p>
</w:ftr>
</file>

<file path=word/footer9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14" type="#_x0000_t202" style="position:absolute;margin-left:63.95pt;margin-top:733.55pt;width:12.95pt;height:6.25pt;z-index:-18874392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88"/>
                  </w:rPr>
                  <w:t xml:space="preserve">: </w:t>
                </w:r>
                <w:fldSimple w:instr=" PAGE \* MERGEFORMAT ">
                  <w:r>
                    <w:rPr>
                      <w:rStyle w:val="CharStyle288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9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15" type="#_x0000_t202" style="position:absolute;margin-left:535.7pt;margin-top:737.85pt;width:13.2pt;height:6.25pt;z-index:-18874392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22"/>
                      <w:lang w:val="en-US" w:eastAsia="en-US" w:bidi="en-US"/>
                    </w:rPr>
                    <w:t>#</w:t>
                  </w:r>
                </w:fldSimple>
                <w:r>
                  <w:rPr>
                    <w:rStyle w:val="CharStyle323"/>
                    <w:lang w:val="en-US" w:eastAsia="en-US" w:bidi="en-US"/>
                    <w:b w:val="0"/>
                    <w:bCs w:val="0"/>
                  </w:rPr>
                  <w:t>:</w:t>
                </w:r>
              </w:p>
            </w:txbxContent>
          </v:textbox>
          <w10:wrap anchorx="page" anchory="page"/>
        </v:shape>
      </w:pict>
    </w:r>
  </w:p>
</w:ftr>
</file>

<file path=word/footer9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17" type="#_x0000_t202" style="position:absolute;margin-left:63.7pt;margin-top:736.65pt;width:12.7pt;height:6.5pt;z-index:-18874392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88"/>
                  </w:rPr>
                  <w:t xml:space="preserve">: </w:t>
                </w:r>
                <w:fldSimple w:instr=" PAGE \* MERGEFORMAT ">
                  <w:r>
                    <w:rPr>
                      <w:rStyle w:val="CharStyle288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9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24" type="#_x0000_t202" style="position:absolute;margin-left:64.45pt;margin-top:757.5pt;width:12.7pt;height:6.5pt;z-index:-18874391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1"/>
                  </w:rPr>
                  <w:t xml:space="preserve">: </w:t>
                </w:r>
                <w:fldSimple w:instr=" PAGE \* MERGEFORMAT ">
                  <w:r>
                    <w:rPr>
                      <w:rStyle w:val="CharStyle161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9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25" type="#_x0000_t202" style="position:absolute;margin-left:534.7pt;margin-top:756.3pt;width:13.2pt;height:6.25pt;z-index:-18874391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88"/>
                    </w:rPr>
                    <w:t>#</w:t>
                  </w:r>
                </w:fldSimple>
                <w:r>
                  <w:rPr>
                    <w:rStyle w:val="CharStyle288"/>
                  </w:rPr>
                  <w:t>:</w:t>
                </w:r>
              </w:p>
            </w:txbxContent>
          </v:textbox>
          <w10:wrap anchorx="page" anchory="page"/>
        </v:shape>
      </w:pict>
    </w:r>
  </w:p>
</w:ftr>
</file>

<file path=word/footer9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26" type="#_x0000_t202" style="position:absolute;margin-left:536.05pt;margin-top:757.5pt;width:13.45pt;height:6.25pt;z-index:-18874391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88"/>
                    </w:rPr>
                    <w:t>#</w:t>
                  </w:r>
                </w:fldSimple>
                <w:r>
                  <w:rPr>
                    <w:rStyle w:val="CharStyle288"/>
                  </w:rPr>
                  <w:t xml:space="preserve"> :</w:t>
                </w:r>
              </w:p>
            </w:txbxContent>
          </v:textbox>
          <w10:wrap anchorx="page" anchory="page"/>
        </v:shape>
      </w:pict>
    </w:r>
  </w:p>
</w:ftr>
</file>

<file path=word/footer9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29" type="#_x0000_t202" style="position:absolute;margin-left:64.2pt;margin-top:746.75pt;width:13.2pt;height:6.5pt;z-index:-18874391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8"/>
                  </w:rPr>
                  <w:t>’.</w:t>
                </w:r>
                <w:fldSimple w:instr=" PAGE \* MERGEFORMAT ">
                  <w:r>
                    <w:rPr>
                      <w:rStyle w:val="CharStyle218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66" type="#_x0000_t202" style="position:absolute;margin-left:64.9pt;margin-top:75.1pt;width:248.15pt;height:14.9pt;z-index:-188744048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tabs>
                    <w:tab w:leader="none" w:pos="4963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89"/>
                    <w:lang w:val="de-DE" w:eastAsia="de-DE" w:bidi="de-DE"/>
                    <w:b w:val="0"/>
                    <w:bCs w:val="0"/>
                  </w:rPr>
                  <w:t xml:space="preserve">I </w:t>
                </w:r>
                <w:r>
                  <w:rPr>
                    <w:rStyle w:val="CharStyle89"/>
                    <w:b w:val="0"/>
                    <w:bCs w:val="0"/>
                  </w:rPr>
                  <w:t xml:space="preserve">N T E R </w:t>
                </w:r>
                <w:r>
                  <w:rPr>
                    <w:rStyle w:val="CharStyle89"/>
                    <w:lang w:val="de-DE" w:eastAsia="de-DE" w:bidi="de-DE"/>
                    <w:b w:val="0"/>
                    <w:bCs w:val="0"/>
                  </w:rPr>
                  <w:t xml:space="preserve">- </w:t>
                </w:r>
                <w:r>
                  <w:rPr>
                    <w:rStyle w:val="CharStyle89"/>
                    <w:b w:val="0"/>
                    <w:bCs w:val="0"/>
                  </w:rPr>
                  <w:t>A K</w:t>
                  <w:tab/>
                  <w:t xml:space="preserve">T </w:t>
                </w:r>
                <w:r>
                  <w:rPr>
                    <w:rStyle w:val="CharStyle89"/>
                    <w:lang w:val="de-DE" w:eastAsia="de-DE" w:bidi="de-DE"/>
                    <w:b w:val="0"/>
                    <w:bCs w:val="0"/>
                  </w:rPr>
                  <w:t>I 0 N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23" type="#_x0000_t202" style="position:absolute;margin-left:275.95pt;margin-top:70.45pt;width:127.2pt;height:14.9pt;z-index:-18874398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85"/>
                    <w:b w:val="0"/>
                    <w:bCs w:val="0"/>
                  </w:rPr>
                  <w:t>I</w:t>
                </w:r>
                <w:r>
                  <w:rPr>
                    <w:rStyle w:val="CharStyle285"/>
                    <w:lang w:val="es-ES" w:eastAsia="es-ES" w:bidi="es-ES"/>
                    <w:b w:val="0"/>
                    <w:bCs w:val="0"/>
                  </w:rPr>
                  <w:t xml:space="preserve">VIDEOS </w:t>
                </w:r>
                <w:r>
                  <w:rPr>
                    <w:rStyle w:val="CharStyle285"/>
                    <w:lang w:val="en-US" w:eastAsia="en-US" w:bidi="en-US"/>
                    <w:b w:val="0"/>
                    <w:bCs w:val="0"/>
                  </w:rPr>
                  <w:t>A-Z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28" type="#_x0000_t202" style="position:absolute;margin-left:209.15pt;margin-top:71.4pt;width:120.pt;height:13.45pt;z-index:-18874398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85"/>
                    <w:b w:val="0"/>
                    <w:bCs w:val="0"/>
                  </w:rPr>
                  <w:t>VIDEOS A-Z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29" type="#_x0000_t202" style="position:absolute;margin-left:271.45pt;margin-top:71.15pt;width:127.45pt;height:14.15pt;z-index:-18874398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85"/>
                    <w:b w:val="0"/>
                    <w:bCs w:val="0"/>
                  </w:rPr>
                  <w:t xml:space="preserve">iVIDEOS </w:t>
                </w:r>
                <w:r>
                  <w:rPr>
                    <w:rStyle w:val="CharStyle285"/>
                    <w:lang w:val="es-ES" w:eastAsia="es-ES" w:bidi="es-ES"/>
                    <w:b w:val="0"/>
                    <w:bCs w:val="0"/>
                  </w:rPr>
                  <w:t>A-Z</w:t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34" type="#_x0000_t202" style="position:absolute;margin-left:209.65pt;margin-top:70.3pt;width:120.25pt;height:14.15pt;z-index:-18874397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85"/>
                    <w:lang w:val="es-ES" w:eastAsia="es-ES" w:bidi="es-ES"/>
                    <w:b w:val="0"/>
                    <w:bCs w:val="0"/>
                  </w:rPr>
                  <w:t>VIDEOS A-Z</w:t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44" type="#_x0000_t202" style="position:absolute;margin-left:209.15pt;margin-top:67.9pt;width:120.pt;height:13.45pt;z-index:-18874397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85"/>
                    <w:b w:val="0"/>
                    <w:bCs w:val="0"/>
                  </w:rPr>
                  <w:t>VIDEOS A-Z</w:t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45" type="#_x0000_t202" style="position:absolute;margin-left:274.55pt;margin-top:74.35pt;width:127.7pt;height:13.9pt;z-index:-18874397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85"/>
                    <w:b w:val="0"/>
                    <w:bCs w:val="0"/>
                  </w:rPr>
                  <w:t xml:space="preserve">IVIDEOS </w:t>
                </w:r>
                <w:r>
                  <w:rPr>
                    <w:rStyle w:val="CharStyle285"/>
                    <w:lang w:val="en-US" w:eastAsia="en-US" w:bidi="en-US"/>
                    <w:b w:val="0"/>
                    <w:bCs w:val="0"/>
                  </w:rPr>
                  <w:t>A-Z</w:t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49" type="#_x0000_t202" style="position:absolute;margin-left:275.05pt;margin-top:66.95pt;width:127.45pt;height:14.15pt;z-index:-18874396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85"/>
                    <w:b w:val="0"/>
                    <w:bCs w:val="0"/>
                  </w:rPr>
                  <w:t>1 VIDEOS A-Z</w:t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54" type="#_x0000_t202" style="position:absolute;margin-left:208.7pt;margin-top:67.45pt;width:120.25pt;height:13.7pt;z-index:-18874396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85"/>
                    <w:b w:val="0"/>
                    <w:bCs w:val="0"/>
                  </w:rPr>
                  <w:t>VIDEOS A-Z</w:t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55" type="#_x0000_t202" style="position:absolute;margin-left:208.7pt;margin-top:67.45pt;width:120.25pt;height:13.7pt;z-index:-18874396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85"/>
                    <w:b w:val="0"/>
                    <w:bCs w:val="0"/>
                  </w:rPr>
                  <w:t>VIDEOS A-Z</w:t>
                </w:r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2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58" type="#_x0000_t202" style="position:absolute;margin-left:209.15pt;margin-top:67.9pt;width:120.pt;height:13.45pt;z-index:-18874396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85"/>
                    <w:b w:val="0"/>
                    <w:bCs w:val="0"/>
                  </w:rPr>
                  <w:t>VIDEOS A-Z</w:t>
                </w:r>
              </w:p>
            </w:txbxContent>
          </v:textbox>
          <w10:wrap anchorx="page" anchory="page"/>
        </v:shape>
      </w:pict>
    </w:r>
  </w:p>
</w:hdr>
</file>

<file path=word/header2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59" type="#_x0000_t202" style="position:absolute;margin-left:273.8pt;margin-top:61.1pt;width:127.7pt;height:14.15pt;z-index:-18874396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85"/>
                    <w:lang w:val="es-ES" w:eastAsia="es-ES" w:bidi="es-ES"/>
                    <w:b w:val="0"/>
                    <w:bCs w:val="0"/>
                  </w:rPr>
                  <w:t>i VIDEOS A-Z</w:t>
                </w:r>
              </w:p>
            </w:txbxContent>
          </v:textbox>
          <w10:wrap anchorx="page" anchory="page"/>
        </v:shape>
      </w:pict>
    </w:r>
  </w:p>
</w:hdr>
</file>

<file path=word/header2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63" type="#_x0000_t202" style="position:absolute;margin-left:274.2pt;margin-top:67.65pt;width:127.7pt;height:14.4pt;z-index:-18874395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85"/>
                    <w:b w:val="0"/>
                    <w:bCs w:val="0"/>
                  </w:rPr>
                  <w:t>;VIDEOS A-Z</w:t>
                </w:r>
              </w:p>
            </w:txbxContent>
          </v:textbox>
          <w10:wrap anchorx="page" anchory="page"/>
        </v:shape>
      </w:pict>
    </w:r>
  </w:p>
</w:hdr>
</file>

<file path=word/header2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72" type="#_x0000_t202" style="position:absolute;margin-left:209.45pt;margin-top:68.pt;width:120.5pt;height:13.7pt;z-index:-18874395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85"/>
                    <w:b w:val="0"/>
                    <w:bCs w:val="0"/>
                  </w:rPr>
                  <w:t>VIDEOS A-Z</w:t>
                </w:r>
              </w:p>
            </w:txbxContent>
          </v:textbox>
          <w10:wrap anchorx="page" anchory="page"/>
        </v:shape>
      </w:pict>
    </w:r>
  </w:p>
</w:hdr>
</file>

<file path=word/header2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73" type="#_x0000_t202" style="position:absolute;margin-left:273.8pt;margin-top:80.25pt;width:127.7pt;height:14.15pt;z-index:-18874395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85"/>
                    <w:b w:val="0"/>
                    <w:bCs w:val="0"/>
                  </w:rPr>
                  <w:t xml:space="preserve">IVIDEOS </w:t>
                </w:r>
                <w:r>
                  <w:rPr>
                    <w:rStyle w:val="CharStyle285"/>
                    <w:lang w:val="en-US" w:eastAsia="en-US" w:bidi="en-US"/>
                    <w:b w:val="0"/>
                    <w:bCs w:val="0"/>
                  </w:rPr>
                  <w:t>A-Z</w:t>
                </w:r>
              </w:p>
            </w:txbxContent>
          </v:textbox>
          <w10:wrap anchorx="page" anchory="page"/>
        </v:shape>
      </w:pict>
    </w:r>
  </w:p>
</w:hdr>
</file>

<file path=word/header2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78" type="#_x0000_t202" style="position:absolute;margin-left:209.2pt;margin-top:61.55pt;width:120.5pt;height:13.45pt;z-index:-18874394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85"/>
                    <w:b w:val="0"/>
                    <w:bCs w:val="0"/>
                  </w:rPr>
                  <w:t>VIDEOS A-Z</w:t>
                </w:r>
              </w:p>
            </w:txbxContent>
          </v:textbox>
          <w10:wrap anchorx="page" anchory="page"/>
        </v:shape>
      </w:pict>
    </w:r>
  </w:p>
</w:hdr>
</file>

<file path=word/header2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81" type="#_x0000_t202" style="position:absolute;margin-left:269.95pt;margin-top:58.75pt;width:127.45pt;height:14.15pt;z-index:-18874394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85"/>
                    <w:lang w:val="en-US" w:eastAsia="en-US" w:bidi="en-US"/>
                    <w:b w:val="0"/>
                    <w:bCs w:val="0"/>
                  </w:rPr>
                  <w:t>iVIDEOS A-Z</w:t>
                </w:r>
              </w:p>
            </w:txbxContent>
          </v:textbox>
          <w10:wrap anchorx="page" anchory="page"/>
        </v:shape>
      </w:pict>
    </w:r>
  </w:p>
</w:hdr>
</file>

<file path=word/header2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82" type="#_x0000_t202" style="position:absolute;margin-left:269.95pt;margin-top:58.75pt;width:127.45pt;height:14.15pt;z-index:-18874394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85"/>
                    <w:lang w:val="en-US" w:eastAsia="en-US" w:bidi="en-US"/>
                    <w:b w:val="0"/>
                    <w:bCs w:val="0"/>
                  </w:rPr>
                  <w:t>iVIDEOS A-Z</w:t>
                </w:r>
              </w:p>
            </w:txbxContent>
          </v:textbox>
          <w10:wrap anchorx="page" anchory="page"/>
        </v:shape>
      </w:pict>
    </w:r>
  </w:p>
</w:hdr>
</file>

<file path=word/header2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2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88" type="#_x0000_t202" style="position:absolute;margin-left:199.7pt;margin-top:68.9pt;width:127.45pt;height:13.9pt;z-index:-18874394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85"/>
                    <w:b w:val="0"/>
                    <w:bCs w:val="0"/>
                  </w:rPr>
                  <w:t>•VIDEOS A-Z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93" type="#_x0000_t202" style="position:absolute;margin-left:272.3pt;margin-top:65.9pt;width:127.9pt;height:14.15pt;z-index:-18874400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70"/>
                    <w:b w:val="0"/>
                    <w:bCs w:val="0"/>
                  </w:rPr>
                  <w:t xml:space="preserve">I VIDEOS </w:t>
                </w:r>
                <w:r>
                  <w:rPr>
                    <w:rStyle w:val="CharStyle270"/>
                    <w:lang w:val="en-US" w:eastAsia="en-US" w:bidi="en-US"/>
                    <w:b w:val="0"/>
                    <w:bCs w:val="0"/>
                  </w:rPr>
                  <w:t>A-Z</w:t>
                </w:r>
              </w:p>
            </w:txbxContent>
          </v:textbox>
          <w10:wrap anchorx="page" anchory="page"/>
        </v:shape>
      </w:pict>
    </w:r>
  </w:p>
</w:hdr>
</file>

<file path=word/header3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89" type="#_x0000_t202" style="position:absolute;margin-left:275.95pt;margin-top:59.7pt;width:127.45pt;height:14.15pt;z-index:-18874394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85"/>
                    <w:b w:val="0"/>
                    <w:bCs w:val="0"/>
                  </w:rPr>
                  <w:t>jVIDEOS A-Z</w:t>
                </w:r>
              </w:p>
            </w:txbxContent>
          </v:textbox>
          <w10:wrap anchorx="page" anchory="page"/>
        </v:shape>
      </w:pict>
    </w:r>
  </w:p>
</w:hdr>
</file>

<file path=word/header3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92" type="#_x0000_t202" style="position:absolute;margin-left:207.15pt;margin-top:80.85pt;width:120.pt;height:13.9pt;z-index:-18874393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85"/>
                    <w:lang w:val="en-US" w:eastAsia="en-US" w:bidi="en-US"/>
                    <w:b w:val="0"/>
                    <w:bCs w:val="0"/>
                  </w:rPr>
                  <w:t>VIDEOS A-Z</w:t>
                </w:r>
              </w:p>
            </w:txbxContent>
          </v:textbox>
          <w10:wrap anchorx="page" anchory="page"/>
        </v:shape>
      </w:pict>
    </w:r>
  </w:p>
</w:hdr>
</file>

<file path=word/header3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97" type="#_x0000_t202" style="position:absolute;margin-left:207.85pt;margin-top:60.1pt;width:120.25pt;height:13.45pt;z-index:-18874393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85"/>
                    <w:b w:val="0"/>
                    <w:bCs w:val="0"/>
                  </w:rPr>
                  <w:t>VIDEOS A-Z</w:t>
                </w:r>
              </w:p>
            </w:txbxContent>
          </v:textbox>
          <w10:wrap anchorx="page" anchory="page"/>
        </v:shape>
      </w:pict>
    </w:r>
  </w:p>
</w:hdr>
</file>

<file path=word/header3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98" type="#_x0000_t202" style="position:absolute;margin-left:228.pt;margin-top:59.4pt;width:174.pt;height:14.15pt;z-index:-18874393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85"/>
                    <w:b w:val="0"/>
                    <w:bCs w:val="0"/>
                  </w:rPr>
                  <w:t>; INSTALLATIONEN</w:t>
                </w:r>
              </w:p>
            </w:txbxContent>
          </v:textbox>
          <w10:wrap anchorx="page" anchory="page"/>
        </v:shape>
      </w:pict>
    </w:r>
  </w:p>
</w:hdr>
</file>

<file path=word/header3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01" type="#_x0000_t202" style="position:absolute;margin-left:276.pt;margin-top:70.1pt;width:127.45pt;height:14.15pt;z-index:-18874393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85"/>
                    <w:b w:val="0"/>
                    <w:bCs w:val="0"/>
                  </w:rPr>
                  <w:t>jVIDEOS A-Z</w:t>
                </w:r>
              </w:p>
            </w:txbxContent>
          </v:textbox>
          <w10:wrap anchorx="page" anchory="page"/>
        </v:shape>
      </w:pict>
    </w:r>
  </w:p>
</w:hdr>
</file>

<file path=word/header3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12" type="#_x0000_t202" style="position:absolute;margin-left:200.5pt;margin-top:59.6pt;width:174.25pt;height:13.9pt;z-index:-18874392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85"/>
                    <w:b w:val="0"/>
                    <w:bCs w:val="0"/>
                  </w:rPr>
                  <w:t>; INST ALLATIONEN</w:t>
                </w:r>
              </w:p>
            </w:txbxContent>
          </v:textbox>
          <w10:wrap anchorx="page" anchory="page"/>
        </v:shape>
      </w:pict>
    </w:r>
  </w:p>
</w:hdr>
</file>

<file path=word/header3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13" type="#_x0000_t202" style="position:absolute;margin-left:236.65pt;margin-top:59.4pt;width:167.05pt;height:14.15pt;z-index:-18874392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85"/>
                    <w:b w:val="0"/>
                    <w:bCs w:val="0"/>
                  </w:rPr>
                  <w:t>INSTALLATIONEN</w:t>
                </w:r>
              </w:p>
            </w:txbxContent>
          </v:textbox>
          <w10:wrap anchorx="page" anchory="page"/>
        </v:shape>
      </w:pict>
    </w:r>
  </w:p>
</w:hdr>
</file>

<file path=word/header3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16" type="#_x0000_t202" style="position:absolute;margin-left:201.pt;margin-top:59.85pt;width:174.pt;height:13.7pt;z-index:-18874392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85"/>
                    <w:b w:val="0"/>
                    <w:bCs w:val="0"/>
                  </w:rPr>
                  <w:t>¡INSTALLATIONEN</w:t>
                </w:r>
              </w:p>
            </w:txbxContent>
          </v:textbox>
          <w10:wrap anchorx="page" anchory="page"/>
        </v:shape>
      </w:pict>
    </w:r>
  </w:p>
</w:hdr>
</file>

<file path=word/header3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3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94" type="#_x0000_t202" style="position:absolute;margin-left:272.3pt;margin-top:65.9pt;width:127.9pt;height:14.15pt;z-index:-18874400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70"/>
                    <w:b w:val="0"/>
                    <w:bCs w:val="0"/>
                  </w:rPr>
                  <w:t xml:space="preserve">I VIDEOS </w:t>
                </w:r>
                <w:r>
                  <w:rPr>
                    <w:rStyle w:val="CharStyle270"/>
                    <w:lang w:val="en-US" w:eastAsia="en-US" w:bidi="en-US"/>
                    <w:b w:val="0"/>
                    <w:bCs w:val="0"/>
                  </w:rPr>
                  <w:t>A-Z</w:t>
                </w:r>
              </w:p>
            </w:txbxContent>
          </v:textbox>
          <w10:wrap anchorx="page" anchory="page"/>
        </v:shape>
      </w:pict>
    </w:r>
  </w:p>
</w:hdr>
</file>

<file path=word/header4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4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27" type="#_x0000_t202" style="position:absolute;margin-left:199.3pt;margin-top:68.5pt;width:151.9pt;height:13.9pt;z-index:-18874391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8"/>
                    <w:b w:val="0"/>
                    <w:bCs w:val="0"/>
                  </w:rPr>
                  <w:t>;INTERNET A-Z</w:t>
                </w:r>
              </w:p>
            </w:txbxContent>
          </v:textbox>
          <w10:wrap anchorx="page" anchory="page"/>
        </v:shape>
      </w:pict>
    </w:r>
  </w:p>
</w:hdr>
</file>

<file path=word/header4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28" type="#_x0000_t202" style="position:absolute;margin-left:199.3pt;margin-top:68.5pt;width:151.9pt;height:13.9pt;z-index:-18874391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8"/>
                    <w:b w:val="0"/>
                    <w:bCs w:val="0"/>
                  </w:rPr>
                  <w:t>;INTERNET A-Z</w:t>
                </w:r>
              </w:p>
            </w:txbxContent>
          </v:textbox>
          <w10:wrap anchorx="page" anchory="page"/>
        </v:shape>
      </w:pict>
    </w:r>
  </w:p>
</w:hdr>
</file>

<file path=word/header4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31" type="#_x0000_t202" style="position:absolute;margin-left:249.7pt;margin-top:67.7pt;width:152.15pt;height:14.4pt;z-index:-18874391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8"/>
                    <w:b w:val="0"/>
                    <w:bCs w:val="0"/>
                  </w:rPr>
                  <w:t xml:space="preserve">; </w:t>
                </w:r>
                <w:r>
                  <w:rPr>
                    <w:rStyle w:val="CharStyle328"/>
                    <w:b w:val="0"/>
                    <w:bCs w:val="0"/>
                  </w:rPr>
                  <w:t>INTERNET A-Z</w:t>
                </w:r>
              </w:p>
            </w:txbxContent>
          </v:textbox>
          <w10:wrap anchorx="page" anchory="page"/>
        </v:shape>
      </w:pict>
    </w:r>
  </w:p>
</w:hdr>
</file>

<file path=word/header4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50" type="#_x0000_t202" style="position:absolute;margin-left:253.2pt;margin-top:67.1pt;width:152.4pt;height:14.15pt;z-index:-18874390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8"/>
                    <w:b w:val="0"/>
                    <w:bCs w:val="0"/>
                  </w:rPr>
                  <w:t>; INTERNET A-Z</w:t>
                </w:r>
              </w:p>
            </w:txbxContent>
          </v:textbox>
          <w10:wrap anchorx="page" anchory="page"/>
        </v:shape>
      </w:pict>
    </w:r>
  </w:p>
</w:hdr>
</file>

<file path=word/header4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51" type="#_x0000_t202" style="position:absolute;margin-left:253.2pt;margin-top:67.1pt;width:152.4pt;height:14.15pt;z-index:-18874390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8"/>
                    <w:b w:val="0"/>
                    <w:bCs w:val="0"/>
                  </w:rPr>
                  <w:t>; INTERNET A-Z</w:t>
                </w:r>
              </w:p>
            </w:txbxContent>
          </v:textbox>
          <w10:wrap anchorx="page" anchory="page"/>
        </v:shape>
      </w:pict>
    </w:r>
  </w:p>
</w:hdr>
</file>

<file path=word/header4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4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64" type="#_x0000_t202" style="position:absolute;margin-left:208.95pt;margin-top:72.1pt;width:142.8pt;height:13.45pt;z-index:-18874390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8"/>
                    <w:lang w:val="en-US" w:eastAsia="en-US" w:bidi="en-US"/>
                    <w:b w:val="0"/>
                    <w:bCs w:val="0"/>
                  </w:rPr>
                  <w:t>PERFORMANCES</w:t>
                </w:r>
              </w:p>
            </w:txbxContent>
          </v:textbox>
          <w10:wrap anchorx="page" anchory="page"/>
        </v:shape>
      </w:pict>
    </w:r>
  </w:p>
</w:hdr>
</file>

<file path=word/header4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65" type="#_x0000_t202" style="position:absolute;margin-left:258.pt;margin-top:68.5pt;width:142.8pt;height:13.7pt;z-index:-18874390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8"/>
                    <w:lang w:val="en-US" w:eastAsia="en-US" w:bidi="en-US"/>
                    <w:b w:val="0"/>
                    <w:bCs w:val="0"/>
                  </w:rPr>
                  <w:t>PERFORMANCES</w:t>
                </w:r>
              </w:p>
            </w:txbxContent>
          </v:textbox>
          <w10:wrap anchorx="page" anchory="page"/>
        </v:shape>
      </w:pict>
    </w:r>
  </w:p>
</w:hdr>
</file>

<file path=word/header4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68" type="#_x0000_t202" style="position:absolute;margin-left:201.95pt;margin-top:68.3pt;width:150.25pt;height:13.7pt;z-index:-18874390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8"/>
                    <w:b w:val="0"/>
                    <w:bCs w:val="0"/>
                  </w:rPr>
                  <w:t>iPERFORflANCES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05" type="#_x0000_t202" style="position:absolute;margin-left:208.3pt;margin-top:62.75pt;width:120.5pt;height:13.7pt;z-index:-18874400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85"/>
                    <w:b w:val="0"/>
                    <w:bCs w:val="0"/>
                  </w:rPr>
                  <w:t>VIDEOS A-Z</w:t>
                </w:r>
              </w:p>
            </w:txbxContent>
          </v:textbox>
          <w10:wrap anchorx="page" anchory="page"/>
        </v:shape>
      </w:pict>
    </w:r>
  </w:p>
</w:hdr>
</file>

<file path=word/header5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72" type="#_x0000_t202" style="position:absolute;margin-left:199.9pt;margin-top:71.75pt;width:225.35pt;height:14.65pt;z-index:-18874390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8"/>
                    <w:b w:val="0"/>
                    <w:bCs w:val="0"/>
                  </w:rPr>
                  <w:t>jSPECIAL SCREENINGS</w:t>
                </w:r>
              </w:p>
            </w:txbxContent>
          </v:textbox>
          <w10:wrap anchorx="page" anchory="page"/>
        </v:shape>
      </w:pict>
    </w:r>
  </w:p>
</w:hdr>
</file>

<file path=word/header5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73" type="#_x0000_t202" style="position:absolute;margin-left:199.9pt;margin-top:71.75pt;width:225.35pt;height:14.65pt;z-index:-18874389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8"/>
                    <w:b w:val="0"/>
                    <w:bCs w:val="0"/>
                  </w:rPr>
                  <w:t>jSPECIAL SCREENINGS</w:t>
                </w:r>
              </w:p>
            </w:txbxContent>
          </v:textbox>
          <w10:wrap anchorx="page" anchory="page"/>
        </v:shape>
      </w:pict>
    </w:r>
  </w:p>
</w:hdr>
</file>

<file path=word/header5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76" type="#_x0000_t202" style="position:absolute;margin-left:259.9pt;margin-top:71.4pt;width:142.55pt;height:14.15pt;z-index:-18874389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8"/>
                    <w:lang w:val="en-US" w:eastAsia="en-US" w:bidi="en-US"/>
                    <w:b w:val="0"/>
                    <w:bCs w:val="0"/>
                  </w:rPr>
                  <w:t>PERFORMANCES</w:t>
                </w:r>
              </w:p>
            </w:txbxContent>
          </v:textbox>
          <w10:wrap anchorx="page" anchory="page"/>
        </v:shape>
      </w:pict>
    </w:r>
  </w:p>
</w:hdr>
</file>

<file path=word/header5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5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5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5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05" type="#_x0000_t202" style="position:absolute;margin-left:207.35pt;margin-top:70.6pt;width:218.4pt;height:14.15pt;z-index:-18874389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8"/>
                    <w:b w:val="0"/>
                    <w:bCs w:val="0"/>
                  </w:rPr>
                  <w:t>SPECIAL SCREENINGS</w:t>
                </w:r>
              </w:p>
            </w:txbxContent>
          </v:textbox>
          <w10:wrap anchorx="page" anchory="page"/>
        </v:shape>
      </w:pict>
    </w:r>
  </w:p>
</w:hdr>
</file>

<file path=word/header5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06" type="#_x0000_t202" style="position:absolute;margin-left:207.35pt;margin-top:70.6pt;width:218.4pt;height:14.15pt;z-index:-18874389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8"/>
                    <w:b w:val="0"/>
                    <w:bCs w:val="0"/>
                  </w:rPr>
                  <w:t>SPECIAL SCREENINGS</w:t>
                </w:r>
              </w:p>
            </w:txbxContent>
          </v:textbox>
          <w10:wrap anchorx="page" anchory="page"/>
        </v:shape>
      </w:pict>
    </w:r>
  </w:p>
</w:hdr>
</file>

<file path=word/header5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11" type="#_x0000_t202" style="position:absolute;margin-left:207.1pt;margin-top:69.85pt;width:217.9pt;height:14.9pt;z-index:-18874388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8"/>
                    <w:b w:val="0"/>
                    <w:bCs w:val="0"/>
                  </w:rPr>
                  <w:t>SPECIAL SCREENINGS</w:t>
                </w:r>
              </w:p>
            </w:txbxContent>
          </v:textbox>
          <w10:wrap anchorx="page" anchory="page"/>
        </v:shape>
      </w:pict>
    </w:r>
  </w:p>
</w:hdr>
</file>

<file path=word/header5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12" type="#_x0000_t202" style="position:absolute;margin-left:183.65pt;margin-top:72.25pt;width:225.1pt;height:15.35pt;z-index:-18874388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8"/>
                    <w:b w:val="0"/>
                    <w:bCs w:val="0"/>
                  </w:rPr>
                  <w:t>iSPECIAL SCREENINGS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06" type="#_x0000_t202" style="position:absolute;margin-left:274.1pt;margin-top:80.05pt;width:127.9pt;height:14.15pt;z-index:-18874399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85"/>
                    <w:b w:val="0"/>
                    <w:bCs w:val="0"/>
                  </w:rPr>
                  <w:t>iVIDEOS A-Z</w:t>
                </w:r>
              </w:p>
            </w:txbxContent>
          </v:textbox>
          <w10:wrap anchorx="page" anchory="page"/>
        </v:shape>
      </w:pict>
    </w:r>
  </w:p>
</w:hdr>
</file>

<file path=word/header6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13" type="#_x0000_t202" style="position:absolute;margin-left:176.9pt;margin-top:69.4pt;width:225.1pt;height:15.35pt;z-index:-18874388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8"/>
                    <w:b w:val="0"/>
                    <w:bCs w:val="0"/>
                  </w:rPr>
                  <w:t xml:space="preserve">ISPECIAL </w:t>
                </w:r>
                <w:r>
                  <w:rPr>
                    <w:rStyle w:val="CharStyle328"/>
                    <w:lang w:val="en-US" w:eastAsia="en-US" w:bidi="en-US"/>
                    <w:b w:val="0"/>
                    <w:bCs w:val="0"/>
                  </w:rPr>
                  <w:t>SCREENINGS</w:t>
                </w:r>
              </w:p>
            </w:txbxContent>
          </v:textbox>
          <w10:wrap anchorx="page" anchory="page"/>
        </v:shape>
      </w:pict>
    </w:r>
  </w:p>
</w:hdr>
</file>

<file path=word/header6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15" type="#_x0000_t202" style="position:absolute;margin-left:179.6pt;margin-top:72.25pt;width:225.1pt;height:14.4pt;z-index:-18874388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8"/>
                    <w:b w:val="0"/>
                    <w:bCs w:val="0"/>
                  </w:rPr>
                  <w:t>iSPECIAL SCREENINGS</w:t>
                </w:r>
              </w:p>
            </w:txbxContent>
          </v:textbox>
          <w10:wrap anchorx="page" anchory="page"/>
        </v:shape>
      </w:pict>
    </w:r>
  </w:p>
</w:hdr>
</file>

<file path=word/header6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16" type="#_x0000_t202" style="position:absolute;margin-left:179.6pt;margin-top:72.25pt;width:225.1pt;height:14.4pt;z-index:-18874388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8"/>
                    <w:b w:val="0"/>
                    <w:bCs w:val="0"/>
                  </w:rPr>
                  <w:t>iSPECIAL SCREENINGS</w:t>
                </w:r>
              </w:p>
            </w:txbxContent>
          </v:textbox>
          <w10:wrap anchorx="page" anchory="page"/>
        </v:shape>
      </w:pict>
    </w:r>
  </w:p>
</w:hdr>
</file>

<file path=word/header6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19" type="#_x0000_t202" style="position:absolute;margin-left:198.6pt;margin-top:72.1pt;width:225.6pt;height:15.85pt;z-index:-18874388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8"/>
                    <w:lang w:val="en-US" w:eastAsia="en-US" w:bidi="en-US"/>
                    <w:b w:val="0"/>
                    <w:bCs w:val="0"/>
                  </w:rPr>
                  <w:t>¡SPECIAL SCREENINGS</w:t>
                </w:r>
              </w:p>
            </w:txbxContent>
          </v:textbox>
          <w10:wrap anchorx="page" anchory="page"/>
        </v:shape>
      </w:pict>
    </w:r>
  </w:p>
</w:hdr>
</file>

<file path=word/header6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23" type="#_x0000_t202" style="position:absolute;margin-left:207.1pt;margin-top:69.85pt;width:217.9pt;height:14.9pt;z-index:-18874387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8"/>
                    <w:b w:val="0"/>
                    <w:bCs w:val="0"/>
                  </w:rPr>
                  <w:t>SPECIAL SCREENINGS</w:t>
                </w:r>
              </w:p>
            </w:txbxContent>
          </v:textbox>
          <w10:wrap anchorx="page" anchory="page"/>
        </v:shape>
      </w:pict>
    </w:r>
  </w:p>
</w:hdr>
</file>

<file path=word/header6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24" type="#_x0000_t202" style="position:absolute;margin-left:207.1pt;margin-top:69.85pt;width:217.9pt;height:14.9pt;z-index:-18874387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8"/>
                    <w:b w:val="0"/>
                    <w:bCs w:val="0"/>
                  </w:rPr>
                  <w:t>SPECIAL SCREENINGS</w:t>
                </w:r>
              </w:p>
            </w:txbxContent>
          </v:textbox>
          <w10:wrap anchorx="page" anchory="page"/>
        </v:shape>
      </w:pict>
    </w:r>
  </w:p>
</w:hdr>
</file>

<file path=word/header6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6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27" type="#_x0000_t202" style="position:absolute;margin-left:207.1pt;margin-top:69.85pt;width:217.9pt;height:14.9pt;z-index:-18874387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8"/>
                    <w:b w:val="0"/>
                    <w:bCs w:val="0"/>
                  </w:rPr>
                  <w:t>SPECIAL SCREENINGS</w:t>
                </w:r>
              </w:p>
            </w:txbxContent>
          </v:textbox>
          <w10:wrap anchorx="page" anchory="page"/>
        </v:shape>
      </w:pict>
    </w:r>
  </w:p>
</w:hdr>
</file>

<file path=word/header6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28" type="#_x0000_t202" style="position:absolute;margin-left:178.65pt;margin-top:72.7pt;width:225.6pt;height:14.15pt;z-index:-18874387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8"/>
                    <w:b w:val="0"/>
                    <w:bCs w:val="0"/>
                  </w:rPr>
                  <w:t xml:space="preserve">ISPECIAL </w:t>
                </w:r>
                <w:r>
                  <w:rPr>
                    <w:rStyle w:val="CharStyle328"/>
                    <w:lang w:val="en-US" w:eastAsia="en-US" w:bidi="en-US"/>
                    <w:b w:val="0"/>
                    <w:bCs w:val="0"/>
                  </w:rPr>
                  <w:t>SCREENINGS</w:t>
                </w:r>
              </w:p>
            </w:txbxContent>
          </v:textbox>
          <w10:wrap anchorx="page" anchory="page"/>
        </v:shape>
      </w:pict>
    </w:r>
  </w:p>
</w:hdr>
</file>

<file path=word/header6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33" type="#_x0000_t202" style="position:absolute;margin-left:183.25pt;margin-top:71.4pt;width:225.6pt;height:14.9pt;z-index:-18874387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8"/>
                    <w:b w:val="0"/>
                    <w:bCs w:val="0"/>
                  </w:rPr>
                  <w:t>iSPECIAL SCREENINGS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11" type="#_x0000_t202" style="position:absolute;margin-left:202.3pt;margin-top:75.2pt;width:127.7pt;height:14.65pt;z-index:-18874399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70"/>
                    <w:b w:val="0"/>
                    <w:bCs w:val="0"/>
                  </w:rPr>
                  <w:t>I</w:t>
                </w:r>
                <w:r>
                  <w:rPr>
                    <w:rStyle w:val="CharStyle270"/>
                    <w:b w:val="0"/>
                    <w:bCs w:val="0"/>
                  </w:rPr>
                  <w:t xml:space="preserve">VIDEOS </w:t>
                </w:r>
                <w:r>
                  <w:rPr>
                    <w:rStyle w:val="CharStyle270"/>
                    <w:lang w:val="en-US" w:eastAsia="en-US" w:bidi="en-US"/>
                    <w:b w:val="0"/>
                    <w:bCs w:val="0"/>
                  </w:rPr>
                  <w:t>A-Z</w:t>
                </w:r>
              </w:p>
            </w:txbxContent>
          </v:textbox>
          <w10:wrap anchorx="page" anchory="page"/>
        </v:shape>
      </w:pict>
    </w:r>
  </w:p>
</w:hdr>
</file>

<file path=word/header7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34" type="#_x0000_t202" style="position:absolute;margin-left:183.25pt;margin-top:71.4pt;width:225.6pt;height:14.9pt;z-index:-18874387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8"/>
                    <w:b w:val="0"/>
                    <w:bCs w:val="0"/>
                  </w:rPr>
                  <w:t>iSPECIAL SCREENINGS</w:t>
                </w:r>
              </w:p>
            </w:txbxContent>
          </v:textbox>
          <w10:wrap anchorx="page" anchory="page"/>
        </v:shape>
      </w:pict>
    </w:r>
  </w:p>
</w:hdr>
</file>

<file path=word/header7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37" type="#_x0000_t202" style="position:absolute;margin-left:200.05pt;margin-top:73.1pt;width:225.6pt;height:14.4pt;z-index:-18874387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8"/>
                    <w:b w:val="0"/>
                    <w:bCs w:val="0"/>
                  </w:rPr>
                  <w:t>iSPECIAL SCREENINGS</w:t>
                </w:r>
              </w:p>
            </w:txbxContent>
          </v:textbox>
          <w10:wrap anchorx="page" anchory="page"/>
        </v:shape>
      </w:pict>
    </w:r>
  </w:p>
</w:hdr>
</file>

<file path=word/header7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7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7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18" type="#_x0000_t202" style="position:absolute;margin-left:208.15pt;margin-top:70.2pt;width:120.25pt;height:14.15pt;z-index:-18874399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85"/>
                    <w:b w:val="0"/>
                    <w:bCs w:val="0"/>
                  </w:rPr>
                  <w:t>VIDEOS A-Z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19" type="#_x0000_t202" style="position:absolute;margin-left:273.5pt;margin-top:70.45pt;width:127.45pt;height:14.15pt;z-index:-18874398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85"/>
                    <w:b w:val="0"/>
                    <w:bCs w:val="0"/>
                  </w:rPr>
                  <w:t>;VIDEOS A-Z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2"/>
      <w:numFmt w:val="decimal"/>
      <w:lvlText w:val="12.%1.,"/>
      <w:rPr>
        <w:lang w:val="de-DE" w:eastAsia="de-DE" w:bidi="de-DE"/>
        <w:b/>
        <w:bCs/>
        <w:i w:val="0"/>
        <w:iCs w:val="0"/>
        <w:u w:val="none"/>
        <w:strike w:val="0"/>
        <w:smallCaps w:val="0"/>
        <w:sz w:val="24"/>
        <w:szCs w:val="24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2"/>
      <w:numFmt w:val="decimal"/>
      <w:lvlText w:val="12.%1.,"/>
      <w:rPr>
        <w:lang w:val="de-DE" w:eastAsia="de-DE" w:bidi="de-DE"/>
        <w:b/>
        <w:bCs/>
        <w:i w:val="0"/>
        <w:iCs w:val="0"/>
        <w:u w:val="none"/>
        <w:strike w:val="0"/>
        <w:smallCaps w:val="0"/>
        <w:sz w:val="24"/>
        <w:szCs w:val="24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2"/>
      <w:numFmt w:val="decimal"/>
      <w:lvlText w:val="16.%1.,"/>
      <w:rPr>
        <w:lang w:val="de-DE" w:eastAsia="de-DE" w:bidi="de-DE"/>
        <w:b/>
        <w:bCs/>
        <w:i w:val="0"/>
        <w:iCs w:val="0"/>
        <w:u w:val="none"/>
        <w:strike w:val="0"/>
        <w:smallCaps w:val="0"/>
        <w:sz w:val="24"/>
        <w:szCs w:val="24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2"/>
      <w:numFmt w:val="decimal"/>
      <w:lvlText w:val="13.%1.,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Segoe UI" w:eastAsia="Segoe UI" w:hAnsi="Segoe UI" w:cs="Segoe UI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2"/>
      <w:numFmt w:val="decimal"/>
      <w:lvlText w:val="14.%1.,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Segoe UI" w:eastAsia="Segoe UI" w:hAnsi="Segoe UI" w:cs="Segoe UI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2"/>
      <w:numFmt w:val="decimal"/>
      <w:lvlText w:val="13.%1.,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Segoe UI" w:eastAsia="Segoe UI" w:hAnsi="Segoe UI" w:cs="Segoe UI"/>
        <w:w w:val="100"/>
        <w:spacing w:val="0"/>
        <w:color w:val="000000"/>
        <w:position w:val="0"/>
      </w:rPr>
    </w:lvl>
  </w:abstractNum>
  <w:abstractNum w:abstractNumId="12">
    <w:multiLevelType w:val="multilevel"/>
    <w:lvl w:ilvl="0">
      <w:start w:val="1"/>
      <w:numFmt w:val="bullet"/>
      <w:lvlText w:val="*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Segoe UI" w:eastAsia="Segoe UI" w:hAnsi="Segoe UI" w:cs="Segoe UI"/>
        <w:w w:val="100"/>
        <w:spacing w:val="0"/>
        <w:color w:val="000000"/>
        <w:position w:val="0"/>
      </w:rPr>
    </w:lvl>
  </w:abstractNum>
  <w:abstractNum w:abstractNumId="14">
    <w:multiLevelType w:val="multilevel"/>
    <w:lvl w:ilvl="0">
      <w:start w:val="1"/>
      <w:numFmt w:val="bullet"/>
      <w:lvlText w:val="•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9"/>
        <w:szCs w:val="19"/>
        <w:rFonts w:ascii="Segoe UI" w:eastAsia="Segoe UI" w:hAnsi="Segoe UI" w:cs="Segoe UI"/>
        <w:w w:val="100"/>
        <w:spacing w:val="30"/>
        <w:color w:val="000000"/>
        <w:position w:val="0"/>
      </w:rPr>
    </w:lvl>
  </w:abstractNum>
  <w:abstractNum w:abstractNumId="16">
    <w:multiLevelType w:val="multilevel"/>
    <w:lvl w:ilvl="0">
      <w:start w:val="2"/>
      <w:numFmt w:val="decimal"/>
      <w:lvlText w:val="14.%1.,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Segoe UI" w:eastAsia="Segoe UI" w:hAnsi="Segoe UI" w:cs="Segoe UI"/>
        <w:w w:val="100"/>
        <w:spacing w:val="0"/>
        <w:color w:val="000000"/>
        <w:position w:val="0"/>
      </w:rPr>
    </w:lvl>
  </w:abstractNum>
  <w:abstractNum w:abstractNumId="18">
    <w:multiLevelType w:val="multilevel"/>
    <w:lvl w:ilvl="0">
      <w:start w:val="2"/>
      <w:numFmt w:val="decimal"/>
      <w:lvlText w:val="18.%1.,"/>
      <w:rPr>
        <w:lang w:val="de-DE" w:eastAsia="de-DE" w:bidi="de-DE"/>
        <w:b/>
        <w:bCs/>
        <w:i w:val="0"/>
        <w:iCs w:val="0"/>
        <w:u w:val="none"/>
        <w:strike w:val="0"/>
        <w:smallCaps w:val="0"/>
        <w:sz w:val="24"/>
        <w:szCs w:val="24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20">
    <w:multiLevelType w:val="multilevel"/>
    <w:lvl w:ilvl="0">
      <w:start w:val="2"/>
      <w:numFmt w:val="decimal"/>
      <w:lvlText w:val="19.%1.,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Segoe UI" w:eastAsia="Segoe UI" w:hAnsi="Segoe UI" w:cs="Segoe UI"/>
        <w:w w:val="100"/>
        <w:spacing w:val="0"/>
        <w:color w:val="000000"/>
        <w:position w:val="0"/>
      </w:rPr>
    </w:lvl>
  </w:abstractNum>
  <w:abstractNum w:abstractNumId="22">
    <w:multiLevelType w:val="multilevel"/>
    <w:lvl w:ilvl="0">
      <w:start w:val="2"/>
      <w:numFmt w:val="decimal"/>
      <w:lvlText w:val="16.%1.,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Segoe UI" w:eastAsia="Segoe UI" w:hAnsi="Segoe UI" w:cs="Segoe UI"/>
        <w:w w:val="100"/>
        <w:spacing w:val="0"/>
        <w:color w:val="000000"/>
        <w:position w:val="0"/>
      </w:rPr>
    </w:lvl>
  </w:abstractNum>
  <w:abstractNum w:abstractNumId="24">
    <w:multiLevelType w:val="multilevel"/>
    <w:lvl w:ilvl="0">
      <w:start w:val="2"/>
      <w:numFmt w:val="decimal"/>
      <w:lvlText w:val="19.%1.,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Segoe UI" w:eastAsia="Segoe UI" w:hAnsi="Segoe UI" w:cs="Segoe UI"/>
        <w:w w:val="100"/>
        <w:spacing w:val="0"/>
        <w:color w:val="000000"/>
        <w:position w:val="0"/>
      </w:rPr>
    </w:lvl>
  </w:abstractNum>
  <w:abstractNum w:abstractNumId="26">
    <w:multiLevelType w:val="multilevel"/>
    <w:lvl w:ilvl="0">
      <w:start w:val="1"/>
      <w:numFmt w:val="bullet"/>
      <w:lvlText w:val="-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7"/>
        <w:szCs w:val="17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28">
    <w:multiLevelType w:val="multilevel"/>
    <w:lvl w:ilvl="0">
      <w:start w:val="1"/>
      <w:numFmt w:val="bullet"/>
      <w:lvlText w:val="-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7"/>
        <w:szCs w:val="17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30">
    <w:multiLevelType w:val="multilevel"/>
    <w:lvl w:ilvl="0">
      <w:start w:val="1"/>
      <w:numFmt w:val="bullet"/>
      <w:lvlText w:val="►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8"/>
        <w:szCs w:val="8"/>
        <w:rFonts w:ascii="Segoe UI" w:eastAsia="Segoe UI" w:hAnsi="Segoe UI" w:cs="Segoe UI"/>
        <w:w w:val="100"/>
        <w:spacing w:val="0"/>
        <w:color w:val="FFFFFF"/>
        <w:position w:val="0"/>
      </w:rPr>
    </w:lvl>
  </w:abstractNum>
  <w:abstractNum w:abstractNumId="32">
    <w:multiLevelType w:val="multilevel"/>
    <w:lvl w:ilvl="0">
      <w:start w:val="2"/>
      <w:numFmt w:val="decimal"/>
      <w:lvlText w:val="18.%1.,"/>
      <w:rPr>
        <w:lang w:val="de-DE" w:eastAsia="de-DE" w:bidi="de-DE"/>
        <w:b/>
        <w:bCs/>
        <w:i w:val="0"/>
        <w:iCs w:val="0"/>
        <w:u w:val="none"/>
        <w:strike w:val="0"/>
        <w:smallCaps w:val="0"/>
        <w:sz w:val="20"/>
        <w:szCs w:val="20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34">
    <w:multiLevelType w:val="multilevel"/>
    <w:lvl w:ilvl="0">
      <w:start w:val="1"/>
      <w:numFmt w:val="bullet"/>
      <w:lvlText w:val="-"/>
      <w:rPr>
        <w:lang w:val="en-US" w:eastAsia="en-US" w:bidi="en-US"/>
        <w:b w:val="0"/>
        <w:bCs w:val="0"/>
        <w:i/>
        <w:iCs/>
        <w:u w:val="none"/>
        <w:strike w:val="0"/>
        <w:smallCaps w:val="0"/>
        <w:sz w:val="17"/>
        <w:szCs w:val="17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36">
    <w:multiLevelType w:val="multilevel"/>
    <w:lvl w:ilvl="0">
      <w:start w:val="1"/>
      <w:numFmt w:val="bullet"/>
      <w:lvlText w:val="—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8"/>
        <w:szCs w:val="18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38">
    <w:multiLevelType w:val="multilevel"/>
    <w:lvl w:ilvl="0">
      <w:start w:val="2"/>
      <w:numFmt w:val="decimal"/>
      <w:lvlText w:val="17.%1.,"/>
      <w:rPr>
        <w:lang w:val="de-DE" w:eastAsia="de-DE" w:bidi="de-DE"/>
        <w:b/>
        <w:bCs/>
        <w:i w:val="0"/>
        <w:iCs w:val="0"/>
        <w:u w:val="none"/>
        <w:strike w:val="0"/>
        <w:smallCaps w:val="0"/>
        <w:sz w:val="22"/>
        <w:szCs w:val="22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40">
    <w:multiLevelType w:val="multilevel"/>
    <w:lvl w:ilvl="0">
      <w:start w:val="1"/>
      <w:numFmt w:val="bullet"/>
      <w:lvlText w:val="•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9"/>
        <w:szCs w:val="19"/>
        <w:rFonts w:ascii="Segoe UI" w:eastAsia="Segoe UI" w:hAnsi="Segoe UI" w:cs="Segoe UI"/>
        <w:w w:val="100"/>
        <w:spacing w:val="30"/>
        <w:color w:val="000000"/>
        <w:position w:val="0"/>
      </w:rPr>
    </w:lvl>
  </w:abstractNum>
  <w:abstractNum w:abstractNumId="42">
    <w:multiLevelType w:val="multilevel"/>
    <w:lvl w:ilvl="0">
      <w:start w:val="1"/>
      <w:numFmt w:val="bullet"/>
      <w:lvlText w:val="*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9"/>
        <w:szCs w:val="19"/>
        <w:rFonts w:ascii="Segoe UI" w:eastAsia="Segoe UI" w:hAnsi="Segoe UI" w:cs="Segoe UI"/>
        <w:w w:val="100"/>
        <w:spacing w:val="30"/>
        <w:color w:val="000000"/>
        <w:position w:val="0"/>
      </w:rPr>
    </w:lvl>
  </w:abstractNum>
  <w:abstractNum w:abstractNumId="44">
    <w:multiLevelType w:val="multilevel"/>
    <w:lvl w:ilvl="0">
      <w:start w:val="2"/>
      <w:numFmt w:val="lowerLetter"/>
      <w:lvlText w:val="%1)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46">
    <w:multiLevelType w:val="multilevel"/>
    <w:lvl w:ilvl="0">
      <w:start w:val="2"/>
      <w:numFmt w:val="decimal"/>
      <w:lvlText w:val="17.%1.,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Segoe UI" w:eastAsia="Segoe UI" w:hAnsi="Segoe UI" w:cs="Segoe UI"/>
        <w:w w:val="100"/>
        <w:spacing w:val="0"/>
        <w:color w:val="000000"/>
        <w:position w:val="0"/>
      </w:rPr>
    </w:lvl>
  </w:abstractNum>
  <w:abstractNum w:abstractNumId="48">
    <w:multiLevelType w:val="multilevel"/>
    <w:lvl w:ilvl="0">
      <w:start w:val="2"/>
      <w:numFmt w:val="decimal"/>
      <w:lvlText w:val="17.%1.,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Segoe UI" w:eastAsia="Segoe UI" w:hAnsi="Segoe UI" w:cs="Segoe UI"/>
        <w:w w:val="100"/>
        <w:spacing w:val="0"/>
        <w:color w:val="000000"/>
        <w:position w:val="0"/>
      </w:rPr>
    </w:lvl>
  </w:abstractNum>
  <w:abstractNum w:abstractNumId="50">
    <w:multiLevelType w:val="multilevel"/>
    <w:lvl w:ilvl="0">
      <w:start w:val="2"/>
      <w:numFmt w:val="decimal"/>
      <w:lvlText w:val="18.%1.,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Segoe UI" w:eastAsia="Segoe UI" w:hAnsi="Segoe UI" w:cs="Segoe UI"/>
        <w:w w:val="100"/>
        <w:spacing w:val="0"/>
        <w:color w:val="000000"/>
        <w:position w:val="0"/>
      </w:rPr>
    </w:lvl>
  </w:abstractNum>
  <w:abstractNum w:abstractNumId="52">
    <w:multiLevelType w:val="multilevel"/>
    <w:lvl w:ilvl="0">
      <w:start w:val="2"/>
      <w:numFmt w:val="lowerLetter"/>
      <w:lvlText w:val="%1)"/>
      <w:rPr>
        <w:lang w:val="en-US" w:eastAsia="en-US" w:bidi="en-US"/>
        <w:b w:val="0"/>
        <w:bCs w:val="0"/>
        <w:i/>
        <w:iCs/>
        <w:u w:val="none"/>
        <w:strike w:val="0"/>
        <w:smallCaps w:val="0"/>
        <w:sz w:val="14"/>
        <w:szCs w:val="14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54">
    <w:multiLevelType w:val="multilevel"/>
    <w:lvl w:ilvl="0">
      <w:start w:val="2"/>
      <w:numFmt w:val="decimal"/>
      <w:lvlText w:val="15.%1.,"/>
      <w:rPr>
        <w:lang w:val="de-DE" w:eastAsia="de-DE" w:bidi="de-DE"/>
        <w:b/>
        <w:bCs/>
        <w:i w:val="0"/>
        <w:iCs w:val="0"/>
        <w:u w:val="none"/>
        <w:strike w:val="0"/>
        <w:smallCaps w:val="0"/>
        <w:sz w:val="22"/>
        <w:szCs w:val="22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56">
    <w:multiLevelType w:val="multilevel"/>
    <w:lvl w:ilvl="0">
      <w:start w:val="2"/>
      <w:numFmt w:val="decimal"/>
      <w:lvlText w:val="21.%1.,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Sylfaen" w:eastAsia="Sylfaen" w:hAnsi="Sylfaen" w:cs="Sylfaen"/>
        <w:w w:val="100"/>
        <w:spacing w:val="0"/>
        <w:color w:val="000000"/>
        <w:position w:val="0"/>
      </w:rPr>
    </w:lvl>
  </w:abstractNum>
  <w:abstractNum w:abstractNumId="58">
    <w:multiLevelType w:val="multilevel"/>
    <w:lvl w:ilvl="0">
      <w:start w:val="1"/>
      <w:numFmt w:val="decimal"/>
      <w:lvlText w:val="%1.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60">
    <w:multiLevelType w:val="multilevel"/>
    <w:lvl w:ilvl="0">
      <w:start w:val="2"/>
      <w:numFmt w:val="decimal"/>
      <w:lvlText w:val="%1."/>
      <w:rPr>
        <w:lang w:val="en-US" w:eastAsia="en-US" w:bidi="en-US"/>
        <w:b w:val="0"/>
        <w:bCs w:val="0"/>
        <w:i/>
        <w:iCs/>
        <w:u w:val="none"/>
        <w:strike w:val="0"/>
        <w:smallCaps w:val="0"/>
        <w:sz w:val="14"/>
        <w:szCs w:val="14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62">
    <w:multiLevelType w:val="multilevel"/>
    <w:lvl w:ilvl="0">
      <w:start w:val="1"/>
      <w:numFmt w:val="bullet"/>
      <w:lvlText w:val="-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2"/>
        <w:szCs w:val="12"/>
        <w:rFonts w:ascii="Arial" w:eastAsia="Arial" w:hAnsi="Arial" w:cs="Arial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  <w:num w:numId="17">
    <w:abstractNumId w:val="16"/>
  </w:num>
  <w:num w:numId="19">
    <w:abstractNumId w:val="18"/>
  </w:num>
  <w:num w:numId="21">
    <w:abstractNumId w:val="20"/>
  </w:num>
  <w:num w:numId="23">
    <w:abstractNumId w:val="22"/>
  </w:num>
  <w:num w:numId="25">
    <w:abstractNumId w:val="24"/>
  </w:num>
  <w:num w:numId="27">
    <w:abstractNumId w:val="26"/>
  </w:num>
  <w:num w:numId="29">
    <w:abstractNumId w:val="28"/>
  </w:num>
  <w:num w:numId="31">
    <w:abstractNumId w:val="30"/>
  </w:num>
  <w:num w:numId="33">
    <w:abstractNumId w:val="32"/>
  </w:num>
  <w:num w:numId="35">
    <w:abstractNumId w:val="34"/>
  </w:num>
  <w:num w:numId="37">
    <w:abstractNumId w:val="36"/>
  </w:num>
  <w:num w:numId="39">
    <w:abstractNumId w:val="38"/>
  </w:num>
  <w:num w:numId="41">
    <w:abstractNumId w:val="40"/>
  </w:num>
  <w:num w:numId="43">
    <w:abstractNumId w:val="42"/>
  </w:num>
  <w:num w:numId="45">
    <w:abstractNumId w:val="44"/>
  </w:num>
  <w:num w:numId="47">
    <w:abstractNumId w:val="46"/>
  </w:num>
  <w:num w:numId="49">
    <w:abstractNumId w:val="48"/>
  </w:num>
  <w:num w:numId="51">
    <w:abstractNumId w:val="50"/>
  </w:num>
  <w:num w:numId="53">
    <w:abstractNumId w:val="52"/>
  </w:num>
  <w:num w:numId="55">
    <w:abstractNumId w:val="54"/>
  </w:num>
  <w:num w:numId="57">
    <w:abstractNumId w:val="56"/>
  </w:num>
  <w:num w:numId="59">
    <w:abstractNumId w:val="58"/>
  </w:num>
  <w:num w:numId="61">
    <w:abstractNumId w:val="60"/>
  </w:num>
  <w:num w:numId="63">
    <w:abstractNumId w:val="6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/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 w:eastAsia="en-US" w:bidi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 w:eastAsia="en-US" w:bidi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Fließtext (9) Exact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76"/>
      <w:szCs w:val="76"/>
      <w:rFonts w:ascii="Segoe UI" w:eastAsia="Segoe UI" w:hAnsi="Segoe UI" w:cs="Segoe UI"/>
    </w:rPr>
  </w:style>
  <w:style w:type="character" w:customStyle="1" w:styleId="CharStyle6">
    <w:name w:val="Fließtext (2)_"/>
    <w:basedOn w:val="DefaultParagraphFont"/>
    <w:link w:val="Style5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7"/>
      <w:szCs w:val="17"/>
      <w:rFonts w:ascii="Arial" w:eastAsia="Arial" w:hAnsi="Arial" w:cs="Arial"/>
    </w:rPr>
  </w:style>
  <w:style w:type="character" w:customStyle="1" w:styleId="CharStyle8">
    <w:name w:val="Fließtext (3)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sz w:val="22"/>
      <w:szCs w:val="22"/>
      <w:rFonts w:ascii="Segoe UI" w:eastAsia="Segoe UI" w:hAnsi="Segoe UI" w:cs="Segoe UI"/>
    </w:rPr>
  </w:style>
  <w:style w:type="character" w:customStyle="1" w:styleId="CharStyle10">
    <w:name w:val="Fließtext (4)_"/>
    <w:basedOn w:val="DefaultParagraphFont"/>
    <w:link w:val="Style9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34"/>
      <w:szCs w:val="34"/>
      <w:rFonts w:ascii="Sylfaen" w:eastAsia="Sylfaen" w:hAnsi="Sylfaen" w:cs="Sylfaen"/>
      <w:spacing w:val="80"/>
    </w:rPr>
  </w:style>
  <w:style w:type="character" w:customStyle="1" w:styleId="CharStyle11">
    <w:name w:val="Fließtext (4)"/>
    <w:basedOn w:val="CharStyle10"/>
    <w:rPr>
      <w:w w:val="100"/>
      <w:color w:val="000000"/>
      <w:position w:val="0"/>
    </w:rPr>
  </w:style>
  <w:style w:type="character" w:customStyle="1" w:styleId="CharStyle12">
    <w:name w:val="Fließtext (4) + Kapitälchen"/>
    <w:basedOn w:val="CharStyle10"/>
    <w:rPr>
      <w:lang w:val="fr-FR" w:eastAsia="fr-FR" w:bidi="fr-FR"/>
      <w:smallCaps/>
      <w:w w:val="100"/>
      <w:color w:val="000000"/>
      <w:position w:val="0"/>
    </w:rPr>
  </w:style>
  <w:style w:type="character" w:customStyle="1" w:styleId="CharStyle13">
    <w:name w:val="Fließtext (4) + Abstand 0 pt"/>
    <w:basedOn w:val="CharStyle10"/>
    <w:rPr>
      <w:w w:val="100"/>
      <w:spacing w:val="0"/>
      <w:color w:val="000000"/>
      <w:position w:val="0"/>
    </w:rPr>
  </w:style>
  <w:style w:type="character" w:customStyle="1" w:styleId="CharStyle15">
    <w:name w:val="Fließtext (5)_"/>
    <w:basedOn w:val="DefaultParagraphFont"/>
    <w:link w:val="Style14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00"/>
      <w:szCs w:val="100"/>
      <w:rFonts w:ascii="Consolas" w:eastAsia="Consolas" w:hAnsi="Consolas" w:cs="Consolas"/>
      <w:w w:val="100"/>
      <w:spacing w:val="0"/>
    </w:rPr>
  </w:style>
  <w:style w:type="character" w:customStyle="1" w:styleId="CharStyle17">
    <w:name w:val="Fließtext (6)_"/>
    <w:basedOn w:val="DefaultParagraphFont"/>
    <w:link w:val="Style16"/>
    <w:rPr>
      <w:b/>
      <w:bCs/>
      <w:i w:val="0"/>
      <w:iCs w:val="0"/>
      <w:u w:val="none"/>
      <w:strike w:val="0"/>
      <w:smallCaps w:val="0"/>
      <w:sz w:val="18"/>
      <w:szCs w:val="18"/>
      <w:rFonts w:ascii="Arial" w:eastAsia="Arial" w:hAnsi="Arial" w:cs="Arial"/>
    </w:rPr>
  </w:style>
  <w:style w:type="character" w:customStyle="1" w:styleId="CharStyle19">
    <w:name w:val="Fließtext (7)_"/>
    <w:basedOn w:val="DefaultParagraphFont"/>
    <w:link w:val="Style18"/>
    <w:rPr>
      <w:b/>
      <w:bCs/>
      <w:i w:val="0"/>
      <w:iCs w:val="0"/>
      <w:u w:val="none"/>
      <w:strike w:val="0"/>
      <w:smallCaps w:val="0"/>
      <w:sz w:val="30"/>
      <w:szCs w:val="30"/>
      <w:rFonts w:ascii="Arial" w:eastAsia="Arial" w:hAnsi="Arial" w:cs="Arial"/>
    </w:rPr>
  </w:style>
  <w:style w:type="character" w:customStyle="1" w:styleId="CharStyle20">
    <w:name w:val="Fließtext (7)"/>
    <w:basedOn w:val="CharStyle19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22">
    <w:name w:val="Fließtext (8)_"/>
    <w:basedOn w:val="DefaultParagraphFont"/>
    <w:link w:val="Style21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32"/>
      <w:szCs w:val="32"/>
      <w:rFonts w:ascii="Arial" w:eastAsia="Arial" w:hAnsi="Arial" w:cs="Arial"/>
    </w:rPr>
  </w:style>
  <w:style w:type="character" w:customStyle="1" w:styleId="CharStyle23">
    <w:name w:val="Fließtext (8)"/>
    <w:basedOn w:val="CharStyle22"/>
    <w:rPr>
      <w:w w:val="100"/>
      <w:spacing w:val="0"/>
      <w:color w:val="FFFFFF"/>
      <w:position w:val="0"/>
    </w:rPr>
  </w:style>
  <w:style w:type="character" w:customStyle="1" w:styleId="CharStyle25">
    <w:name w:val="Fließtext (10) Exact"/>
    <w:basedOn w:val="DefaultParagraphFont"/>
    <w:link w:val="Style24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42"/>
      <w:szCs w:val="42"/>
      <w:rFonts w:ascii="Franklin Gothic Demi" w:eastAsia="Franklin Gothic Demi" w:hAnsi="Franklin Gothic Demi" w:cs="Franklin Gothic Demi"/>
      <w:spacing w:val="-30"/>
    </w:rPr>
  </w:style>
  <w:style w:type="character" w:customStyle="1" w:styleId="CharStyle27">
    <w:name w:val="Überschrift #9_"/>
    <w:basedOn w:val="DefaultParagraphFont"/>
    <w:link w:val="Style26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36"/>
      <w:szCs w:val="36"/>
      <w:rFonts w:ascii="Arial" w:eastAsia="Arial" w:hAnsi="Arial" w:cs="Arial"/>
      <w:spacing w:val="210"/>
    </w:rPr>
  </w:style>
  <w:style w:type="character" w:customStyle="1" w:styleId="CharStyle29">
    <w:name w:val="Kopf- oder Fußzeile_"/>
    <w:basedOn w:val="DefaultParagraphFont"/>
    <w:link w:val="Style28"/>
    <w:rPr>
      <w:b w:val="0"/>
      <w:bCs w:val="0"/>
      <w:i w:val="0"/>
      <w:iCs w:val="0"/>
      <w:u w:val="none"/>
      <w:strike w:val="0"/>
      <w:smallCaps w:val="0"/>
      <w:sz w:val="15"/>
      <w:szCs w:val="15"/>
      <w:rFonts w:ascii="Sylfaen" w:eastAsia="Sylfaen" w:hAnsi="Sylfaen" w:cs="Sylfaen"/>
      <w:spacing w:val="20"/>
    </w:rPr>
  </w:style>
  <w:style w:type="character" w:customStyle="1" w:styleId="CharStyle30">
    <w:name w:val="Kopf- oder Fußzeile"/>
    <w:basedOn w:val="CharStyle29"/>
    <w:rPr>
      <w:lang w:val="en-US" w:eastAsia="en-US" w:bidi="en-US"/>
      <w:w w:val="100"/>
      <w:color w:val="000000"/>
      <w:position w:val="0"/>
    </w:rPr>
  </w:style>
  <w:style w:type="character" w:customStyle="1" w:styleId="CharStyle32">
    <w:name w:val="Überschrift #11_"/>
    <w:basedOn w:val="DefaultParagraphFont"/>
    <w:link w:val="Style31"/>
    <w:rPr>
      <w:b w:val="0"/>
      <w:bCs w:val="0"/>
      <w:i w:val="0"/>
      <w:iCs w:val="0"/>
      <w:u w:val="none"/>
      <w:strike w:val="0"/>
      <w:smallCaps w:val="0"/>
      <w:sz w:val="22"/>
      <w:szCs w:val="22"/>
      <w:rFonts w:ascii="Segoe UI" w:eastAsia="Segoe UI" w:hAnsi="Segoe UI" w:cs="Segoe UI"/>
    </w:rPr>
  </w:style>
  <w:style w:type="character" w:customStyle="1" w:styleId="CharStyle33">
    <w:name w:val="Überschrift #11 + Arial,12 pt,Kursiv"/>
    <w:basedOn w:val="CharStyle32"/>
    <w:rPr>
      <w:lang w:val="de-DE" w:eastAsia="de-DE" w:bidi="de-DE"/>
      <w:i/>
      <w:iCs/>
      <w:sz w:val="24"/>
      <w:szCs w:val="24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34">
    <w:name w:val="Fließtext (2) + Kursiv"/>
    <w:basedOn w:val="CharStyle6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35">
    <w:name w:val="Fließtext (2) + Abstand 1 pt"/>
    <w:basedOn w:val="CharStyle6"/>
    <w:rPr>
      <w:w w:val="100"/>
      <w:spacing w:val="30"/>
      <w:color w:val="000000"/>
      <w:position w:val="0"/>
    </w:rPr>
  </w:style>
  <w:style w:type="character" w:customStyle="1" w:styleId="CharStyle37">
    <w:name w:val="Fließtext (11)_"/>
    <w:basedOn w:val="DefaultParagraphFont"/>
    <w:link w:val="Style36"/>
    <w:rPr>
      <w:b w:val="0"/>
      <w:bCs w:val="0"/>
      <w:i/>
      <w:iCs/>
      <w:u w:val="none"/>
      <w:strike w:val="0"/>
      <w:smallCaps w:val="0"/>
      <w:sz w:val="17"/>
      <w:szCs w:val="17"/>
      <w:rFonts w:ascii="Arial" w:eastAsia="Arial" w:hAnsi="Arial" w:cs="Arial"/>
    </w:rPr>
  </w:style>
  <w:style w:type="character" w:customStyle="1" w:styleId="CharStyle38">
    <w:name w:val="Fließtext (11) + Nicht kursiv"/>
    <w:basedOn w:val="CharStyle37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40">
    <w:name w:val="Überschrift #9 (2)_"/>
    <w:basedOn w:val="DefaultParagraphFont"/>
    <w:link w:val="Style39"/>
    <w:rPr>
      <w:lang w:val="de-DE" w:eastAsia="de-DE" w:bidi="de-DE"/>
      <w:b/>
      <w:bCs/>
      <w:i w:val="0"/>
      <w:iCs w:val="0"/>
      <w:u w:val="none"/>
      <w:strike w:val="0"/>
      <w:smallCaps w:val="0"/>
      <w:sz w:val="40"/>
      <w:szCs w:val="40"/>
      <w:rFonts w:ascii="Segoe UI" w:eastAsia="Segoe UI" w:hAnsi="Segoe UI" w:cs="Segoe UI"/>
      <w:spacing w:val="210"/>
    </w:rPr>
  </w:style>
  <w:style w:type="character" w:customStyle="1" w:styleId="CharStyle42">
    <w:name w:val="Fließtext (12)_"/>
    <w:basedOn w:val="DefaultParagraphFont"/>
    <w:link w:val="Style41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9"/>
      <w:szCs w:val="19"/>
      <w:rFonts w:ascii="Segoe UI" w:eastAsia="Segoe UI" w:hAnsi="Segoe UI" w:cs="Segoe UI"/>
      <w:spacing w:val="30"/>
    </w:rPr>
  </w:style>
  <w:style w:type="character" w:customStyle="1" w:styleId="CharStyle44">
    <w:name w:val="Fließtext (13) Exact"/>
    <w:basedOn w:val="DefaultParagraphFont"/>
    <w:rPr>
      <w:b w:val="0"/>
      <w:bCs w:val="0"/>
      <w:i w:val="0"/>
      <w:iCs w:val="0"/>
      <w:u w:val="none"/>
      <w:strike w:val="0"/>
      <w:smallCaps w:val="0"/>
      <w:sz w:val="36"/>
      <w:szCs w:val="36"/>
      <w:rFonts w:ascii="Arial" w:eastAsia="Arial" w:hAnsi="Arial" w:cs="Arial"/>
      <w:spacing w:val="210"/>
    </w:rPr>
  </w:style>
  <w:style w:type="character" w:customStyle="1" w:styleId="CharStyle45">
    <w:name w:val="Überschrift #9 Exact"/>
    <w:basedOn w:val="DefaultParagraphFont"/>
    <w:rPr>
      <w:b w:val="0"/>
      <w:bCs w:val="0"/>
      <w:i w:val="0"/>
      <w:iCs w:val="0"/>
      <w:u w:val="none"/>
      <w:strike w:val="0"/>
      <w:smallCaps w:val="0"/>
      <w:sz w:val="36"/>
      <w:szCs w:val="36"/>
      <w:rFonts w:ascii="Arial" w:eastAsia="Arial" w:hAnsi="Arial" w:cs="Arial"/>
      <w:spacing w:val="210"/>
    </w:rPr>
  </w:style>
  <w:style w:type="character" w:customStyle="1" w:styleId="CharStyle46">
    <w:name w:val="Überschrift #11 Exact"/>
    <w:basedOn w:val="DefaultParagraphFont"/>
    <w:rPr>
      <w:b w:val="0"/>
      <w:bCs w:val="0"/>
      <w:i w:val="0"/>
      <w:iCs w:val="0"/>
      <w:u w:val="none"/>
      <w:strike w:val="0"/>
      <w:smallCaps w:val="0"/>
      <w:sz w:val="22"/>
      <w:szCs w:val="22"/>
      <w:rFonts w:ascii="Segoe UI" w:eastAsia="Segoe UI" w:hAnsi="Segoe UI" w:cs="Segoe UI"/>
    </w:rPr>
  </w:style>
  <w:style w:type="character" w:customStyle="1" w:styleId="CharStyle47">
    <w:name w:val="Fließtext (12) Exact"/>
    <w:basedOn w:val="DefaultParagraphFont"/>
    <w:rPr>
      <w:b w:val="0"/>
      <w:bCs w:val="0"/>
      <w:i w:val="0"/>
      <w:iCs w:val="0"/>
      <w:u w:val="none"/>
      <w:strike w:val="0"/>
      <w:smallCaps w:val="0"/>
      <w:sz w:val="19"/>
      <w:szCs w:val="19"/>
      <w:rFonts w:ascii="Segoe UI" w:eastAsia="Segoe UI" w:hAnsi="Segoe UI" w:cs="Segoe UI"/>
      <w:spacing w:val="30"/>
    </w:rPr>
  </w:style>
  <w:style w:type="character" w:customStyle="1" w:styleId="CharStyle48">
    <w:name w:val="Fließtext (3) Exact"/>
    <w:basedOn w:val="DefaultParagraphFont"/>
    <w:rPr>
      <w:b w:val="0"/>
      <w:bCs w:val="0"/>
      <w:i w:val="0"/>
      <w:iCs w:val="0"/>
      <w:u w:val="none"/>
      <w:strike w:val="0"/>
      <w:smallCaps w:val="0"/>
      <w:sz w:val="22"/>
      <w:szCs w:val="22"/>
      <w:rFonts w:ascii="Segoe UI" w:eastAsia="Segoe UI" w:hAnsi="Segoe UI" w:cs="Segoe UI"/>
    </w:rPr>
  </w:style>
  <w:style w:type="character" w:customStyle="1" w:styleId="CharStyle50">
    <w:name w:val="Fließtext (14)_"/>
    <w:basedOn w:val="DefaultParagraphFont"/>
    <w:link w:val="Style49"/>
    <w:rPr>
      <w:lang w:val="de-DE" w:eastAsia="de-DE" w:bidi="de-DE"/>
      <w:b/>
      <w:bCs/>
      <w:i w:val="0"/>
      <w:iCs w:val="0"/>
      <w:u w:val="none"/>
      <w:strike w:val="0"/>
      <w:smallCaps w:val="0"/>
      <w:sz w:val="24"/>
      <w:szCs w:val="24"/>
      <w:rFonts w:ascii="Arial" w:eastAsia="Arial" w:hAnsi="Arial" w:cs="Arial"/>
    </w:rPr>
  </w:style>
  <w:style w:type="character" w:customStyle="1" w:styleId="CharStyle51">
    <w:name w:val="Fließtext (14) + 9 pt,Abstand 0 pt"/>
    <w:basedOn w:val="CharStyle50"/>
    <w:rPr>
      <w:sz w:val="18"/>
      <w:szCs w:val="18"/>
      <w:w w:val="100"/>
      <w:spacing w:val="10"/>
      <w:color w:val="000000"/>
      <w:position w:val="0"/>
    </w:rPr>
  </w:style>
  <w:style w:type="character" w:customStyle="1" w:styleId="CharStyle53">
    <w:name w:val="Fließtext (15) Exact"/>
    <w:basedOn w:val="DefaultParagraphFont"/>
    <w:link w:val="Style52"/>
    <w:rPr>
      <w:b/>
      <w:bCs/>
      <w:i w:val="0"/>
      <w:iCs w:val="0"/>
      <w:u w:val="none"/>
      <w:strike w:val="0"/>
      <w:smallCaps w:val="0"/>
      <w:sz w:val="38"/>
      <w:szCs w:val="38"/>
      <w:rFonts w:ascii="Segoe UI" w:eastAsia="Segoe UI" w:hAnsi="Segoe UI" w:cs="Segoe UI"/>
    </w:rPr>
  </w:style>
  <w:style w:type="character" w:customStyle="1" w:styleId="CharStyle54">
    <w:name w:val="Fließtext (2) Exact"/>
    <w:basedOn w:val="DefaultParagraphFont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7"/>
      <w:szCs w:val="17"/>
      <w:rFonts w:ascii="Arial" w:eastAsia="Arial" w:hAnsi="Arial" w:cs="Arial"/>
    </w:rPr>
  </w:style>
  <w:style w:type="character" w:customStyle="1" w:styleId="CharStyle55">
    <w:name w:val="Fließtext (2) + Abstand 1 pt Exact"/>
    <w:basedOn w:val="CharStyle6"/>
    <w:rPr>
      <w:w w:val="100"/>
      <w:spacing w:val="30"/>
      <w:color w:val="000000"/>
      <w:position w:val="0"/>
    </w:rPr>
  </w:style>
  <w:style w:type="character" w:customStyle="1" w:styleId="CharStyle56">
    <w:name w:val="Fließtext (11) Exact"/>
    <w:basedOn w:val="DefaultParagraphFont"/>
    <w:rPr>
      <w:b w:val="0"/>
      <w:bCs w:val="0"/>
      <w:i/>
      <w:iCs/>
      <w:u w:val="none"/>
      <w:strike w:val="0"/>
      <w:smallCaps w:val="0"/>
      <w:sz w:val="17"/>
      <w:szCs w:val="17"/>
      <w:rFonts w:ascii="Arial" w:eastAsia="Arial" w:hAnsi="Arial" w:cs="Arial"/>
    </w:rPr>
  </w:style>
  <w:style w:type="character" w:customStyle="1" w:styleId="CharStyle57">
    <w:name w:val="Fließtext (3) + Abstand 1 pt Exact"/>
    <w:basedOn w:val="CharStyle8"/>
    <w:rPr>
      <w:lang w:val="en-US" w:eastAsia="en-US" w:bidi="en-US"/>
      <w:w w:val="100"/>
      <w:spacing w:val="30"/>
      <w:color w:val="000000"/>
      <w:position w:val="0"/>
    </w:rPr>
  </w:style>
  <w:style w:type="character" w:customStyle="1" w:styleId="CharStyle58">
    <w:name w:val="Fließtext (11) + Nicht kursiv,Abstand 1 pt"/>
    <w:basedOn w:val="CharStyle37"/>
    <w:rPr>
      <w:lang w:val="en-US" w:eastAsia="en-US" w:bidi="en-US"/>
      <w:i/>
      <w:iCs/>
      <w:w w:val="100"/>
      <w:spacing w:val="30"/>
      <w:color w:val="000000"/>
      <w:position w:val="0"/>
    </w:rPr>
  </w:style>
  <w:style w:type="character" w:customStyle="1" w:styleId="CharStyle60">
    <w:name w:val="Fließtext (19) Exact"/>
    <w:basedOn w:val="DefaultParagraphFont"/>
    <w:link w:val="Style59"/>
    <w:rPr>
      <w:lang w:val="de-DE" w:eastAsia="de-DE" w:bidi="de-DE"/>
      <w:b/>
      <w:bCs/>
      <w:i w:val="0"/>
      <w:iCs w:val="0"/>
      <w:u w:val="none"/>
      <w:strike w:val="0"/>
      <w:smallCaps w:val="0"/>
      <w:sz w:val="172"/>
      <w:szCs w:val="172"/>
      <w:rFonts w:ascii="Arial" w:eastAsia="Arial" w:hAnsi="Arial" w:cs="Arial"/>
      <w:spacing w:val="-80"/>
    </w:rPr>
  </w:style>
  <w:style w:type="character" w:customStyle="1" w:styleId="CharStyle62">
    <w:name w:val="Überschrift #1_"/>
    <w:basedOn w:val="DefaultParagraphFont"/>
    <w:link w:val="Style61"/>
    <w:rPr>
      <w:lang w:val="de-DE" w:eastAsia="de-DE" w:bidi="de-DE"/>
      <w:b/>
      <w:bCs/>
      <w:i w:val="0"/>
      <w:iCs w:val="0"/>
      <w:u w:val="none"/>
      <w:strike w:val="0"/>
      <w:smallCaps w:val="0"/>
      <w:sz w:val="172"/>
      <w:szCs w:val="172"/>
      <w:rFonts w:ascii="Arial" w:eastAsia="Arial" w:hAnsi="Arial" w:cs="Arial"/>
      <w:spacing w:val="-80"/>
    </w:rPr>
  </w:style>
  <w:style w:type="character" w:customStyle="1" w:styleId="CharStyle64">
    <w:name w:val="Überschrift #3_"/>
    <w:basedOn w:val="DefaultParagraphFont"/>
    <w:link w:val="Style63"/>
    <w:rPr>
      <w:b/>
      <w:bCs/>
      <w:i w:val="0"/>
      <w:iCs w:val="0"/>
      <w:u w:val="none"/>
      <w:strike w:val="0"/>
      <w:smallCaps w:val="0"/>
      <w:sz w:val="172"/>
      <w:szCs w:val="172"/>
      <w:rFonts w:ascii="Arial" w:eastAsia="Arial" w:hAnsi="Arial" w:cs="Arial"/>
      <w:spacing w:val="-80"/>
    </w:rPr>
  </w:style>
  <w:style w:type="character" w:customStyle="1" w:styleId="CharStyle66">
    <w:name w:val="Fließtext (16)_"/>
    <w:basedOn w:val="DefaultParagraphFont"/>
    <w:link w:val="Style65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44"/>
      <w:szCs w:val="44"/>
      <w:rFonts w:ascii="Franklin Gothic Demi" w:eastAsia="Franklin Gothic Demi" w:hAnsi="Franklin Gothic Demi" w:cs="Franklin Gothic Demi"/>
      <w:spacing w:val="-10"/>
    </w:rPr>
  </w:style>
  <w:style w:type="character" w:customStyle="1" w:styleId="CharStyle68">
    <w:name w:val="Fließtext (17)_"/>
    <w:basedOn w:val="DefaultParagraphFont"/>
    <w:link w:val="Style67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6"/>
      <w:szCs w:val="26"/>
      <w:rFonts w:ascii="Franklin Gothic Demi" w:eastAsia="Franklin Gothic Demi" w:hAnsi="Franklin Gothic Demi" w:cs="Franklin Gothic Demi"/>
      <w:spacing w:val="0"/>
    </w:rPr>
  </w:style>
  <w:style w:type="character" w:customStyle="1" w:styleId="CharStyle70">
    <w:name w:val="Fließtext (18)_"/>
    <w:basedOn w:val="DefaultParagraphFont"/>
    <w:link w:val="Style69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4"/>
      <w:szCs w:val="24"/>
      <w:rFonts w:ascii="Calibri" w:eastAsia="Calibri" w:hAnsi="Calibri" w:cs="Calibri"/>
    </w:rPr>
  </w:style>
  <w:style w:type="character" w:customStyle="1" w:styleId="CharStyle72">
    <w:name w:val="Überschrift #10_"/>
    <w:basedOn w:val="DefaultParagraphFont"/>
    <w:link w:val="Style71"/>
    <w:rPr>
      <w:b w:val="0"/>
      <w:bCs w:val="0"/>
      <w:i w:val="0"/>
      <w:iCs w:val="0"/>
      <w:u w:val="none"/>
      <w:strike w:val="0"/>
      <w:smallCaps w:val="0"/>
      <w:sz w:val="36"/>
      <w:szCs w:val="36"/>
      <w:rFonts w:ascii="Arial" w:eastAsia="Arial" w:hAnsi="Arial" w:cs="Arial"/>
      <w:spacing w:val="210"/>
    </w:rPr>
  </w:style>
  <w:style w:type="character" w:customStyle="1" w:styleId="CharStyle73">
    <w:name w:val="Überschrift #10 + Abstand 0 pt"/>
    <w:basedOn w:val="CharStyle72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75">
    <w:name w:val="Überschrift #11 (2)_"/>
    <w:basedOn w:val="DefaultParagraphFont"/>
    <w:link w:val="Style74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2"/>
      <w:szCs w:val="22"/>
      <w:rFonts w:ascii="Segoe UI" w:eastAsia="Segoe UI" w:hAnsi="Segoe UI" w:cs="Segoe UI"/>
    </w:rPr>
  </w:style>
  <w:style w:type="character" w:customStyle="1" w:styleId="CharStyle77">
    <w:name w:val="Fließtext (20)_"/>
    <w:basedOn w:val="DefaultParagraphFont"/>
    <w:link w:val="Style76"/>
    <w:rPr>
      <w:lang w:val="de-DE" w:eastAsia="de-DE" w:bidi="de-DE"/>
      <w:b/>
      <w:bCs/>
      <w:i w:val="0"/>
      <w:iCs w:val="0"/>
      <w:u w:val="none"/>
      <w:strike w:val="0"/>
      <w:smallCaps w:val="0"/>
      <w:sz w:val="24"/>
      <w:szCs w:val="24"/>
      <w:rFonts w:ascii="Arial" w:eastAsia="Arial" w:hAnsi="Arial" w:cs="Arial"/>
    </w:rPr>
  </w:style>
  <w:style w:type="character" w:customStyle="1" w:styleId="CharStyle78">
    <w:name w:val="Fließtext (20) + Sylfaen,11,5 pt,Nicht fett"/>
    <w:basedOn w:val="CharStyle77"/>
    <w:rPr>
      <w:b/>
      <w:bCs/>
      <w:sz w:val="23"/>
      <w:szCs w:val="23"/>
      <w:rFonts w:ascii="Sylfaen" w:eastAsia="Sylfaen" w:hAnsi="Sylfaen" w:cs="Sylfaen"/>
      <w:w w:val="100"/>
      <w:spacing w:val="0"/>
      <w:color w:val="000000"/>
      <w:position w:val="0"/>
    </w:rPr>
  </w:style>
  <w:style w:type="character" w:customStyle="1" w:styleId="CharStyle80">
    <w:name w:val="Fließtext (21)_"/>
    <w:basedOn w:val="DefaultParagraphFont"/>
    <w:link w:val="Style79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character" w:customStyle="1" w:styleId="CharStyle81">
    <w:name w:val="Überschrift #9 + Segoe UI,20 pt,Fett"/>
    <w:basedOn w:val="CharStyle27"/>
    <w:rPr>
      <w:lang w:val="en-US" w:eastAsia="en-US" w:bidi="en-US"/>
      <w:b/>
      <w:bCs/>
      <w:sz w:val="40"/>
      <w:szCs w:val="40"/>
      <w:rFonts w:ascii="Segoe UI" w:eastAsia="Segoe UI" w:hAnsi="Segoe UI" w:cs="Segoe UI"/>
      <w:w w:val="100"/>
      <w:color w:val="000000"/>
      <w:position w:val="0"/>
    </w:rPr>
  </w:style>
  <w:style w:type="character" w:customStyle="1" w:styleId="CharStyle82">
    <w:name w:val="Überschrift #9 + Abstand 0 pt"/>
    <w:basedOn w:val="CharStyle27"/>
    <w:rPr>
      <w:w w:val="100"/>
      <w:spacing w:val="0"/>
      <w:color w:val="000000"/>
      <w:position w:val="0"/>
    </w:rPr>
  </w:style>
  <w:style w:type="character" w:customStyle="1" w:styleId="CharStyle84">
    <w:name w:val="Fließtext (22)_"/>
    <w:basedOn w:val="DefaultParagraphFont"/>
    <w:link w:val="Style83"/>
    <w:rPr>
      <w:lang w:val="de-DE" w:eastAsia="de-DE" w:bidi="de-DE"/>
      <w:b/>
      <w:bCs/>
      <w:i w:val="0"/>
      <w:iCs w:val="0"/>
      <w:u w:val="none"/>
      <w:strike w:val="0"/>
      <w:smallCaps w:val="0"/>
      <w:sz w:val="24"/>
      <w:szCs w:val="24"/>
      <w:rFonts w:ascii="Arial" w:eastAsia="Arial" w:hAnsi="Arial" w:cs="Arial"/>
    </w:rPr>
  </w:style>
  <w:style w:type="character" w:customStyle="1" w:styleId="CharStyle85">
    <w:name w:val="Fließtext (22) + Segoe UI,7 pt,Abstand 1 pt"/>
    <w:basedOn w:val="CharStyle84"/>
    <w:rPr>
      <w:sz w:val="14"/>
      <w:szCs w:val="14"/>
      <w:rFonts w:ascii="Segoe UI" w:eastAsia="Segoe UI" w:hAnsi="Segoe UI" w:cs="Segoe UI"/>
      <w:w w:val="100"/>
      <w:spacing w:val="20"/>
      <w:color w:val="000000"/>
      <w:position w:val="0"/>
    </w:rPr>
  </w:style>
  <w:style w:type="character" w:customStyle="1" w:styleId="CharStyle87">
    <w:name w:val="Überschrift #9 (3)_"/>
    <w:basedOn w:val="DefaultParagraphFont"/>
    <w:link w:val="Style86"/>
    <w:rPr>
      <w:b w:val="0"/>
      <w:bCs w:val="0"/>
      <w:i w:val="0"/>
      <w:iCs w:val="0"/>
      <w:u w:val="none"/>
      <w:strike w:val="0"/>
      <w:smallCaps w:val="0"/>
      <w:sz w:val="42"/>
      <w:szCs w:val="42"/>
      <w:rFonts w:ascii="Franklin Gothic Demi" w:eastAsia="Franklin Gothic Demi" w:hAnsi="Franklin Gothic Demi" w:cs="Franklin Gothic Demi"/>
      <w:spacing w:val="-30"/>
    </w:rPr>
  </w:style>
  <w:style w:type="character" w:customStyle="1" w:styleId="CharStyle88">
    <w:name w:val="Überschrift #9 (3) + Abstand 10 pt"/>
    <w:basedOn w:val="CharStyle87"/>
    <w:rPr>
      <w:lang w:val="en-US" w:eastAsia="en-US" w:bidi="en-US"/>
      <w:w w:val="100"/>
      <w:spacing w:val="210"/>
      <w:color w:val="000000"/>
      <w:position w:val="0"/>
    </w:rPr>
  </w:style>
  <w:style w:type="character" w:customStyle="1" w:styleId="CharStyle89">
    <w:name w:val="Kopf- oder Fußzeile + Consolas,19 pt,Abstand 0 pt"/>
    <w:basedOn w:val="CharStyle29"/>
    <w:rPr>
      <w:lang w:val="fr-FR" w:eastAsia="fr-FR" w:bidi="fr-FR"/>
      <w:b/>
      <w:bCs/>
      <w:sz w:val="38"/>
      <w:szCs w:val="38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91">
    <w:name w:val="Überschrift #7_"/>
    <w:basedOn w:val="DefaultParagraphFont"/>
    <w:link w:val="Style90"/>
    <w:rPr>
      <w:lang w:val="fr-FR" w:eastAsia="fr-FR" w:bidi="fr-FR"/>
      <w:b w:val="0"/>
      <w:bCs w:val="0"/>
      <w:i w:val="0"/>
      <w:iCs w:val="0"/>
      <w:u w:val="none"/>
      <w:strike w:val="0"/>
      <w:smallCaps w:val="0"/>
      <w:sz w:val="36"/>
      <w:szCs w:val="36"/>
      <w:rFonts w:ascii="Arial" w:eastAsia="Arial" w:hAnsi="Arial" w:cs="Arial"/>
      <w:spacing w:val="210"/>
    </w:rPr>
  </w:style>
  <w:style w:type="character" w:customStyle="1" w:styleId="CharStyle92">
    <w:name w:val="Überschrift #7 + Segoe UI,19 pt,Kursiv,Abstand 0 pt"/>
    <w:basedOn w:val="CharStyle91"/>
    <w:rPr>
      <w:i/>
      <w:iCs/>
      <w:sz w:val="38"/>
      <w:szCs w:val="38"/>
      <w:rFonts w:ascii="Segoe UI" w:eastAsia="Segoe UI" w:hAnsi="Segoe UI" w:cs="Segoe UI"/>
      <w:w w:val="100"/>
      <w:spacing w:val="0"/>
      <w:color w:val="000000"/>
      <w:position w:val="0"/>
    </w:rPr>
  </w:style>
  <w:style w:type="character" w:customStyle="1" w:styleId="CharStyle93">
    <w:name w:val="Kopf- oder Fußzeile + Arial,7 pt,Abstand 0 pt"/>
    <w:basedOn w:val="CharStyle29"/>
    <w:rPr>
      <w:lang w:val="de-DE" w:eastAsia="de-DE" w:bidi="de-DE"/>
      <w:sz w:val="14"/>
      <w:szCs w:val="14"/>
      <w:rFonts w:ascii="Arial" w:eastAsia="Arial" w:hAnsi="Arial" w:cs="Arial"/>
      <w:w w:val="100"/>
      <w:spacing w:val="10"/>
      <w:color w:val="000000"/>
      <w:position w:val="0"/>
    </w:rPr>
  </w:style>
  <w:style w:type="character" w:customStyle="1" w:styleId="CharStyle94">
    <w:name w:val="Kopf- oder Fußzeile + Kursiv,Abstand 0 pt"/>
    <w:basedOn w:val="CharStyle29"/>
    <w:rPr>
      <w:lang w:val="de-DE" w:eastAsia="de-DE" w:bidi="de-DE"/>
      <w:i/>
      <w:iCs/>
      <w:sz w:val="15"/>
      <w:szCs w:val="15"/>
      <w:w w:val="100"/>
      <w:spacing w:val="0"/>
      <w:color w:val="000000"/>
      <w:position w:val="0"/>
    </w:rPr>
  </w:style>
  <w:style w:type="character" w:customStyle="1" w:styleId="CharStyle96">
    <w:name w:val="Fließtext (23)_"/>
    <w:basedOn w:val="DefaultParagraphFont"/>
    <w:link w:val="Style95"/>
    <w:rPr>
      <w:lang w:val="de-DE" w:eastAsia="de-DE" w:bidi="de-DE"/>
      <w:b/>
      <w:bCs/>
      <w:i w:val="0"/>
      <w:iCs w:val="0"/>
      <w:u w:val="none"/>
      <w:strike w:val="0"/>
      <w:smallCaps w:val="0"/>
      <w:sz w:val="24"/>
      <w:szCs w:val="24"/>
      <w:rFonts w:ascii="Arial" w:eastAsia="Arial" w:hAnsi="Arial" w:cs="Arial"/>
    </w:rPr>
  </w:style>
  <w:style w:type="character" w:customStyle="1" w:styleId="CharStyle97">
    <w:name w:val="Fließtext (23) + 9 pt,Abstand 0 pt"/>
    <w:basedOn w:val="CharStyle96"/>
    <w:rPr>
      <w:sz w:val="18"/>
      <w:szCs w:val="18"/>
      <w:w w:val="100"/>
      <w:spacing w:val="10"/>
      <w:color w:val="000000"/>
      <w:position w:val="0"/>
    </w:rPr>
  </w:style>
  <w:style w:type="character" w:customStyle="1" w:styleId="CharStyle98">
    <w:name w:val="Fließtext (2) + 18 pt,Abstand 10 pt"/>
    <w:basedOn w:val="CharStyle6"/>
    <w:rPr>
      <w:lang w:val="en-US" w:eastAsia="en-US" w:bidi="en-US"/>
      <w:sz w:val="36"/>
      <w:szCs w:val="36"/>
      <w:w w:val="100"/>
      <w:spacing w:val="210"/>
      <w:color w:val="000000"/>
      <w:position w:val="0"/>
    </w:rPr>
  </w:style>
  <w:style w:type="character" w:customStyle="1" w:styleId="CharStyle99">
    <w:name w:val="Fließtext (2) + Segoe UI,25 pt"/>
    <w:basedOn w:val="CharStyle6"/>
    <w:rPr>
      <w:lang w:val="en-US" w:eastAsia="en-US" w:bidi="en-US"/>
      <w:sz w:val="50"/>
      <w:szCs w:val="50"/>
      <w:rFonts w:ascii="Segoe UI" w:eastAsia="Segoe UI" w:hAnsi="Segoe UI" w:cs="Segoe UI"/>
      <w:w w:val="100"/>
      <w:spacing w:val="0"/>
      <w:color w:val="000000"/>
      <w:position w:val="0"/>
    </w:rPr>
  </w:style>
  <w:style w:type="character" w:customStyle="1" w:styleId="CharStyle101">
    <w:name w:val="Überschrift #12_"/>
    <w:basedOn w:val="DefaultParagraphFont"/>
    <w:link w:val="Style100"/>
    <w:rPr>
      <w:b w:val="0"/>
      <w:bCs w:val="0"/>
      <w:i w:val="0"/>
      <w:iCs w:val="0"/>
      <w:u w:val="none"/>
      <w:strike w:val="0"/>
      <w:smallCaps w:val="0"/>
      <w:sz w:val="19"/>
      <w:szCs w:val="19"/>
      <w:rFonts w:ascii="Segoe UI" w:eastAsia="Segoe UI" w:hAnsi="Segoe UI" w:cs="Segoe UI"/>
      <w:spacing w:val="30"/>
    </w:rPr>
  </w:style>
  <w:style w:type="character" w:customStyle="1" w:styleId="CharStyle102">
    <w:name w:val="Fließtext (13)_"/>
    <w:basedOn w:val="DefaultParagraphFont"/>
    <w:link w:val="Style43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36"/>
      <w:szCs w:val="36"/>
      <w:rFonts w:ascii="Arial" w:eastAsia="Arial" w:hAnsi="Arial" w:cs="Arial"/>
      <w:spacing w:val="210"/>
    </w:rPr>
  </w:style>
  <w:style w:type="character" w:customStyle="1" w:styleId="CharStyle103">
    <w:name w:val="Fließtext (13) + Abstand 0 pt"/>
    <w:basedOn w:val="CharStyle102"/>
    <w:rPr>
      <w:w w:val="100"/>
      <w:spacing w:val="0"/>
      <w:color w:val="000000"/>
      <w:position w:val="0"/>
    </w:rPr>
  </w:style>
  <w:style w:type="character" w:customStyle="1" w:styleId="CharStyle105">
    <w:name w:val="Fließtext (24)_"/>
    <w:basedOn w:val="DefaultParagraphFont"/>
    <w:link w:val="Style104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9"/>
      <w:szCs w:val="19"/>
      <w:rFonts w:ascii="Segoe UI" w:eastAsia="Segoe UI" w:hAnsi="Segoe UI" w:cs="Segoe UI"/>
      <w:spacing w:val="30"/>
    </w:rPr>
  </w:style>
  <w:style w:type="character" w:customStyle="1" w:styleId="CharStyle106">
    <w:name w:val="Fließtext (24) + Calibri,13 pt,Kursiv,Abstand 0 pt"/>
    <w:basedOn w:val="CharStyle105"/>
    <w:rPr>
      <w:b/>
      <w:bCs/>
      <w:i/>
      <w:iCs/>
      <w:sz w:val="26"/>
      <w:szCs w:val="26"/>
      <w:rFonts w:ascii="Calibri" w:eastAsia="Calibri" w:hAnsi="Calibri" w:cs="Calibri"/>
      <w:w w:val="100"/>
      <w:spacing w:val="0"/>
      <w:color w:val="000000"/>
      <w:position w:val="0"/>
    </w:rPr>
  </w:style>
  <w:style w:type="character" w:customStyle="1" w:styleId="CharStyle107">
    <w:name w:val="Fließtext (2) + Segoe UI,11 pt"/>
    <w:basedOn w:val="CharStyle6"/>
    <w:rPr>
      <w:lang w:val="en-US" w:eastAsia="en-US" w:bidi="en-US"/>
      <w:sz w:val="22"/>
      <w:szCs w:val="22"/>
      <w:rFonts w:ascii="Segoe UI" w:eastAsia="Segoe UI" w:hAnsi="Segoe UI" w:cs="Segoe UI"/>
      <w:w w:val="100"/>
      <w:spacing w:val="0"/>
      <w:color w:val="000000"/>
      <w:position w:val="0"/>
    </w:rPr>
  </w:style>
  <w:style w:type="character" w:customStyle="1" w:styleId="CharStyle108">
    <w:name w:val="Fließtext (11) + 7,5 pt,Nicht kursiv"/>
    <w:basedOn w:val="CharStyle37"/>
    <w:rPr>
      <w:lang w:val="en-US" w:eastAsia="en-US" w:bidi="en-US"/>
      <w:i/>
      <w:iCs/>
      <w:sz w:val="15"/>
      <w:szCs w:val="15"/>
      <w:w w:val="100"/>
      <w:spacing w:val="0"/>
      <w:color w:val="000000"/>
      <w:position w:val="0"/>
    </w:rPr>
  </w:style>
  <w:style w:type="character" w:customStyle="1" w:styleId="CharStyle109">
    <w:name w:val="Fließtext (13) + Abstand 11 pt Exact"/>
    <w:basedOn w:val="CharStyle102"/>
    <w:rPr>
      <w:w w:val="100"/>
      <w:spacing w:val="220"/>
      <w:color w:val="000000"/>
      <w:position w:val="0"/>
    </w:rPr>
  </w:style>
  <w:style w:type="character" w:customStyle="1" w:styleId="CharStyle111">
    <w:name w:val="Bildbeschriftung (2) Exact"/>
    <w:basedOn w:val="DefaultParagraphFont"/>
    <w:link w:val="Style110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Arial" w:eastAsia="Arial" w:hAnsi="Arial" w:cs="Arial"/>
    </w:rPr>
  </w:style>
  <w:style w:type="character" w:customStyle="1" w:styleId="CharStyle112">
    <w:name w:val="Bildbeschriftung (2) Exact"/>
    <w:basedOn w:val="CharStyle111"/>
    <w:rPr>
      <w:w w:val="100"/>
      <w:spacing w:val="0"/>
      <w:color w:val="000000"/>
      <w:position w:val="0"/>
    </w:rPr>
  </w:style>
  <w:style w:type="character" w:customStyle="1" w:styleId="CharStyle114">
    <w:name w:val="Bildbeschriftung (3) Exact"/>
    <w:basedOn w:val="DefaultParagraphFont"/>
    <w:link w:val="Style113"/>
    <w:rPr>
      <w:b w:val="0"/>
      <w:bCs w:val="0"/>
      <w:i w:val="0"/>
      <w:iCs w:val="0"/>
      <w:u w:val="none"/>
      <w:strike w:val="0"/>
      <w:smallCaps w:val="0"/>
      <w:sz w:val="12"/>
      <w:szCs w:val="12"/>
      <w:rFonts w:ascii="Arial" w:eastAsia="Arial" w:hAnsi="Arial" w:cs="Arial"/>
    </w:rPr>
  </w:style>
  <w:style w:type="character" w:customStyle="1" w:styleId="CharStyle115">
    <w:name w:val="Bildbeschriftung (3) Exact"/>
    <w:basedOn w:val="CharStyle114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117">
    <w:name w:val="Fließtext (25) Exact"/>
    <w:basedOn w:val="DefaultParagraphFont"/>
    <w:link w:val="Style116"/>
    <w:rPr>
      <w:b w:val="0"/>
      <w:bCs w:val="0"/>
      <w:i w:val="0"/>
      <w:iCs w:val="0"/>
      <w:u w:val="none"/>
      <w:strike w:val="0"/>
      <w:smallCaps w:val="0"/>
      <w:sz w:val="8"/>
      <w:szCs w:val="8"/>
      <w:rFonts w:ascii="Segoe UI" w:eastAsia="Segoe UI" w:hAnsi="Segoe UI" w:cs="Segoe UI"/>
    </w:rPr>
  </w:style>
  <w:style w:type="character" w:customStyle="1" w:styleId="CharStyle118">
    <w:name w:val="Fließtext (25) Exact"/>
    <w:basedOn w:val="CharStyle117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119">
    <w:name w:val="Fließtext (21) Exact"/>
    <w:basedOn w:val="DefaultParagraphFont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  <w:color w:val="141414"/>
    </w:rPr>
  </w:style>
  <w:style w:type="character" w:customStyle="1" w:styleId="CharStyle120">
    <w:name w:val="Fließtext (21) Exact"/>
    <w:basedOn w:val="CharStyle80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122">
    <w:name w:val="Bildbeschriftung (4) Exact"/>
    <w:basedOn w:val="DefaultParagraphFont"/>
    <w:link w:val="Style121"/>
    <w:rPr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character" w:customStyle="1" w:styleId="CharStyle124">
    <w:name w:val="Bildbeschriftung (5) Exact"/>
    <w:basedOn w:val="DefaultParagraphFont"/>
    <w:link w:val="Style123"/>
    <w:rPr>
      <w:b w:val="0"/>
      <w:bCs w:val="0"/>
      <w:i w:val="0"/>
      <w:iCs w:val="0"/>
      <w:u w:val="none"/>
      <w:strike w:val="0"/>
      <w:smallCaps w:val="0"/>
      <w:sz w:val="9"/>
      <w:szCs w:val="9"/>
      <w:rFonts w:ascii="Arial" w:eastAsia="Arial" w:hAnsi="Arial" w:cs="Arial"/>
    </w:rPr>
  </w:style>
  <w:style w:type="character" w:customStyle="1" w:styleId="CharStyle125">
    <w:name w:val="Bildbeschriftung (5) + 5 pt Exact"/>
    <w:basedOn w:val="CharStyle124"/>
    <w:rPr>
      <w:lang w:val="en-US" w:eastAsia="en-US" w:bidi="en-US"/>
      <w:sz w:val="10"/>
      <w:szCs w:val="10"/>
      <w:w w:val="100"/>
      <w:spacing w:val="0"/>
      <w:color w:val="000000"/>
      <w:position w:val="0"/>
    </w:rPr>
  </w:style>
  <w:style w:type="character" w:customStyle="1" w:styleId="CharStyle127">
    <w:name w:val="Fließtext (26) Exact"/>
    <w:basedOn w:val="DefaultParagraphFont"/>
    <w:link w:val="Style126"/>
    <w:rPr>
      <w:lang w:val="de-DE" w:eastAsia="de-DE" w:bidi="de-DE"/>
      <w:b/>
      <w:bCs/>
      <w:i w:val="0"/>
      <w:iCs w:val="0"/>
      <w:u w:val="none"/>
      <w:strike w:val="0"/>
      <w:smallCaps w:val="0"/>
      <w:sz w:val="20"/>
      <w:szCs w:val="20"/>
      <w:rFonts w:ascii="Arial" w:eastAsia="Arial" w:hAnsi="Arial" w:cs="Arial"/>
    </w:rPr>
  </w:style>
  <w:style w:type="character" w:customStyle="1" w:styleId="CharStyle128">
    <w:name w:val="Fließtext (26) + 9 pt,Abstand 0 pt Exact"/>
    <w:basedOn w:val="CharStyle127"/>
    <w:rPr>
      <w:sz w:val="18"/>
      <w:szCs w:val="18"/>
      <w:w w:val="100"/>
      <w:spacing w:val="10"/>
      <w:color w:val="000000"/>
      <w:position w:val="0"/>
    </w:rPr>
  </w:style>
  <w:style w:type="character" w:customStyle="1" w:styleId="CharStyle130">
    <w:name w:val="Überschrift #9 (4) Exact"/>
    <w:basedOn w:val="DefaultParagraphFont"/>
    <w:link w:val="Style129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42"/>
      <w:szCs w:val="42"/>
      <w:rFonts w:ascii="Consolas" w:eastAsia="Consolas" w:hAnsi="Consolas" w:cs="Consolas"/>
      <w:spacing w:val="220"/>
    </w:rPr>
  </w:style>
  <w:style w:type="character" w:customStyle="1" w:styleId="CharStyle131">
    <w:name w:val="Überschrift #9 (4) + Arial,18 pt Exact"/>
    <w:basedOn w:val="CharStyle130"/>
    <w:rPr>
      <w:b/>
      <w:bCs/>
      <w:sz w:val="36"/>
      <w:szCs w:val="36"/>
      <w:rFonts w:ascii="Arial" w:eastAsia="Arial" w:hAnsi="Arial" w:cs="Arial"/>
      <w:w w:val="100"/>
      <w:spacing w:val="220"/>
      <w:color w:val="000000"/>
      <w:position w:val="0"/>
    </w:rPr>
  </w:style>
  <w:style w:type="character" w:customStyle="1" w:styleId="CharStyle132">
    <w:name w:val="Überschrift #9 + Abstand 11 pt Exact"/>
    <w:basedOn w:val="CharStyle27"/>
    <w:rPr>
      <w:w w:val="100"/>
      <w:spacing w:val="220"/>
      <w:color w:val="000000"/>
      <w:position w:val="0"/>
    </w:rPr>
  </w:style>
  <w:style w:type="character" w:customStyle="1" w:styleId="CharStyle133">
    <w:name w:val="Überschrift #10 Exact"/>
    <w:basedOn w:val="DefaultParagraphFont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36"/>
      <w:szCs w:val="36"/>
      <w:rFonts w:ascii="Arial" w:eastAsia="Arial" w:hAnsi="Arial" w:cs="Arial"/>
      <w:spacing w:val="210"/>
    </w:rPr>
  </w:style>
  <w:style w:type="character" w:customStyle="1" w:styleId="CharStyle134">
    <w:name w:val="Überschrift #10 + Abstand 11 pt Exact"/>
    <w:basedOn w:val="CharStyle72"/>
    <w:rPr>
      <w:lang w:val="de-DE" w:eastAsia="de-DE" w:bidi="de-DE"/>
      <w:w w:val="100"/>
      <w:spacing w:val="220"/>
      <w:color w:val="000000"/>
      <w:position w:val="0"/>
    </w:rPr>
  </w:style>
  <w:style w:type="character" w:customStyle="1" w:styleId="CharStyle135">
    <w:name w:val="Überschrift #10 + Abstand 1 pt Exact"/>
    <w:basedOn w:val="CharStyle72"/>
    <w:rPr>
      <w:lang w:val="de-DE" w:eastAsia="de-DE" w:bidi="de-DE"/>
      <w:w w:val="100"/>
      <w:spacing w:val="30"/>
      <w:color w:val="000000"/>
      <w:position w:val="0"/>
    </w:rPr>
  </w:style>
  <w:style w:type="character" w:customStyle="1" w:styleId="CharStyle136">
    <w:name w:val="Kopf- oder Fußzeile + Calibri,8 pt"/>
    <w:basedOn w:val="CharStyle29"/>
    <w:rPr>
      <w:lang w:val="de-DE" w:eastAsia="de-DE" w:bidi="de-DE"/>
      <w:sz w:val="16"/>
      <w:szCs w:val="16"/>
      <w:rFonts w:ascii="Calibri" w:eastAsia="Calibri" w:hAnsi="Calibri" w:cs="Calibri"/>
      <w:w w:val="100"/>
      <w:spacing w:val="20"/>
      <w:color w:val="000000"/>
      <w:position w:val="0"/>
    </w:rPr>
  </w:style>
  <w:style w:type="character" w:customStyle="1" w:styleId="CharStyle137">
    <w:name w:val="Überschrift #11 + Arial,8,5 pt,Kursiv"/>
    <w:basedOn w:val="CharStyle32"/>
    <w:rPr>
      <w:lang w:val="en-US" w:eastAsia="en-US" w:bidi="en-US"/>
      <w:i/>
      <w:iCs/>
      <w:sz w:val="17"/>
      <w:szCs w:val="17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139">
    <w:name w:val="Fließtext (28) Exact"/>
    <w:basedOn w:val="DefaultParagraphFont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Arial" w:eastAsia="Arial" w:hAnsi="Arial" w:cs="Arial"/>
    </w:rPr>
  </w:style>
  <w:style w:type="character" w:customStyle="1" w:styleId="CharStyle140">
    <w:name w:val="Fließtext (6) + Sylfaen,6,5 pt,Nicht fett,Kursiv"/>
    <w:basedOn w:val="CharStyle17"/>
    <w:rPr>
      <w:lang w:val="en-US" w:eastAsia="en-US" w:bidi="en-US"/>
      <w:b/>
      <w:bCs/>
      <w:i/>
      <w:iCs/>
      <w:sz w:val="13"/>
      <w:szCs w:val="13"/>
      <w:rFonts w:ascii="Sylfaen" w:eastAsia="Sylfaen" w:hAnsi="Sylfaen" w:cs="Sylfaen"/>
      <w:w w:val="100"/>
      <w:spacing w:val="0"/>
      <w:color w:val="000000"/>
      <w:position w:val="0"/>
    </w:rPr>
  </w:style>
  <w:style w:type="character" w:customStyle="1" w:styleId="CharStyle142">
    <w:name w:val="Fließtext (27)_"/>
    <w:basedOn w:val="DefaultParagraphFont"/>
    <w:link w:val="Style141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32"/>
      <w:szCs w:val="32"/>
      <w:rFonts w:ascii="Sylfaen" w:eastAsia="Sylfaen" w:hAnsi="Sylfaen" w:cs="Sylfaen"/>
    </w:rPr>
  </w:style>
  <w:style w:type="character" w:customStyle="1" w:styleId="CharStyle143">
    <w:name w:val="Fließtext (27) + Abstand 3 pt"/>
    <w:basedOn w:val="CharStyle142"/>
    <w:rPr>
      <w:w w:val="100"/>
      <w:spacing w:val="60"/>
      <w:color w:val="000000"/>
      <w:position w:val="0"/>
    </w:rPr>
  </w:style>
  <w:style w:type="character" w:customStyle="1" w:styleId="CharStyle144">
    <w:name w:val="Fließtext (27) + Segoe UI,Fett,Abstand 2 pt"/>
    <w:basedOn w:val="CharStyle142"/>
    <w:rPr>
      <w:b/>
      <w:bCs/>
      <w:sz w:val="32"/>
      <w:szCs w:val="32"/>
      <w:rFonts w:ascii="Segoe UI" w:eastAsia="Segoe UI" w:hAnsi="Segoe UI" w:cs="Segoe UI"/>
      <w:w w:val="100"/>
      <w:spacing w:val="50"/>
      <w:color w:val="000000"/>
      <w:position w:val="0"/>
    </w:rPr>
  </w:style>
  <w:style w:type="character" w:customStyle="1" w:styleId="CharStyle145">
    <w:name w:val="Fließtext (6) + Abstand 2 pt"/>
    <w:basedOn w:val="CharStyle17"/>
    <w:rPr>
      <w:lang w:val="de-DE" w:eastAsia="de-DE" w:bidi="de-DE"/>
      <w:w w:val="100"/>
      <w:spacing w:val="40"/>
      <w:color w:val="000000"/>
      <w:position w:val="0"/>
    </w:rPr>
  </w:style>
  <w:style w:type="character" w:customStyle="1" w:styleId="CharStyle146">
    <w:name w:val="Fließtext (28)_"/>
    <w:basedOn w:val="DefaultParagraphFont"/>
    <w:link w:val="Style138"/>
    <w:rPr>
      <w:b w:val="0"/>
      <w:bCs w:val="0"/>
      <w:i w:val="0"/>
      <w:iCs w:val="0"/>
      <w:u w:val="none"/>
      <w:strike w:val="0"/>
      <w:smallCaps w:val="0"/>
      <w:sz w:val="14"/>
      <w:szCs w:val="14"/>
      <w:rFonts w:ascii="Arial" w:eastAsia="Arial" w:hAnsi="Arial" w:cs="Arial"/>
    </w:rPr>
  </w:style>
  <w:style w:type="character" w:customStyle="1" w:styleId="CharStyle147">
    <w:name w:val="Fließtext (28) + Calibri"/>
    <w:basedOn w:val="CharStyle146"/>
    <w:rPr>
      <w:lang w:val="de-DE" w:eastAsia="de-DE" w:bidi="de-DE"/>
      <w:sz w:val="14"/>
      <w:szCs w:val="14"/>
      <w:rFonts w:ascii="Calibri" w:eastAsia="Calibri" w:hAnsi="Calibri" w:cs="Calibri"/>
      <w:w w:val="100"/>
      <w:spacing w:val="0"/>
      <w:color w:val="000000"/>
      <w:position w:val="0"/>
    </w:rPr>
  </w:style>
  <w:style w:type="character" w:customStyle="1" w:styleId="CharStyle149">
    <w:name w:val="Fließtext (29)_"/>
    <w:basedOn w:val="DefaultParagraphFont"/>
    <w:link w:val="Style148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1"/>
      <w:szCs w:val="11"/>
      <w:rFonts w:ascii="Sylfaen" w:eastAsia="Sylfaen" w:hAnsi="Sylfaen" w:cs="Sylfaen"/>
      <w:spacing w:val="0"/>
    </w:rPr>
  </w:style>
  <w:style w:type="character" w:customStyle="1" w:styleId="CharStyle151">
    <w:name w:val="Fließtext (30)_"/>
    <w:basedOn w:val="DefaultParagraphFont"/>
    <w:link w:val="Style150"/>
    <w:rPr>
      <w:b w:val="0"/>
      <w:bCs w:val="0"/>
      <w:i w:val="0"/>
      <w:iCs w:val="0"/>
      <w:u w:val="none"/>
      <w:strike w:val="0"/>
      <w:smallCaps w:val="0"/>
      <w:sz w:val="9"/>
      <w:szCs w:val="9"/>
      <w:rFonts w:ascii="Arial" w:eastAsia="Arial" w:hAnsi="Arial" w:cs="Arial"/>
    </w:rPr>
  </w:style>
  <w:style w:type="character" w:customStyle="1" w:styleId="CharStyle153">
    <w:name w:val="Überschrift #7 (2)_"/>
    <w:basedOn w:val="DefaultParagraphFont"/>
    <w:link w:val="Style152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50"/>
      <w:szCs w:val="50"/>
      <w:rFonts w:ascii="Segoe UI" w:eastAsia="Segoe UI" w:hAnsi="Segoe UI" w:cs="Segoe UI"/>
      <w:spacing w:val="-30"/>
    </w:rPr>
  </w:style>
  <w:style w:type="character" w:customStyle="1" w:styleId="CharStyle154">
    <w:name w:val="Überschrift #7 (2) + Arial,26 pt,Fett,Kursiv,Abstand 0 pt,Skalieren 66%"/>
    <w:basedOn w:val="CharStyle153"/>
    <w:rPr>
      <w:b/>
      <w:bCs/>
      <w:i/>
      <w:iCs/>
      <w:sz w:val="52"/>
      <w:szCs w:val="52"/>
      <w:rFonts w:ascii="Arial" w:eastAsia="Arial" w:hAnsi="Arial" w:cs="Arial"/>
      <w:w w:val="66"/>
      <w:spacing w:val="0"/>
      <w:color w:val="000000"/>
      <w:position w:val="0"/>
    </w:rPr>
  </w:style>
  <w:style w:type="character" w:customStyle="1" w:styleId="CharStyle156">
    <w:name w:val="Überschrift #11 (3)_"/>
    <w:basedOn w:val="DefaultParagraphFont"/>
    <w:link w:val="Style155"/>
    <w:rPr>
      <w:lang w:val="de-DE" w:eastAsia="de-DE" w:bidi="de-DE"/>
      <w:b/>
      <w:bCs/>
      <w:i w:val="0"/>
      <w:iCs w:val="0"/>
      <w:u w:val="none"/>
      <w:strike w:val="0"/>
      <w:smallCaps w:val="0"/>
      <w:sz w:val="22"/>
      <w:szCs w:val="22"/>
      <w:rFonts w:ascii="Arial" w:eastAsia="Arial" w:hAnsi="Arial" w:cs="Arial"/>
    </w:rPr>
  </w:style>
  <w:style w:type="character" w:customStyle="1" w:styleId="CharStyle157">
    <w:name w:val="Fließtext (13) + Abstand 1 pt Exact"/>
    <w:basedOn w:val="CharStyle102"/>
    <w:rPr>
      <w:lang w:val="en-US" w:eastAsia="en-US" w:bidi="en-US"/>
      <w:w w:val="100"/>
      <w:spacing w:val="30"/>
      <w:color w:val="000000"/>
      <w:position w:val="0"/>
    </w:rPr>
  </w:style>
  <w:style w:type="character" w:customStyle="1" w:styleId="CharStyle158">
    <w:name w:val="Überschrift #10 + Abstand 1 pt"/>
    <w:basedOn w:val="CharStyle72"/>
    <w:rPr>
      <w:lang w:val="en-US" w:eastAsia="en-US" w:bidi="en-US"/>
      <w:w w:val="100"/>
      <w:spacing w:val="30"/>
      <w:color w:val="000000"/>
      <w:position w:val="0"/>
    </w:rPr>
  </w:style>
  <w:style w:type="character" w:customStyle="1" w:styleId="CharStyle159">
    <w:name w:val="Überschrift #10 + Abstand 11 pt"/>
    <w:basedOn w:val="CharStyle72"/>
    <w:rPr>
      <w:lang w:val="de-DE" w:eastAsia="de-DE" w:bidi="de-DE"/>
      <w:w w:val="100"/>
      <w:spacing w:val="220"/>
      <w:color w:val="000000"/>
      <w:position w:val="0"/>
    </w:rPr>
  </w:style>
  <w:style w:type="character" w:customStyle="1" w:styleId="CharStyle160">
    <w:name w:val="Überschrift #10 + Consolas,22 pt,Abstand 9 pt"/>
    <w:basedOn w:val="CharStyle72"/>
    <w:rPr>
      <w:lang w:val="de-DE" w:eastAsia="de-DE" w:bidi="de-DE"/>
      <w:b/>
      <w:bCs/>
      <w:sz w:val="44"/>
      <w:szCs w:val="44"/>
      <w:rFonts w:ascii="Consolas" w:eastAsia="Consolas" w:hAnsi="Consolas" w:cs="Consolas"/>
      <w:w w:val="100"/>
      <w:spacing w:val="190"/>
      <w:color w:val="000000"/>
      <w:position w:val="0"/>
    </w:rPr>
  </w:style>
  <w:style w:type="character" w:customStyle="1" w:styleId="CharStyle161">
    <w:name w:val="Kopf- oder Fußzeile + Abstand 0 pt"/>
    <w:basedOn w:val="CharStyle29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62">
    <w:name w:val="Fließtext (6) Exact"/>
    <w:basedOn w:val="DefaultParagraphFont"/>
    <w:rPr>
      <w:b/>
      <w:bCs/>
      <w:i w:val="0"/>
      <w:iCs w:val="0"/>
      <w:u w:val="none"/>
      <w:strike w:val="0"/>
      <w:smallCaps w:val="0"/>
      <w:sz w:val="18"/>
      <w:szCs w:val="18"/>
      <w:rFonts w:ascii="Arial" w:eastAsia="Arial" w:hAnsi="Arial" w:cs="Arial"/>
    </w:rPr>
  </w:style>
  <w:style w:type="character" w:customStyle="1" w:styleId="CharStyle163">
    <w:name w:val="Fließtext (2) + 9 pt,Fett Exact"/>
    <w:basedOn w:val="CharStyle6"/>
    <w:rPr>
      <w:b/>
      <w:bCs/>
      <w:sz w:val="18"/>
      <w:szCs w:val="18"/>
      <w:w w:val="100"/>
      <w:spacing w:val="0"/>
      <w:color w:val="000000"/>
      <w:position w:val="0"/>
    </w:rPr>
  </w:style>
  <w:style w:type="character" w:customStyle="1" w:styleId="CharStyle164">
    <w:name w:val="Fließtext (2) + 9 pt,Fett"/>
    <w:basedOn w:val="CharStyle6"/>
    <w:rPr>
      <w:b/>
      <w:bCs/>
      <w:sz w:val="18"/>
      <w:szCs w:val="18"/>
      <w:w w:val="100"/>
      <w:spacing w:val="0"/>
      <w:color w:val="000000"/>
      <w:position w:val="0"/>
    </w:rPr>
  </w:style>
  <w:style w:type="character" w:customStyle="1" w:styleId="CharStyle166">
    <w:name w:val="Fließtext (31)_"/>
    <w:basedOn w:val="DefaultParagraphFont"/>
    <w:link w:val="Style165"/>
    <w:rPr>
      <w:b w:val="0"/>
      <w:bCs w:val="0"/>
      <w:i/>
      <w:iCs/>
      <w:u w:val="none"/>
      <w:strike w:val="0"/>
      <w:smallCaps w:val="0"/>
      <w:sz w:val="14"/>
      <w:szCs w:val="14"/>
      <w:rFonts w:ascii="Arial" w:eastAsia="Arial" w:hAnsi="Arial" w:cs="Arial"/>
    </w:rPr>
  </w:style>
  <w:style w:type="character" w:customStyle="1" w:styleId="CharStyle167">
    <w:name w:val="Fließtext (21) + 7 pt,Kursiv"/>
    <w:basedOn w:val="CharStyle80"/>
    <w:rPr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168">
    <w:name w:val="Fließtext (31) + 7,5 pt,Nicht kursiv"/>
    <w:basedOn w:val="CharStyle166"/>
    <w:rPr>
      <w:lang w:val="de-DE" w:eastAsia="de-DE" w:bidi="de-DE"/>
      <w:i/>
      <w:iCs/>
      <w:sz w:val="15"/>
      <w:szCs w:val="15"/>
      <w:w w:val="100"/>
      <w:spacing w:val="0"/>
      <w:color w:val="000000"/>
      <w:position w:val="0"/>
    </w:rPr>
  </w:style>
  <w:style w:type="character" w:customStyle="1" w:styleId="CharStyle169">
    <w:name w:val="Fließtext (2) Exact"/>
    <w:basedOn w:val="CharStyle6"/>
    <w:rPr>
      <w:w w:val="100"/>
      <w:spacing w:val="0"/>
      <w:color w:val="FFFFFF"/>
      <w:position w:val="0"/>
    </w:rPr>
  </w:style>
  <w:style w:type="character" w:customStyle="1" w:styleId="CharStyle171">
    <w:name w:val="Fließtext (32)_"/>
    <w:basedOn w:val="DefaultParagraphFont"/>
    <w:link w:val="Style170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66"/>
      <w:szCs w:val="66"/>
      <w:rFonts w:ascii="Sylfaen" w:eastAsia="Sylfaen" w:hAnsi="Sylfaen" w:cs="Sylfaen"/>
      <w:spacing w:val="-20"/>
    </w:rPr>
  </w:style>
  <w:style w:type="character" w:customStyle="1" w:styleId="CharStyle172">
    <w:name w:val="Fließtext (32)"/>
    <w:basedOn w:val="CharStyle171"/>
    <w:rPr>
      <w:w w:val="100"/>
      <w:color w:val="FFFFFF"/>
      <w:position w:val="0"/>
    </w:rPr>
  </w:style>
  <w:style w:type="character" w:customStyle="1" w:styleId="CharStyle173">
    <w:name w:val="Kopf- oder Fußzeile + Calibri,8 pt"/>
    <w:basedOn w:val="CharStyle29"/>
    <w:rPr>
      <w:lang w:val="en-US" w:eastAsia="en-US" w:bidi="en-US"/>
      <w:sz w:val="16"/>
      <w:szCs w:val="16"/>
      <w:rFonts w:ascii="Calibri" w:eastAsia="Calibri" w:hAnsi="Calibri" w:cs="Calibri"/>
      <w:w w:val="100"/>
      <w:spacing w:val="20"/>
      <w:color w:val="000000"/>
      <w:position w:val="0"/>
    </w:rPr>
  </w:style>
  <w:style w:type="character" w:customStyle="1" w:styleId="CharStyle175">
    <w:name w:val="Überschrift #8_"/>
    <w:basedOn w:val="DefaultParagraphFont"/>
    <w:link w:val="Style174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50"/>
      <w:szCs w:val="50"/>
      <w:rFonts w:ascii="Segoe UI" w:eastAsia="Segoe UI" w:hAnsi="Segoe UI" w:cs="Segoe UI"/>
      <w:spacing w:val="-30"/>
    </w:rPr>
  </w:style>
  <w:style w:type="character" w:customStyle="1" w:styleId="CharStyle177">
    <w:name w:val="Fließtext (33)_"/>
    <w:basedOn w:val="DefaultParagraphFont"/>
    <w:link w:val="Style176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52"/>
      <w:szCs w:val="52"/>
      <w:rFonts w:ascii="Sylfaen" w:eastAsia="Sylfaen" w:hAnsi="Sylfaen" w:cs="Sylfaen"/>
    </w:rPr>
  </w:style>
  <w:style w:type="character" w:customStyle="1" w:styleId="CharStyle178">
    <w:name w:val="Fließtext (33) + 28 pt"/>
    <w:basedOn w:val="CharStyle177"/>
    <w:rPr>
      <w:b/>
      <w:bCs/>
      <w:sz w:val="56"/>
      <w:szCs w:val="56"/>
      <w:w w:val="100"/>
      <w:spacing w:val="0"/>
      <w:color w:val="000000"/>
      <w:position w:val="0"/>
    </w:rPr>
  </w:style>
  <w:style w:type="character" w:customStyle="1" w:styleId="CharStyle180">
    <w:name w:val="Überschrift #9 (5)_"/>
    <w:basedOn w:val="DefaultParagraphFont"/>
    <w:link w:val="Style179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44"/>
      <w:szCs w:val="44"/>
      <w:rFonts w:ascii="Sylfaen" w:eastAsia="Sylfaen" w:hAnsi="Sylfaen" w:cs="Sylfaen"/>
    </w:rPr>
  </w:style>
  <w:style w:type="character" w:customStyle="1" w:styleId="CharStyle181">
    <w:name w:val="Überschrift #9 (5) + Kursiv"/>
    <w:basedOn w:val="CharStyle180"/>
    <w:rPr>
      <w:b/>
      <w:bCs/>
      <w:i/>
      <w:iCs/>
      <w:w w:val="100"/>
      <w:spacing w:val="0"/>
      <w:color w:val="000000"/>
      <w:position w:val="0"/>
    </w:rPr>
  </w:style>
  <w:style w:type="character" w:customStyle="1" w:styleId="CharStyle183">
    <w:name w:val="Überschrift #10 (2)_"/>
    <w:basedOn w:val="DefaultParagraphFont"/>
    <w:link w:val="Style182"/>
    <w:rPr>
      <w:lang w:val="de-DE" w:eastAsia="de-DE" w:bidi="de-DE"/>
      <w:b/>
      <w:bCs/>
      <w:i w:val="0"/>
      <w:iCs w:val="0"/>
      <w:u w:val="none"/>
      <w:strike w:val="0"/>
      <w:smallCaps w:val="0"/>
      <w:sz w:val="36"/>
      <w:szCs w:val="36"/>
      <w:rFonts w:ascii="Sylfaen" w:eastAsia="Sylfaen" w:hAnsi="Sylfaen" w:cs="Sylfaen"/>
      <w:spacing w:val="0"/>
    </w:rPr>
  </w:style>
  <w:style w:type="character" w:customStyle="1" w:styleId="CharStyle185">
    <w:name w:val="Fließtext (34) Exact"/>
    <w:basedOn w:val="DefaultParagraphFont"/>
    <w:link w:val="Style184"/>
    <w:rPr>
      <w:lang w:val="de-DE" w:eastAsia="de-DE" w:bidi="de-DE"/>
      <w:b/>
      <w:bCs/>
      <w:i w:val="0"/>
      <w:iCs w:val="0"/>
      <w:u w:val="none"/>
      <w:strike w:val="0"/>
      <w:smallCaps w:val="0"/>
      <w:sz w:val="36"/>
      <w:szCs w:val="36"/>
      <w:rFonts w:ascii="Sylfaen" w:eastAsia="Sylfaen" w:hAnsi="Sylfaen" w:cs="Sylfaen"/>
    </w:rPr>
  </w:style>
  <w:style w:type="character" w:customStyle="1" w:styleId="CharStyle186">
    <w:name w:val="Fließtext (18) Exact"/>
    <w:basedOn w:val="DefaultParagraphFont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4"/>
      <w:szCs w:val="24"/>
      <w:rFonts w:ascii="Calibri" w:eastAsia="Calibri" w:hAnsi="Calibri" w:cs="Calibri"/>
    </w:rPr>
  </w:style>
  <w:style w:type="character" w:customStyle="1" w:styleId="CharStyle187">
    <w:name w:val="Fließtext (11) + Nicht kursiv Exact"/>
    <w:basedOn w:val="CharStyle37"/>
    <w:rPr>
      <w:lang w:val="de-DE" w:eastAsia="de-DE" w:bidi="de-DE"/>
      <w:i/>
      <w:iCs/>
      <w:w w:val="100"/>
      <w:spacing w:val="0"/>
      <w:color w:val="000000"/>
      <w:position w:val="0"/>
    </w:rPr>
  </w:style>
  <w:style w:type="character" w:customStyle="1" w:styleId="CharStyle188">
    <w:name w:val="Fließtext (27) Exact"/>
    <w:basedOn w:val="DefaultParagraphFont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32"/>
      <w:szCs w:val="32"/>
      <w:rFonts w:ascii="Sylfaen" w:eastAsia="Sylfaen" w:hAnsi="Sylfaen" w:cs="Sylfaen"/>
    </w:rPr>
  </w:style>
  <w:style w:type="character" w:customStyle="1" w:styleId="CharStyle189">
    <w:name w:val="Fließtext (27) + Abstand 3 pt Exact"/>
    <w:basedOn w:val="CharStyle142"/>
    <w:rPr>
      <w:w w:val="100"/>
      <w:spacing w:val="60"/>
      <w:color w:val="000000"/>
      <w:position w:val="0"/>
    </w:rPr>
  </w:style>
  <w:style w:type="character" w:customStyle="1" w:styleId="CharStyle190">
    <w:name w:val="Fließtext (2) + Sylfaen,13 pt"/>
    <w:basedOn w:val="CharStyle6"/>
    <w:rPr>
      <w:sz w:val="26"/>
      <w:szCs w:val="26"/>
      <w:rFonts w:ascii="Sylfaen" w:eastAsia="Sylfaen" w:hAnsi="Sylfaen" w:cs="Sylfaen"/>
      <w:w w:val="100"/>
      <w:spacing w:val="0"/>
      <w:color w:val="000000"/>
      <w:position w:val="0"/>
    </w:rPr>
  </w:style>
  <w:style w:type="character" w:customStyle="1" w:styleId="CharStyle191">
    <w:name w:val="Fließtext (2) + 11 pt,Fett"/>
    <w:basedOn w:val="CharStyle6"/>
    <w:rPr>
      <w:b/>
      <w:bCs/>
      <w:sz w:val="22"/>
      <w:szCs w:val="22"/>
      <w:w w:val="100"/>
      <w:spacing w:val="0"/>
      <w:color w:val="000000"/>
      <w:position w:val="0"/>
    </w:rPr>
  </w:style>
  <w:style w:type="character" w:customStyle="1" w:styleId="CharStyle192">
    <w:name w:val="Fließtext (2) + Arial Narrow,7,5 pt,Fett,Kursiv"/>
    <w:basedOn w:val="CharStyle6"/>
    <w:rPr>
      <w:b/>
      <w:bCs/>
      <w:i/>
      <w:iCs/>
      <w:sz w:val="15"/>
      <w:szCs w:val="15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93">
    <w:name w:val="Fließtext (2) + 10 pt,Kursiv"/>
    <w:basedOn w:val="CharStyle6"/>
    <w:rPr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194">
    <w:name w:val="Fließtext (2) + Sylfaen,19 pt,Kursiv"/>
    <w:basedOn w:val="CharStyle6"/>
    <w:rPr>
      <w:b/>
      <w:bCs/>
      <w:i/>
      <w:iCs/>
      <w:sz w:val="38"/>
      <w:szCs w:val="38"/>
      <w:rFonts w:ascii="Sylfaen" w:eastAsia="Sylfaen" w:hAnsi="Sylfaen" w:cs="Sylfaen"/>
      <w:w w:val="100"/>
      <w:spacing w:val="0"/>
      <w:color w:val="000000"/>
      <w:position w:val="0"/>
    </w:rPr>
  </w:style>
  <w:style w:type="character" w:customStyle="1" w:styleId="CharStyle195">
    <w:name w:val="Fließtext (2) + 11 pt,Fett"/>
    <w:basedOn w:val="CharStyle6"/>
    <w:rPr>
      <w:b/>
      <w:bCs/>
      <w:sz w:val="22"/>
      <w:szCs w:val="22"/>
      <w:w w:val="100"/>
      <w:spacing w:val="0"/>
      <w:color w:val="FFFFFF"/>
      <w:position w:val="0"/>
    </w:rPr>
  </w:style>
  <w:style w:type="character" w:customStyle="1" w:styleId="CharStyle196">
    <w:name w:val="Fließtext (2) + Sylfaen,9 pt,Abstand 3 pt"/>
    <w:basedOn w:val="CharStyle6"/>
    <w:rPr>
      <w:sz w:val="18"/>
      <w:szCs w:val="18"/>
      <w:rFonts w:ascii="Sylfaen" w:eastAsia="Sylfaen" w:hAnsi="Sylfaen" w:cs="Sylfaen"/>
      <w:w w:val="100"/>
      <w:spacing w:val="70"/>
      <w:color w:val="FFFFFF"/>
      <w:position w:val="0"/>
    </w:rPr>
  </w:style>
  <w:style w:type="character" w:customStyle="1" w:styleId="CharStyle197">
    <w:name w:val="Fließtext (2) + 18 pt,Abstand 1 pt"/>
    <w:basedOn w:val="CharStyle6"/>
    <w:rPr>
      <w:lang w:val="en-US" w:eastAsia="en-US" w:bidi="en-US"/>
      <w:sz w:val="36"/>
      <w:szCs w:val="36"/>
      <w:w w:val="100"/>
      <w:spacing w:val="30"/>
      <w:color w:val="000000"/>
      <w:position w:val="0"/>
    </w:rPr>
  </w:style>
  <w:style w:type="character" w:customStyle="1" w:styleId="CharStyle198">
    <w:name w:val="Fließtext (6) Exact"/>
    <w:basedOn w:val="CharStyle17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200">
    <w:name w:val="Fließtext (35) Exact"/>
    <w:basedOn w:val="DefaultParagraphFont"/>
    <w:rPr>
      <w:b w:val="0"/>
      <w:bCs w:val="0"/>
      <w:i w:val="0"/>
      <w:iCs w:val="0"/>
      <w:u w:val="none"/>
      <w:strike w:val="0"/>
      <w:smallCaps w:val="0"/>
      <w:sz w:val="12"/>
      <w:szCs w:val="12"/>
      <w:rFonts w:ascii="Arial" w:eastAsia="Arial" w:hAnsi="Arial" w:cs="Arial"/>
    </w:rPr>
  </w:style>
  <w:style w:type="character" w:customStyle="1" w:styleId="CharStyle201">
    <w:name w:val="Fließtext (35) Exact"/>
    <w:basedOn w:val="CharStyle274"/>
    <w:rPr>
      <w:lang w:val="en-US" w:eastAsia="en-US" w:bidi="en-US"/>
      <w:color w:val="FFFFFF"/>
    </w:rPr>
  </w:style>
  <w:style w:type="character" w:customStyle="1" w:styleId="CharStyle202">
    <w:name w:val="Fließtext (31) Exact"/>
    <w:basedOn w:val="DefaultParagraphFont"/>
    <w:rPr>
      <w:b w:val="0"/>
      <w:bCs w:val="0"/>
      <w:i/>
      <w:iCs/>
      <w:u w:val="none"/>
      <w:strike w:val="0"/>
      <w:smallCaps w:val="0"/>
      <w:sz w:val="14"/>
      <w:szCs w:val="14"/>
      <w:rFonts w:ascii="Arial" w:eastAsia="Arial" w:hAnsi="Arial" w:cs="Arial"/>
    </w:rPr>
  </w:style>
  <w:style w:type="character" w:customStyle="1" w:styleId="CharStyle203">
    <w:name w:val="Fließtext (31) + 7,5 pt,Nicht kursiv Exact"/>
    <w:basedOn w:val="CharStyle166"/>
    <w:rPr>
      <w:lang w:val="en-US" w:eastAsia="en-US" w:bidi="en-US"/>
      <w:i/>
      <w:iCs/>
      <w:sz w:val="15"/>
      <w:szCs w:val="15"/>
      <w:w w:val="100"/>
      <w:spacing w:val="0"/>
      <w:color w:val="000000"/>
      <w:position w:val="0"/>
    </w:rPr>
  </w:style>
  <w:style w:type="character" w:customStyle="1" w:styleId="CharStyle204">
    <w:name w:val="Fließtext (21) + 8,5 pt Exact"/>
    <w:basedOn w:val="CharStyle80"/>
    <w:rPr>
      <w:lang w:val="en-US" w:eastAsia="en-US" w:bidi="en-US"/>
      <w:sz w:val="17"/>
      <w:szCs w:val="17"/>
      <w:w w:val="100"/>
      <w:spacing w:val="0"/>
      <w:color w:val="000000"/>
      <w:position w:val="0"/>
    </w:rPr>
  </w:style>
  <w:style w:type="character" w:customStyle="1" w:styleId="CharStyle206">
    <w:name w:val="Bildbeschriftung (6) Exact"/>
    <w:basedOn w:val="DefaultParagraphFont"/>
    <w:link w:val="Style205"/>
    <w:rPr>
      <w:b w:val="0"/>
      <w:bCs w:val="0"/>
      <w:i w:val="0"/>
      <w:iCs w:val="0"/>
      <w:u w:val="none"/>
      <w:strike w:val="0"/>
      <w:smallCaps w:val="0"/>
      <w:sz w:val="8"/>
      <w:szCs w:val="8"/>
      <w:rFonts w:ascii="Segoe UI" w:eastAsia="Segoe UI" w:hAnsi="Segoe UI" w:cs="Segoe UI"/>
    </w:rPr>
  </w:style>
  <w:style w:type="character" w:customStyle="1" w:styleId="CharStyle207">
    <w:name w:val="Bildbeschriftung (6) Exact"/>
    <w:basedOn w:val="CharStyle206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209">
    <w:name w:val="Fließtext (36) Exact"/>
    <w:basedOn w:val="DefaultParagraphFont"/>
    <w:link w:val="Style208"/>
    <w:rPr>
      <w:b/>
      <w:bCs/>
      <w:i w:val="0"/>
      <w:iCs w:val="0"/>
      <w:u w:val="none"/>
      <w:strike w:val="0"/>
      <w:smallCaps w:val="0"/>
      <w:sz w:val="30"/>
      <w:szCs w:val="30"/>
      <w:rFonts w:ascii="Verdana" w:eastAsia="Verdana" w:hAnsi="Verdana" w:cs="Verdana"/>
      <w:w w:val="150"/>
      <w:spacing w:val="-20"/>
    </w:rPr>
  </w:style>
  <w:style w:type="character" w:customStyle="1" w:styleId="CharStyle210">
    <w:name w:val="Fließtext (36) Exact"/>
    <w:basedOn w:val="CharStyle209"/>
    <w:rPr>
      <w:lang w:val="en-US" w:eastAsia="en-US" w:bidi="en-US"/>
      <w:color w:val="FFFFFF"/>
      <w:position w:val="0"/>
    </w:rPr>
  </w:style>
  <w:style w:type="character" w:customStyle="1" w:styleId="CharStyle212">
    <w:name w:val="Fließtext (37) Exact"/>
    <w:basedOn w:val="DefaultParagraphFont"/>
    <w:link w:val="Style211"/>
    <w:rPr>
      <w:b/>
      <w:bCs/>
      <w:i w:val="0"/>
      <w:iCs w:val="0"/>
      <w:u w:val="none"/>
      <w:strike w:val="0"/>
      <w:smallCaps w:val="0"/>
      <w:sz w:val="18"/>
      <w:szCs w:val="18"/>
      <w:rFonts w:ascii="Verdana" w:eastAsia="Verdana" w:hAnsi="Verdana" w:cs="Verdana"/>
      <w:spacing w:val="30"/>
    </w:rPr>
  </w:style>
  <w:style w:type="character" w:customStyle="1" w:styleId="CharStyle213">
    <w:name w:val="Fließtext (37) Exact"/>
    <w:basedOn w:val="CharStyle212"/>
    <w:rPr>
      <w:lang w:val="en-US" w:eastAsia="en-US" w:bidi="en-US"/>
      <w:w w:val="100"/>
      <w:color w:val="FFFFFF"/>
      <w:position w:val="0"/>
    </w:rPr>
  </w:style>
  <w:style w:type="character" w:customStyle="1" w:styleId="CharStyle214">
    <w:name w:val="Fließtext (28) Exact"/>
    <w:basedOn w:val="CharStyle146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215">
    <w:name w:val="Überschrift #9 + Abstand 11 pt"/>
    <w:basedOn w:val="CharStyle27"/>
    <w:rPr>
      <w:lang w:val="en-US" w:eastAsia="en-US" w:bidi="en-US"/>
      <w:w w:val="100"/>
      <w:spacing w:val="220"/>
      <w:color w:val="000000"/>
      <w:position w:val="0"/>
    </w:rPr>
  </w:style>
  <w:style w:type="character" w:customStyle="1" w:styleId="CharStyle216">
    <w:name w:val="Überschrift #9 + Abstand 1 pt"/>
    <w:basedOn w:val="CharStyle27"/>
    <w:rPr>
      <w:w w:val="100"/>
      <w:spacing w:val="30"/>
      <w:color w:val="000000"/>
      <w:position w:val="0"/>
    </w:rPr>
  </w:style>
  <w:style w:type="character" w:customStyle="1" w:styleId="CharStyle217">
    <w:name w:val="Fließtext (11) + 9 pt,Fett,Nicht kursiv"/>
    <w:basedOn w:val="CharStyle37"/>
    <w:rPr>
      <w:lang w:val="en-US" w:eastAsia="en-US" w:bidi="en-US"/>
      <w:b/>
      <w:bCs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218">
    <w:name w:val="Kopf- oder Fußzeile + Kursiv,Abstand 0 pt"/>
    <w:basedOn w:val="CharStyle29"/>
    <w:rPr>
      <w:lang w:val="en-US" w:eastAsia="en-US" w:bidi="en-US"/>
      <w:i/>
      <w:iCs/>
      <w:sz w:val="15"/>
      <w:szCs w:val="15"/>
      <w:w w:val="100"/>
      <w:spacing w:val="0"/>
      <w:color w:val="000000"/>
      <w:position w:val="0"/>
    </w:rPr>
  </w:style>
  <w:style w:type="character" w:customStyle="1" w:styleId="CharStyle220">
    <w:name w:val="Überschrift #10 (3)_"/>
    <w:basedOn w:val="DefaultParagraphFont"/>
    <w:link w:val="Style219"/>
    <w:rPr>
      <w:b w:val="0"/>
      <w:bCs w:val="0"/>
      <w:i w:val="0"/>
      <w:iCs w:val="0"/>
      <w:u w:val="none"/>
      <w:strike w:val="0"/>
      <w:smallCaps w:val="0"/>
      <w:sz w:val="38"/>
      <w:szCs w:val="38"/>
      <w:rFonts w:ascii="Consolas" w:eastAsia="Consolas" w:hAnsi="Consolas" w:cs="Consolas"/>
      <w:w w:val="100"/>
    </w:rPr>
  </w:style>
  <w:style w:type="character" w:customStyle="1" w:styleId="CharStyle221">
    <w:name w:val="Fließtext (12) + Calibri,13 pt,Kursiv,Abstand 0 pt"/>
    <w:basedOn w:val="CharStyle42"/>
    <w:rPr>
      <w:b/>
      <w:bCs/>
      <w:i/>
      <w:iCs/>
      <w:sz w:val="26"/>
      <w:szCs w:val="26"/>
      <w:rFonts w:ascii="Calibri" w:eastAsia="Calibri" w:hAnsi="Calibri" w:cs="Calibri"/>
      <w:w w:val="100"/>
      <w:spacing w:val="0"/>
      <w:color w:val="000000"/>
      <w:position w:val="0"/>
    </w:rPr>
  </w:style>
  <w:style w:type="character" w:customStyle="1" w:styleId="CharStyle223">
    <w:name w:val="Fließtext (38)_"/>
    <w:basedOn w:val="DefaultParagraphFont"/>
    <w:link w:val="Style222"/>
    <w:rPr>
      <w:b w:val="0"/>
      <w:bCs w:val="0"/>
      <w:i w:val="0"/>
      <w:iCs w:val="0"/>
      <w:u w:val="none"/>
      <w:strike w:val="0"/>
      <w:smallCaps w:val="0"/>
      <w:sz w:val="10"/>
      <w:szCs w:val="10"/>
      <w:rFonts w:ascii="Segoe UI" w:eastAsia="Segoe UI" w:hAnsi="Segoe UI" w:cs="Segoe UI"/>
    </w:rPr>
  </w:style>
  <w:style w:type="character" w:customStyle="1" w:styleId="CharStyle224">
    <w:name w:val="Fließtext (38)"/>
    <w:basedOn w:val="CharStyle223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225">
    <w:name w:val="Fließtext (38) + Kapitälchen"/>
    <w:basedOn w:val="CharStyle223"/>
    <w:rPr>
      <w:lang w:val="en-US" w:eastAsia="en-US" w:bidi="en-US"/>
      <w:smallCaps/>
      <w:w w:val="100"/>
      <w:spacing w:val="0"/>
      <w:color w:val="FFFFFF"/>
      <w:position w:val="0"/>
    </w:rPr>
  </w:style>
  <w:style w:type="character" w:customStyle="1" w:styleId="CharStyle226">
    <w:name w:val="Fließtext (6) + 8,5 pt,Nicht fett,Kursiv"/>
    <w:basedOn w:val="CharStyle17"/>
    <w:rPr>
      <w:lang w:val="en-US" w:eastAsia="en-US" w:bidi="en-US"/>
      <w:b/>
      <w:bCs/>
      <w:i/>
      <w:iCs/>
      <w:sz w:val="17"/>
      <w:szCs w:val="17"/>
      <w:w w:val="100"/>
      <w:spacing w:val="0"/>
      <w:color w:val="000000"/>
      <w:position w:val="0"/>
    </w:rPr>
  </w:style>
  <w:style w:type="character" w:customStyle="1" w:styleId="CharStyle227">
    <w:name w:val="Überschrift #10 + Segoe UI,20 pt,Fett,Abstand 0 pt"/>
    <w:basedOn w:val="CharStyle72"/>
    <w:rPr>
      <w:lang w:val="en-US" w:eastAsia="en-US" w:bidi="en-US"/>
      <w:b/>
      <w:bCs/>
      <w:sz w:val="40"/>
      <w:szCs w:val="40"/>
      <w:rFonts w:ascii="Segoe UI" w:eastAsia="Segoe UI" w:hAnsi="Segoe UI" w:cs="Segoe UI"/>
      <w:w w:val="100"/>
      <w:spacing w:val="0"/>
      <w:color w:val="000000"/>
      <w:position w:val="0"/>
    </w:rPr>
  </w:style>
  <w:style w:type="character" w:customStyle="1" w:styleId="CharStyle229">
    <w:name w:val="Fließtext (39)_"/>
    <w:basedOn w:val="DefaultParagraphFont"/>
    <w:link w:val="Style228"/>
    <w:rPr>
      <w:b w:val="0"/>
      <w:bCs w:val="0"/>
      <w:i w:val="0"/>
      <w:iCs w:val="0"/>
      <w:u w:val="none"/>
      <w:strike w:val="0"/>
      <w:smallCaps w:val="0"/>
      <w:sz w:val="19"/>
      <w:szCs w:val="19"/>
      <w:rFonts w:ascii="Segoe UI" w:eastAsia="Segoe UI" w:hAnsi="Segoe UI" w:cs="Segoe UI"/>
      <w:spacing w:val="20"/>
    </w:rPr>
  </w:style>
  <w:style w:type="character" w:customStyle="1" w:styleId="CharStyle230">
    <w:name w:val="Fließtext (13) + Segoe UI,19 pt,Kursiv,Abstand 0 pt Exact"/>
    <w:basedOn w:val="CharStyle102"/>
    <w:rPr>
      <w:i/>
      <w:iCs/>
      <w:sz w:val="38"/>
      <w:szCs w:val="38"/>
      <w:rFonts w:ascii="Segoe UI" w:eastAsia="Segoe UI" w:hAnsi="Segoe UI" w:cs="Segoe UI"/>
      <w:w w:val="100"/>
      <w:spacing w:val="0"/>
      <w:color w:val="000000"/>
      <w:position w:val="0"/>
    </w:rPr>
  </w:style>
  <w:style w:type="character" w:customStyle="1" w:styleId="CharStyle231">
    <w:name w:val="Fließtext (3) + Arial,12 pt,Fett Exact"/>
    <w:basedOn w:val="CharStyle8"/>
    <w:rPr>
      <w:lang w:val="de-DE" w:eastAsia="de-DE" w:bidi="de-DE"/>
      <w:b/>
      <w:bCs/>
      <w:sz w:val="24"/>
      <w:szCs w:val="24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232">
    <w:name w:val="Fließtext (3) + Arial,8 pt,Fett,Abstand 1 pt Exact"/>
    <w:basedOn w:val="CharStyle8"/>
    <w:rPr>
      <w:lang w:val="de-DE" w:eastAsia="de-DE" w:bidi="de-DE"/>
      <w:b/>
      <w:bCs/>
      <w:sz w:val="16"/>
      <w:szCs w:val="16"/>
      <w:rFonts w:ascii="Arial" w:eastAsia="Arial" w:hAnsi="Arial" w:cs="Arial"/>
      <w:w w:val="100"/>
      <w:spacing w:val="20"/>
      <w:color w:val="000000"/>
      <w:position w:val="0"/>
    </w:rPr>
  </w:style>
  <w:style w:type="character" w:customStyle="1" w:styleId="CharStyle233">
    <w:name w:val="Fließtext (21) + 7 pt,Kursiv Exact"/>
    <w:basedOn w:val="CharStyle80"/>
    <w:rPr>
      <w:lang w:val="en-US" w:eastAsia="en-US" w:bidi="en-US"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235">
    <w:name w:val="Fließtext (40)_"/>
    <w:basedOn w:val="DefaultParagraphFont"/>
    <w:link w:val="Style234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2"/>
      <w:szCs w:val="22"/>
      <w:rFonts w:ascii="Sylfaen" w:eastAsia="Sylfaen" w:hAnsi="Sylfaen" w:cs="Sylfaen"/>
    </w:rPr>
  </w:style>
  <w:style w:type="character" w:customStyle="1" w:styleId="CharStyle236">
    <w:name w:val="Fließtext (40)"/>
    <w:basedOn w:val="CharStyle235"/>
    <w:rPr>
      <w:sz w:val="22"/>
      <w:szCs w:val="22"/>
      <w:w w:val="100"/>
      <w:spacing w:val="0"/>
      <w:color w:val="000000"/>
      <w:position w:val="0"/>
    </w:rPr>
  </w:style>
  <w:style w:type="character" w:customStyle="1" w:styleId="CharStyle237">
    <w:name w:val="Fließtext (11) + 7 pt"/>
    <w:basedOn w:val="CharStyle37"/>
    <w:rPr>
      <w:lang w:val="en-US" w:eastAsia="en-US" w:bidi="en-US"/>
      <w:sz w:val="14"/>
      <w:szCs w:val="14"/>
      <w:w w:val="100"/>
      <w:spacing w:val="0"/>
      <w:color w:val="000000"/>
      <w:position w:val="0"/>
    </w:rPr>
  </w:style>
  <w:style w:type="character" w:customStyle="1" w:styleId="CharStyle239">
    <w:name w:val="Bildbeschriftung (7) Exact"/>
    <w:basedOn w:val="DefaultParagraphFont"/>
    <w:link w:val="Style238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7"/>
      <w:szCs w:val="17"/>
      <w:rFonts w:ascii="Consolas" w:eastAsia="Consolas" w:hAnsi="Consolas" w:cs="Consolas"/>
      <w:w w:val="100"/>
      <w:spacing w:val="30"/>
    </w:rPr>
  </w:style>
  <w:style w:type="character" w:customStyle="1" w:styleId="CharStyle241">
    <w:name w:val="Fließtext (41)_"/>
    <w:basedOn w:val="DefaultParagraphFont"/>
    <w:link w:val="Style240"/>
    <w:rPr>
      <w:lang w:val="de-DE" w:eastAsia="de-DE" w:bidi="de-DE"/>
      <w:b w:val="0"/>
      <w:bCs w:val="0"/>
      <w:i/>
      <w:iCs/>
      <w:u w:val="none"/>
      <w:strike w:val="0"/>
      <w:smallCaps w:val="0"/>
      <w:sz w:val="20"/>
      <w:szCs w:val="20"/>
      <w:rFonts w:ascii="Arial" w:eastAsia="Arial" w:hAnsi="Arial" w:cs="Arial"/>
    </w:rPr>
  </w:style>
  <w:style w:type="character" w:customStyle="1" w:styleId="CharStyle242">
    <w:name w:val="Fließtext (41) + 9 pt,Fett,Nicht kursiv"/>
    <w:basedOn w:val="CharStyle241"/>
    <w:rPr>
      <w:b/>
      <w:bCs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243">
    <w:name w:val="Fließtext (41) + 11 pt,Fett,Nicht kursiv"/>
    <w:basedOn w:val="CharStyle241"/>
    <w:rPr>
      <w:lang w:val="en-US" w:eastAsia="en-US" w:bidi="en-US"/>
      <w:b/>
      <w:bCs/>
      <w:i/>
      <w:iCs/>
      <w:sz w:val="22"/>
      <w:szCs w:val="22"/>
      <w:w w:val="100"/>
      <w:spacing w:val="0"/>
      <w:color w:val="000000"/>
      <w:position w:val="0"/>
    </w:rPr>
  </w:style>
  <w:style w:type="character" w:customStyle="1" w:styleId="CharStyle244">
    <w:name w:val="Fließtext (13) + Abstand 11 pt"/>
    <w:basedOn w:val="CharStyle102"/>
    <w:rPr>
      <w:w w:val="100"/>
      <w:spacing w:val="220"/>
      <w:color w:val="000000"/>
      <w:position w:val="0"/>
    </w:rPr>
  </w:style>
  <w:style w:type="character" w:customStyle="1" w:styleId="CharStyle245">
    <w:name w:val="Fließtext (13) + Abstand 1 pt"/>
    <w:basedOn w:val="CharStyle102"/>
    <w:rPr>
      <w:w w:val="100"/>
      <w:spacing w:val="30"/>
      <w:color w:val="000000"/>
      <w:position w:val="0"/>
    </w:rPr>
  </w:style>
  <w:style w:type="character" w:customStyle="1" w:styleId="CharStyle246">
    <w:name w:val="Kopf- oder Fußzeile + Segoe UI,7 pt,Fett,Abstand 0 pt"/>
    <w:basedOn w:val="CharStyle29"/>
    <w:rPr>
      <w:lang w:val="en-US" w:eastAsia="en-US" w:bidi="en-US"/>
      <w:b/>
      <w:bCs/>
      <w:sz w:val="14"/>
      <w:szCs w:val="14"/>
      <w:rFonts w:ascii="Segoe UI" w:eastAsia="Segoe UI" w:hAnsi="Segoe UI" w:cs="Segoe UI"/>
      <w:w w:val="100"/>
      <w:spacing w:val="0"/>
      <w:color w:val="000000"/>
      <w:position w:val="0"/>
    </w:rPr>
  </w:style>
  <w:style w:type="character" w:customStyle="1" w:styleId="CharStyle248">
    <w:name w:val="Bildbeschriftung Exact"/>
    <w:basedOn w:val="DefaultParagraphFont"/>
    <w:link w:val="Style247"/>
    <w:rPr>
      <w:b/>
      <w:bCs/>
      <w:i w:val="0"/>
      <w:iCs w:val="0"/>
      <w:u w:val="none"/>
      <w:strike w:val="0"/>
      <w:smallCaps w:val="0"/>
      <w:sz w:val="14"/>
      <w:szCs w:val="14"/>
      <w:rFonts w:ascii="Arial" w:eastAsia="Arial" w:hAnsi="Arial" w:cs="Arial"/>
    </w:rPr>
  </w:style>
  <w:style w:type="character" w:customStyle="1" w:styleId="CharStyle249">
    <w:name w:val="Bildbeschriftung + Nicht fett Exact"/>
    <w:basedOn w:val="CharStyle248"/>
    <w:rPr>
      <w:lang w:val="de-DE" w:eastAsia="de-DE" w:bidi="de-DE"/>
      <w:b/>
      <w:bCs/>
      <w:w w:val="100"/>
      <w:spacing w:val="0"/>
      <w:color w:val="000000"/>
      <w:position w:val="0"/>
    </w:rPr>
  </w:style>
  <w:style w:type="character" w:customStyle="1" w:styleId="CharStyle250">
    <w:name w:val="Fließtext (28) + Fett Exact"/>
    <w:basedOn w:val="CharStyle146"/>
    <w:rPr>
      <w:lang w:val="de-DE" w:eastAsia="de-DE" w:bidi="de-DE"/>
      <w:b/>
      <w:bCs/>
      <w:w w:val="100"/>
      <w:spacing w:val="0"/>
      <w:color w:val="000000"/>
      <w:position w:val="0"/>
    </w:rPr>
  </w:style>
  <w:style w:type="character" w:customStyle="1" w:styleId="CharStyle252">
    <w:name w:val="Fließtext (42) Exact"/>
    <w:basedOn w:val="DefaultParagraphFont"/>
    <w:link w:val="Style251"/>
    <w:rPr>
      <w:lang w:val="de-DE" w:eastAsia="de-DE" w:bidi="de-DE"/>
      <w:b/>
      <w:bCs/>
      <w:i w:val="0"/>
      <w:iCs w:val="0"/>
      <w:u w:val="none"/>
      <w:strike w:val="0"/>
      <w:smallCaps w:val="0"/>
      <w:sz w:val="11"/>
      <w:szCs w:val="11"/>
      <w:rFonts w:ascii="Arial" w:eastAsia="Arial" w:hAnsi="Arial" w:cs="Arial"/>
    </w:rPr>
  </w:style>
  <w:style w:type="character" w:customStyle="1" w:styleId="CharStyle254">
    <w:name w:val="Fließtext (43) Exact"/>
    <w:basedOn w:val="DefaultParagraphFont"/>
    <w:link w:val="Style253"/>
    <w:rPr>
      <w:b/>
      <w:bCs/>
      <w:i/>
      <w:iCs/>
      <w:u w:val="none"/>
      <w:strike w:val="0"/>
      <w:smallCaps w:val="0"/>
      <w:sz w:val="15"/>
      <w:szCs w:val="15"/>
      <w:rFonts w:ascii="Arial Narrow" w:eastAsia="Arial Narrow" w:hAnsi="Arial Narrow" w:cs="Arial Narrow"/>
    </w:rPr>
  </w:style>
  <w:style w:type="character" w:customStyle="1" w:styleId="CharStyle255">
    <w:name w:val="Fließtext (42) + 6 pt,Nicht fett Exact"/>
    <w:basedOn w:val="CharStyle252"/>
    <w:rPr>
      <w:b/>
      <w:bCs/>
      <w:sz w:val="12"/>
      <w:szCs w:val="12"/>
      <w:w w:val="100"/>
      <w:spacing w:val="0"/>
      <w:color w:val="000000"/>
      <w:position w:val="0"/>
    </w:rPr>
  </w:style>
  <w:style w:type="character" w:customStyle="1" w:styleId="CharStyle256">
    <w:name w:val="Fließtext (8) Exact"/>
    <w:basedOn w:val="DefaultParagraphFont"/>
    <w:rPr>
      <w:b w:val="0"/>
      <w:bCs w:val="0"/>
      <w:i w:val="0"/>
      <w:iCs w:val="0"/>
      <w:u w:val="none"/>
      <w:strike w:val="0"/>
      <w:smallCaps w:val="0"/>
      <w:sz w:val="32"/>
      <w:szCs w:val="32"/>
      <w:rFonts w:ascii="Arial" w:eastAsia="Arial" w:hAnsi="Arial" w:cs="Arial"/>
    </w:rPr>
  </w:style>
  <w:style w:type="character" w:customStyle="1" w:styleId="CharStyle258">
    <w:name w:val="Überschrift #12 (2)_"/>
    <w:basedOn w:val="DefaultParagraphFont"/>
    <w:link w:val="Style257"/>
    <w:rPr>
      <w:b/>
      <w:bCs/>
      <w:i w:val="0"/>
      <w:iCs w:val="0"/>
      <w:u w:val="none"/>
      <w:strike w:val="0"/>
      <w:smallCaps w:val="0"/>
      <w:sz w:val="18"/>
      <w:szCs w:val="18"/>
      <w:rFonts w:ascii="Arial" w:eastAsia="Arial" w:hAnsi="Arial" w:cs="Arial"/>
    </w:rPr>
  </w:style>
  <w:style w:type="character" w:customStyle="1" w:styleId="CharStyle260">
    <w:name w:val="Überschrift #6_"/>
    <w:basedOn w:val="DefaultParagraphFont"/>
    <w:link w:val="Style259"/>
    <w:rPr>
      <w:lang w:val="de-DE" w:eastAsia="de-DE" w:bidi="de-DE"/>
      <w:b/>
      <w:bCs/>
      <w:i w:val="0"/>
      <w:iCs w:val="0"/>
      <w:u w:val="none"/>
      <w:strike w:val="0"/>
      <w:smallCaps w:val="0"/>
      <w:sz w:val="68"/>
      <w:szCs w:val="68"/>
      <w:rFonts w:ascii="Arial" w:eastAsia="Arial" w:hAnsi="Arial" w:cs="Arial"/>
    </w:rPr>
  </w:style>
  <w:style w:type="character" w:customStyle="1" w:styleId="CharStyle262">
    <w:name w:val="Überschrift #10 (4)_"/>
    <w:basedOn w:val="DefaultParagraphFont"/>
    <w:link w:val="Style261"/>
    <w:rPr>
      <w:b/>
      <w:bCs/>
      <w:i w:val="0"/>
      <w:iCs w:val="0"/>
      <w:u w:val="none"/>
      <w:strike w:val="0"/>
      <w:smallCaps w:val="0"/>
      <w:sz w:val="36"/>
      <w:szCs w:val="36"/>
      <w:rFonts w:ascii="Arial Narrow" w:eastAsia="Arial Narrow" w:hAnsi="Arial Narrow" w:cs="Arial Narrow"/>
      <w:w w:val="100"/>
      <w:spacing w:val="0"/>
    </w:rPr>
  </w:style>
  <w:style w:type="character" w:customStyle="1" w:styleId="CharStyle264">
    <w:name w:val="Fließtext (44)_"/>
    <w:basedOn w:val="DefaultParagraphFont"/>
    <w:link w:val="Style263"/>
    <w:rPr>
      <w:lang w:val="de-DE" w:eastAsia="de-DE" w:bidi="de-DE"/>
      <w:b/>
      <w:bCs/>
      <w:i w:val="0"/>
      <w:iCs w:val="0"/>
      <w:u w:val="none"/>
      <w:strike w:val="0"/>
      <w:smallCaps w:val="0"/>
      <w:sz w:val="14"/>
      <w:szCs w:val="14"/>
      <w:rFonts w:ascii="Arial" w:eastAsia="Arial" w:hAnsi="Arial" w:cs="Arial"/>
    </w:rPr>
  </w:style>
  <w:style w:type="character" w:customStyle="1" w:styleId="CharStyle266">
    <w:name w:val="Fließtext (47) Exact"/>
    <w:basedOn w:val="DefaultParagraphFont"/>
    <w:link w:val="Style265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Sylfaen" w:eastAsia="Sylfaen" w:hAnsi="Sylfaen" w:cs="Sylfaen"/>
      <w:spacing w:val="-10"/>
    </w:rPr>
  </w:style>
  <w:style w:type="character" w:customStyle="1" w:styleId="CharStyle267">
    <w:name w:val="Fließtext (47) Exact"/>
    <w:basedOn w:val="CharStyle266"/>
    <w:rPr>
      <w:u w:val="single"/>
      <w:w w:val="100"/>
      <w:color w:val="000000"/>
      <w:position w:val="0"/>
    </w:rPr>
  </w:style>
  <w:style w:type="character" w:customStyle="1" w:styleId="CharStyle269">
    <w:name w:val="Fließtext (48) Exact"/>
    <w:basedOn w:val="DefaultParagraphFont"/>
    <w:link w:val="Style268"/>
    <w:rPr>
      <w:b w:val="0"/>
      <w:bCs w:val="0"/>
      <w:i w:val="0"/>
      <w:iCs w:val="0"/>
      <w:u w:val="none"/>
      <w:strike w:val="0"/>
      <w:smallCaps w:val="0"/>
      <w:sz w:val="15"/>
      <w:szCs w:val="15"/>
      <w:rFonts w:ascii="Consolas" w:eastAsia="Consolas" w:hAnsi="Consolas" w:cs="Consolas"/>
    </w:rPr>
  </w:style>
  <w:style w:type="character" w:customStyle="1" w:styleId="CharStyle270">
    <w:name w:val="Kopf- oder Fußzeile + Consolas,19 pt,Abstand 2 pt"/>
    <w:basedOn w:val="CharStyle29"/>
    <w:rPr>
      <w:lang w:val="de-DE" w:eastAsia="de-DE" w:bidi="de-DE"/>
      <w:b/>
      <w:bCs/>
      <w:sz w:val="38"/>
      <w:szCs w:val="38"/>
      <w:rFonts w:ascii="Consolas" w:eastAsia="Consolas" w:hAnsi="Consolas" w:cs="Consolas"/>
      <w:w w:val="100"/>
      <w:spacing w:val="50"/>
      <w:color w:val="000000"/>
      <w:position w:val="0"/>
    </w:rPr>
  </w:style>
  <w:style w:type="character" w:customStyle="1" w:styleId="CharStyle271">
    <w:name w:val="Überschrift #12 (2) + 6 pt,Nicht fett,Kapitälchen"/>
    <w:basedOn w:val="CharStyle258"/>
    <w:rPr>
      <w:lang w:val="en-US" w:eastAsia="en-US" w:bidi="en-US"/>
      <w:b/>
      <w:bCs/>
      <w:smallCaps/>
      <w:sz w:val="12"/>
      <w:szCs w:val="12"/>
      <w:w w:val="100"/>
      <w:spacing w:val="0"/>
      <w:color w:val="000000"/>
      <w:position w:val="0"/>
    </w:rPr>
  </w:style>
  <w:style w:type="character" w:customStyle="1" w:styleId="CharStyle272">
    <w:name w:val="Überschrift #12 (2) + 6,5 pt,Nicht fett,Abstand 2 pt"/>
    <w:basedOn w:val="CharStyle258"/>
    <w:rPr>
      <w:lang w:val="en-US" w:eastAsia="en-US" w:bidi="en-US"/>
      <w:b/>
      <w:bCs/>
      <w:sz w:val="13"/>
      <w:szCs w:val="13"/>
      <w:w w:val="100"/>
      <w:spacing w:val="40"/>
      <w:color w:val="000000"/>
      <w:position w:val="0"/>
    </w:rPr>
  </w:style>
  <w:style w:type="character" w:customStyle="1" w:styleId="CharStyle273">
    <w:name w:val="Überschrift #12 (2) + 6 pt,Nicht fett"/>
    <w:basedOn w:val="CharStyle258"/>
    <w:rPr>
      <w:lang w:val="en-US" w:eastAsia="en-US" w:bidi="en-US"/>
      <w:b/>
      <w:bCs/>
      <w:sz w:val="12"/>
      <w:szCs w:val="12"/>
      <w:w w:val="100"/>
      <w:spacing w:val="0"/>
      <w:color w:val="000000"/>
      <w:position w:val="0"/>
    </w:rPr>
  </w:style>
  <w:style w:type="character" w:customStyle="1" w:styleId="CharStyle274">
    <w:name w:val="Fließtext (35)_"/>
    <w:basedOn w:val="DefaultParagraphFont"/>
    <w:link w:val="Style199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2"/>
      <w:szCs w:val="12"/>
      <w:rFonts w:ascii="Arial" w:eastAsia="Arial" w:hAnsi="Arial" w:cs="Arial"/>
    </w:rPr>
  </w:style>
  <w:style w:type="character" w:customStyle="1" w:styleId="CharStyle276">
    <w:name w:val="Fließtext (45)_"/>
    <w:basedOn w:val="DefaultParagraphFont"/>
    <w:link w:val="Style275"/>
    <w:rPr>
      <w:b/>
      <w:bCs/>
      <w:i w:val="0"/>
      <w:iCs w:val="0"/>
      <w:u w:val="none"/>
      <w:strike w:val="0"/>
      <w:smallCaps w:val="0"/>
      <w:sz w:val="14"/>
      <w:szCs w:val="14"/>
      <w:rFonts w:ascii="Arial" w:eastAsia="Arial" w:hAnsi="Arial" w:cs="Arial"/>
    </w:rPr>
  </w:style>
  <w:style w:type="character" w:customStyle="1" w:styleId="CharStyle277">
    <w:name w:val="Fließtext (6) + 6 pt,Nicht fett,Kapitälchen"/>
    <w:basedOn w:val="CharStyle17"/>
    <w:rPr>
      <w:lang w:val="en-US" w:eastAsia="en-US" w:bidi="en-US"/>
      <w:b/>
      <w:bCs/>
      <w:smallCaps/>
      <w:sz w:val="12"/>
      <w:szCs w:val="12"/>
      <w:w w:val="100"/>
      <w:spacing w:val="0"/>
      <w:color w:val="000000"/>
      <w:position w:val="0"/>
    </w:rPr>
  </w:style>
  <w:style w:type="character" w:customStyle="1" w:styleId="CharStyle278">
    <w:name w:val="Fließtext (6) + 6,5 pt,Nicht fett"/>
    <w:basedOn w:val="CharStyle17"/>
    <w:rPr>
      <w:lang w:val="en-US" w:eastAsia="en-US" w:bidi="en-US"/>
      <w:b/>
      <w:bCs/>
      <w:sz w:val="13"/>
      <w:szCs w:val="13"/>
      <w:w w:val="100"/>
      <w:spacing w:val="0"/>
      <w:color w:val="000000"/>
      <w:position w:val="0"/>
    </w:rPr>
  </w:style>
  <w:style w:type="character" w:customStyle="1" w:styleId="CharStyle279">
    <w:name w:val="Fließtext (6) + 6 pt,Nicht fett"/>
    <w:basedOn w:val="CharStyle17"/>
    <w:rPr>
      <w:lang w:val="en-US" w:eastAsia="en-US" w:bidi="en-US"/>
      <w:b/>
      <w:bCs/>
      <w:sz w:val="12"/>
      <w:szCs w:val="12"/>
      <w:w w:val="100"/>
      <w:spacing w:val="0"/>
      <w:color w:val="000000"/>
      <w:position w:val="0"/>
    </w:rPr>
  </w:style>
  <w:style w:type="character" w:customStyle="1" w:styleId="CharStyle280">
    <w:name w:val="Überschrift #12 (2) + 6,5 pt,Nicht fett"/>
    <w:basedOn w:val="CharStyle258"/>
    <w:rPr>
      <w:lang w:val="en-US" w:eastAsia="en-US" w:bidi="en-US"/>
      <w:b/>
      <w:bCs/>
      <w:sz w:val="13"/>
      <w:szCs w:val="13"/>
      <w:w w:val="100"/>
      <w:spacing w:val="0"/>
      <w:color w:val="000000"/>
      <w:position w:val="0"/>
    </w:rPr>
  </w:style>
  <w:style w:type="character" w:customStyle="1" w:styleId="CharStyle282">
    <w:name w:val="Fließtext (46)_"/>
    <w:basedOn w:val="DefaultParagraphFont"/>
    <w:link w:val="Style281"/>
    <w:rPr>
      <w:b/>
      <w:bCs/>
      <w:i w:val="0"/>
      <w:iCs w:val="0"/>
      <w:u w:val="none"/>
      <w:strike w:val="0"/>
      <w:smallCaps w:val="0"/>
      <w:sz w:val="18"/>
      <w:szCs w:val="18"/>
      <w:rFonts w:ascii="Arial" w:eastAsia="Arial" w:hAnsi="Arial" w:cs="Arial"/>
    </w:rPr>
  </w:style>
  <w:style w:type="character" w:customStyle="1" w:styleId="CharStyle283">
    <w:name w:val="Fließtext (46) + 6 pt,Nicht fett"/>
    <w:basedOn w:val="CharStyle282"/>
    <w:rPr>
      <w:lang w:val="en-US" w:eastAsia="en-US" w:bidi="en-US"/>
      <w:b/>
      <w:bCs/>
      <w:sz w:val="12"/>
      <w:szCs w:val="12"/>
      <w:w w:val="100"/>
      <w:spacing w:val="0"/>
      <w:color w:val="000000"/>
      <w:position w:val="0"/>
    </w:rPr>
  </w:style>
  <w:style w:type="character" w:customStyle="1" w:styleId="CharStyle284">
    <w:name w:val="Fließtext (46) + 6,5 pt,Nicht fett"/>
    <w:basedOn w:val="CharStyle282"/>
    <w:rPr>
      <w:lang w:val="en-US" w:eastAsia="en-US" w:bidi="en-US"/>
      <w:b/>
      <w:bCs/>
      <w:sz w:val="13"/>
      <w:szCs w:val="13"/>
      <w:w w:val="100"/>
      <w:spacing w:val="0"/>
      <w:color w:val="000000"/>
      <w:position w:val="0"/>
    </w:rPr>
  </w:style>
  <w:style w:type="character" w:customStyle="1" w:styleId="CharStyle285">
    <w:name w:val="Kopf- oder Fußzeile + Consolas,19 pt,Abstand 2 pt"/>
    <w:basedOn w:val="CharStyle29"/>
    <w:rPr>
      <w:lang w:val="de-DE" w:eastAsia="de-DE" w:bidi="de-DE"/>
      <w:b/>
      <w:bCs/>
      <w:sz w:val="38"/>
      <w:szCs w:val="38"/>
      <w:rFonts w:ascii="Consolas" w:eastAsia="Consolas" w:hAnsi="Consolas" w:cs="Consolas"/>
      <w:w w:val="100"/>
      <w:spacing w:val="40"/>
      <w:color w:val="000000"/>
      <w:position w:val="0"/>
    </w:rPr>
  </w:style>
  <w:style w:type="character" w:customStyle="1" w:styleId="CharStyle286">
    <w:name w:val="Fließtext (35) + 9 pt,Fett"/>
    <w:basedOn w:val="CharStyle274"/>
    <w:rPr>
      <w:lang w:val="en-US" w:eastAsia="en-US" w:bidi="en-US"/>
      <w:b/>
      <w:bCs/>
      <w:sz w:val="18"/>
      <w:szCs w:val="18"/>
      <w:w w:val="100"/>
      <w:spacing w:val="0"/>
      <w:color w:val="000000"/>
      <w:position w:val="0"/>
    </w:rPr>
  </w:style>
  <w:style w:type="character" w:customStyle="1" w:styleId="CharStyle287">
    <w:name w:val="Fließtext (35) + Kapitälchen"/>
    <w:basedOn w:val="CharStyle274"/>
    <w:rPr>
      <w:lang w:val="en-US" w:eastAsia="en-US" w:bidi="en-US"/>
      <w:smallCaps/>
      <w:w w:val="100"/>
      <w:spacing w:val="0"/>
      <w:color w:val="000000"/>
      <w:position w:val="0"/>
    </w:rPr>
  </w:style>
  <w:style w:type="character" w:customStyle="1" w:styleId="CharStyle288">
    <w:name w:val="Kopf- oder Fußzeile"/>
    <w:basedOn w:val="CharStyle29"/>
    <w:rPr>
      <w:lang w:val="en-US" w:eastAsia="en-US" w:bidi="en-US"/>
      <w:w w:val="100"/>
      <w:color w:val="000000"/>
      <w:position w:val="0"/>
    </w:rPr>
  </w:style>
  <w:style w:type="character" w:customStyle="1" w:styleId="CharStyle289">
    <w:name w:val="Fließtext (46) + 6 pt,Nicht fett,Kapitälchen"/>
    <w:basedOn w:val="CharStyle282"/>
    <w:rPr>
      <w:lang w:val="en-US" w:eastAsia="en-US" w:bidi="en-US"/>
      <w:b/>
      <w:bCs/>
      <w:smallCaps/>
      <w:sz w:val="12"/>
      <w:szCs w:val="12"/>
      <w:w w:val="100"/>
      <w:spacing w:val="0"/>
      <w:color w:val="000000"/>
      <w:position w:val="0"/>
    </w:rPr>
  </w:style>
  <w:style w:type="character" w:customStyle="1" w:styleId="CharStyle290">
    <w:name w:val="Überschrift #12 (2) + 7 pt,Kapitälchen"/>
    <w:basedOn w:val="CharStyle258"/>
    <w:rPr>
      <w:lang w:val="en-US" w:eastAsia="en-US" w:bidi="en-US"/>
      <w:smallCaps/>
      <w:sz w:val="14"/>
      <w:szCs w:val="14"/>
      <w:w w:val="100"/>
      <w:spacing w:val="0"/>
      <w:color w:val="000000"/>
      <w:position w:val="0"/>
    </w:rPr>
  </w:style>
  <w:style w:type="character" w:customStyle="1" w:styleId="CharStyle291">
    <w:name w:val="Überschrift #12 (2) + 7 pt"/>
    <w:basedOn w:val="CharStyle258"/>
    <w:rPr>
      <w:lang w:val="en-US" w:eastAsia="en-US" w:bidi="en-US"/>
      <w:sz w:val="14"/>
      <w:szCs w:val="14"/>
      <w:w w:val="100"/>
      <w:spacing w:val="0"/>
      <w:color w:val="000000"/>
      <w:position w:val="0"/>
    </w:rPr>
  </w:style>
  <w:style w:type="character" w:customStyle="1" w:styleId="CharStyle292">
    <w:name w:val="Überschrift #12 (2) + 7 pt,Nicht fett"/>
    <w:basedOn w:val="CharStyle258"/>
    <w:rPr>
      <w:lang w:val="en-US" w:eastAsia="en-US" w:bidi="en-US"/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293">
    <w:name w:val="Fließtext (35) + 6,5 pt"/>
    <w:basedOn w:val="CharStyle274"/>
    <w:rPr>
      <w:lang w:val="en-US" w:eastAsia="en-US" w:bidi="en-US"/>
      <w:sz w:val="13"/>
      <w:szCs w:val="13"/>
      <w:w w:val="100"/>
      <w:spacing w:val="0"/>
      <w:color w:val="000000"/>
      <w:position w:val="0"/>
    </w:rPr>
  </w:style>
  <w:style w:type="character" w:customStyle="1" w:styleId="CharStyle294">
    <w:name w:val="Fließtext (31) + Fett,Nicht kursiv"/>
    <w:basedOn w:val="CharStyle166"/>
    <w:rPr>
      <w:lang w:val="en-US" w:eastAsia="en-US" w:bidi="en-US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295">
    <w:name w:val="Fließtext (35) + 7 pt,Fett"/>
    <w:basedOn w:val="CharStyle274"/>
    <w:rPr>
      <w:lang w:val="en-US" w:eastAsia="en-US" w:bidi="en-US"/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296">
    <w:name w:val="Überschrift #12 (2) + 7,5 pt,Nicht fett"/>
    <w:basedOn w:val="CharStyle258"/>
    <w:rPr>
      <w:lang w:val="en-US" w:eastAsia="en-US" w:bidi="en-US"/>
      <w:b/>
      <w:bCs/>
      <w:sz w:val="15"/>
      <w:szCs w:val="15"/>
      <w:w w:val="100"/>
      <w:spacing w:val="0"/>
      <w:color w:val="000000"/>
      <w:position w:val="0"/>
    </w:rPr>
  </w:style>
  <w:style w:type="character" w:customStyle="1" w:styleId="CharStyle297">
    <w:name w:val="Fließtext (31) + 6 pt,Nicht kursiv"/>
    <w:basedOn w:val="CharStyle166"/>
    <w:rPr>
      <w:lang w:val="en-US" w:eastAsia="en-US" w:bidi="en-US"/>
      <w:i/>
      <w:iCs/>
      <w:sz w:val="12"/>
      <w:szCs w:val="12"/>
      <w:w w:val="100"/>
      <w:spacing w:val="0"/>
      <w:color w:val="000000"/>
      <w:position w:val="0"/>
    </w:rPr>
  </w:style>
  <w:style w:type="character" w:customStyle="1" w:styleId="CharStyle298">
    <w:name w:val="Fließtext (35) + Kursiv,Kapitälchen"/>
    <w:basedOn w:val="CharStyle274"/>
    <w:rPr>
      <w:lang w:val="en-US" w:eastAsia="en-US" w:bidi="en-US"/>
      <w:i/>
      <w:iCs/>
      <w:smallCaps/>
      <w:sz w:val="12"/>
      <w:szCs w:val="12"/>
      <w:w w:val="100"/>
      <w:spacing w:val="0"/>
      <w:color w:val="000000"/>
      <w:position w:val="0"/>
    </w:rPr>
  </w:style>
  <w:style w:type="character" w:customStyle="1" w:styleId="CharStyle299">
    <w:name w:val="Fließtext (21) + 6 pt"/>
    <w:basedOn w:val="CharStyle80"/>
    <w:rPr>
      <w:sz w:val="12"/>
      <w:szCs w:val="12"/>
      <w:w w:val="100"/>
      <w:spacing w:val="0"/>
      <w:color w:val="000000"/>
      <w:position w:val="0"/>
    </w:rPr>
  </w:style>
  <w:style w:type="character" w:customStyle="1" w:styleId="CharStyle301">
    <w:name w:val="Fließtext (50) Exact"/>
    <w:basedOn w:val="DefaultParagraphFont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7"/>
      <w:szCs w:val="17"/>
      <w:rFonts w:ascii="Arial" w:eastAsia="Arial" w:hAnsi="Arial" w:cs="Arial"/>
    </w:rPr>
  </w:style>
  <w:style w:type="character" w:customStyle="1" w:styleId="CharStyle302">
    <w:name w:val="Fließtext (50) Exact"/>
    <w:basedOn w:val="CharStyle433"/>
    <w:rPr>
      <w:lang w:val="de-DE" w:eastAsia="de-DE" w:bidi="de-DE"/>
      <w:color w:val="FFFFFF"/>
    </w:rPr>
  </w:style>
  <w:style w:type="character" w:customStyle="1" w:styleId="CharStyle304">
    <w:name w:val="Fließtext (51) Exact"/>
    <w:basedOn w:val="DefaultParagraphFont"/>
    <w:link w:val="Style303"/>
    <w:rPr>
      <w:lang w:val="de-DE" w:eastAsia="de-DE" w:bidi="de-DE"/>
      <w:b/>
      <w:bCs/>
      <w:i w:val="0"/>
      <w:iCs w:val="0"/>
      <w:u w:val="none"/>
      <w:strike w:val="0"/>
      <w:smallCaps w:val="0"/>
      <w:sz w:val="104"/>
      <w:szCs w:val="104"/>
      <w:rFonts w:ascii="Calibri" w:eastAsia="Calibri" w:hAnsi="Calibri" w:cs="Calibri"/>
      <w:spacing w:val="-20"/>
    </w:rPr>
  </w:style>
  <w:style w:type="character" w:customStyle="1" w:styleId="CharStyle305">
    <w:name w:val="Fließtext (51) Exact"/>
    <w:basedOn w:val="CharStyle304"/>
    <w:rPr>
      <w:w w:val="100"/>
      <w:color w:val="FFFFFF"/>
      <w:position w:val="0"/>
    </w:rPr>
  </w:style>
  <w:style w:type="character" w:customStyle="1" w:styleId="CharStyle307">
    <w:name w:val="Überschrift #4 Exact"/>
    <w:basedOn w:val="DefaultParagraphFont"/>
    <w:link w:val="Style306"/>
    <w:rPr>
      <w:lang w:val="de-DE" w:eastAsia="de-DE" w:bidi="de-DE"/>
      <w:b/>
      <w:bCs/>
      <w:i w:val="0"/>
      <w:iCs w:val="0"/>
      <w:u w:val="none"/>
      <w:strike w:val="0"/>
      <w:smallCaps w:val="0"/>
      <w:sz w:val="124"/>
      <w:szCs w:val="124"/>
      <w:rFonts w:ascii="Segoe UI" w:eastAsia="Segoe UI" w:hAnsi="Segoe UI" w:cs="Segoe UI"/>
      <w:spacing w:val="140"/>
    </w:rPr>
  </w:style>
  <w:style w:type="character" w:customStyle="1" w:styleId="CharStyle308">
    <w:name w:val="Überschrift #4 Exact"/>
    <w:basedOn w:val="CharStyle307"/>
    <w:rPr>
      <w:w w:val="100"/>
      <w:color w:val="FFFFFF"/>
      <w:position w:val="0"/>
    </w:rPr>
  </w:style>
  <w:style w:type="character" w:customStyle="1" w:styleId="CharStyle310">
    <w:name w:val="Fließtext (52) Exact"/>
    <w:basedOn w:val="DefaultParagraphFont"/>
    <w:link w:val="Style309"/>
    <w:rPr>
      <w:lang w:val="de-DE" w:eastAsia="de-DE" w:bidi="de-DE"/>
      <w:b/>
      <w:bCs/>
      <w:i w:val="0"/>
      <w:iCs w:val="0"/>
      <w:u w:val="none"/>
      <w:strike w:val="0"/>
      <w:smallCaps w:val="0"/>
      <w:sz w:val="19"/>
      <w:szCs w:val="19"/>
      <w:rFonts w:ascii="Segoe UI" w:eastAsia="Segoe UI" w:hAnsi="Segoe UI" w:cs="Segoe UI"/>
      <w:spacing w:val="-10"/>
    </w:rPr>
  </w:style>
  <w:style w:type="character" w:customStyle="1" w:styleId="CharStyle311">
    <w:name w:val="Fließtext (52) Exact"/>
    <w:basedOn w:val="CharStyle310"/>
    <w:rPr>
      <w:w w:val="100"/>
      <w:color w:val="FFFFFF"/>
      <w:position w:val="0"/>
    </w:rPr>
  </w:style>
  <w:style w:type="character" w:customStyle="1" w:styleId="CharStyle313">
    <w:name w:val="Fließtext (53) Exact"/>
    <w:basedOn w:val="DefaultParagraphFont"/>
    <w:link w:val="Style312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2"/>
      <w:szCs w:val="22"/>
      <w:rFonts w:ascii="Sylfaen" w:eastAsia="Sylfaen" w:hAnsi="Sylfaen" w:cs="Sylfaen"/>
    </w:rPr>
  </w:style>
  <w:style w:type="character" w:customStyle="1" w:styleId="CharStyle314">
    <w:name w:val="Fließtext (53) + Times New Roman,11,5 pt,Fett Exact"/>
    <w:basedOn w:val="CharStyle313"/>
    <w:rPr>
      <w:b/>
      <w:bCs/>
      <w:sz w:val="23"/>
      <w:szCs w:val="23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315">
    <w:name w:val="Überschrift #8 Exact"/>
    <w:basedOn w:val="DefaultParagraphFont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50"/>
      <w:szCs w:val="50"/>
      <w:rFonts w:ascii="Segoe UI" w:eastAsia="Segoe UI" w:hAnsi="Segoe UI" w:cs="Segoe UI"/>
      <w:spacing w:val="-30"/>
    </w:rPr>
  </w:style>
  <w:style w:type="character" w:customStyle="1" w:styleId="CharStyle316">
    <w:name w:val="Überschrift #8 + Abstand -1 pt Exact"/>
    <w:basedOn w:val="CharStyle175"/>
    <w:rPr>
      <w:w w:val="100"/>
      <w:spacing w:val="-20"/>
      <w:color w:val="000000"/>
      <w:position w:val="0"/>
    </w:rPr>
  </w:style>
  <w:style w:type="character" w:customStyle="1" w:styleId="CharStyle318">
    <w:name w:val="Fließtext (54) Exact"/>
    <w:basedOn w:val="DefaultParagraphFont"/>
    <w:link w:val="Style317"/>
    <w:rPr>
      <w:lang w:val="de-DE" w:eastAsia="de-DE" w:bidi="de-DE"/>
      <w:b/>
      <w:bCs/>
      <w:i w:val="0"/>
      <w:iCs w:val="0"/>
      <w:u w:val="none"/>
      <w:strike w:val="0"/>
      <w:smallCaps w:val="0"/>
      <w:sz w:val="34"/>
      <w:szCs w:val="34"/>
      <w:rFonts w:ascii="Times New Roman" w:eastAsia="Times New Roman" w:hAnsi="Times New Roman" w:cs="Times New Roman"/>
    </w:rPr>
  </w:style>
  <w:style w:type="character" w:customStyle="1" w:styleId="CharStyle319">
    <w:name w:val="Fließtext (53) + Calibri,13 pt,Fett Exact"/>
    <w:basedOn w:val="CharStyle313"/>
    <w:rPr>
      <w:b/>
      <w:bCs/>
      <w:sz w:val="26"/>
      <w:szCs w:val="26"/>
      <w:rFonts w:ascii="Calibri" w:eastAsia="Calibri" w:hAnsi="Calibri" w:cs="Calibri"/>
      <w:w w:val="100"/>
      <w:spacing w:val="0"/>
      <w:color w:val="000000"/>
      <w:position w:val="0"/>
    </w:rPr>
  </w:style>
  <w:style w:type="character" w:customStyle="1" w:styleId="CharStyle321">
    <w:name w:val="Fließtext (49)_"/>
    <w:basedOn w:val="DefaultParagraphFont"/>
    <w:link w:val="Style320"/>
    <w:rPr>
      <w:b w:val="0"/>
      <w:bCs w:val="0"/>
      <w:i/>
      <w:iCs/>
      <w:u w:val="none"/>
      <w:strike w:val="0"/>
      <w:smallCaps w:val="0"/>
      <w:sz w:val="12"/>
      <w:szCs w:val="12"/>
      <w:rFonts w:ascii="Arial" w:eastAsia="Arial" w:hAnsi="Arial" w:cs="Arial"/>
    </w:rPr>
  </w:style>
  <w:style w:type="character" w:customStyle="1" w:styleId="CharStyle322">
    <w:name w:val="Kopf- oder Fußzeile + Arial,Abstand 0 pt"/>
    <w:basedOn w:val="CharStyle29"/>
    <w:rPr>
      <w:lang w:val="de-DE" w:eastAsia="de-DE" w:bidi="de-DE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323">
    <w:name w:val="Kopf- oder Fußzeile + Consolas,12 pt,Abstand 0 pt"/>
    <w:basedOn w:val="CharStyle29"/>
    <w:rPr>
      <w:lang w:val="de-DE" w:eastAsia="de-DE" w:bidi="de-DE"/>
      <w:b/>
      <w:bCs/>
      <w:sz w:val="24"/>
      <w:szCs w:val="24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324">
    <w:name w:val="Fließtext (35) + Kursiv"/>
    <w:basedOn w:val="CharStyle274"/>
    <w:rPr>
      <w:i/>
      <w:iCs/>
      <w:sz w:val="12"/>
      <w:szCs w:val="12"/>
      <w:w w:val="100"/>
      <w:spacing w:val="0"/>
      <w:color w:val="000000"/>
      <w:position w:val="0"/>
    </w:rPr>
  </w:style>
  <w:style w:type="character" w:customStyle="1" w:styleId="CharStyle325">
    <w:name w:val="Fließtext (49) + Nicht kursiv"/>
    <w:basedOn w:val="CharStyle321"/>
    <w:rPr>
      <w:lang w:val="en-US" w:eastAsia="en-US" w:bidi="en-US"/>
      <w:i/>
      <w:iCs/>
      <w:sz w:val="12"/>
      <w:szCs w:val="12"/>
      <w:w w:val="100"/>
      <w:spacing w:val="0"/>
      <w:color w:val="000000"/>
      <w:position w:val="0"/>
    </w:rPr>
  </w:style>
  <w:style w:type="character" w:customStyle="1" w:styleId="CharStyle326">
    <w:name w:val="Überschrift #10 + Abstand 3 pt"/>
    <w:basedOn w:val="CharStyle72"/>
    <w:rPr>
      <w:lang w:val="en-US" w:eastAsia="en-US" w:bidi="en-US"/>
      <w:w w:val="100"/>
      <w:spacing w:val="60"/>
      <w:color w:val="000000"/>
      <w:position w:val="0"/>
    </w:rPr>
  </w:style>
  <w:style w:type="character" w:customStyle="1" w:styleId="CharStyle327">
    <w:name w:val="Fließtext (21)"/>
    <w:basedOn w:val="CharStyle80"/>
    <w:rPr>
      <w:strike/>
      <w:w w:val="100"/>
      <w:spacing w:val="0"/>
      <w:color w:val="000000"/>
      <w:position w:val="0"/>
    </w:rPr>
  </w:style>
  <w:style w:type="character" w:customStyle="1" w:styleId="CharStyle328">
    <w:name w:val="Kopf- oder Fußzeile + Consolas,19 pt,Abstand 1 pt"/>
    <w:basedOn w:val="CharStyle29"/>
    <w:rPr>
      <w:lang w:val="de-DE" w:eastAsia="de-DE" w:bidi="de-DE"/>
      <w:b/>
      <w:bCs/>
      <w:sz w:val="38"/>
      <w:szCs w:val="38"/>
      <w:rFonts w:ascii="Consolas" w:eastAsia="Consolas" w:hAnsi="Consolas" w:cs="Consolas"/>
      <w:w w:val="100"/>
      <w:spacing w:val="30"/>
      <w:color w:val="000000"/>
      <w:position w:val="0"/>
    </w:rPr>
  </w:style>
  <w:style w:type="character" w:customStyle="1" w:styleId="CharStyle329">
    <w:name w:val="Kopf- oder Fußzeile + Abstand 0 pt"/>
    <w:basedOn w:val="CharStyle29"/>
    <w:rPr>
      <w:lang w:val="en-US" w:eastAsia="en-US" w:bidi="en-US"/>
      <w:w w:val="100"/>
      <w:spacing w:val="10"/>
      <w:color w:val="000000"/>
      <w:position w:val="0"/>
    </w:rPr>
  </w:style>
  <w:style w:type="character" w:customStyle="1" w:styleId="CharStyle330">
    <w:name w:val="Überschrift #12 (2) + 4 pt,Nicht fett"/>
    <w:basedOn w:val="CharStyle258"/>
    <w:rPr>
      <w:lang w:val="de-DE" w:eastAsia="de-DE" w:bidi="de-DE"/>
      <w:b/>
      <w:bCs/>
      <w:sz w:val="8"/>
      <w:szCs w:val="8"/>
      <w:w w:val="100"/>
      <w:spacing w:val="0"/>
      <w:color w:val="000000"/>
      <w:position w:val="0"/>
    </w:rPr>
  </w:style>
  <w:style w:type="character" w:customStyle="1" w:styleId="CharStyle331">
    <w:name w:val="Überschrift #12 (2) + 7 pt,Nicht fett,Kapitälchen"/>
    <w:basedOn w:val="CharStyle258"/>
    <w:rPr>
      <w:lang w:val="en-US" w:eastAsia="en-US" w:bidi="en-US"/>
      <w:b/>
      <w:bCs/>
      <w:smallCaps/>
      <w:sz w:val="14"/>
      <w:szCs w:val="14"/>
      <w:w w:val="100"/>
      <w:spacing w:val="0"/>
      <w:color w:val="000000"/>
      <w:position w:val="0"/>
    </w:rPr>
  </w:style>
  <w:style w:type="character" w:customStyle="1" w:styleId="CharStyle332">
    <w:name w:val="Überschrift #12 (2) + 6,5 pt,Nicht fett"/>
    <w:basedOn w:val="CharStyle258"/>
    <w:rPr>
      <w:lang w:val="en-US" w:eastAsia="en-US" w:bidi="en-US"/>
      <w:b/>
      <w:bCs/>
      <w:sz w:val="13"/>
      <w:szCs w:val="13"/>
      <w:w w:val="100"/>
      <w:spacing w:val="0"/>
      <w:color w:val="000000"/>
      <w:position w:val="0"/>
    </w:rPr>
  </w:style>
  <w:style w:type="character" w:customStyle="1" w:styleId="CharStyle334">
    <w:name w:val="Fließtext (55) Exact"/>
    <w:basedOn w:val="DefaultParagraphFont"/>
    <w:link w:val="Style333"/>
    <w:rPr>
      <w:lang w:val="de-DE" w:eastAsia="de-DE" w:bidi="de-DE"/>
      <w:b/>
      <w:bCs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335">
    <w:name w:val="Fließtext (55) Exact"/>
    <w:basedOn w:val="CharStyle334"/>
    <w:rPr>
      <w:w w:val="100"/>
      <w:spacing w:val="0"/>
      <w:color w:val="FFFFFF"/>
      <w:position w:val="0"/>
    </w:rPr>
  </w:style>
  <w:style w:type="character" w:customStyle="1" w:styleId="CharStyle337">
    <w:name w:val="Fließtext (56) Exact"/>
    <w:basedOn w:val="DefaultParagraphFont"/>
    <w:link w:val="Style336"/>
    <w:rPr>
      <w:b w:val="0"/>
      <w:bCs w:val="0"/>
      <w:i w:val="0"/>
      <w:iCs w:val="0"/>
      <w:u w:val="none"/>
      <w:strike w:val="0"/>
      <w:smallCaps w:val="0"/>
      <w:sz w:val="12"/>
      <w:szCs w:val="12"/>
      <w:rFonts w:ascii="Sylfaen" w:eastAsia="Sylfaen" w:hAnsi="Sylfaen" w:cs="Sylfaen"/>
    </w:rPr>
  </w:style>
  <w:style w:type="character" w:customStyle="1" w:styleId="CharStyle338">
    <w:name w:val="Fließtext (56) Exact"/>
    <w:basedOn w:val="CharStyle337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339">
    <w:name w:val="Fließtext (56) + Arial,5,5 pt,Kursiv,Abstand 0 pt Exact"/>
    <w:basedOn w:val="CharStyle337"/>
    <w:rPr>
      <w:lang w:val="en-US" w:eastAsia="en-US" w:bidi="en-US"/>
      <w:i/>
      <w:iCs/>
      <w:sz w:val="11"/>
      <w:szCs w:val="11"/>
      <w:rFonts w:ascii="Arial" w:eastAsia="Arial" w:hAnsi="Arial" w:cs="Arial"/>
      <w:w w:val="100"/>
      <w:spacing w:val="-10"/>
      <w:color w:val="FFFFFF"/>
      <w:position w:val="0"/>
    </w:rPr>
  </w:style>
  <w:style w:type="character" w:customStyle="1" w:styleId="CharStyle341">
    <w:name w:val="Fließtext (57) Exact"/>
    <w:basedOn w:val="DefaultParagraphFont"/>
    <w:link w:val="Style340"/>
    <w:rPr>
      <w:b/>
      <w:bCs/>
      <w:i w:val="0"/>
      <w:iCs w:val="0"/>
      <w:u w:val="none"/>
      <w:strike w:val="0"/>
      <w:smallCaps w:val="0"/>
      <w:sz w:val="19"/>
      <w:szCs w:val="19"/>
      <w:rFonts w:ascii="Segoe UI" w:eastAsia="Segoe UI" w:hAnsi="Segoe UI" w:cs="Segoe UI"/>
      <w:spacing w:val="0"/>
    </w:rPr>
  </w:style>
  <w:style w:type="character" w:customStyle="1" w:styleId="CharStyle342">
    <w:name w:val="Fließtext (57) Exact"/>
    <w:basedOn w:val="CharStyle341"/>
    <w:rPr>
      <w:lang w:val="en-US" w:eastAsia="en-US" w:bidi="en-US"/>
      <w:w w:val="100"/>
      <w:color w:val="FFFFFF"/>
      <w:position w:val="0"/>
    </w:rPr>
  </w:style>
  <w:style w:type="character" w:customStyle="1" w:styleId="CharStyle344">
    <w:name w:val="Fließtext (58) Exact"/>
    <w:basedOn w:val="DefaultParagraphFont"/>
    <w:link w:val="Style343"/>
    <w:rPr>
      <w:b w:val="0"/>
      <w:bCs w:val="0"/>
      <w:i w:val="0"/>
      <w:iCs w:val="0"/>
      <w:u w:val="none"/>
      <w:strike w:val="0"/>
      <w:smallCaps w:val="0"/>
      <w:sz w:val="8"/>
      <w:szCs w:val="8"/>
      <w:rFonts w:ascii="Times New Roman" w:eastAsia="Times New Roman" w:hAnsi="Times New Roman" w:cs="Times New Roman"/>
    </w:rPr>
  </w:style>
  <w:style w:type="character" w:customStyle="1" w:styleId="CharStyle345">
    <w:name w:val="Fließtext (58) Exact"/>
    <w:basedOn w:val="CharStyle344"/>
    <w:rPr>
      <w:lang w:val="en-US" w:eastAsia="en-US" w:bidi="en-US"/>
      <w:u w:val="single"/>
      <w:w w:val="100"/>
      <w:spacing w:val="0"/>
      <w:color w:val="FFFFFF"/>
      <w:position w:val="0"/>
    </w:rPr>
  </w:style>
  <w:style w:type="character" w:customStyle="1" w:styleId="CharStyle347">
    <w:name w:val="Bildbeschriftung (8) Exact"/>
    <w:basedOn w:val="DefaultParagraphFont"/>
    <w:link w:val="Style346"/>
    <w:rPr>
      <w:lang w:val="de-DE" w:eastAsia="de-DE" w:bidi="de-DE"/>
      <w:b/>
      <w:bCs/>
      <w:i w:val="0"/>
      <w:iCs w:val="0"/>
      <w:u w:val="none"/>
      <w:strike w:val="0"/>
      <w:smallCaps w:val="0"/>
      <w:sz w:val="19"/>
      <w:szCs w:val="19"/>
      <w:rFonts w:ascii="Segoe UI" w:eastAsia="Segoe UI" w:hAnsi="Segoe UI" w:cs="Segoe UI"/>
      <w:spacing w:val="0"/>
    </w:rPr>
  </w:style>
  <w:style w:type="character" w:customStyle="1" w:styleId="CharStyle348">
    <w:name w:val="Bildbeschriftung (8) Exact"/>
    <w:basedOn w:val="CharStyle347"/>
    <w:rPr>
      <w:w w:val="100"/>
      <w:color w:val="FFFFFF"/>
      <w:position w:val="0"/>
    </w:rPr>
  </w:style>
  <w:style w:type="character" w:customStyle="1" w:styleId="CharStyle350">
    <w:name w:val="Bildbeschriftung (9) Exact"/>
    <w:basedOn w:val="DefaultParagraphFont"/>
    <w:link w:val="Style349"/>
    <w:rPr>
      <w:b w:val="0"/>
      <w:bCs w:val="0"/>
      <w:i w:val="0"/>
      <w:iCs w:val="0"/>
      <w:u w:val="none"/>
      <w:strike w:val="0"/>
      <w:smallCaps w:val="0"/>
      <w:sz w:val="12"/>
      <w:szCs w:val="12"/>
      <w:rFonts w:ascii="Sylfaen" w:eastAsia="Sylfaen" w:hAnsi="Sylfaen" w:cs="Sylfaen"/>
    </w:rPr>
  </w:style>
  <w:style w:type="character" w:customStyle="1" w:styleId="CharStyle351">
    <w:name w:val="Bildbeschriftung (9) Exact"/>
    <w:basedOn w:val="CharStyle350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352">
    <w:name w:val="Bildbeschriftung (9) + Arial,5,5 pt,Kursiv,Abstand 0 pt Exact"/>
    <w:basedOn w:val="CharStyle350"/>
    <w:rPr>
      <w:lang w:val="en-US" w:eastAsia="en-US" w:bidi="en-US"/>
      <w:i/>
      <w:iCs/>
      <w:sz w:val="11"/>
      <w:szCs w:val="11"/>
      <w:rFonts w:ascii="Arial" w:eastAsia="Arial" w:hAnsi="Arial" w:cs="Arial"/>
      <w:w w:val="100"/>
      <w:spacing w:val="-10"/>
      <w:color w:val="FFFFFF"/>
      <w:position w:val="0"/>
    </w:rPr>
  </w:style>
  <w:style w:type="character" w:customStyle="1" w:styleId="CharStyle353">
    <w:name w:val="Fließtext (35) + 9 pt,Fett Exact"/>
    <w:basedOn w:val="CharStyle274"/>
    <w:rPr>
      <w:lang w:val="en-US" w:eastAsia="en-US" w:bidi="en-US"/>
      <w:b/>
      <w:bCs/>
      <w:sz w:val="18"/>
      <w:szCs w:val="18"/>
      <w:w w:val="100"/>
      <w:spacing w:val="0"/>
      <w:color w:val="000000"/>
      <w:position w:val="0"/>
    </w:rPr>
  </w:style>
  <w:style w:type="character" w:customStyle="1" w:styleId="CharStyle354">
    <w:name w:val="Überschrift #12 (2) Exact"/>
    <w:basedOn w:val="DefaultParagraphFont"/>
    <w:rPr>
      <w:b/>
      <w:bCs/>
      <w:i w:val="0"/>
      <w:iCs w:val="0"/>
      <w:u w:val="none"/>
      <w:strike w:val="0"/>
      <w:smallCaps w:val="0"/>
      <w:sz w:val="18"/>
      <w:szCs w:val="18"/>
      <w:rFonts w:ascii="Arial" w:eastAsia="Arial" w:hAnsi="Arial" w:cs="Arial"/>
    </w:rPr>
  </w:style>
  <w:style w:type="character" w:customStyle="1" w:styleId="CharStyle355">
    <w:name w:val="Überschrift #12 (2) + 6 pt,Nicht fett,Kapitälchen Exact"/>
    <w:basedOn w:val="CharStyle258"/>
    <w:rPr>
      <w:lang w:val="en-US" w:eastAsia="en-US" w:bidi="en-US"/>
      <w:b/>
      <w:bCs/>
      <w:smallCaps/>
      <w:sz w:val="12"/>
      <w:szCs w:val="12"/>
      <w:w w:val="100"/>
      <w:spacing w:val="0"/>
      <w:color w:val="000000"/>
      <w:position w:val="0"/>
    </w:rPr>
  </w:style>
  <w:style w:type="character" w:customStyle="1" w:styleId="CharStyle356">
    <w:name w:val="Überschrift #12 (2) + 6,5 pt,Nicht fett Exact"/>
    <w:basedOn w:val="CharStyle258"/>
    <w:rPr>
      <w:lang w:val="en-US" w:eastAsia="en-US" w:bidi="en-US"/>
      <w:b/>
      <w:bCs/>
      <w:sz w:val="13"/>
      <w:szCs w:val="13"/>
      <w:w w:val="100"/>
      <w:spacing w:val="0"/>
      <w:color w:val="000000"/>
      <w:position w:val="0"/>
    </w:rPr>
  </w:style>
  <w:style w:type="character" w:customStyle="1" w:styleId="CharStyle357">
    <w:name w:val="Fließtext (35) + 7,5 pt Exact"/>
    <w:basedOn w:val="CharStyle274"/>
    <w:rPr>
      <w:sz w:val="15"/>
      <w:szCs w:val="15"/>
      <w:w w:val="100"/>
      <w:spacing w:val="0"/>
      <w:color w:val="000000"/>
      <w:position w:val="0"/>
    </w:rPr>
  </w:style>
  <w:style w:type="character" w:customStyle="1" w:styleId="CharStyle358">
    <w:name w:val="Fließtext (35) + Kapitälchen Exact"/>
    <w:basedOn w:val="CharStyle274"/>
    <w:rPr>
      <w:lang w:val="en-US" w:eastAsia="en-US" w:bidi="en-US"/>
      <w:smallCaps/>
      <w:w w:val="100"/>
      <w:spacing w:val="0"/>
      <w:color w:val="000000"/>
      <w:position w:val="0"/>
    </w:rPr>
  </w:style>
  <w:style w:type="character" w:customStyle="1" w:styleId="CharStyle359">
    <w:name w:val="Fließtext (6) + 6 pt,Nicht fett,Kapitälchen Exact"/>
    <w:basedOn w:val="CharStyle17"/>
    <w:rPr>
      <w:lang w:val="de-DE" w:eastAsia="de-DE" w:bidi="de-DE"/>
      <w:b/>
      <w:bCs/>
      <w:smallCaps/>
      <w:sz w:val="12"/>
      <w:szCs w:val="12"/>
      <w:w w:val="100"/>
      <w:spacing w:val="0"/>
      <w:color w:val="000000"/>
      <w:position w:val="0"/>
    </w:rPr>
  </w:style>
  <w:style w:type="character" w:customStyle="1" w:styleId="CharStyle360">
    <w:name w:val="Fließtext (6) + 6,5 pt,Nicht fett Exact"/>
    <w:basedOn w:val="CharStyle17"/>
    <w:rPr>
      <w:lang w:val="de-DE" w:eastAsia="de-DE" w:bidi="de-DE"/>
      <w:b/>
      <w:bCs/>
      <w:sz w:val="13"/>
      <w:szCs w:val="13"/>
      <w:w w:val="100"/>
      <w:spacing w:val="0"/>
      <w:color w:val="000000"/>
      <w:position w:val="0"/>
    </w:rPr>
  </w:style>
  <w:style w:type="character" w:customStyle="1" w:styleId="CharStyle361">
    <w:name w:val="Fließtext (21) + Kapitälchen Exact"/>
    <w:basedOn w:val="CharStyle80"/>
    <w:rPr>
      <w:lang w:val="en-US" w:eastAsia="en-US" w:bidi="en-US"/>
      <w:smallCaps/>
      <w:w w:val="100"/>
      <w:spacing w:val="0"/>
      <w:color w:val="FFFFFF"/>
      <w:position w:val="0"/>
    </w:rPr>
  </w:style>
  <w:style w:type="character" w:customStyle="1" w:styleId="CharStyle363">
    <w:name w:val="Überschrift #8 (2) Exact"/>
    <w:basedOn w:val="DefaultParagraphFont"/>
    <w:link w:val="Style362"/>
    <w:rPr>
      <w:b w:val="0"/>
      <w:bCs w:val="0"/>
      <w:i w:val="0"/>
      <w:iCs w:val="0"/>
      <w:u w:val="none"/>
      <w:strike w:val="0"/>
      <w:smallCaps w:val="0"/>
      <w:sz w:val="36"/>
      <w:szCs w:val="36"/>
      <w:rFonts w:ascii="Arial" w:eastAsia="Arial" w:hAnsi="Arial" w:cs="Arial"/>
      <w:spacing w:val="40"/>
    </w:rPr>
  </w:style>
  <w:style w:type="character" w:customStyle="1" w:styleId="CharStyle365">
    <w:name w:val="Bildbeschriftung (10) Exact"/>
    <w:basedOn w:val="DefaultParagraphFont"/>
    <w:link w:val="Style364"/>
    <w:rPr>
      <w:b w:val="0"/>
      <w:bCs w:val="0"/>
      <w:i w:val="0"/>
      <w:iCs w:val="0"/>
      <w:u w:val="none"/>
      <w:strike w:val="0"/>
      <w:smallCaps w:val="0"/>
      <w:sz w:val="11"/>
      <w:szCs w:val="11"/>
      <w:rFonts w:ascii="Arial" w:eastAsia="Arial" w:hAnsi="Arial" w:cs="Arial"/>
    </w:rPr>
  </w:style>
  <w:style w:type="character" w:customStyle="1" w:styleId="CharStyle366">
    <w:name w:val="Bildbeschriftung (10) Exact"/>
    <w:basedOn w:val="CharStyle365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368">
    <w:name w:val="Bildbeschriftung (11) Exact"/>
    <w:basedOn w:val="DefaultParagraphFont"/>
    <w:link w:val="Style367"/>
    <w:rPr>
      <w:b w:val="0"/>
      <w:bCs w:val="0"/>
      <w:i w:val="0"/>
      <w:iCs w:val="0"/>
      <w:u w:val="none"/>
      <w:strike w:val="0"/>
      <w:smallCaps w:val="0"/>
      <w:sz w:val="10"/>
      <w:szCs w:val="10"/>
      <w:rFonts w:ascii="Arial" w:eastAsia="Arial" w:hAnsi="Arial" w:cs="Arial"/>
    </w:rPr>
  </w:style>
  <w:style w:type="character" w:customStyle="1" w:styleId="CharStyle370">
    <w:name w:val="Fließtext (59) Exact"/>
    <w:basedOn w:val="DefaultParagraphFont"/>
    <w:link w:val="Style369"/>
    <w:rPr>
      <w:b w:val="0"/>
      <w:bCs w:val="0"/>
      <w:i w:val="0"/>
      <w:iCs w:val="0"/>
      <w:u w:val="none"/>
      <w:strike w:val="0"/>
      <w:smallCaps w:val="0"/>
      <w:sz w:val="10"/>
      <w:szCs w:val="10"/>
      <w:rFonts w:ascii="Arial" w:eastAsia="Arial" w:hAnsi="Arial" w:cs="Arial"/>
    </w:rPr>
  </w:style>
  <w:style w:type="character" w:customStyle="1" w:styleId="CharStyle371">
    <w:name w:val="Fließtext (59) Exact"/>
    <w:basedOn w:val="CharStyle370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372">
    <w:name w:val="Fließtext (21) Exact"/>
    <w:basedOn w:val="CharStyle80"/>
    <w:rPr>
      <w:lang w:val="en-US" w:eastAsia="en-US" w:bidi="en-US"/>
      <w:u w:val="single"/>
      <w:w w:val="100"/>
      <w:spacing w:val="0"/>
      <w:color w:val="000000"/>
      <w:position w:val="0"/>
    </w:rPr>
  </w:style>
  <w:style w:type="character" w:customStyle="1" w:styleId="CharStyle374">
    <w:name w:val="Bildbeschriftung (12) Exact"/>
    <w:basedOn w:val="DefaultParagraphFont"/>
    <w:link w:val="Style373"/>
    <w:rPr>
      <w:b/>
      <w:bCs/>
      <w:i w:val="0"/>
      <w:iCs w:val="0"/>
      <w:u w:val="none"/>
      <w:strike w:val="0"/>
      <w:smallCaps w:val="0"/>
      <w:sz w:val="18"/>
      <w:szCs w:val="18"/>
      <w:rFonts w:ascii="Arial" w:eastAsia="Arial" w:hAnsi="Arial" w:cs="Arial"/>
    </w:rPr>
  </w:style>
  <w:style w:type="character" w:customStyle="1" w:styleId="CharStyle375">
    <w:name w:val="Fließtext (49) + 7 pt"/>
    <w:basedOn w:val="CharStyle321"/>
    <w:rPr>
      <w:lang w:val="en-US" w:eastAsia="en-US" w:bidi="en-US"/>
      <w:sz w:val="14"/>
      <w:szCs w:val="14"/>
      <w:w w:val="100"/>
      <w:spacing w:val="0"/>
      <w:color w:val="000000"/>
      <w:position w:val="0"/>
    </w:rPr>
  </w:style>
  <w:style w:type="character" w:customStyle="1" w:styleId="CharStyle377">
    <w:name w:val="Bildbeschriftung (13) Exact"/>
    <w:basedOn w:val="DefaultParagraphFont"/>
    <w:link w:val="Style376"/>
    <w:rPr>
      <w:b w:val="0"/>
      <w:bCs w:val="0"/>
      <w:i/>
      <w:iCs/>
      <w:u w:val="none"/>
      <w:strike w:val="0"/>
      <w:smallCaps w:val="0"/>
      <w:sz w:val="8"/>
      <w:szCs w:val="8"/>
      <w:rFonts w:ascii="Arial" w:eastAsia="Arial" w:hAnsi="Arial" w:cs="Arial"/>
    </w:rPr>
  </w:style>
  <w:style w:type="character" w:customStyle="1" w:styleId="CharStyle379">
    <w:name w:val="Bildbeschriftung (14) Exact"/>
    <w:basedOn w:val="DefaultParagraphFont"/>
    <w:link w:val="Style378"/>
    <w:rPr>
      <w:b w:val="0"/>
      <w:bCs w:val="0"/>
      <w:i w:val="0"/>
      <w:iCs w:val="0"/>
      <w:u w:val="none"/>
      <w:strike w:val="0"/>
      <w:smallCaps w:val="0"/>
      <w:sz w:val="8"/>
      <w:szCs w:val="8"/>
      <w:rFonts w:ascii="Arial" w:eastAsia="Arial" w:hAnsi="Arial" w:cs="Arial"/>
    </w:rPr>
  </w:style>
  <w:style w:type="character" w:customStyle="1" w:styleId="CharStyle380">
    <w:name w:val="Fließtext (45) Exact"/>
    <w:basedOn w:val="DefaultParagraphFont"/>
    <w:rPr>
      <w:lang w:val="de-DE" w:eastAsia="de-DE" w:bidi="de-DE"/>
      <w:b/>
      <w:bCs/>
      <w:i w:val="0"/>
      <w:iCs w:val="0"/>
      <w:u w:val="none"/>
      <w:strike w:val="0"/>
      <w:smallCaps w:val="0"/>
      <w:sz w:val="14"/>
      <w:szCs w:val="14"/>
      <w:rFonts w:ascii="Arial" w:eastAsia="Arial" w:hAnsi="Arial" w:cs="Arial"/>
    </w:rPr>
  </w:style>
  <w:style w:type="character" w:customStyle="1" w:styleId="CharStyle381">
    <w:name w:val="Fließtext (2) + CordiaUPC,18 pt,Fett,Abstand -2 pt"/>
    <w:basedOn w:val="CharStyle6"/>
    <w:rPr>
      <w:b/>
      <w:bCs/>
      <w:sz w:val="36"/>
      <w:szCs w:val="36"/>
      <w:rFonts w:ascii="CordiaUPC" w:eastAsia="CordiaUPC" w:hAnsi="CordiaUPC" w:cs="CordiaUPC"/>
      <w:w w:val="100"/>
      <w:spacing w:val="-40"/>
      <w:color w:val="000000"/>
      <w:position w:val="0"/>
    </w:rPr>
  </w:style>
  <w:style w:type="character" w:customStyle="1" w:styleId="CharStyle382">
    <w:name w:val="Fließtext (2) + Consolas,10 pt,Kursiv"/>
    <w:basedOn w:val="CharStyle6"/>
    <w:rPr>
      <w:i/>
      <w:iCs/>
      <w:sz w:val="20"/>
      <w:szCs w:val="20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383">
    <w:name w:val="Fließtext (2) + Consolas,10 pt,Kursiv,Abstand -1 pt"/>
    <w:basedOn w:val="CharStyle6"/>
    <w:rPr>
      <w:i/>
      <w:iCs/>
      <w:sz w:val="20"/>
      <w:szCs w:val="20"/>
      <w:rFonts w:ascii="Consolas" w:eastAsia="Consolas" w:hAnsi="Consolas" w:cs="Consolas"/>
      <w:w w:val="100"/>
      <w:spacing w:val="-30"/>
      <w:color w:val="000000"/>
      <w:position w:val="0"/>
    </w:rPr>
  </w:style>
  <w:style w:type="character" w:customStyle="1" w:styleId="CharStyle384">
    <w:name w:val="Fließtext (49) Exact"/>
    <w:basedOn w:val="DefaultParagraphFont"/>
    <w:rPr>
      <w:lang w:val="de-DE" w:eastAsia="de-DE" w:bidi="de-DE"/>
      <w:b w:val="0"/>
      <w:bCs w:val="0"/>
      <w:i/>
      <w:iCs/>
      <w:u w:val="none"/>
      <w:strike w:val="0"/>
      <w:smallCaps w:val="0"/>
      <w:sz w:val="12"/>
      <w:szCs w:val="12"/>
      <w:rFonts w:ascii="Arial" w:eastAsia="Arial" w:hAnsi="Arial" w:cs="Arial"/>
    </w:rPr>
  </w:style>
  <w:style w:type="character" w:customStyle="1" w:styleId="CharStyle386">
    <w:name w:val="Fließtext (60) Exact"/>
    <w:basedOn w:val="DefaultParagraphFont"/>
    <w:link w:val="Style385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8"/>
      <w:szCs w:val="8"/>
      <w:rFonts w:ascii="Trebuchet MS" w:eastAsia="Trebuchet MS" w:hAnsi="Trebuchet MS" w:cs="Trebuchet MS"/>
    </w:rPr>
  </w:style>
  <w:style w:type="character" w:customStyle="1" w:styleId="CharStyle388">
    <w:name w:val="Fließtext (61) Exact"/>
    <w:basedOn w:val="DefaultParagraphFont"/>
    <w:link w:val="Style387"/>
    <w:rPr>
      <w:lang w:val="es-ES" w:eastAsia="es-ES" w:bidi="es-ES"/>
      <w:b w:val="0"/>
      <w:bCs w:val="0"/>
      <w:i/>
      <w:iCs/>
      <w:u w:val="none"/>
      <w:strike w:val="0"/>
      <w:smallCaps w:val="0"/>
      <w:sz w:val="38"/>
      <w:szCs w:val="38"/>
      <w:rFonts w:ascii="Segoe UI" w:eastAsia="Segoe UI" w:hAnsi="Segoe UI" w:cs="Segoe UI"/>
      <w:spacing w:val="-30"/>
    </w:rPr>
  </w:style>
  <w:style w:type="character" w:customStyle="1" w:styleId="CharStyle389">
    <w:name w:val="Fließtext (38) Exact"/>
    <w:basedOn w:val="DefaultParagraphFont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0"/>
      <w:szCs w:val="10"/>
      <w:rFonts w:ascii="Segoe UI" w:eastAsia="Segoe UI" w:hAnsi="Segoe UI" w:cs="Segoe UI"/>
    </w:rPr>
  </w:style>
  <w:style w:type="character" w:customStyle="1" w:styleId="CharStyle391">
    <w:name w:val="Fließtext (62) Exact"/>
    <w:basedOn w:val="DefaultParagraphFont"/>
    <w:link w:val="Style390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Segoe UI" w:eastAsia="Segoe UI" w:hAnsi="Segoe UI" w:cs="Segoe UI"/>
      <w:w w:val="100"/>
    </w:rPr>
  </w:style>
  <w:style w:type="character" w:customStyle="1" w:styleId="CharStyle393">
    <w:name w:val="Fließtext (63) Exact"/>
    <w:basedOn w:val="DefaultParagraphFont"/>
    <w:link w:val="Style392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48"/>
      <w:szCs w:val="48"/>
      <w:rFonts w:ascii="Franklin Gothic Heavy" w:eastAsia="Franklin Gothic Heavy" w:hAnsi="Franklin Gothic Heavy" w:cs="Franklin Gothic Heavy"/>
      <w:spacing w:val="-30"/>
    </w:rPr>
  </w:style>
  <w:style w:type="character" w:customStyle="1" w:styleId="CharStyle395">
    <w:name w:val="Fließtext (64) Exact"/>
    <w:basedOn w:val="DefaultParagraphFont"/>
    <w:link w:val="Style394"/>
    <w:rPr>
      <w:b w:val="0"/>
      <w:bCs w:val="0"/>
      <w:i w:val="0"/>
      <w:iCs w:val="0"/>
      <w:u w:val="none"/>
      <w:strike w:val="0"/>
      <w:smallCaps w:val="0"/>
      <w:sz w:val="26"/>
      <w:szCs w:val="26"/>
      <w:rFonts w:ascii="Trebuchet MS" w:eastAsia="Trebuchet MS" w:hAnsi="Trebuchet MS" w:cs="Trebuchet MS"/>
    </w:rPr>
  </w:style>
  <w:style w:type="character" w:customStyle="1" w:styleId="CharStyle397">
    <w:name w:val="Fließtext (65) Exact"/>
    <w:basedOn w:val="DefaultParagraphFont"/>
    <w:link w:val="Style396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2"/>
      <w:szCs w:val="12"/>
      <w:rFonts w:ascii="Arial" w:eastAsia="Arial" w:hAnsi="Arial" w:cs="Arial"/>
    </w:rPr>
  </w:style>
  <w:style w:type="character" w:customStyle="1" w:styleId="CharStyle399">
    <w:name w:val="Fließtext (66)_"/>
    <w:basedOn w:val="DefaultParagraphFont"/>
    <w:link w:val="Style398"/>
    <w:rPr>
      <w:lang w:val="de-DE" w:eastAsia="de-DE" w:bidi="de-DE"/>
      <w:b w:val="0"/>
      <w:bCs w:val="0"/>
      <w:i/>
      <w:iCs/>
      <w:u w:val="none"/>
      <w:strike w:val="0"/>
      <w:smallCaps w:val="0"/>
      <w:sz w:val="20"/>
      <w:szCs w:val="20"/>
      <w:rFonts w:ascii="Segoe UI" w:eastAsia="Segoe UI" w:hAnsi="Segoe UI" w:cs="Segoe UI"/>
    </w:rPr>
  </w:style>
  <w:style w:type="character" w:customStyle="1" w:styleId="CharStyle400">
    <w:name w:val="Fließtext (21) + 9 pt,Fett"/>
    <w:basedOn w:val="CharStyle80"/>
    <w:rPr>
      <w:lang w:val="en-US" w:eastAsia="en-US" w:bidi="en-US"/>
      <w:b/>
      <w:bCs/>
      <w:sz w:val="18"/>
      <w:szCs w:val="18"/>
      <w:w w:val="100"/>
      <w:spacing w:val="0"/>
      <w:color w:val="000000"/>
      <w:position w:val="0"/>
    </w:rPr>
  </w:style>
  <w:style w:type="character" w:customStyle="1" w:styleId="CharStyle401">
    <w:name w:val="Fließtext (2) + 4 pt"/>
    <w:basedOn w:val="CharStyle6"/>
    <w:rPr>
      <w:lang w:val="en-US" w:eastAsia="en-US" w:bidi="en-US"/>
      <w:sz w:val="8"/>
      <w:szCs w:val="8"/>
      <w:w w:val="100"/>
      <w:spacing w:val="0"/>
      <w:color w:val="FFFFFF"/>
      <w:position w:val="0"/>
    </w:rPr>
  </w:style>
  <w:style w:type="character" w:customStyle="1" w:styleId="CharStyle402">
    <w:name w:val="Fließtext (2) + CordiaUPC,12 pt"/>
    <w:basedOn w:val="CharStyle6"/>
    <w:rPr>
      <w:lang w:val="en-US" w:eastAsia="en-US" w:bidi="en-US"/>
      <w:b/>
      <w:bCs/>
      <w:sz w:val="24"/>
      <w:szCs w:val="24"/>
      <w:rFonts w:ascii="CordiaUPC" w:eastAsia="CordiaUPC" w:hAnsi="CordiaUPC" w:cs="CordiaUPC"/>
      <w:w w:val="100"/>
      <w:spacing w:val="0"/>
      <w:color w:val="FFFFFF"/>
      <w:position w:val="0"/>
    </w:rPr>
  </w:style>
  <w:style w:type="character" w:customStyle="1" w:styleId="CharStyle403">
    <w:name w:val="Fließtext (2) + Trebuchet MS,4 pt"/>
    <w:basedOn w:val="CharStyle6"/>
    <w:rPr>
      <w:lang w:val="en-US" w:eastAsia="en-US" w:bidi="en-US"/>
      <w:sz w:val="8"/>
      <w:szCs w:val="8"/>
      <w:rFonts w:ascii="Trebuchet MS" w:eastAsia="Trebuchet MS" w:hAnsi="Trebuchet MS" w:cs="Trebuchet MS"/>
      <w:w w:val="100"/>
      <w:spacing w:val="0"/>
      <w:color w:val="000000"/>
      <w:position w:val="0"/>
    </w:rPr>
  </w:style>
  <w:style w:type="character" w:customStyle="1" w:styleId="CharStyle404">
    <w:name w:val="Fließtext (2) + 4 pt"/>
    <w:basedOn w:val="CharStyle6"/>
    <w:rPr>
      <w:lang w:val="en-US" w:eastAsia="en-US" w:bidi="en-US"/>
      <w:sz w:val="8"/>
      <w:szCs w:val="8"/>
      <w:w w:val="100"/>
      <w:spacing w:val="0"/>
      <w:color w:val="000000"/>
      <w:position w:val="0"/>
    </w:rPr>
  </w:style>
  <w:style w:type="character" w:customStyle="1" w:styleId="CharStyle405">
    <w:name w:val="Fließtext (2) + Sylfaen,5 pt"/>
    <w:basedOn w:val="CharStyle6"/>
    <w:rPr>
      <w:lang w:val="en-US" w:eastAsia="en-US" w:bidi="en-US"/>
      <w:sz w:val="10"/>
      <w:szCs w:val="10"/>
      <w:rFonts w:ascii="Sylfaen" w:eastAsia="Sylfaen" w:hAnsi="Sylfaen" w:cs="Sylfaen"/>
      <w:w w:val="100"/>
      <w:spacing w:val="0"/>
      <w:color w:val="000000"/>
      <w:position w:val="0"/>
    </w:rPr>
  </w:style>
  <w:style w:type="character" w:customStyle="1" w:styleId="CharStyle407">
    <w:name w:val="Bildbeschriftung (15) Exact"/>
    <w:basedOn w:val="DefaultParagraphFont"/>
    <w:link w:val="Style406"/>
    <w:rPr>
      <w:lang w:val="de-DE" w:eastAsia="de-DE" w:bidi="de-DE"/>
      <w:b/>
      <w:bCs/>
      <w:i w:val="0"/>
      <w:iCs w:val="0"/>
      <w:u w:val="none"/>
      <w:strike w:val="0"/>
      <w:smallCaps w:val="0"/>
      <w:sz w:val="28"/>
      <w:szCs w:val="28"/>
      <w:rFonts w:ascii="Segoe UI" w:eastAsia="Segoe UI" w:hAnsi="Segoe UI" w:cs="Segoe UI"/>
    </w:rPr>
  </w:style>
  <w:style w:type="character" w:customStyle="1" w:styleId="CharStyle409">
    <w:name w:val="Überschrift #2_"/>
    <w:basedOn w:val="DefaultParagraphFont"/>
    <w:link w:val="Style408"/>
    <w:rPr>
      <w:lang w:val="de-DE" w:eastAsia="de-DE" w:bidi="de-DE"/>
      <w:b/>
      <w:bCs/>
      <w:i w:val="0"/>
      <w:iCs w:val="0"/>
      <w:u w:val="none"/>
      <w:strike w:val="0"/>
      <w:smallCaps w:val="0"/>
      <w:sz w:val="176"/>
      <w:szCs w:val="176"/>
      <w:rFonts w:ascii="Trebuchet MS" w:eastAsia="Trebuchet MS" w:hAnsi="Trebuchet MS" w:cs="Trebuchet MS"/>
      <w:spacing w:val="-70"/>
    </w:rPr>
  </w:style>
  <w:style w:type="character" w:customStyle="1" w:styleId="CharStyle411">
    <w:name w:val="Fließtext (67)_"/>
    <w:basedOn w:val="DefaultParagraphFont"/>
    <w:link w:val="Style410"/>
    <w:rPr>
      <w:lang w:val="de-DE" w:eastAsia="de-DE" w:bidi="de-DE"/>
      <w:b/>
      <w:bCs/>
      <w:i w:val="0"/>
      <w:iCs w:val="0"/>
      <w:u w:val="none"/>
      <w:strike w:val="0"/>
      <w:smallCaps w:val="0"/>
      <w:sz w:val="28"/>
      <w:szCs w:val="28"/>
      <w:rFonts w:ascii="Segoe UI" w:eastAsia="Segoe UI" w:hAnsi="Segoe UI" w:cs="Segoe UI"/>
    </w:rPr>
  </w:style>
  <w:style w:type="character" w:customStyle="1" w:styleId="CharStyle413">
    <w:name w:val="Fließtext (68)_"/>
    <w:basedOn w:val="DefaultParagraphFont"/>
    <w:link w:val="Style412"/>
    <w:rPr>
      <w:b/>
      <w:bCs/>
      <w:i w:val="0"/>
      <w:iCs w:val="0"/>
      <w:u w:val="none"/>
      <w:strike w:val="0"/>
      <w:smallCaps w:val="0"/>
      <w:sz w:val="14"/>
      <w:szCs w:val="14"/>
      <w:rFonts w:ascii="Arial" w:eastAsia="Arial" w:hAnsi="Arial" w:cs="Arial"/>
    </w:rPr>
  </w:style>
  <w:style w:type="character" w:customStyle="1" w:styleId="CharStyle415">
    <w:name w:val="Fließtext (69)_"/>
    <w:basedOn w:val="DefaultParagraphFont"/>
    <w:link w:val="Style414"/>
    <w:rPr>
      <w:lang w:val="de-DE" w:eastAsia="de-DE" w:bidi="de-DE"/>
      <w:b/>
      <w:bCs/>
      <w:i w:val="0"/>
      <w:iCs w:val="0"/>
      <w:u w:val="none"/>
      <w:strike w:val="0"/>
      <w:smallCaps w:val="0"/>
      <w:sz w:val="50"/>
      <w:szCs w:val="50"/>
      <w:rFonts w:ascii="Times New Roman" w:eastAsia="Times New Roman" w:hAnsi="Times New Roman" w:cs="Times New Roman"/>
    </w:rPr>
  </w:style>
  <w:style w:type="character" w:customStyle="1" w:styleId="CharStyle416">
    <w:name w:val="Fließtext (69) + Kapitälchen"/>
    <w:basedOn w:val="CharStyle415"/>
    <w:rPr>
      <w:smallCaps/>
      <w:w w:val="100"/>
      <w:spacing w:val="0"/>
      <w:color w:val="FFFFFF"/>
      <w:position w:val="0"/>
    </w:rPr>
  </w:style>
  <w:style w:type="character" w:customStyle="1" w:styleId="CharStyle418">
    <w:name w:val="Fließtext (70)_"/>
    <w:basedOn w:val="DefaultParagraphFont"/>
    <w:link w:val="Style417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6"/>
      <w:szCs w:val="16"/>
      <w:rFonts w:ascii="CordiaUPC" w:eastAsia="CordiaUPC" w:hAnsi="CordiaUPC" w:cs="CordiaUPC"/>
    </w:rPr>
  </w:style>
  <w:style w:type="character" w:customStyle="1" w:styleId="CharStyle419">
    <w:name w:val="Fließtext (70)"/>
    <w:basedOn w:val="CharStyle418"/>
    <w:rPr>
      <w:w w:val="100"/>
      <w:spacing w:val="0"/>
      <w:color w:val="FFFFFF"/>
      <w:position w:val="0"/>
    </w:rPr>
  </w:style>
  <w:style w:type="character" w:customStyle="1" w:styleId="CharStyle421">
    <w:name w:val="Fließtext (71)_"/>
    <w:basedOn w:val="DefaultParagraphFont"/>
    <w:link w:val="Style420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30"/>
      <w:szCs w:val="30"/>
      <w:rFonts w:ascii="Segoe UI" w:eastAsia="Segoe UI" w:hAnsi="Segoe UI" w:cs="Segoe UI"/>
      <w:spacing w:val="0"/>
    </w:rPr>
  </w:style>
  <w:style w:type="character" w:customStyle="1" w:styleId="CharStyle422">
    <w:name w:val="Fließtext (71)"/>
    <w:basedOn w:val="CharStyle421"/>
    <w:rPr>
      <w:w w:val="100"/>
      <w:color w:val="FFFFFF"/>
      <w:position w:val="0"/>
    </w:rPr>
  </w:style>
  <w:style w:type="character" w:customStyle="1" w:styleId="CharStyle424">
    <w:name w:val="Fließtext (72)_"/>
    <w:basedOn w:val="DefaultParagraphFont"/>
    <w:link w:val="Style423"/>
    <w:rPr>
      <w:lang w:val="de-DE" w:eastAsia="de-DE" w:bidi="de-DE"/>
      <w:b/>
      <w:bCs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character" w:customStyle="1" w:styleId="CharStyle425">
    <w:name w:val="Fließtext (72)"/>
    <w:basedOn w:val="CharStyle424"/>
    <w:rPr>
      <w:w w:val="100"/>
      <w:spacing w:val="0"/>
      <w:color w:val="FFFFFF"/>
      <w:position w:val="0"/>
    </w:rPr>
  </w:style>
  <w:style w:type="character" w:customStyle="1" w:styleId="CharStyle427">
    <w:name w:val="Fließtext (73)_"/>
    <w:basedOn w:val="DefaultParagraphFont"/>
    <w:link w:val="Style426"/>
    <w:rPr>
      <w:b/>
      <w:bCs/>
      <w:i w:val="0"/>
      <w:iCs w:val="0"/>
      <w:u w:val="none"/>
      <w:strike w:val="0"/>
      <w:smallCaps w:val="0"/>
      <w:sz w:val="18"/>
      <w:szCs w:val="18"/>
      <w:rFonts w:ascii="Arial" w:eastAsia="Arial" w:hAnsi="Arial" w:cs="Arial"/>
    </w:rPr>
  </w:style>
  <w:style w:type="character" w:customStyle="1" w:styleId="CharStyle428">
    <w:name w:val="Fließtext (73) + 6 pt,Nicht fett,Kapitälchen"/>
    <w:basedOn w:val="CharStyle427"/>
    <w:rPr>
      <w:lang w:val="en-US" w:eastAsia="en-US" w:bidi="en-US"/>
      <w:b/>
      <w:bCs/>
      <w:smallCaps/>
      <w:sz w:val="12"/>
      <w:szCs w:val="12"/>
      <w:w w:val="100"/>
      <w:spacing w:val="0"/>
      <w:color w:val="000000"/>
      <w:position w:val="0"/>
    </w:rPr>
  </w:style>
  <w:style w:type="character" w:customStyle="1" w:styleId="CharStyle429">
    <w:name w:val="Fließtext (73) + 6,5 pt,Nicht fett"/>
    <w:basedOn w:val="CharStyle427"/>
    <w:rPr>
      <w:lang w:val="en-US" w:eastAsia="en-US" w:bidi="en-US"/>
      <w:b/>
      <w:bCs/>
      <w:sz w:val="13"/>
      <w:szCs w:val="13"/>
      <w:w w:val="100"/>
      <w:spacing w:val="0"/>
      <w:color w:val="000000"/>
      <w:position w:val="0"/>
    </w:rPr>
  </w:style>
  <w:style w:type="character" w:customStyle="1" w:styleId="CharStyle430">
    <w:name w:val="Fließtext (73) + 6 pt,Nicht fett"/>
    <w:basedOn w:val="CharStyle427"/>
    <w:rPr>
      <w:lang w:val="en-US" w:eastAsia="en-US" w:bidi="en-US"/>
      <w:b/>
      <w:bCs/>
      <w:sz w:val="12"/>
      <w:szCs w:val="12"/>
      <w:w w:val="100"/>
      <w:spacing w:val="0"/>
      <w:color w:val="000000"/>
      <w:position w:val="0"/>
    </w:rPr>
  </w:style>
  <w:style w:type="character" w:customStyle="1" w:styleId="CharStyle431">
    <w:name w:val="Überschrift #10 + Abstand 2 pt Exact"/>
    <w:basedOn w:val="CharStyle72"/>
    <w:rPr>
      <w:lang w:val="de-DE" w:eastAsia="de-DE" w:bidi="de-DE"/>
      <w:w w:val="100"/>
      <w:spacing w:val="40"/>
      <w:color w:val="000000"/>
      <w:position w:val="0"/>
    </w:rPr>
  </w:style>
  <w:style w:type="character" w:customStyle="1" w:styleId="CharStyle432">
    <w:name w:val="Fließtext (12) + Abstand 0 pt"/>
    <w:basedOn w:val="CharStyle42"/>
    <w:rPr>
      <w:w w:val="100"/>
      <w:spacing w:val="0"/>
      <w:color w:val="000000"/>
      <w:position w:val="0"/>
    </w:rPr>
  </w:style>
  <w:style w:type="character" w:customStyle="1" w:styleId="CharStyle433">
    <w:name w:val="Fließtext (50)_"/>
    <w:basedOn w:val="DefaultParagraphFont"/>
    <w:link w:val="Style300"/>
    <w:rPr>
      <w:b w:val="0"/>
      <w:bCs w:val="0"/>
      <w:i w:val="0"/>
      <w:iCs w:val="0"/>
      <w:u w:val="none"/>
      <w:strike w:val="0"/>
      <w:smallCaps w:val="0"/>
      <w:sz w:val="17"/>
      <w:szCs w:val="17"/>
      <w:rFonts w:ascii="Arial" w:eastAsia="Arial" w:hAnsi="Arial" w:cs="Arial"/>
    </w:rPr>
  </w:style>
  <w:style w:type="character" w:customStyle="1" w:styleId="CharStyle434">
    <w:name w:val="Fließtext (2) + 7,5 pt"/>
    <w:basedOn w:val="CharStyle6"/>
    <w:rPr>
      <w:lang w:val="en-US" w:eastAsia="en-US" w:bidi="en-US"/>
      <w:sz w:val="15"/>
      <w:szCs w:val="15"/>
      <w:w w:val="100"/>
      <w:spacing w:val="0"/>
      <w:color w:val="000000"/>
      <w:position w:val="0"/>
    </w:rPr>
  </w:style>
  <w:style w:type="character" w:customStyle="1" w:styleId="CharStyle436">
    <w:name w:val="Fließtext (74)_"/>
    <w:basedOn w:val="DefaultParagraphFont"/>
    <w:link w:val="Style435"/>
    <w:rPr>
      <w:lang w:val="de-DE" w:eastAsia="de-DE" w:bidi="de-DE"/>
      <w:b/>
      <w:bCs/>
      <w:i w:val="0"/>
      <w:iCs w:val="0"/>
      <w:u w:val="none"/>
      <w:strike w:val="0"/>
      <w:smallCaps w:val="0"/>
      <w:sz w:val="16"/>
      <w:szCs w:val="16"/>
      <w:rFonts w:ascii="Trebuchet MS" w:eastAsia="Trebuchet MS" w:hAnsi="Trebuchet MS" w:cs="Trebuchet MS"/>
    </w:rPr>
  </w:style>
  <w:style w:type="character" w:customStyle="1" w:styleId="CharStyle437">
    <w:name w:val="Fließtext (2) + Trebuchet MS,8 pt,Fett"/>
    <w:basedOn w:val="CharStyle6"/>
    <w:rPr>
      <w:b/>
      <w:bCs/>
      <w:sz w:val="16"/>
      <w:szCs w:val="16"/>
      <w:rFonts w:ascii="Trebuchet MS" w:eastAsia="Trebuchet MS" w:hAnsi="Trebuchet MS" w:cs="Trebuchet MS"/>
      <w:w w:val="100"/>
      <w:spacing w:val="0"/>
      <w:color w:val="000000"/>
      <w:position w:val="0"/>
    </w:rPr>
  </w:style>
  <w:style w:type="character" w:customStyle="1" w:styleId="CharStyle438">
    <w:name w:val="Fließtext (35) + Fett"/>
    <w:basedOn w:val="CharStyle274"/>
    <w:rPr>
      <w:b/>
      <w:bCs/>
      <w:w w:val="100"/>
      <w:spacing w:val="0"/>
      <w:color w:val="000000"/>
      <w:position w:val="0"/>
    </w:rPr>
  </w:style>
  <w:style w:type="character" w:customStyle="1" w:styleId="CharStyle440">
    <w:name w:val="Fließtext (75)_"/>
    <w:basedOn w:val="DefaultParagraphFont"/>
    <w:link w:val="Style439"/>
    <w:rPr>
      <w:lang w:val="de-DE" w:eastAsia="de-DE" w:bidi="de-DE"/>
      <w:b/>
      <w:bCs/>
      <w:i w:val="0"/>
      <w:iCs w:val="0"/>
      <w:u w:val="none"/>
      <w:strike w:val="0"/>
      <w:smallCaps w:val="0"/>
      <w:sz w:val="12"/>
      <w:szCs w:val="12"/>
      <w:rFonts w:ascii="Arial" w:eastAsia="Arial" w:hAnsi="Arial" w:cs="Arial"/>
    </w:rPr>
  </w:style>
  <w:style w:type="character" w:customStyle="1" w:styleId="CharStyle441">
    <w:name w:val="Fließtext (75) + Nicht fett"/>
    <w:basedOn w:val="CharStyle440"/>
    <w:rPr>
      <w:b/>
      <w:bCs/>
      <w:w w:val="100"/>
      <w:spacing w:val="0"/>
      <w:color w:val="000000"/>
      <w:position w:val="0"/>
    </w:rPr>
  </w:style>
  <w:style w:type="character" w:customStyle="1" w:styleId="CharStyle443">
    <w:name w:val="Überschrift #12 (3)_"/>
    <w:basedOn w:val="DefaultParagraphFont"/>
    <w:link w:val="Style442"/>
    <w:rPr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character" w:customStyle="1" w:styleId="CharStyle445">
    <w:name w:val="Fließtext (76)_"/>
    <w:basedOn w:val="DefaultParagraphFont"/>
    <w:link w:val="Style444"/>
    <w:rPr>
      <w:b/>
      <w:bCs/>
      <w:i w:val="0"/>
      <w:iCs w:val="0"/>
      <w:u w:val="none"/>
      <w:strike w:val="0"/>
      <w:smallCaps w:val="0"/>
      <w:sz w:val="18"/>
      <w:szCs w:val="18"/>
      <w:rFonts w:ascii="Arial" w:eastAsia="Arial" w:hAnsi="Arial" w:cs="Arial"/>
    </w:rPr>
  </w:style>
  <w:style w:type="character" w:customStyle="1" w:styleId="CharStyle446">
    <w:name w:val="Fließtext (76) + 5,5 pt,Abstand 0 pt"/>
    <w:basedOn w:val="CharStyle445"/>
    <w:rPr>
      <w:lang w:val="en-US" w:eastAsia="en-US" w:bidi="en-US"/>
      <w:sz w:val="11"/>
      <w:szCs w:val="11"/>
      <w:w w:val="100"/>
      <w:spacing w:val="-10"/>
      <w:color w:val="000000"/>
      <w:position w:val="0"/>
    </w:rPr>
  </w:style>
  <w:style w:type="character" w:customStyle="1" w:styleId="CharStyle447">
    <w:name w:val="Fließtext (76) + 5,5 pt,Kapitälchen,Abstand 0 pt"/>
    <w:basedOn w:val="CharStyle445"/>
    <w:rPr>
      <w:lang w:val="en-US" w:eastAsia="en-US" w:bidi="en-US"/>
      <w:smallCaps/>
      <w:sz w:val="11"/>
      <w:szCs w:val="11"/>
      <w:w w:val="100"/>
      <w:spacing w:val="10"/>
      <w:color w:val="000000"/>
      <w:position w:val="0"/>
    </w:rPr>
  </w:style>
  <w:style w:type="character" w:customStyle="1" w:styleId="CharStyle448">
    <w:name w:val="Fließtext (76) + Times New Roman,9,5 pt,Nicht fett"/>
    <w:basedOn w:val="CharStyle445"/>
    <w:rPr>
      <w:lang w:val="en-US" w:eastAsia="en-US" w:bidi="en-US"/>
      <w:b/>
      <w:bCs/>
      <w:sz w:val="19"/>
      <w:szCs w:val="19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450">
    <w:name w:val="Fließtext (77)_"/>
    <w:basedOn w:val="DefaultParagraphFont"/>
    <w:link w:val="Style449"/>
    <w:rPr>
      <w:b w:val="0"/>
      <w:bCs w:val="0"/>
      <w:i w:val="0"/>
      <w:iCs w:val="0"/>
      <w:u w:val="none"/>
      <w:strike w:val="0"/>
      <w:smallCaps w:val="0"/>
      <w:sz w:val="24"/>
      <w:szCs w:val="24"/>
      <w:rFonts w:ascii="Sylfaen" w:eastAsia="Sylfaen" w:hAnsi="Sylfaen" w:cs="Sylfaen"/>
      <w:w w:val="75"/>
      <w:spacing w:val="0"/>
    </w:rPr>
  </w:style>
  <w:style w:type="character" w:customStyle="1" w:styleId="CharStyle451">
    <w:name w:val="Fließtext (77) + Kapitälchen"/>
    <w:basedOn w:val="CharStyle450"/>
    <w:rPr>
      <w:lang w:val="en-US" w:eastAsia="en-US" w:bidi="en-US"/>
      <w:smallCaps/>
      <w:color w:val="000000"/>
      <w:position w:val="0"/>
    </w:rPr>
  </w:style>
  <w:style w:type="character" w:customStyle="1" w:styleId="CharStyle452">
    <w:name w:val="Fließtext (77)"/>
    <w:basedOn w:val="CharStyle450"/>
    <w:rPr>
      <w:lang w:val="en-US" w:eastAsia="en-US" w:bidi="en-US"/>
      <w:strike/>
      <w:color w:val="000000"/>
      <w:position w:val="0"/>
    </w:rPr>
  </w:style>
  <w:style w:type="character" w:customStyle="1" w:styleId="CharStyle454">
    <w:name w:val="Fließtext (80) Exact"/>
    <w:basedOn w:val="DefaultParagraphFont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6"/>
      <w:szCs w:val="26"/>
      <w:rFonts w:ascii="Arial" w:eastAsia="Arial" w:hAnsi="Arial" w:cs="Arial"/>
    </w:rPr>
  </w:style>
  <w:style w:type="character" w:customStyle="1" w:styleId="CharStyle455">
    <w:name w:val="Fließtext (80) Exact"/>
    <w:basedOn w:val="CharStyle475"/>
    <w:rPr>
      <w:color w:val="EBEBEB"/>
    </w:rPr>
  </w:style>
  <w:style w:type="character" w:customStyle="1" w:styleId="CharStyle456">
    <w:name w:val="Fließtext (31) Exact"/>
    <w:basedOn w:val="CharStyle166"/>
    <w:rPr>
      <w:lang w:val="de-DE" w:eastAsia="de-DE" w:bidi="de-DE"/>
      <w:w w:val="100"/>
      <w:spacing w:val="0"/>
      <w:color w:val="EBEBEB"/>
      <w:position w:val="0"/>
    </w:rPr>
  </w:style>
  <w:style w:type="character" w:customStyle="1" w:styleId="CharStyle457">
    <w:name w:val="Fließtext (31) + 7,5 pt,Nicht kursiv Exact"/>
    <w:basedOn w:val="CharStyle166"/>
    <w:rPr>
      <w:lang w:val="de-DE" w:eastAsia="de-DE" w:bidi="de-DE"/>
      <w:i/>
      <w:iCs/>
      <w:sz w:val="15"/>
      <w:szCs w:val="15"/>
      <w:w w:val="100"/>
      <w:spacing w:val="0"/>
      <w:color w:val="EBEBEB"/>
      <w:position w:val="0"/>
    </w:rPr>
  </w:style>
  <w:style w:type="character" w:customStyle="1" w:styleId="CharStyle458">
    <w:name w:val="Fließtext (21) Exact"/>
    <w:basedOn w:val="CharStyle80"/>
    <w:rPr>
      <w:w w:val="100"/>
      <w:spacing w:val="0"/>
      <w:color w:val="000000"/>
      <w:position w:val="0"/>
    </w:rPr>
  </w:style>
  <w:style w:type="character" w:customStyle="1" w:styleId="CharStyle460">
    <w:name w:val="Fließtext (82) Exact"/>
    <w:basedOn w:val="DefaultParagraphFont"/>
    <w:link w:val="Style459"/>
    <w:rPr>
      <w:b/>
      <w:bCs/>
      <w:i/>
      <w:iCs/>
      <w:u w:val="none"/>
      <w:strike w:val="0"/>
      <w:smallCaps w:val="0"/>
      <w:sz w:val="22"/>
      <w:szCs w:val="22"/>
      <w:rFonts w:ascii="Segoe UI" w:eastAsia="Segoe UI" w:hAnsi="Segoe UI" w:cs="Segoe UI"/>
      <w:spacing w:val="-40"/>
    </w:rPr>
  </w:style>
  <w:style w:type="character" w:customStyle="1" w:styleId="CharStyle461">
    <w:name w:val="Fließtext (82) + Calibri,4 pt,Nicht fett,Nicht kursiv,Abstand 0 pt Exact"/>
    <w:basedOn w:val="CharStyle460"/>
    <w:rPr>
      <w:lang w:val="de-DE" w:eastAsia="de-DE" w:bidi="de-DE"/>
      <w:b/>
      <w:bCs/>
      <w:i/>
      <w:iCs/>
      <w:sz w:val="8"/>
      <w:szCs w:val="8"/>
      <w:rFonts w:ascii="Calibri" w:eastAsia="Calibri" w:hAnsi="Calibri" w:cs="Calibri"/>
      <w:w w:val="100"/>
      <w:spacing w:val="0"/>
      <w:color w:val="000000"/>
      <w:position w:val="0"/>
    </w:rPr>
  </w:style>
  <w:style w:type="character" w:customStyle="1" w:styleId="CharStyle462">
    <w:name w:val="Fließtext (82) Exact"/>
    <w:basedOn w:val="CharStyle460"/>
    <w:rPr>
      <w:lang w:val="en-US" w:eastAsia="en-US" w:bidi="en-US"/>
      <w:w w:val="100"/>
      <w:color w:val="000000"/>
      <w:position w:val="0"/>
    </w:rPr>
  </w:style>
  <w:style w:type="character" w:customStyle="1" w:styleId="CharStyle464">
    <w:name w:val="Überschrift #5_"/>
    <w:basedOn w:val="DefaultParagraphFont"/>
    <w:link w:val="Style463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18"/>
      <w:szCs w:val="118"/>
      <w:rFonts w:ascii="Times New Roman" w:eastAsia="Times New Roman" w:hAnsi="Times New Roman" w:cs="Times New Roman"/>
      <w:w w:val="80"/>
      <w:spacing w:val="100"/>
    </w:rPr>
  </w:style>
  <w:style w:type="character" w:customStyle="1" w:styleId="CharStyle465">
    <w:name w:val="Überschrift #5"/>
    <w:basedOn w:val="CharStyle464"/>
    <w:rPr>
      <w:color w:val="000000"/>
      <w:position w:val="0"/>
    </w:rPr>
  </w:style>
  <w:style w:type="character" w:customStyle="1" w:styleId="CharStyle467">
    <w:name w:val="Fließtext (78)_"/>
    <w:basedOn w:val="DefaultParagraphFont"/>
    <w:link w:val="Style466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30"/>
      <w:szCs w:val="30"/>
      <w:rFonts w:ascii="Times New Roman" w:eastAsia="Times New Roman" w:hAnsi="Times New Roman" w:cs="Times New Roman"/>
    </w:rPr>
  </w:style>
  <w:style w:type="character" w:customStyle="1" w:styleId="CharStyle468">
    <w:name w:val="Fließtext (78)"/>
    <w:basedOn w:val="CharStyle467"/>
    <w:rPr>
      <w:w w:val="100"/>
      <w:spacing w:val="0"/>
      <w:color w:val="000000"/>
      <w:position w:val="0"/>
    </w:rPr>
  </w:style>
  <w:style w:type="character" w:customStyle="1" w:styleId="CharStyle470">
    <w:name w:val="Fließtext (79)_"/>
    <w:basedOn w:val="DefaultParagraphFont"/>
    <w:link w:val="Style469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472">
    <w:name w:val="Bildbeschriftung (16)_"/>
    <w:basedOn w:val="DefaultParagraphFont"/>
    <w:link w:val="Style471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474">
    <w:name w:val="Bildbeschriftung (17)_"/>
    <w:basedOn w:val="DefaultParagraphFont"/>
    <w:link w:val="Style473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w w:val="80"/>
      <w:spacing w:val="40"/>
    </w:rPr>
  </w:style>
  <w:style w:type="character" w:customStyle="1" w:styleId="CharStyle475">
    <w:name w:val="Fließtext (80)_"/>
    <w:basedOn w:val="DefaultParagraphFont"/>
    <w:link w:val="Style453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6"/>
      <w:szCs w:val="26"/>
      <w:rFonts w:ascii="Arial" w:eastAsia="Arial" w:hAnsi="Arial" w:cs="Arial"/>
    </w:rPr>
  </w:style>
  <w:style w:type="character" w:customStyle="1" w:styleId="CharStyle476">
    <w:name w:val="Fließtext (80)"/>
    <w:basedOn w:val="CharStyle475"/>
    <w:rPr>
      <w:w w:val="100"/>
      <w:spacing w:val="0"/>
      <w:color w:val="EBEBEB"/>
      <w:position w:val="0"/>
    </w:rPr>
  </w:style>
  <w:style w:type="character" w:customStyle="1" w:styleId="CharStyle477">
    <w:name w:val="Fließtext (68)"/>
    <w:basedOn w:val="CharStyle413"/>
    <w:rPr>
      <w:lang w:val="de-DE" w:eastAsia="de-DE" w:bidi="de-DE"/>
      <w:w w:val="100"/>
      <w:spacing w:val="0"/>
      <w:color w:val="EBEBEB"/>
      <w:position w:val="0"/>
    </w:rPr>
  </w:style>
  <w:style w:type="character" w:customStyle="1" w:styleId="CharStyle478">
    <w:name w:val="Überschrift #6 + Abstand 0 pt"/>
    <w:basedOn w:val="CharStyle260"/>
    <w:rPr>
      <w:w w:val="100"/>
      <w:spacing w:val="-10"/>
      <w:color w:val="EBEBEB"/>
      <w:position w:val="0"/>
    </w:rPr>
  </w:style>
  <w:style w:type="character" w:customStyle="1" w:styleId="CharStyle479">
    <w:name w:val="Überschrift #6 + Abstand 0 pt"/>
    <w:basedOn w:val="CharStyle260"/>
    <w:rPr>
      <w:w w:val="100"/>
      <w:spacing w:val="-10"/>
      <w:color w:val="000000"/>
      <w:position w:val="0"/>
    </w:rPr>
  </w:style>
  <w:style w:type="character" w:customStyle="1" w:styleId="CharStyle481">
    <w:name w:val="Fließtext (81)_"/>
    <w:basedOn w:val="DefaultParagraphFont"/>
    <w:link w:val="Style480"/>
    <w:rPr>
      <w:lang w:val="de-DE" w:eastAsia="de-DE" w:bidi="de-DE"/>
      <w:b/>
      <w:bCs/>
      <w:i w:val="0"/>
      <w:iCs w:val="0"/>
      <w:u w:val="none"/>
      <w:strike w:val="0"/>
      <w:smallCaps w:val="0"/>
      <w:sz w:val="34"/>
      <w:szCs w:val="34"/>
      <w:rFonts w:ascii="Segoe UI" w:eastAsia="Segoe UI" w:hAnsi="Segoe UI" w:cs="Segoe UI"/>
      <w:spacing w:val="0"/>
    </w:rPr>
  </w:style>
  <w:style w:type="character" w:customStyle="1" w:styleId="CharStyle482">
    <w:name w:val="Fließtext (81)"/>
    <w:basedOn w:val="CharStyle481"/>
    <w:rPr>
      <w:w w:val="100"/>
      <w:color w:val="000000"/>
      <w:position w:val="0"/>
    </w:rPr>
  </w:style>
  <w:style w:type="character" w:customStyle="1" w:styleId="CharStyle483">
    <w:name w:val="Fließtext (81)"/>
    <w:basedOn w:val="CharStyle481"/>
    <w:rPr>
      <w:w w:val="100"/>
      <w:color w:val="000000"/>
      <w:position w:val="0"/>
    </w:rPr>
  </w:style>
  <w:style w:type="paragraph" w:customStyle="1" w:styleId="Style3">
    <w:name w:val="Fließtext (9)"/>
    <w:basedOn w:val="Normal"/>
    <w:link w:val="CharStyle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76"/>
      <w:szCs w:val="76"/>
      <w:rFonts w:ascii="Segoe UI" w:eastAsia="Segoe UI" w:hAnsi="Segoe UI" w:cs="Segoe UI"/>
    </w:rPr>
  </w:style>
  <w:style w:type="paragraph" w:customStyle="1" w:styleId="Style5">
    <w:name w:val="Fließtext (2)"/>
    <w:basedOn w:val="Normal"/>
    <w:link w:val="CharStyle6"/>
    <w:pPr>
      <w:widowControl w:val="0"/>
      <w:shd w:val="clear" w:color="auto" w:fill="FFFFFF"/>
      <w:jc w:val="both"/>
      <w:spacing w:after="6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7"/>
      <w:szCs w:val="17"/>
      <w:rFonts w:ascii="Arial" w:eastAsia="Arial" w:hAnsi="Arial" w:cs="Arial"/>
    </w:rPr>
  </w:style>
  <w:style w:type="paragraph" w:customStyle="1" w:styleId="Style7">
    <w:name w:val="Fließtext (3)"/>
    <w:basedOn w:val="Normal"/>
    <w:link w:val="CharStyle8"/>
    <w:pPr>
      <w:widowControl w:val="0"/>
      <w:shd w:val="clear" w:color="auto" w:fill="FFFFFF"/>
      <w:spacing w:before="60" w:after="60"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Segoe UI" w:eastAsia="Segoe UI" w:hAnsi="Segoe UI" w:cs="Segoe UI"/>
    </w:rPr>
  </w:style>
  <w:style w:type="paragraph" w:customStyle="1" w:styleId="Style9">
    <w:name w:val="Fließtext (4)"/>
    <w:basedOn w:val="Normal"/>
    <w:link w:val="CharStyle10"/>
    <w:pPr>
      <w:widowControl w:val="0"/>
      <w:shd w:val="clear" w:color="auto" w:fill="FFFFFF"/>
      <w:spacing w:before="60" w:after="6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34"/>
      <w:szCs w:val="34"/>
      <w:rFonts w:ascii="Sylfaen" w:eastAsia="Sylfaen" w:hAnsi="Sylfaen" w:cs="Sylfaen"/>
      <w:spacing w:val="80"/>
    </w:rPr>
  </w:style>
  <w:style w:type="paragraph" w:customStyle="1" w:styleId="Style14">
    <w:name w:val="Fließtext (5)"/>
    <w:basedOn w:val="Normal"/>
    <w:link w:val="CharStyle15"/>
    <w:pPr>
      <w:widowControl w:val="0"/>
      <w:shd w:val="clear" w:color="auto" w:fill="FFFFFF"/>
      <w:spacing w:before="6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00"/>
      <w:szCs w:val="100"/>
      <w:rFonts w:ascii="Consolas" w:eastAsia="Consolas" w:hAnsi="Consolas" w:cs="Consolas"/>
      <w:w w:val="100"/>
      <w:spacing w:val="0"/>
    </w:rPr>
  </w:style>
  <w:style w:type="paragraph" w:customStyle="1" w:styleId="Style16">
    <w:name w:val="Fließtext (6)"/>
    <w:basedOn w:val="Normal"/>
    <w:link w:val="CharStyle17"/>
    <w:pPr>
      <w:widowControl w:val="0"/>
      <w:shd w:val="clear" w:color="auto" w:fill="FFFFFF"/>
      <w:spacing w:line="230" w:lineRule="exact"/>
    </w:pPr>
    <w:rPr>
      <w:b/>
      <w:bCs/>
      <w:i w:val="0"/>
      <w:iCs w:val="0"/>
      <w:u w:val="none"/>
      <w:strike w:val="0"/>
      <w:smallCaps w:val="0"/>
      <w:sz w:val="18"/>
      <w:szCs w:val="18"/>
      <w:rFonts w:ascii="Arial" w:eastAsia="Arial" w:hAnsi="Arial" w:cs="Arial"/>
    </w:rPr>
  </w:style>
  <w:style w:type="paragraph" w:customStyle="1" w:styleId="Style18">
    <w:name w:val="Fließtext (7)"/>
    <w:basedOn w:val="Normal"/>
    <w:link w:val="CharStyle19"/>
    <w:pPr>
      <w:widowControl w:val="0"/>
      <w:shd w:val="clear" w:color="auto" w:fill="FFFFFF"/>
      <w:spacing w:before="660" w:after="60" w:line="0" w:lineRule="exact"/>
    </w:pPr>
    <w:rPr>
      <w:b/>
      <w:bCs/>
      <w:i w:val="0"/>
      <w:iCs w:val="0"/>
      <w:u w:val="none"/>
      <w:strike w:val="0"/>
      <w:smallCaps w:val="0"/>
      <w:sz w:val="30"/>
      <w:szCs w:val="30"/>
      <w:rFonts w:ascii="Arial" w:eastAsia="Arial" w:hAnsi="Arial" w:cs="Arial"/>
    </w:rPr>
  </w:style>
  <w:style w:type="paragraph" w:customStyle="1" w:styleId="Style21">
    <w:name w:val="Fließtext (8)"/>
    <w:basedOn w:val="Normal"/>
    <w:link w:val="CharStyle22"/>
    <w:pPr>
      <w:widowControl w:val="0"/>
      <w:shd w:val="clear" w:color="auto" w:fill="FFFFFF"/>
      <w:spacing w:before="6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32"/>
      <w:szCs w:val="32"/>
      <w:rFonts w:ascii="Arial" w:eastAsia="Arial" w:hAnsi="Arial" w:cs="Arial"/>
    </w:rPr>
  </w:style>
  <w:style w:type="paragraph" w:customStyle="1" w:styleId="Style24">
    <w:name w:val="Fließtext (10)"/>
    <w:basedOn w:val="Normal"/>
    <w:link w:val="CharStyle25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42"/>
      <w:szCs w:val="42"/>
      <w:rFonts w:ascii="Franklin Gothic Demi" w:eastAsia="Franklin Gothic Demi" w:hAnsi="Franklin Gothic Demi" w:cs="Franklin Gothic Demi"/>
      <w:spacing w:val="-30"/>
    </w:rPr>
  </w:style>
  <w:style w:type="paragraph" w:customStyle="1" w:styleId="Style26">
    <w:name w:val="Überschrift #9"/>
    <w:basedOn w:val="Normal"/>
    <w:link w:val="CharStyle27"/>
    <w:pPr>
      <w:widowControl w:val="0"/>
      <w:shd w:val="clear" w:color="auto" w:fill="FFFFFF"/>
      <w:outlineLvl w:val="8"/>
      <w:spacing w:after="96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36"/>
      <w:szCs w:val="36"/>
      <w:rFonts w:ascii="Arial" w:eastAsia="Arial" w:hAnsi="Arial" w:cs="Arial"/>
      <w:spacing w:val="210"/>
    </w:rPr>
  </w:style>
  <w:style w:type="paragraph" w:customStyle="1" w:styleId="Style28">
    <w:name w:val="Kopf- oder Fußzeile"/>
    <w:basedOn w:val="Normal"/>
    <w:link w:val="CharStyle2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Sylfaen" w:eastAsia="Sylfaen" w:hAnsi="Sylfaen" w:cs="Sylfaen"/>
      <w:spacing w:val="20"/>
    </w:rPr>
  </w:style>
  <w:style w:type="paragraph" w:customStyle="1" w:styleId="Style31">
    <w:name w:val="Überschrift #11"/>
    <w:basedOn w:val="Normal"/>
    <w:link w:val="CharStyle32"/>
    <w:pPr>
      <w:widowControl w:val="0"/>
      <w:shd w:val="clear" w:color="auto" w:fill="FFFFFF"/>
      <w:spacing w:before="960"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Segoe UI" w:eastAsia="Segoe UI" w:hAnsi="Segoe UI" w:cs="Segoe UI"/>
    </w:rPr>
  </w:style>
  <w:style w:type="paragraph" w:customStyle="1" w:styleId="Style36">
    <w:name w:val="Fließtext (11)"/>
    <w:basedOn w:val="Normal"/>
    <w:link w:val="CharStyle37"/>
    <w:pPr>
      <w:widowControl w:val="0"/>
      <w:shd w:val="clear" w:color="auto" w:fill="FFFFFF"/>
      <w:jc w:val="both"/>
      <w:spacing w:after="180" w:line="0" w:lineRule="exact"/>
    </w:pPr>
    <w:rPr>
      <w:b w:val="0"/>
      <w:bCs w:val="0"/>
      <w:i/>
      <w:iCs/>
      <w:u w:val="none"/>
      <w:strike w:val="0"/>
      <w:smallCaps w:val="0"/>
      <w:sz w:val="17"/>
      <w:szCs w:val="17"/>
      <w:rFonts w:ascii="Arial" w:eastAsia="Arial" w:hAnsi="Arial" w:cs="Arial"/>
    </w:rPr>
  </w:style>
  <w:style w:type="paragraph" w:customStyle="1" w:styleId="Style39">
    <w:name w:val="Überschrift #9 (2)"/>
    <w:basedOn w:val="Normal"/>
    <w:link w:val="CharStyle40"/>
    <w:pPr>
      <w:widowControl w:val="0"/>
      <w:shd w:val="clear" w:color="auto" w:fill="FFFFFF"/>
      <w:outlineLvl w:val="8"/>
      <w:spacing w:after="960"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40"/>
      <w:szCs w:val="40"/>
      <w:rFonts w:ascii="Segoe UI" w:eastAsia="Segoe UI" w:hAnsi="Segoe UI" w:cs="Segoe UI"/>
      <w:spacing w:val="210"/>
    </w:rPr>
  </w:style>
  <w:style w:type="paragraph" w:customStyle="1" w:styleId="Style41">
    <w:name w:val="Fließtext (12)"/>
    <w:basedOn w:val="Normal"/>
    <w:link w:val="CharStyle42"/>
    <w:pPr>
      <w:widowControl w:val="0"/>
      <w:shd w:val="clear" w:color="auto" w:fill="FFFFFF"/>
      <w:spacing w:before="6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9"/>
      <w:szCs w:val="19"/>
      <w:rFonts w:ascii="Segoe UI" w:eastAsia="Segoe UI" w:hAnsi="Segoe UI" w:cs="Segoe UI"/>
      <w:spacing w:val="30"/>
    </w:rPr>
  </w:style>
  <w:style w:type="paragraph" w:customStyle="1" w:styleId="Style43">
    <w:name w:val="Fließtext (13)"/>
    <w:basedOn w:val="Normal"/>
    <w:link w:val="CharStyle102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36"/>
      <w:szCs w:val="36"/>
      <w:rFonts w:ascii="Arial" w:eastAsia="Arial" w:hAnsi="Arial" w:cs="Arial"/>
      <w:spacing w:val="210"/>
    </w:rPr>
  </w:style>
  <w:style w:type="paragraph" w:customStyle="1" w:styleId="Style49">
    <w:name w:val="Fließtext (14)"/>
    <w:basedOn w:val="Normal"/>
    <w:link w:val="CharStyle50"/>
    <w:pPr>
      <w:widowControl w:val="0"/>
      <w:shd w:val="clear" w:color="auto" w:fill="FFFFFF"/>
      <w:jc w:val="both"/>
      <w:spacing w:line="283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24"/>
      <w:szCs w:val="24"/>
      <w:rFonts w:ascii="Arial" w:eastAsia="Arial" w:hAnsi="Arial" w:cs="Arial"/>
    </w:rPr>
  </w:style>
  <w:style w:type="paragraph" w:customStyle="1" w:styleId="Style52">
    <w:name w:val="Fließtext (15)"/>
    <w:basedOn w:val="Normal"/>
    <w:link w:val="CharStyle53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38"/>
      <w:szCs w:val="38"/>
      <w:rFonts w:ascii="Segoe UI" w:eastAsia="Segoe UI" w:hAnsi="Segoe UI" w:cs="Segoe UI"/>
    </w:rPr>
  </w:style>
  <w:style w:type="paragraph" w:customStyle="1" w:styleId="Style59">
    <w:name w:val="Fließtext (19)"/>
    <w:basedOn w:val="Normal"/>
    <w:link w:val="CharStyle60"/>
    <w:pPr>
      <w:widowControl w:val="0"/>
      <w:shd w:val="clear" w:color="auto" w:fill="FFFFFF"/>
      <w:spacing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172"/>
      <w:szCs w:val="172"/>
      <w:rFonts w:ascii="Arial" w:eastAsia="Arial" w:hAnsi="Arial" w:cs="Arial"/>
      <w:spacing w:val="-80"/>
    </w:rPr>
  </w:style>
  <w:style w:type="paragraph" w:customStyle="1" w:styleId="Style61">
    <w:name w:val="Überschrift #1"/>
    <w:basedOn w:val="Normal"/>
    <w:link w:val="CharStyle62"/>
    <w:pPr>
      <w:widowControl w:val="0"/>
      <w:shd w:val="clear" w:color="auto" w:fill="FFFFFF"/>
      <w:outlineLvl w:val="0"/>
      <w:spacing w:after="180"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172"/>
      <w:szCs w:val="172"/>
      <w:rFonts w:ascii="Arial" w:eastAsia="Arial" w:hAnsi="Arial" w:cs="Arial"/>
      <w:spacing w:val="-80"/>
    </w:rPr>
  </w:style>
  <w:style w:type="paragraph" w:customStyle="1" w:styleId="Style63">
    <w:name w:val="Überschrift #3"/>
    <w:basedOn w:val="Normal"/>
    <w:link w:val="CharStyle64"/>
    <w:pPr>
      <w:widowControl w:val="0"/>
      <w:shd w:val="clear" w:color="auto" w:fill="FFFFFF"/>
      <w:jc w:val="right"/>
      <w:outlineLvl w:val="2"/>
      <w:spacing w:before="180" w:after="660" w:line="0" w:lineRule="exact"/>
    </w:pPr>
    <w:rPr>
      <w:b/>
      <w:bCs/>
      <w:i w:val="0"/>
      <w:iCs w:val="0"/>
      <w:u w:val="none"/>
      <w:strike w:val="0"/>
      <w:smallCaps w:val="0"/>
      <w:sz w:val="172"/>
      <w:szCs w:val="172"/>
      <w:rFonts w:ascii="Arial" w:eastAsia="Arial" w:hAnsi="Arial" w:cs="Arial"/>
      <w:spacing w:val="-80"/>
    </w:rPr>
  </w:style>
  <w:style w:type="paragraph" w:customStyle="1" w:styleId="Style65">
    <w:name w:val="Fließtext (16)"/>
    <w:basedOn w:val="Normal"/>
    <w:link w:val="CharStyle66"/>
    <w:pPr>
      <w:widowControl w:val="0"/>
      <w:shd w:val="clear" w:color="auto" w:fill="FFFFFF"/>
      <w:spacing w:before="660" w:after="480" w:line="523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44"/>
      <w:szCs w:val="44"/>
      <w:rFonts w:ascii="Franklin Gothic Demi" w:eastAsia="Franklin Gothic Demi" w:hAnsi="Franklin Gothic Demi" w:cs="Franklin Gothic Demi"/>
      <w:spacing w:val="-10"/>
    </w:rPr>
  </w:style>
  <w:style w:type="paragraph" w:customStyle="1" w:styleId="Style67">
    <w:name w:val="Fließtext (17)"/>
    <w:basedOn w:val="Normal"/>
    <w:link w:val="CharStyle68"/>
    <w:pPr>
      <w:widowControl w:val="0"/>
      <w:shd w:val="clear" w:color="auto" w:fill="FFFFFF"/>
      <w:spacing w:before="960" w:after="780" w:line="322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26"/>
      <w:szCs w:val="26"/>
      <w:rFonts w:ascii="Franklin Gothic Demi" w:eastAsia="Franklin Gothic Demi" w:hAnsi="Franklin Gothic Demi" w:cs="Franklin Gothic Demi"/>
      <w:spacing w:val="0"/>
    </w:rPr>
  </w:style>
  <w:style w:type="paragraph" w:customStyle="1" w:styleId="Style69">
    <w:name w:val="Fließtext (18)"/>
    <w:basedOn w:val="Normal"/>
    <w:link w:val="CharStyle70"/>
    <w:pPr>
      <w:widowControl w:val="0"/>
      <w:shd w:val="clear" w:color="auto" w:fill="FFFFFF"/>
      <w:spacing w:line="317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24"/>
      <w:szCs w:val="24"/>
      <w:rFonts w:ascii="Calibri" w:eastAsia="Calibri" w:hAnsi="Calibri" w:cs="Calibri"/>
    </w:rPr>
  </w:style>
  <w:style w:type="paragraph" w:customStyle="1" w:styleId="Style71">
    <w:name w:val="Überschrift #10"/>
    <w:basedOn w:val="Normal"/>
    <w:link w:val="CharStyle72"/>
    <w:pPr>
      <w:widowControl w:val="0"/>
      <w:shd w:val="clear" w:color="auto" w:fill="FFFFFF"/>
      <w:jc w:val="both"/>
      <w:spacing w:after="480" w:line="442" w:lineRule="exact"/>
    </w:pPr>
    <w:rPr>
      <w:b w:val="0"/>
      <w:bCs w:val="0"/>
      <w:i w:val="0"/>
      <w:iCs w:val="0"/>
      <w:u w:val="none"/>
      <w:strike w:val="0"/>
      <w:smallCaps w:val="0"/>
      <w:sz w:val="36"/>
      <w:szCs w:val="36"/>
      <w:rFonts w:ascii="Arial" w:eastAsia="Arial" w:hAnsi="Arial" w:cs="Arial"/>
      <w:spacing w:val="210"/>
    </w:rPr>
  </w:style>
  <w:style w:type="paragraph" w:customStyle="1" w:styleId="Style74">
    <w:name w:val="Überschrift #11 (2)"/>
    <w:basedOn w:val="Normal"/>
    <w:link w:val="CharStyle75"/>
    <w:pPr>
      <w:widowControl w:val="0"/>
      <w:shd w:val="clear" w:color="auto" w:fill="FFFFFF"/>
      <w:jc w:val="both"/>
      <w:spacing w:before="180" w:line="288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22"/>
      <w:szCs w:val="22"/>
      <w:rFonts w:ascii="Segoe UI" w:eastAsia="Segoe UI" w:hAnsi="Segoe UI" w:cs="Segoe UI"/>
    </w:rPr>
  </w:style>
  <w:style w:type="paragraph" w:customStyle="1" w:styleId="Style76">
    <w:name w:val="Fließtext (20)"/>
    <w:basedOn w:val="Normal"/>
    <w:link w:val="CharStyle77"/>
    <w:pPr>
      <w:widowControl w:val="0"/>
      <w:shd w:val="clear" w:color="auto" w:fill="FFFFFF"/>
      <w:jc w:val="both"/>
      <w:spacing w:line="288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24"/>
      <w:szCs w:val="24"/>
      <w:rFonts w:ascii="Arial" w:eastAsia="Arial" w:hAnsi="Arial" w:cs="Arial"/>
    </w:rPr>
  </w:style>
  <w:style w:type="paragraph" w:customStyle="1" w:styleId="Style79">
    <w:name w:val="Fließtext (21)"/>
    <w:basedOn w:val="Normal"/>
    <w:link w:val="CharStyle80"/>
    <w:pPr>
      <w:widowControl w:val="0"/>
      <w:shd w:val="clear" w:color="auto" w:fill="FFFFFF"/>
      <w:jc w:val="both"/>
      <w:spacing w:after="6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paragraph" w:customStyle="1" w:styleId="Style83">
    <w:name w:val="Fließtext (22)"/>
    <w:basedOn w:val="Normal"/>
    <w:link w:val="CharStyle84"/>
    <w:pPr>
      <w:widowControl w:val="0"/>
      <w:shd w:val="clear" w:color="auto" w:fill="FFFFFF"/>
      <w:jc w:val="both"/>
      <w:spacing w:line="288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24"/>
      <w:szCs w:val="24"/>
      <w:rFonts w:ascii="Arial" w:eastAsia="Arial" w:hAnsi="Arial" w:cs="Arial"/>
    </w:rPr>
  </w:style>
  <w:style w:type="paragraph" w:customStyle="1" w:styleId="Style86">
    <w:name w:val="Überschrift #9 (3)"/>
    <w:basedOn w:val="Normal"/>
    <w:link w:val="CharStyle87"/>
    <w:pPr>
      <w:widowControl w:val="0"/>
      <w:shd w:val="clear" w:color="auto" w:fill="FFFFFF"/>
      <w:outlineLvl w:val="8"/>
      <w:spacing w:after="960" w:line="0" w:lineRule="exact"/>
    </w:pPr>
    <w:rPr>
      <w:b w:val="0"/>
      <w:bCs w:val="0"/>
      <w:i w:val="0"/>
      <w:iCs w:val="0"/>
      <w:u w:val="none"/>
      <w:strike w:val="0"/>
      <w:smallCaps w:val="0"/>
      <w:sz w:val="42"/>
      <w:szCs w:val="42"/>
      <w:rFonts w:ascii="Franklin Gothic Demi" w:eastAsia="Franklin Gothic Demi" w:hAnsi="Franklin Gothic Demi" w:cs="Franklin Gothic Demi"/>
      <w:spacing w:val="-30"/>
    </w:rPr>
  </w:style>
  <w:style w:type="paragraph" w:customStyle="1" w:styleId="Style90">
    <w:name w:val="Überschrift #7"/>
    <w:basedOn w:val="Normal"/>
    <w:link w:val="CharStyle91"/>
    <w:pPr>
      <w:widowControl w:val="0"/>
      <w:shd w:val="clear" w:color="auto" w:fill="FFFFFF"/>
      <w:outlineLvl w:val="6"/>
      <w:spacing w:line="0" w:lineRule="exact"/>
    </w:pPr>
    <w:rPr>
      <w:lang w:val="fr-FR" w:eastAsia="fr-FR" w:bidi="fr-FR"/>
      <w:b w:val="0"/>
      <w:bCs w:val="0"/>
      <w:i w:val="0"/>
      <w:iCs w:val="0"/>
      <w:u w:val="none"/>
      <w:strike w:val="0"/>
      <w:smallCaps w:val="0"/>
      <w:sz w:val="36"/>
      <w:szCs w:val="36"/>
      <w:rFonts w:ascii="Arial" w:eastAsia="Arial" w:hAnsi="Arial" w:cs="Arial"/>
      <w:spacing w:val="210"/>
    </w:rPr>
  </w:style>
  <w:style w:type="paragraph" w:customStyle="1" w:styleId="Style95">
    <w:name w:val="Fließtext (23)"/>
    <w:basedOn w:val="Normal"/>
    <w:link w:val="CharStyle96"/>
    <w:pPr>
      <w:widowControl w:val="0"/>
      <w:shd w:val="clear" w:color="auto" w:fill="FFFFFF"/>
      <w:jc w:val="both"/>
      <w:spacing w:line="288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24"/>
      <w:szCs w:val="24"/>
      <w:rFonts w:ascii="Arial" w:eastAsia="Arial" w:hAnsi="Arial" w:cs="Arial"/>
    </w:rPr>
  </w:style>
  <w:style w:type="paragraph" w:customStyle="1" w:styleId="Style100">
    <w:name w:val="Überschrift #12"/>
    <w:basedOn w:val="Normal"/>
    <w:link w:val="CharStyle101"/>
    <w:pPr>
      <w:widowControl w:val="0"/>
      <w:shd w:val="clear" w:color="auto" w:fill="FFFFFF"/>
      <w:spacing w:before="60"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Segoe UI" w:eastAsia="Segoe UI" w:hAnsi="Segoe UI" w:cs="Segoe UI"/>
      <w:spacing w:val="30"/>
    </w:rPr>
  </w:style>
  <w:style w:type="paragraph" w:customStyle="1" w:styleId="Style104">
    <w:name w:val="Fließtext (24)"/>
    <w:basedOn w:val="Normal"/>
    <w:link w:val="CharStyle105"/>
    <w:pPr>
      <w:widowControl w:val="0"/>
      <w:shd w:val="clear" w:color="auto" w:fill="FFFFFF"/>
      <w:spacing w:after="30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9"/>
      <w:szCs w:val="19"/>
      <w:rFonts w:ascii="Segoe UI" w:eastAsia="Segoe UI" w:hAnsi="Segoe UI" w:cs="Segoe UI"/>
      <w:spacing w:val="30"/>
    </w:rPr>
  </w:style>
  <w:style w:type="paragraph" w:customStyle="1" w:styleId="Style110">
    <w:name w:val="Bildbeschriftung (2)"/>
    <w:basedOn w:val="Normal"/>
    <w:link w:val="CharStyle111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Arial" w:eastAsia="Arial" w:hAnsi="Arial" w:cs="Arial"/>
    </w:rPr>
  </w:style>
  <w:style w:type="paragraph" w:customStyle="1" w:styleId="Style113">
    <w:name w:val="Bildbeschriftung (3)"/>
    <w:basedOn w:val="Normal"/>
    <w:link w:val="CharStyle114"/>
    <w:pPr>
      <w:widowControl w:val="0"/>
      <w:shd w:val="clear" w:color="auto" w:fill="FFFFFF"/>
      <w:jc w:val="right"/>
      <w:spacing w:line="0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Arial" w:eastAsia="Arial" w:hAnsi="Arial" w:cs="Arial"/>
    </w:rPr>
  </w:style>
  <w:style w:type="paragraph" w:customStyle="1" w:styleId="Style116">
    <w:name w:val="Fließtext (25)"/>
    <w:basedOn w:val="Normal"/>
    <w:link w:val="CharStyle117"/>
    <w:pPr>
      <w:widowControl w:val="0"/>
      <w:shd w:val="clear" w:color="auto" w:fill="FFFFFF"/>
      <w:spacing w:line="120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Segoe UI" w:eastAsia="Segoe UI" w:hAnsi="Segoe UI" w:cs="Segoe UI"/>
    </w:rPr>
  </w:style>
  <w:style w:type="paragraph" w:customStyle="1" w:styleId="Style121">
    <w:name w:val="Bildbeschriftung (4)"/>
    <w:basedOn w:val="Normal"/>
    <w:link w:val="CharStyle122"/>
    <w:pPr>
      <w:widowControl w:val="0"/>
      <w:shd w:val="clear" w:color="auto" w:fill="FFFFFF"/>
      <w:jc w:val="both"/>
      <w:spacing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paragraph" w:customStyle="1" w:styleId="Style123">
    <w:name w:val="Bildbeschriftung (5)"/>
    <w:basedOn w:val="Normal"/>
    <w:link w:val="CharStyle124"/>
    <w:pPr>
      <w:widowControl w:val="0"/>
      <w:shd w:val="clear" w:color="auto" w:fill="FFFFFF"/>
      <w:jc w:val="both"/>
      <w:spacing w:line="106" w:lineRule="exact"/>
    </w:pPr>
    <w:rPr>
      <w:b w:val="0"/>
      <w:bCs w:val="0"/>
      <w:i w:val="0"/>
      <w:iCs w:val="0"/>
      <w:u w:val="none"/>
      <w:strike w:val="0"/>
      <w:smallCaps w:val="0"/>
      <w:sz w:val="9"/>
      <w:szCs w:val="9"/>
      <w:rFonts w:ascii="Arial" w:eastAsia="Arial" w:hAnsi="Arial" w:cs="Arial"/>
    </w:rPr>
  </w:style>
  <w:style w:type="paragraph" w:customStyle="1" w:styleId="Style126">
    <w:name w:val="Fließtext (26)"/>
    <w:basedOn w:val="Normal"/>
    <w:link w:val="CharStyle127"/>
    <w:pPr>
      <w:widowControl w:val="0"/>
      <w:shd w:val="clear" w:color="auto" w:fill="FFFFFF"/>
      <w:jc w:val="both"/>
      <w:spacing w:line="283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20"/>
      <w:szCs w:val="20"/>
      <w:rFonts w:ascii="Arial" w:eastAsia="Arial" w:hAnsi="Arial" w:cs="Arial"/>
    </w:rPr>
  </w:style>
  <w:style w:type="paragraph" w:customStyle="1" w:styleId="Style129">
    <w:name w:val="Überschrift #9 (4)"/>
    <w:basedOn w:val="Normal"/>
    <w:link w:val="CharStyle130"/>
    <w:pPr>
      <w:widowControl w:val="0"/>
      <w:shd w:val="clear" w:color="auto" w:fill="FFFFFF"/>
      <w:jc w:val="both"/>
      <w:outlineLvl w:val="8"/>
      <w:spacing w:line="432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42"/>
      <w:szCs w:val="42"/>
      <w:rFonts w:ascii="Consolas" w:eastAsia="Consolas" w:hAnsi="Consolas" w:cs="Consolas"/>
      <w:spacing w:val="220"/>
    </w:rPr>
  </w:style>
  <w:style w:type="paragraph" w:customStyle="1" w:styleId="Style138">
    <w:name w:val="Fließtext (28)"/>
    <w:basedOn w:val="Normal"/>
    <w:link w:val="CharStyle146"/>
    <w:pPr>
      <w:widowControl w:val="0"/>
      <w:shd w:val="clear" w:color="auto" w:fill="FFFFFF"/>
      <w:jc w:val="right"/>
      <w:spacing w:before="60" w:after="300"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Arial" w:eastAsia="Arial" w:hAnsi="Arial" w:cs="Arial"/>
    </w:rPr>
  </w:style>
  <w:style w:type="paragraph" w:customStyle="1" w:styleId="Style141">
    <w:name w:val="Fließtext (27)"/>
    <w:basedOn w:val="Normal"/>
    <w:link w:val="CharStyle142"/>
    <w:pPr>
      <w:widowControl w:val="0"/>
      <w:shd w:val="clear" w:color="auto" w:fill="FFFFFF"/>
      <w:jc w:val="right"/>
      <w:spacing w:after="30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32"/>
      <w:szCs w:val="32"/>
      <w:rFonts w:ascii="Sylfaen" w:eastAsia="Sylfaen" w:hAnsi="Sylfaen" w:cs="Sylfaen"/>
    </w:rPr>
  </w:style>
  <w:style w:type="paragraph" w:customStyle="1" w:styleId="Style148">
    <w:name w:val="Fließtext (29)"/>
    <w:basedOn w:val="Normal"/>
    <w:link w:val="CharStyle149"/>
    <w:pPr>
      <w:widowControl w:val="0"/>
      <w:shd w:val="clear" w:color="auto" w:fill="FFFFFF"/>
      <w:jc w:val="right"/>
      <w:spacing w:before="300" w:after="18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1"/>
      <w:szCs w:val="11"/>
      <w:rFonts w:ascii="Sylfaen" w:eastAsia="Sylfaen" w:hAnsi="Sylfaen" w:cs="Sylfaen"/>
      <w:spacing w:val="0"/>
    </w:rPr>
  </w:style>
  <w:style w:type="paragraph" w:customStyle="1" w:styleId="Style150">
    <w:name w:val="Fließtext (30)"/>
    <w:basedOn w:val="Normal"/>
    <w:link w:val="CharStyle151"/>
    <w:pPr>
      <w:widowControl w:val="0"/>
      <w:shd w:val="clear" w:color="auto" w:fill="FFFFFF"/>
      <w:jc w:val="both"/>
      <w:spacing w:before="180" w:line="125" w:lineRule="exact"/>
    </w:pPr>
    <w:rPr>
      <w:b w:val="0"/>
      <w:bCs w:val="0"/>
      <w:i w:val="0"/>
      <w:iCs w:val="0"/>
      <w:u w:val="none"/>
      <w:strike w:val="0"/>
      <w:smallCaps w:val="0"/>
      <w:sz w:val="9"/>
      <w:szCs w:val="9"/>
      <w:rFonts w:ascii="Arial" w:eastAsia="Arial" w:hAnsi="Arial" w:cs="Arial"/>
    </w:rPr>
  </w:style>
  <w:style w:type="paragraph" w:customStyle="1" w:styleId="Style152">
    <w:name w:val="Überschrift #7 (2)"/>
    <w:basedOn w:val="Normal"/>
    <w:link w:val="CharStyle153"/>
    <w:pPr>
      <w:widowControl w:val="0"/>
      <w:shd w:val="clear" w:color="auto" w:fill="FFFFFF"/>
      <w:outlineLvl w:val="6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50"/>
      <w:szCs w:val="50"/>
      <w:rFonts w:ascii="Segoe UI" w:eastAsia="Segoe UI" w:hAnsi="Segoe UI" w:cs="Segoe UI"/>
      <w:spacing w:val="-30"/>
    </w:rPr>
  </w:style>
  <w:style w:type="paragraph" w:customStyle="1" w:styleId="Style155">
    <w:name w:val="Überschrift #11 (3)"/>
    <w:basedOn w:val="Normal"/>
    <w:link w:val="CharStyle156"/>
    <w:pPr>
      <w:widowControl w:val="0"/>
      <w:shd w:val="clear" w:color="auto" w:fill="FFFFFF"/>
      <w:jc w:val="both"/>
      <w:spacing w:line="288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22"/>
      <w:szCs w:val="22"/>
      <w:rFonts w:ascii="Arial" w:eastAsia="Arial" w:hAnsi="Arial" w:cs="Arial"/>
    </w:rPr>
  </w:style>
  <w:style w:type="paragraph" w:customStyle="1" w:styleId="Style165">
    <w:name w:val="Fließtext (31)"/>
    <w:basedOn w:val="Normal"/>
    <w:link w:val="CharStyle166"/>
    <w:pPr>
      <w:widowControl w:val="0"/>
      <w:shd w:val="clear" w:color="auto" w:fill="FFFFFF"/>
      <w:jc w:val="both"/>
      <w:spacing w:after="120" w:line="192" w:lineRule="exact"/>
    </w:pPr>
    <w:rPr>
      <w:b w:val="0"/>
      <w:bCs w:val="0"/>
      <w:i/>
      <w:iCs/>
      <w:u w:val="none"/>
      <w:strike w:val="0"/>
      <w:smallCaps w:val="0"/>
      <w:sz w:val="14"/>
      <w:szCs w:val="14"/>
      <w:rFonts w:ascii="Arial" w:eastAsia="Arial" w:hAnsi="Arial" w:cs="Arial"/>
    </w:rPr>
  </w:style>
  <w:style w:type="paragraph" w:customStyle="1" w:styleId="Style170">
    <w:name w:val="Fließtext (32)"/>
    <w:basedOn w:val="Normal"/>
    <w:link w:val="CharStyle171"/>
    <w:pPr>
      <w:widowControl w:val="0"/>
      <w:shd w:val="clear" w:color="auto" w:fill="FFFFFF"/>
      <w:spacing w:after="66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66"/>
      <w:szCs w:val="66"/>
      <w:rFonts w:ascii="Sylfaen" w:eastAsia="Sylfaen" w:hAnsi="Sylfaen" w:cs="Sylfaen"/>
      <w:spacing w:val="-20"/>
    </w:rPr>
  </w:style>
  <w:style w:type="paragraph" w:customStyle="1" w:styleId="Style174">
    <w:name w:val="Überschrift #8"/>
    <w:basedOn w:val="Normal"/>
    <w:link w:val="CharStyle175"/>
    <w:pPr>
      <w:widowControl w:val="0"/>
      <w:shd w:val="clear" w:color="auto" w:fill="FFFFFF"/>
      <w:jc w:val="center"/>
      <w:outlineLvl w:val="7"/>
      <w:spacing w:before="660" w:line="811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50"/>
      <w:szCs w:val="50"/>
      <w:rFonts w:ascii="Segoe UI" w:eastAsia="Segoe UI" w:hAnsi="Segoe UI" w:cs="Segoe UI"/>
      <w:spacing w:val="-30"/>
    </w:rPr>
  </w:style>
  <w:style w:type="paragraph" w:customStyle="1" w:styleId="Style176">
    <w:name w:val="Fließtext (33)"/>
    <w:basedOn w:val="Normal"/>
    <w:link w:val="CharStyle177"/>
    <w:pPr>
      <w:widowControl w:val="0"/>
      <w:shd w:val="clear" w:color="auto" w:fill="FFFFFF"/>
      <w:jc w:val="center"/>
      <w:spacing w:line="802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52"/>
      <w:szCs w:val="52"/>
      <w:rFonts w:ascii="Sylfaen" w:eastAsia="Sylfaen" w:hAnsi="Sylfaen" w:cs="Sylfaen"/>
    </w:rPr>
  </w:style>
  <w:style w:type="paragraph" w:customStyle="1" w:styleId="Style179">
    <w:name w:val="Überschrift #9 (5)"/>
    <w:basedOn w:val="Normal"/>
    <w:link w:val="CharStyle180"/>
    <w:pPr>
      <w:widowControl w:val="0"/>
      <w:shd w:val="clear" w:color="auto" w:fill="FFFFFF"/>
      <w:jc w:val="center"/>
      <w:outlineLvl w:val="8"/>
      <w:spacing w:before="60" w:line="605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44"/>
      <w:szCs w:val="44"/>
      <w:rFonts w:ascii="Sylfaen" w:eastAsia="Sylfaen" w:hAnsi="Sylfaen" w:cs="Sylfaen"/>
    </w:rPr>
  </w:style>
  <w:style w:type="paragraph" w:customStyle="1" w:styleId="Style182">
    <w:name w:val="Überschrift #10 (2)"/>
    <w:basedOn w:val="Normal"/>
    <w:link w:val="CharStyle183"/>
    <w:pPr>
      <w:widowControl w:val="0"/>
      <w:shd w:val="clear" w:color="auto" w:fill="FFFFFF"/>
      <w:spacing w:line="787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36"/>
      <w:szCs w:val="36"/>
      <w:rFonts w:ascii="Sylfaen" w:eastAsia="Sylfaen" w:hAnsi="Sylfaen" w:cs="Sylfaen"/>
      <w:spacing w:val="0"/>
    </w:rPr>
  </w:style>
  <w:style w:type="paragraph" w:customStyle="1" w:styleId="Style184">
    <w:name w:val="Fließtext (34)"/>
    <w:basedOn w:val="Normal"/>
    <w:link w:val="CharStyle185"/>
    <w:pPr>
      <w:widowControl w:val="0"/>
      <w:shd w:val="clear" w:color="auto" w:fill="FFFFFF"/>
      <w:spacing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36"/>
      <w:szCs w:val="36"/>
      <w:rFonts w:ascii="Sylfaen" w:eastAsia="Sylfaen" w:hAnsi="Sylfaen" w:cs="Sylfaen"/>
    </w:rPr>
  </w:style>
  <w:style w:type="paragraph" w:customStyle="1" w:styleId="Style199">
    <w:name w:val="Fließtext (35)"/>
    <w:basedOn w:val="Normal"/>
    <w:link w:val="CharStyle274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2"/>
      <w:szCs w:val="12"/>
      <w:rFonts w:ascii="Arial" w:eastAsia="Arial" w:hAnsi="Arial" w:cs="Arial"/>
    </w:rPr>
  </w:style>
  <w:style w:type="paragraph" w:customStyle="1" w:styleId="Style205">
    <w:name w:val="Bildbeschriftung (6)"/>
    <w:basedOn w:val="Normal"/>
    <w:link w:val="CharStyle206"/>
    <w:pPr>
      <w:widowControl w:val="0"/>
      <w:shd w:val="clear" w:color="auto" w:fill="FFFFFF"/>
      <w:jc w:val="both"/>
      <w:spacing w:line="173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Segoe UI" w:eastAsia="Segoe UI" w:hAnsi="Segoe UI" w:cs="Segoe UI"/>
    </w:rPr>
  </w:style>
  <w:style w:type="paragraph" w:customStyle="1" w:styleId="Style208">
    <w:name w:val="Fließtext (36)"/>
    <w:basedOn w:val="Normal"/>
    <w:link w:val="CharStyle209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30"/>
      <w:szCs w:val="30"/>
      <w:rFonts w:ascii="Verdana" w:eastAsia="Verdana" w:hAnsi="Verdana" w:cs="Verdana"/>
      <w:w w:val="150"/>
      <w:spacing w:val="-20"/>
    </w:rPr>
  </w:style>
  <w:style w:type="paragraph" w:customStyle="1" w:styleId="Style211">
    <w:name w:val="Fließtext (37)"/>
    <w:basedOn w:val="Normal"/>
    <w:link w:val="CharStyle212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8"/>
      <w:szCs w:val="18"/>
      <w:rFonts w:ascii="Verdana" w:eastAsia="Verdana" w:hAnsi="Verdana" w:cs="Verdana"/>
      <w:spacing w:val="30"/>
    </w:rPr>
  </w:style>
  <w:style w:type="paragraph" w:customStyle="1" w:styleId="Style219">
    <w:name w:val="Überschrift #10 (3)"/>
    <w:basedOn w:val="Normal"/>
    <w:link w:val="CharStyle220"/>
    <w:pPr>
      <w:widowControl w:val="0"/>
      <w:shd w:val="clear" w:color="auto" w:fill="FFFFFF"/>
      <w:spacing w:before="120" w:after="120" w:line="0" w:lineRule="exact"/>
    </w:pPr>
    <w:rPr>
      <w:b w:val="0"/>
      <w:bCs w:val="0"/>
      <w:i w:val="0"/>
      <w:iCs w:val="0"/>
      <w:u w:val="none"/>
      <w:strike w:val="0"/>
      <w:smallCaps w:val="0"/>
      <w:sz w:val="38"/>
      <w:szCs w:val="38"/>
      <w:rFonts w:ascii="Consolas" w:eastAsia="Consolas" w:hAnsi="Consolas" w:cs="Consolas"/>
      <w:w w:val="100"/>
    </w:rPr>
  </w:style>
  <w:style w:type="paragraph" w:customStyle="1" w:styleId="Style222">
    <w:name w:val="Fließtext (38)"/>
    <w:basedOn w:val="Normal"/>
    <w:link w:val="CharStyle223"/>
    <w:pPr>
      <w:widowControl w:val="0"/>
      <w:shd w:val="clear" w:color="auto" w:fill="FFFFFF"/>
      <w:spacing w:before="2820" w:line="0" w:lineRule="exact"/>
    </w:pPr>
    <w:rPr>
      <w:b w:val="0"/>
      <w:bCs w:val="0"/>
      <w:i w:val="0"/>
      <w:iCs w:val="0"/>
      <w:u w:val="none"/>
      <w:strike w:val="0"/>
      <w:smallCaps w:val="0"/>
      <w:sz w:val="10"/>
      <w:szCs w:val="10"/>
      <w:rFonts w:ascii="Segoe UI" w:eastAsia="Segoe UI" w:hAnsi="Segoe UI" w:cs="Segoe UI"/>
    </w:rPr>
  </w:style>
  <w:style w:type="paragraph" w:customStyle="1" w:styleId="Style228">
    <w:name w:val="Fließtext (39)"/>
    <w:basedOn w:val="Normal"/>
    <w:link w:val="CharStyle229"/>
    <w:pPr>
      <w:widowControl w:val="0"/>
      <w:shd w:val="clear" w:color="auto" w:fill="FFFFFF"/>
      <w:jc w:val="right"/>
      <w:spacing w:line="25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Segoe UI" w:eastAsia="Segoe UI" w:hAnsi="Segoe UI" w:cs="Segoe UI"/>
      <w:spacing w:val="20"/>
    </w:rPr>
  </w:style>
  <w:style w:type="paragraph" w:customStyle="1" w:styleId="Style234">
    <w:name w:val="Fließtext (40)"/>
    <w:basedOn w:val="Normal"/>
    <w:link w:val="CharStyle235"/>
    <w:pPr>
      <w:widowControl w:val="0"/>
      <w:shd w:val="clear" w:color="auto" w:fill="FFFFFF"/>
      <w:jc w:val="both"/>
      <w:spacing w:line="288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22"/>
      <w:szCs w:val="22"/>
      <w:rFonts w:ascii="Sylfaen" w:eastAsia="Sylfaen" w:hAnsi="Sylfaen" w:cs="Sylfaen"/>
    </w:rPr>
  </w:style>
  <w:style w:type="paragraph" w:customStyle="1" w:styleId="Style238">
    <w:name w:val="Bildbeschriftung (7)"/>
    <w:basedOn w:val="Normal"/>
    <w:link w:val="CharStyle239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7"/>
      <w:szCs w:val="17"/>
      <w:rFonts w:ascii="Consolas" w:eastAsia="Consolas" w:hAnsi="Consolas" w:cs="Consolas"/>
      <w:w w:val="100"/>
      <w:spacing w:val="30"/>
    </w:rPr>
  </w:style>
  <w:style w:type="paragraph" w:customStyle="1" w:styleId="Style240">
    <w:name w:val="Fließtext (41)"/>
    <w:basedOn w:val="Normal"/>
    <w:link w:val="CharStyle241"/>
    <w:pPr>
      <w:widowControl w:val="0"/>
      <w:shd w:val="clear" w:color="auto" w:fill="FFFFFF"/>
      <w:spacing w:before="60" w:line="240" w:lineRule="exact"/>
    </w:pPr>
    <w:rPr>
      <w:lang w:val="de-DE" w:eastAsia="de-DE" w:bidi="de-DE"/>
      <w:b w:val="0"/>
      <w:bCs w:val="0"/>
      <w:i/>
      <w:iCs/>
      <w:u w:val="none"/>
      <w:strike w:val="0"/>
      <w:smallCaps w:val="0"/>
      <w:sz w:val="20"/>
      <w:szCs w:val="20"/>
      <w:rFonts w:ascii="Arial" w:eastAsia="Arial" w:hAnsi="Arial" w:cs="Arial"/>
    </w:rPr>
  </w:style>
  <w:style w:type="paragraph" w:customStyle="1" w:styleId="Style247">
    <w:name w:val="Bildbeschriftung"/>
    <w:basedOn w:val="Normal"/>
    <w:link w:val="CharStyle248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4"/>
      <w:szCs w:val="14"/>
      <w:rFonts w:ascii="Arial" w:eastAsia="Arial" w:hAnsi="Arial" w:cs="Arial"/>
    </w:rPr>
  </w:style>
  <w:style w:type="paragraph" w:customStyle="1" w:styleId="Style251">
    <w:name w:val="Fließtext (42)"/>
    <w:basedOn w:val="Normal"/>
    <w:link w:val="CharStyle252"/>
    <w:pPr>
      <w:widowControl w:val="0"/>
      <w:shd w:val="clear" w:color="auto" w:fill="FFFFFF"/>
      <w:jc w:val="right"/>
      <w:spacing w:line="158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11"/>
      <w:szCs w:val="11"/>
      <w:rFonts w:ascii="Arial" w:eastAsia="Arial" w:hAnsi="Arial" w:cs="Arial"/>
    </w:rPr>
  </w:style>
  <w:style w:type="paragraph" w:customStyle="1" w:styleId="Style253">
    <w:name w:val="Fließtext (43)"/>
    <w:basedOn w:val="Normal"/>
    <w:link w:val="CharStyle254"/>
    <w:pPr>
      <w:widowControl w:val="0"/>
      <w:shd w:val="clear" w:color="auto" w:fill="FFFFFF"/>
      <w:jc w:val="both"/>
      <w:spacing w:line="178" w:lineRule="exact"/>
    </w:pPr>
    <w:rPr>
      <w:b/>
      <w:bCs/>
      <w:i/>
      <w:iCs/>
      <w:u w:val="none"/>
      <w:strike w:val="0"/>
      <w:smallCaps w:val="0"/>
      <w:sz w:val="15"/>
      <w:szCs w:val="15"/>
      <w:rFonts w:ascii="Arial Narrow" w:eastAsia="Arial Narrow" w:hAnsi="Arial Narrow" w:cs="Arial Narrow"/>
    </w:rPr>
  </w:style>
  <w:style w:type="paragraph" w:customStyle="1" w:styleId="Style257">
    <w:name w:val="Überschrift #12 (2)"/>
    <w:basedOn w:val="Normal"/>
    <w:link w:val="CharStyle258"/>
    <w:pPr>
      <w:widowControl w:val="0"/>
      <w:shd w:val="clear" w:color="auto" w:fill="FFFFFF"/>
      <w:jc w:val="right"/>
      <w:spacing w:after="180" w:line="0" w:lineRule="exact"/>
    </w:pPr>
    <w:rPr>
      <w:b/>
      <w:bCs/>
      <w:i w:val="0"/>
      <w:iCs w:val="0"/>
      <w:u w:val="none"/>
      <w:strike w:val="0"/>
      <w:smallCaps w:val="0"/>
      <w:sz w:val="18"/>
      <w:szCs w:val="18"/>
      <w:rFonts w:ascii="Arial" w:eastAsia="Arial" w:hAnsi="Arial" w:cs="Arial"/>
    </w:rPr>
  </w:style>
  <w:style w:type="paragraph" w:customStyle="1" w:styleId="Style259">
    <w:name w:val="Überschrift #6"/>
    <w:basedOn w:val="Normal"/>
    <w:link w:val="CharStyle260"/>
    <w:pPr>
      <w:widowControl w:val="0"/>
      <w:shd w:val="clear" w:color="auto" w:fill="FFFFFF"/>
      <w:outlineLvl w:val="5"/>
      <w:spacing w:before="180" w:after="180"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68"/>
      <w:szCs w:val="68"/>
      <w:rFonts w:ascii="Arial" w:eastAsia="Arial" w:hAnsi="Arial" w:cs="Arial"/>
    </w:rPr>
  </w:style>
  <w:style w:type="paragraph" w:customStyle="1" w:styleId="Style261">
    <w:name w:val="Überschrift #10 (4)"/>
    <w:basedOn w:val="Normal"/>
    <w:link w:val="CharStyle262"/>
    <w:pPr>
      <w:widowControl w:val="0"/>
      <w:shd w:val="clear" w:color="auto" w:fill="FFFFFF"/>
      <w:jc w:val="right"/>
      <w:spacing w:before="180" w:line="0" w:lineRule="exact"/>
    </w:pPr>
    <w:rPr>
      <w:b/>
      <w:bCs/>
      <w:i w:val="0"/>
      <w:iCs w:val="0"/>
      <w:u w:val="none"/>
      <w:strike w:val="0"/>
      <w:smallCaps w:val="0"/>
      <w:sz w:val="36"/>
      <w:szCs w:val="36"/>
      <w:rFonts w:ascii="Arial Narrow" w:eastAsia="Arial Narrow" w:hAnsi="Arial Narrow" w:cs="Arial Narrow"/>
      <w:w w:val="100"/>
      <w:spacing w:val="0"/>
    </w:rPr>
  </w:style>
  <w:style w:type="paragraph" w:customStyle="1" w:styleId="Style263">
    <w:name w:val="Fließtext (44)"/>
    <w:basedOn w:val="Normal"/>
    <w:link w:val="CharStyle264"/>
    <w:pPr>
      <w:widowControl w:val="0"/>
      <w:shd w:val="clear" w:color="auto" w:fill="FFFFFF"/>
      <w:spacing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14"/>
      <w:szCs w:val="14"/>
      <w:rFonts w:ascii="Arial" w:eastAsia="Arial" w:hAnsi="Arial" w:cs="Arial"/>
    </w:rPr>
  </w:style>
  <w:style w:type="paragraph" w:customStyle="1" w:styleId="Style265">
    <w:name w:val="Fließtext (47)"/>
    <w:basedOn w:val="Normal"/>
    <w:link w:val="CharStyle266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Sylfaen" w:eastAsia="Sylfaen" w:hAnsi="Sylfaen" w:cs="Sylfaen"/>
      <w:spacing w:val="-10"/>
    </w:rPr>
  </w:style>
  <w:style w:type="paragraph" w:customStyle="1" w:styleId="Style268">
    <w:name w:val="Fließtext (48)"/>
    <w:basedOn w:val="Normal"/>
    <w:link w:val="CharStyle26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Consolas" w:eastAsia="Consolas" w:hAnsi="Consolas" w:cs="Consolas"/>
    </w:rPr>
  </w:style>
  <w:style w:type="paragraph" w:customStyle="1" w:styleId="Style275">
    <w:name w:val="Fließtext (45)"/>
    <w:basedOn w:val="Normal"/>
    <w:link w:val="CharStyle276"/>
    <w:pPr>
      <w:widowControl w:val="0"/>
      <w:shd w:val="clear" w:color="auto" w:fill="FFFFFF"/>
      <w:jc w:val="both"/>
      <w:spacing w:before="60" w:after="240" w:line="0" w:lineRule="exact"/>
    </w:pPr>
    <w:rPr>
      <w:b/>
      <w:bCs/>
      <w:i w:val="0"/>
      <w:iCs w:val="0"/>
      <w:u w:val="none"/>
      <w:strike w:val="0"/>
      <w:smallCaps w:val="0"/>
      <w:sz w:val="14"/>
      <w:szCs w:val="14"/>
      <w:rFonts w:ascii="Arial" w:eastAsia="Arial" w:hAnsi="Arial" w:cs="Arial"/>
    </w:rPr>
  </w:style>
  <w:style w:type="paragraph" w:customStyle="1" w:styleId="Style281">
    <w:name w:val="Fließtext (46)"/>
    <w:basedOn w:val="Normal"/>
    <w:link w:val="CharStyle282"/>
    <w:pPr>
      <w:widowControl w:val="0"/>
      <w:shd w:val="clear" w:color="auto" w:fill="FFFFFF"/>
      <w:jc w:val="both"/>
      <w:spacing w:line="0" w:lineRule="exact"/>
    </w:pPr>
    <w:rPr>
      <w:b/>
      <w:bCs/>
      <w:i w:val="0"/>
      <w:iCs w:val="0"/>
      <w:u w:val="none"/>
      <w:strike w:val="0"/>
      <w:smallCaps w:val="0"/>
      <w:sz w:val="18"/>
      <w:szCs w:val="18"/>
      <w:rFonts w:ascii="Arial" w:eastAsia="Arial" w:hAnsi="Arial" w:cs="Arial"/>
    </w:rPr>
  </w:style>
  <w:style w:type="paragraph" w:customStyle="1" w:styleId="Style300">
    <w:name w:val="Fließtext (50)"/>
    <w:basedOn w:val="Normal"/>
    <w:link w:val="CharStyle433"/>
    <w:pPr>
      <w:widowControl w:val="0"/>
      <w:shd w:val="clear" w:color="auto" w:fill="FFFFFF"/>
      <w:jc w:val="both"/>
      <w:spacing w:after="60"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Arial" w:eastAsia="Arial" w:hAnsi="Arial" w:cs="Arial"/>
    </w:rPr>
  </w:style>
  <w:style w:type="paragraph" w:customStyle="1" w:styleId="Style303">
    <w:name w:val="Fließtext (51)"/>
    <w:basedOn w:val="Normal"/>
    <w:link w:val="CharStyle304"/>
    <w:pPr>
      <w:widowControl w:val="0"/>
      <w:shd w:val="clear" w:color="auto" w:fill="FFFFFF"/>
      <w:spacing w:before="60" w:after="60"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104"/>
      <w:szCs w:val="104"/>
      <w:rFonts w:ascii="Calibri" w:eastAsia="Calibri" w:hAnsi="Calibri" w:cs="Calibri"/>
      <w:spacing w:val="-20"/>
    </w:rPr>
  </w:style>
  <w:style w:type="paragraph" w:customStyle="1" w:styleId="Style306">
    <w:name w:val="Überschrift #4"/>
    <w:basedOn w:val="Normal"/>
    <w:link w:val="CharStyle307"/>
    <w:pPr>
      <w:widowControl w:val="0"/>
      <w:shd w:val="clear" w:color="auto" w:fill="FFFFFF"/>
      <w:outlineLvl w:val="3"/>
      <w:spacing w:before="60" w:after="60"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124"/>
      <w:szCs w:val="124"/>
      <w:rFonts w:ascii="Segoe UI" w:eastAsia="Segoe UI" w:hAnsi="Segoe UI" w:cs="Segoe UI"/>
      <w:spacing w:val="140"/>
    </w:rPr>
  </w:style>
  <w:style w:type="paragraph" w:customStyle="1" w:styleId="Style309">
    <w:name w:val="Fließtext (52)"/>
    <w:basedOn w:val="Normal"/>
    <w:link w:val="CharStyle310"/>
    <w:pPr>
      <w:widowControl w:val="0"/>
      <w:shd w:val="clear" w:color="auto" w:fill="FFFFFF"/>
      <w:jc w:val="both"/>
      <w:spacing w:before="120"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19"/>
      <w:szCs w:val="19"/>
      <w:rFonts w:ascii="Segoe UI" w:eastAsia="Segoe UI" w:hAnsi="Segoe UI" w:cs="Segoe UI"/>
      <w:spacing w:val="-10"/>
    </w:rPr>
  </w:style>
  <w:style w:type="paragraph" w:customStyle="1" w:styleId="Style312">
    <w:name w:val="Fließtext (53)"/>
    <w:basedOn w:val="Normal"/>
    <w:link w:val="CharStyle313"/>
    <w:pPr>
      <w:widowControl w:val="0"/>
      <w:shd w:val="clear" w:color="auto" w:fill="FFFFFF"/>
      <w:spacing w:after="18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22"/>
      <w:szCs w:val="22"/>
      <w:rFonts w:ascii="Sylfaen" w:eastAsia="Sylfaen" w:hAnsi="Sylfaen" w:cs="Sylfaen"/>
    </w:rPr>
  </w:style>
  <w:style w:type="paragraph" w:customStyle="1" w:styleId="Style317">
    <w:name w:val="Fließtext (54)"/>
    <w:basedOn w:val="Normal"/>
    <w:link w:val="CharStyle318"/>
    <w:pPr>
      <w:widowControl w:val="0"/>
      <w:shd w:val="clear" w:color="auto" w:fill="FFFFFF"/>
      <w:spacing w:before="180" w:after="180"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34"/>
      <w:szCs w:val="34"/>
      <w:rFonts w:ascii="Times New Roman" w:eastAsia="Times New Roman" w:hAnsi="Times New Roman" w:cs="Times New Roman"/>
    </w:rPr>
  </w:style>
  <w:style w:type="paragraph" w:customStyle="1" w:styleId="Style320">
    <w:name w:val="Fließtext (49)"/>
    <w:basedOn w:val="Normal"/>
    <w:link w:val="CharStyle321"/>
    <w:pPr>
      <w:widowControl w:val="0"/>
      <w:shd w:val="clear" w:color="auto" w:fill="FFFFFF"/>
      <w:jc w:val="both"/>
      <w:spacing w:before="60" w:line="173" w:lineRule="exact"/>
    </w:pPr>
    <w:rPr>
      <w:b w:val="0"/>
      <w:bCs w:val="0"/>
      <w:i/>
      <w:iCs/>
      <w:u w:val="none"/>
      <w:strike w:val="0"/>
      <w:smallCaps w:val="0"/>
      <w:sz w:val="12"/>
      <w:szCs w:val="12"/>
      <w:rFonts w:ascii="Arial" w:eastAsia="Arial" w:hAnsi="Arial" w:cs="Arial"/>
    </w:rPr>
  </w:style>
  <w:style w:type="paragraph" w:customStyle="1" w:styleId="Style333">
    <w:name w:val="Fließtext (55)"/>
    <w:basedOn w:val="Normal"/>
    <w:link w:val="CharStyle334"/>
    <w:pPr>
      <w:widowControl w:val="0"/>
      <w:shd w:val="clear" w:color="auto" w:fill="FFFFFF"/>
      <w:spacing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336">
    <w:name w:val="Fließtext (56)"/>
    <w:basedOn w:val="Normal"/>
    <w:link w:val="CharStyle337"/>
    <w:pPr>
      <w:widowControl w:val="0"/>
      <w:shd w:val="clear" w:color="auto" w:fill="FFFFFF"/>
      <w:jc w:val="both"/>
      <w:spacing w:line="130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Sylfaen" w:eastAsia="Sylfaen" w:hAnsi="Sylfaen" w:cs="Sylfaen"/>
    </w:rPr>
  </w:style>
  <w:style w:type="paragraph" w:customStyle="1" w:styleId="Style340">
    <w:name w:val="Fließtext (57)"/>
    <w:basedOn w:val="Normal"/>
    <w:link w:val="CharStyle341"/>
    <w:pPr>
      <w:widowControl w:val="0"/>
      <w:shd w:val="clear" w:color="auto" w:fill="FFFFFF"/>
      <w:jc w:val="right"/>
      <w:spacing w:line="0" w:lineRule="exact"/>
    </w:pPr>
    <w:rPr>
      <w:b/>
      <w:bCs/>
      <w:i w:val="0"/>
      <w:iCs w:val="0"/>
      <w:u w:val="none"/>
      <w:strike w:val="0"/>
      <w:smallCaps w:val="0"/>
      <w:sz w:val="19"/>
      <w:szCs w:val="19"/>
      <w:rFonts w:ascii="Segoe UI" w:eastAsia="Segoe UI" w:hAnsi="Segoe UI" w:cs="Segoe UI"/>
      <w:spacing w:val="0"/>
    </w:rPr>
  </w:style>
  <w:style w:type="paragraph" w:customStyle="1" w:styleId="Style343">
    <w:name w:val="Fließtext (58)"/>
    <w:basedOn w:val="Normal"/>
    <w:link w:val="CharStyle344"/>
    <w:pPr>
      <w:widowControl w:val="0"/>
      <w:shd w:val="clear" w:color="auto" w:fill="FFFFFF"/>
      <w:jc w:val="both"/>
      <w:spacing w:line="0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Times New Roman" w:eastAsia="Times New Roman" w:hAnsi="Times New Roman" w:cs="Times New Roman"/>
    </w:rPr>
  </w:style>
  <w:style w:type="paragraph" w:customStyle="1" w:styleId="Style346">
    <w:name w:val="Bildbeschriftung (8)"/>
    <w:basedOn w:val="Normal"/>
    <w:link w:val="CharStyle347"/>
    <w:pPr>
      <w:widowControl w:val="0"/>
      <w:shd w:val="clear" w:color="auto" w:fill="FFFFFF"/>
      <w:jc w:val="both"/>
      <w:spacing w:after="60"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19"/>
      <w:szCs w:val="19"/>
      <w:rFonts w:ascii="Segoe UI" w:eastAsia="Segoe UI" w:hAnsi="Segoe UI" w:cs="Segoe UI"/>
      <w:spacing w:val="0"/>
    </w:rPr>
  </w:style>
  <w:style w:type="paragraph" w:customStyle="1" w:styleId="Style349">
    <w:name w:val="Bildbeschriftung (9)"/>
    <w:basedOn w:val="Normal"/>
    <w:link w:val="CharStyle350"/>
    <w:pPr>
      <w:widowControl w:val="0"/>
      <w:shd w:val="clear" w:color="auto" w:fill="FFFFFF"/>
      <w:jc w:val="both"/>
      <w:spacing w:before="60" w:line="130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Sylfaen" w:eastAsia="Sylfaen" w:hAnsi="Sylfaen" w:cs="Sylfaen"/>
    </w:rPr>
  </w:style>
  <w:style w:type="paragraph" w:customStyle="1" w:styleId="Style362">
    <w:name w:val="Überschrift #8 (2)"/>
    <w:basedOn w:val="Normal"/>
    <w:link w:val="CharStyle363"/>
    <w:pPr>
      <w:widowControl w:val="0"/>
      <w:shd w:val="clear" w:color="auto" w:fill="FFFFFF"/>
      <w:jc w:val="right"/>
      <w:outlineLvl w:val="7"/>
      <w:spacing w:line="0" w:lineRule="exact"/>
    </w:pPr>
    <w:rPr>
      <w:b w:val="0"/>
      <w:bCs w:val="0"/>
      <w:i w:val="0"/>
      <w:iCs w:val="0"/>
      <w:u w:val="none"/>
      <w:strike w:val="0"/>
      <w:smallCaps w:val="0"/>
      <w:sz w:val="36"/>
      <w:szCs w:val="36"/>
      <w:rFonts w:ascii="Arial" w:eastAsia="Arial" w:hAnsi="Arial" w:cs="Arial"/>
      <w:spacing w:val="40"/>
    </w:rPr>
  </w:style>
  <w:style w:type="paragraph" w:customStyle="1" w:styleId="Style364">
    <w:name w:val="Bildbeschriftung (10)"/>
    <w:basedOn w:val="Normal"/>
    <w:link w:val="CharStyle36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1"/>
      <w:szCs w:val="11"/>
      <w:rFonts w:ascii="Arial" w:eastAsia="Arial" w:hAnsi="Arial" w:cs="Arial"/>
    </w:rPr>
  </w:style>
  <w:style w:type="paragraph" w:customStyle="1" w:styleId="Style367">
    <w:name w:val="Bildbeschriftung (11)"/>
    <w:basedOn w:val="Normal"/>
    <w:link w:val="CharStyle36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0"/>
      <w:szCs w:val="10"/>
      <w:rFonts w:ascii="Arial" w:eastAsia="Arial" w:hAnsi="Arial" w:cs="Arial"/>
    </w:rPr>
  </w:style>
  <w:style w:type="paragraph" w:customStyle="1" w:styleId="Style369">
    <w:name w:val="Fließtext (59)"/>
    <w:basedOn w:val="Normal"/>
    <w:link w:val="CharStyle37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0"/>
      <w:szCs w:val="10"/>
      <w:rFonts w:ascii="Arial" w:eastAsia="Arial" w:hAnsi="Arial" w:cs="Arial"/>
    </w:rPr>
  </w:style>
  <w:style w:type="paragraph" w:customStyle="1" w:styleId="Style373">
    <w:name w:val="Bildbeschriftung (12)"/>
    <w:basedOn w:val="Normal"/>
    <w:link w:val="CharStyle374"/>
    <w:pPr>
      <w:widowControl w:val="0"/>
      <w:shd w:val="clear" w:color="auto" w:fill="FFFFFF"/>
      <w:spacing w:before="60" w:line="0" w:lineRule="exact"/>
    </w:pPr>
    <w:rPr>
      <w:b/>
      <w:bCs/>
      <w:i w:val="0"/>
      <w:iCs w:val="0"/>
      <w:u w:val="none"/>
      <w:strike w:val="0"/>
      <w:smallCaps w:val="0"/>
      <w:sz w:val="18"/>
      <w:szCs w:val="18"/>
      <w:rFonts w:ascii="Arial" w:eastAsia="Arial" w:hAnsi="Arial" w:cs="Arial"/>
    </w:rPr>
  </w:style>
  <w:style w:type="paragraph" w:customStyle="1" w:styleId="Style376">
    <w:name w:val="Bildbeschriftung (13)"/>
    <w:basedOn w:val="Normal"/>
    <w:link w:val="CharStyle377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8"/>
      <w:szCs w:val="8"/>
      <w:rFonts w:ascii="Arial" w:eastAsia="Arial" w:hAnsi="Arial" w:cs="Arial"/>
    </w:rPr>
  </w:style>
  <w:style w:type="paragraph" w:customStyle="1" w:styleId="Style378">
    <w:name w:val="Bildbeschriftung (14)"/>
    <w:basedOn w:val="Normal"/>
    <w:link w:val="CharStyle37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Arial" w:eastAsia="Arial" w:hAnsi="Arial" w:cs="Arial"/>
    </w:rPr>
  </w:style>
  <w:style w:type="paragraph" w:customStyle="1" w:styleId="Style385">
    <w:name w:val="Fließtext (60)"/>
    <w:basedOn w:val="Normal"/>
    <w:link w:val="CharStyle386"/>
    <w:pPr>
      <w:widowControl w:val="0"/>
      <w:shd w:val="clear" w:color="auto" w:fill="FFFFFF"/>
      <w:jc w:val="both"/>
      <w:spacing w:before="120" w:line="101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8"/>
      <w:szCs w:val="8"/>
      <w:rFonts w:ascii="Trebuchet MS" w:eastAsia="Trebuchet MS" w:hAnsi="Trebuchet MS" w:cs="Trebuchet MS"/>
    </w:rPr>
  </w:style>
  <w:style w:type="paragraph" w:customStyle="1" w:styleId="Style387">
    <w:name w:val="Fließtext (61)"/>
    <w:basedOn w:val="Normal"/>
    <w:link w:val="CharStyle388"/>
    <w:pPr>
      <w:widowControl w:val="0"/>
      <w:shd w:val="clear" w:color="auto" w:fill="FFFFFF"/>
      <w:spacing w:line="0" w:lineRule="exact"/>
    </w:pPr>
    <w:rPr>
      <w:lang w:val="es-ES" w:eastAsia="es-ES" w:bidi="es-ES"/>
      <w:b w:val="0"/>
      <w:bCs w:val="0"/>
      <w:i/>
      <w:iCs/>
      <w:u w:val="none"/>
      <w:strike w:val="0"/>
      <w:smallCaps w:val="0"/>
      <w:sz w:val="38"/>
      <w:szCs w:val="38"/>
      <w:rFonts w:ascii="Segoe UI" w:eastAsia="Segoe UI" w:hAnsi="Segoe UI" w:cs="Segoe UI"/>
      <w:spacing w:val="-30"/>
    </w:rPr>
  </w:style>
  <w:style w:type="paragraph" w:customStyle="1" w:styleId="Style390">
    <w:name w:val="Fließtext (62)"/>
    <w:basedOn w:val="Normal"/>
    <w:link w:val="CharStyle391"/>
    <w:pPr>
      <w:widowControl w:val="0"/>
      <w:shd w:val="clear" w:color="auto" w:fill="FFFFFF"/>
      <w:jc w:val="both"/>
      <w:spacing w:line="178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Segoe UI" w:eastAsia="Segoe UI" w:hAnsi="Segoe UI" w:cs="Segoe UI"/>
      <w:w w:val="100"/>
    </w:rPr>
  </w:style>
  <w:style w:type="paragraph" w:customStyle="1" w:styleId="Style392">
    <w:name w:val="Fließtext (63)"/>
    <w:basedOn w:val="Normal"/>
    <w:link w:val="CharStyle393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48"/>
      <w:szCs w:val="48"/>
      <w:rFonts w:ascii="Franklin Gothic Heavy" w:eastAsia="Franklin Gothic Heavy" w:hAnsi="Franklin Gothic Heavy" w:cs="Franklin Gothic Heavy"/>
      <w:spacing w:val="-30"/>
    </w:rPr>
  </w:style>
  <w:style w:type="paragraph" w:customStyle="1" w:styleId="Style394">
    <w:name w:val="Fließtext (64)"/>
    <w:basedOn w:val="Normal"/>
    <w:link w:val="CharStyle395"/>
    <w:pPr>
      <w:widowControl w:val="0"/>
      <w:shd w:val="clear" w:color="auto" w:fill="FFFFFF"/>
      <w:jc w:val="right"/>
      <w:spacing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rebuchet MS" w:eastAsia="Trebuchet MS" w:hAnsi="Trebuchet MS" w:cs="Trebuchet MS"/>
    </w:rPr>
  </w:style>
  <w:style w:type="paragraph" w:customStyle="1" w:styleId="Style396">
    <w:name w:val="Fließtext (65)"/>
    <w:basedOn w:val="Normal"/>
    <w:link w:val="CharStyle397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2"/>
      <w:szCs w:val="12"/>
      <w:rFonts w:ascii="Arial" w:eastAsia="Arial" w:hAnsi="Arial" w:cs="Arial"/>
    </w:rPr>
  </w:style>
  <w:style w:type="paragraph" w:customStyle="1" w:styleId="Style398">
    <w:name w:val="Fließtext (66)"/>
    <w:basedOn w:val="Normal"/>
    <w:link w:val="CharStyle399"/>
    <w:pPr>
      <w:widowControl w:val="0"/>
      <w:shd w:val="clear" w:color="auto" w:fill="FFFFFF"/>
      <w:jc w:val="both"/>
      <w:spacing w:before="120" w:after="60" w:line="0" w:lineRule="exact"/>
    </w:pPr>
    <w:rPr>
      <w:lang w:val="de-DE" w:eastAsia="de-DE" w:bidi="de-DE"/>
      <w:b w:val="0"/>
      <w:bCs w:val="0"/>
      <w:i/>
      <w:iCs/>
      <w:u w:val="none"/>
      <w:strike w:val="0"/>
      <w:smallCaps w:val="0"/>
      <w:sz w:val="20"/>
      <w:szCs w:val="20"/>
      <w:rFonts w:ascii="Segoe UI" w:eastAsia="Segoe UI" w:hAnsi="Segoe UI" w:cs="Segoe UI"/>
    </w:rPr>
  </w:style>
  <w:style w:type="paragraph" w:customStyle="1" w:styleId="Style406">
    <w:name w:val="Bildbeschriftung (15)"/>
    <w:basedOn w:val="Normal"/>
    <w:link w:val="CharStyle407"/>
    <w:pPr>
      <w:widowControl w:val="0"/>
      <w:shd w:val="clear" w:color="auto" w:fill="FFFFFF"/>
      <w:spacing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28"/>
      <w:szCs w:val="28"/>
      <w:rFonts w:ascii="Segoe UI" w:eastAsia="Segoe UI" w:hAnsi="Segoe UI" w:cs="Segoe UI"/>
    </w:rPr>
  </w:style>
  <w:style w:type="paragraph" w:customStyle="1" w:styleId="Style408">
    <w:name w:val="Überschrift #2"/>
    <w:basedOn w:val="Normal"/>
    <w:link w:val="CharStyle409"/>
    <w:pPr>
      <w:widowControl w:val="0"/>
      <w:shd w:val="clear" w:color="auto" w:fill="FFFFFF"/>
      <w:outlineLvl w:val="1"/>
      <w:spacing w:after="600"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176"/>
      <w:szCs w:val="176"/>
      <w:rFonts w:ascii="Trebuchet MS" w:eastAsia="Trebuchet MS" w:hAnsi="Trebuchet MS" w:cs="Trebuchet MS"/>
      <w:spacing w:val="-70"/>
    </w:rPr>
  </w:style>
  <w:style w:type="paragraph" w:customStyle="1" w:styleId="Style410">
    <w:name w:val="Fließtext (67)"/>
    <w:basedOn w:val="Normal"/>
    <w:link w:val="CharStyle411"/>
    <w:pPr>
      <w:widowControl w:val="0"/>
      <w:shd w:val="clear" w:color="auto" w:fill="FFFFFF"/>
      <w:spacing w:before="600" w:after="1980" w:line="398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28"/>
      <w:szCs w:val="28"/>
      <w:rFonts w:ascii="Segoe UI" w:eastAsia="Segoe UI" w:hAnsi="Segoe UI" w:cs="Segoe UI"/>
    </w:rPr>
  </w:style>
  <w:style w:type="paragraph" w:customStyle="1" w:styleId="Style412">
    <w:name w:val="Fließtext (68)"/>
    <w:basedOn w:val="Normal"/>
    <w:link w:val="CharStyle413"/>
    <w:pPr>
      <w:widowControl w:val="0"/>
      <w:shd w:val="clear" w:color="auto" w:fill="FFFFFF"/>
      <w:spacing w:before="1980" w:after="3720" w:line="254" w:lineRule="exact"/>
    </w:pPr>
    <w:rPr>
      <w:b/>
      <w:bCs/>
      <w:i w:val="0"/>
      <w:iCs w:val="0"/>
      <w:u w:val="none"/>
      <w:strike w:val="0"/>
      <w:smallCaps w:val="0"/>
      <w:sz w:val="14"/>
      <w:szCs w:val="14"/>
      <w:rFonts w:ascii="Arial" w:eastAsia="Arial" w:hAnsi="Arial" w:cs="Arial"/>
    </w:rPr>
  </w:style>
  <w:style w:type="paragraph" w:customStyle="1" w:styleId="Style414">
    <w:name w:val="Fließtext (69)"/>
    <w:basedOn w:val="Normal"/>
    <w:link w:val="CharStyle415"/>
    <w:pPr>
      <w:widowControl w:val="0"/>
      <w:shd w:val="clear" w:color="auto" w:fill="FFFFFF"/>
      <w:spacing w:before="3720"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50"/>
      <w:szCs w:val="50"/>
      <w:rFonts w:ascii="Times New Roman" w:eastAsia="Times New Roman" w:hAnsi="Times New Roman" w:cs="Times New Roman"/>
    </w:rPr>
  </w:style>
  <w:style w:type="paragraph" w:customStyle="1" w:styleId="Style417">
    <w:name w:val="Fließtext (70)"/>
    <w:basedOn w:val="Normal"/>
    <w:link w:val="CharStyle418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6"/>
      <w:szCs w:val="16"/>
      <w:rFonts w:ascii="CordiaUPC" w:eastAsia="CordiaUPC" w:hAnsi="CordiaUPC" w:cs="CordiaUPC"/>
    </w:rPr>
  </w:style>
  <w:style w:type="paragraph" w:customStyle="1" w:styleId="Style420">
    <w:name w:val="Fließtext (71)"/>
    <w:basedOn w:val="Normal"/>
    <w:link w:val="CharStyle421"/>
    <w:pPr>
      <w:widowControl w:val="0"/>
      <w:shd w:val="clear" w:color="auto" w:fill="FFFFFF"/>
      <w:spacing w:after="24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30"/>
      <w:szCs w:val="30"/>
      <w:rFonts w:ascii="Segoe UI" w:eastAsia="Segoe UI" w:hAnsi="Segoe UI" w:cs="Segoe UI"/>
      <w:spacing w:val="0"/>
    </w:rPr>
  </w:style>
  <w:style w:type="paragraph" w:customStyle="1" w:styleId="Style423">
    <w:name w:val="Fließtext (72)"/>
    <w:basedOn w:val="Normal"/>
    <w:link w:val="CharStyle424"/>
    <w:pPr>
      <w:widowControl w:val="0"/>
      <w:shd w:val="clear" w:color="auto" w:fill="FFFFFF"/>
      <w:spacing w:before="240" w:line="221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paragraph" w:customStyle="1" w:styleId="Style426">
    <w:name w:val="Fließtext (73)"/>
    <w:basedOn w:val="Normal"/>
    <w:link w:val="CharStyle427"/>
    <w:pPr>
      <w:widowControl w:val="0"/>
      <w:shd w:val="clear" w:color="auto" w:fill="FFFFFF"/>
      <w:jc w:val="both"/>
      <w:spacing w:before="60" w:after="60" w:line="0" w:lineRule="exact"/>
    </w:pPr>
    <w:rPr>
      <w:b/>
      <w:bCs/>
      <w:i w:val="0"/>
      <w:iCs w:val="0"/>
      <w:u w:val="none"/>
      <w:strike w:val="0"/>
      <w:smallCaps w:val="0"/>
      <w:sz w:val="18"/>
      <w:szCs w:val="18"/>
      <w:rFonts w:ascii="Arial" w:eastAsia="Arial" w:hAnsi="Arial" w:cs="Arial"/>
    </w:rPr>
  </w:style>
  <w:style w:type="paragraph" w:customStyle="1" w:styleId="Style435">
    <w:name w:val="Fließtext (74)"/>
    <w:basedOn w:val="Normal"/>
    <w:link w:val="CharStyle436"/>
    <w:pPr>
      <w:widowControl w:val="0"/>
      <w:shd w:val="clear" w:color="auto" w:fill="FFFFFF"/>
      <w:spacing w:before="180" w:line="216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16"/>
      <w:szCs w:val="16"/>
      <w:rFonts w:ascii="Trebuchet MS" w:eastAsia="Trebuchet MS" w:hAnsi="Trebuchet MS" w:cs="Trebuchet MS"/>
    </w:rPr>
  </w:style>
  <w:style w:type="paragraph" w:customStyle="1" w:styleId="Style439">
    <w:name w:val="Fließtext (75)"/>
    <w:basedOn w:val="Normal"/>
    <w:link w:val="CharStyle440"/>
    <w:pPr>
      <w:widowControl w:val="0"/>
      <w:shd w:val="clear" w:color="auto" w:fill="FFFFFF"/>
      <w:spacing w:before="60" w:after="60"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12"/>
      <w:szCs w:val="12"/>
      <w:rFonts w:ascii="Arial" w:eastAsia="Arial" w:hAnsi="Arial" w:cs="Arial"/>
    </w:rPr>
  </w:style>
  <w:style w:type="paragraph" w:customStyle="1" w:styleId="Style442">
    <w:name w:val="Überschrift #12 (3)"/>
    <w:basedOn w:val="Normal"/>
    <w:link w:val="CharStyle44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paragraph" w:customStyle="1" w:styleId="Style444">
    <w:name w:val="Fließtext (76)"/>
    <w:basedOn w:val="Normal"/>
    <w:link w:val="CharStyle445"/>
    <w:pPr>
      <w:widowControl w:val="0"/>
      <w:shd w:val="clear" w:color="auto" w:fill="FFFFFF"/>
      <w:jc w:val="both"/>
      <w:spacing w:line="389" w:lineRule="exact"/>
    </w:pPr>
    <w:rPr>
      <w:b/>
      <w:bCs/>
      <w:i w:val="0"/>
      <w:iCs w:val="0"/>
      <w:u w:val="none"/>
      <w:strike w:val="0"/>
      <w:smallCaps w:val="0"/>
      <w:sz w:val="18"/>
      <w:szCs w:val="18"/>
      <w:rFonts w:ascii="Arial" w:eastAsia="Arial" w:hAnsi="Arial" w:cs="Arial"/>
    </w:rPr>
  </w:style>
  <w:style w:type="paragraph" w:customStyle="1" w:styleId="Style449">
    <w:name w:val="Fließtext (77)"/>
    <w:basedOn w:val="Normal"/>
    <w:link w:val="CharStyle450"/>
    <w:pPr>
      <w:widowControl w:val="0"/>
      <w:shd w:val="clear" w:color="auto" w:fill="FFFFFF"/>
      <w:jc w:val="both"/>
      <w:spacing w:line="389" w:lineRule="exact"/>
    </w:pPr>
    <w:rPr>
      <w:b w:val="0"/>
      <w:bCs w:val="0"/>
      <w:i w:val="0"/>
      <w:iCs w:val="0"/>
      <w:u w:val="none"/>
      <w:strike w:val="0"/>
      <w:smallCaps w:val="0"/>
      <w:sz w:val="24"/>
      <w:szCs w:val="24"/>
      <w:rFonts w:ascii="Sylfaen" w:eastAsia="Sylfaen" w:hAnsi="Sylfaen" w:cs="Sylfaen"/>
      <w:w w:val="75"/>
      <w:spacing w:val="0"/>
    </w:rPr>
  </w:style>
  <w:style w:type="paragraph" w:customStyle="1" w:styleId="Style453">
    <w:name w:val="Fließtext (80)"/>
    <w:basedOn w:val="Normal"/>
    <w:link w:val="CharStyle475"/>
    <w:pPr>
      <w:widowControl w:val="0"/>
      <w:shd w:val="clear" w:color="auto" w:fill="FFFFFF"/>
      <w:jc w:val="right"/>
      <w:spacing w:after="12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26"/>
      <w:szCs w:val="26"/>
      <w:rFonts w:ascii="Arial" w:eastAsia="Arial" w:hAnsi="Arial" w:cs="Arial"/>
    </w:rPr>
  </w:style>
  <w:style w:type="paragraph" w:customStyle="1" w:styleId="Style459">
    <w:name w:val="Fließtext (82)"/>
    <w:basedOn w:val="Normal"/>
    <w:link w:val="CharStyle460"/>
    <w:pPr>
      <w:widowControl w:val="0"/>
      <w:shd w:val="clear" w:color="auto" w:fill="FFFFFF"/>
      <w:spacing w:line="0" w:lineRule="exact"/>
    </w:pPr>
    <w:rPr>
      <w:b/>
      <w:bCs/>
      <w:i/>
      <w:iCs/>
      <w:u w:val="none"/>
      <w:strike w:val="0"/>
      <w:smallCaps w:val="0"/>
      <w:sz w:val="22"/>
      <w:szCs w:val="22"/>
      <w:rFonts w:ascii="Segoe UI" w:eastAsia="Segoe UI" w:hAnsi="Segoe UI" w:cs="Segoe UI"/>
      <w:spacing w:val="-40"/>
    </w:rPr>
  </w:style>
  <w:style w:type="paragraph" w:customStyle="1" w:styleId="Style463">
    <w:name w:val="Überschrift #5"/>
    <w:basedOn w:val="Normal"/>
    <w:link w:val="CharStyle464"/>
    <w:pPr>
      <w:widowControl w:val="0"/>
      <w:shd w:val="clear" w:color="auto" w:fill="FFFFFF"/>
      <w:outlineLvl w:val="4"/>
      <w:spacing w:after="48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18"/>
      <w:szCs w:val="118"/>
      <w:rFonts w:ascii="Times New Roman" w:eastAsia="Times New Roman" w:hAnsi="Times New Roman" w:cs="Times New Roman"/>
      <w:w w:val="80"/>
      <w:spacing w:val="100"/>
    </w:rPr>
  </w:style>
  <w:style w:type="paragraph" w:customStyle="1" w:styleId="Style466">
    <w:name w:val="Fließtext (78)"/>
    <w:basedOn w:val="Normal"/>
    <w:link w:val="CharStyle467"/>
    <w:pPr>
      <w:widowControl w:val="0"/>
      <w:shd w:val="clear" w:color="auto" w:fill="FFFFFF"/>
      <w:spacing w:before="240" w:after="18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30"/>
      <w:szCs w:val="30"/>
      <w:rFonts w:ascii="Times New Roman" w:eastAsia="Times New Roman" w:hAnsi="Times New Roman" w:cs="Times New Roman"/>
    </w:rPr>
  </w:style>
  <w:style w:type="paragraph" w:customStyle="1" w:styleId="Style469">
    <w:name w:val="Fließtext (79)"/>
    <w:basedOn w:val="Normal"/>
    <w:link w:val="CharStyle470"/>
    <w:pPr>
      <w:widowControl w:val="0"/>
      <w:shd w:val="clear" w:color="auto" w:fill="FFFFFF"/>
      <w:spacing w:before="180" w:line="302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471">
    <w:name w:val="Bildbeschriftung (16)"/>
    <w:basedOn w:val="Normal"/>
    <w:link w:val="CharStyle472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473">
    <w:name w:val="Bildbeschriftung (17)"/>
    <w:basedOn w:val="Normal"/>
    <w:link w:val="CharStyle474"/>
    <w:pPr>
      <w:widowControl w:val="0"/>
      <w:shd w:val="clear" w:color="auto" w:fill="FFFFFF"/>
      <w:jc w:val="both"/>
      <w:spacing w:line="235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w w:val="80"/>
      <w:spacing w:val="40"/>
    </w:rPr>
  </w:style>
  <w:style w:type="paragraph" w:customStyle="1" w:styleId="Style480">
    <w:name w:val="Fließtext (81)"/>
    <w:basedOn w:val="Normal"/>
    <w:link w:val="CharStyle481"/>
    <w:pPr>
      <w:widowControl w:val="0"/>
      <w:shd w:val="clear" w:color="auto" w:fill="FFFFFF"/>
      <w:jc w:val="both"/>
      <w:spacing w:before="240"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34"/>
      <w:szCs w:val="34"/>
      <w:rFonts w:ascii="Segoe UI" w:eastAsia="Segoe UI" w:hAnsi="Segoe UI" w:cs="Segoe UI"/>
      <w:spacing w:val="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footer" Target="footer4.xml"/><Relationship Id="rId13" Type="http://schemas.openxmlformats.org/officeDocument/2006/relationships/image" Target="media/image3.jpeg"/><Relationship Id="rId14" Type="http://schemas.openxmlformats.org/officeDocument/2006/relationships/image" Target="media/image3.jpeg" TargetMode="External"/><Relationship Id="rId15" Type="http://schemas.openxmlformats.org/officeDocument/2006/relationships/image" Target="media/image4.jpeg"/><Relationship Id="rId16" Type="http://schemas.openxmlformats.org/officeDocument/2006/relationships/image" Target="media/image4.jpeg" TargetMode="External"/><Relationship Id="rId17" Type="http://schemas.openxmlformats.org/officeDocument/2006/relationships/footer" Target="footer5.xml"/><Relationship Id="rId18" Type="http://schemas.openxmlformats.org/officeDocument/2006/relationships/footer" Target="footer6.xml"/><Relationship Id="rId19" Type="http://schemas.openxmlformats.org/officeDocument/2006/relationships/footer" Target="footer7.xml"/><Relationship Id="rId20" Type="http://schemas.openxmlformats.org/officeDocument/2006/relationships/image" Target="media/image5.jpeg"/><Relationship Id="rId21" Type="http://schemas.openxmlformats.org/officeDocument/2006/relationships/image" Target="media/image5.jpeg" TargetMode="External"/><Relationship Id="rId22" Type="http://schemas.openxmlformats.org/officeDocument/2006/relationships/image" Target="media/image6.jpeg"/><Relationship Id="rId23" Type="http://schemas.openxmlformats.org/officeDocument/2006/relationships/image" Target="media/image6.jpeg" TargetMode="External"/><Relationship Id="rId24" Type="http://schemas.openxmlformats.org/officeDocument/2006/relationships/footer" Target="footer8.xml"/><Relationship Id="rId25" Type="http://schemas.openxmlformats.org/officeDocument/2006/relationships/footer" Target="footer9.xml"/><Relationship Id="rId26" Type="http://schemas.openxmlformats.org/officeDocument/2006/relationships/footer" Target="footer10.xml"/><Relationship Id="rId27" Type="http://schemas.openxmlformats.org/officeDocument/2006/relationships/footer" Target="footer11.xml"/><Relationship Id="rId28" Type="http://schemas.openxmlformats.org/officeDocument/2006/relationships/footer" Target="footer12.xml"/><Relationship Id="rId29" Type="http://schemas.openxmlformats.org/officeDocument/2006/relationships/image" Target="media/image7.jpeg"/><Relationship Id="rId30" Type="http://schemas.openxmlformats.org/officeDocument/2006/relationships/image" Target="media/image7.jpeg" TargetMode="External"/><Relationship Id="rId31" Type="http://schemas.openxmlformats.org/officeDocument/2006/relationships/footer" Target="footer13.xml"/><Relationship Id="rId32" Type="http://schemas.openxmlformats.org/officeDocument/2006/relationships/footer" Target="footer14.xml"/><Relationship Id="rId33" Type="http://schemas.openxmlformats.org/officeDocument/2006/relationships/footer" Target="footer15.xml"/><Relationship Id="rId34" Type="http://schemas.openxmlformats.org/officeDocument/2006/relationships/image" Target="media/image8.jpeg"/><Relationship Id="rId35" Type="http://schemas.openxmlformats.org/officeDocument/2006/relationships/image" Target="media/image8.jpeg" TargetMode="External"/><Relationship Id="rId36" Type="http://schemas.openxmlformats.org/officeDocument/2006/relationships/image" Target="media/image9.jpeg"/><Relationship Id="rId37" Type="http://schemas.openxmlformats.org/officeDocument/2006/relationships/image" Target="media/image9.jpeg" TargetMode="External"/><Relationship Id="rId38" Type="http://schemas.openxmlformats.org/officeDocument/2006/relationships/footer" Target="footer16.xml"/><Relationship Id="rId39" Type="http://schemas.openxmlformats.org/officeDocument/2006/relationships/footer" Target="footer17.xml"/><Relationship Id="rId40" Type="http://schemas.openxmlformats.org/officeDocument/2006/relationships/footer" Target="footer18.xml"/><Relationship Id="rId41" Type="http://schemas.openxmlformats.org/officeDocument/2006/relationships/footer" Target="footer19.xml"/><Relationship Id="rId42" Type="http://schemas.openxmlformats.org/officeDocument/2006/relationships/footer" Target="footer20.xml"/><Relationship Id="rId43" Type="http://schemas.openxmlformats.org/officeDocument/2006/relationships/image" Target="media/image10.jpeg"/><Relationship Id="rId44" Type="http://schemas.openxmlformats.org/officeDocument/2006/relationships/image" Target="media/image10.jpeg" TargetMode="External"/><Relationship Id="rId45" Type="http://schemas.openxmlformats.org/officeDocument/2006/relationships/header" Target="header1.xml"/><Relationship Id="rId46" Type="http://schemas.openxmlformats.org/officeDocument/2006/relationships/footer" Target="footer21.xml"/><Relationship Id="rId47" Type="http://schemas.openxmlformats.org/officeDocument/2006/relationships/footer" Target="footer22.xml"/><Relationship Id="rId48" Type="http://schemas.openxmlformats.org/officeDocument/2006/relationships/footer" Target="footer23.xml"/><Relationship Id="rId49" Type="http://schemas.openxmlformats.org/officeDocument/2006/relationships/image" Target="media/image11.jpeg"/><Relationship Id="rId50" Type="http://schemas.openxmlformats.org/officeDocument/2006/relationships/image" Target="media/image11.jpeg" TargetMode="External"/><Relationship Id="rId51" Type="http://schemas.openxmlformats.org/officeDocument/2006/relationships/header" Target="header2.xml"/><Relationship Id="rId52" Type="http://schemas.openxmlformats.org/officeDocument/2006/relationships/footer" Target="footer24.xml"/><Relationship Id="rId53" Type="http://schemas.openxmlformats.org/officeDocument/2006/relationships/footer" Target="footer25.xml"/><Relationship Id="rId54" Type="http://schemas.openxmlformats.org/officeDocument/2006/relationships/footer" Target="footer26.xml"/><Relationship Id="rId55" Type="http://schemas.openxmlformats.org/officeDocument/2006/relationships/image" Target="media/image12.jpeg"/><Relationship Id="rId56" Type="http://schemas.openxmlformats.org/officeDocument/2006/relationships/image" Target="media/image12.jpeg" TargetMode="External"/><Relationship Id="rId57" Type="http://schemas.openxmlformats.org/officeDocument/2006/relationships/image" Target="media/image13.jpeg"/><Relationship Id="rId58" Type="http://schemas.openxmlformats.org/officeDocument/2006/relationships/image" Target="media/image13.jpeg" TargetMode="External"/><Relationship Id="rId59" Type="http://schemas.openxmlformats.org/officeDocument/2006/relationships/footer" Target="footer27.xml"/><Relationship Id="rId60" Type="http://schemas.openxmlformats.org/officeDocument/2006/relationships/footer" Target="footer28.xml"/><Relationship Id="rId61" Type="http://schemas.openxmlformats.org/officeDocument/2006/relationships/footer" Target="footer29.xml"/><Relationship Id="rId62" Type="http://schemas.openxmlformats.org/officeDocument/2006/relationships/image" Target="media/image14.jpeg"/><Relationship Id="rId63" Type="http://schemas.openxmlformats.org/officeDocument/2006/relationships/image" Target="media/image14.jpeg" TargetMode="External"/><Relationship Id="rId64" Type="http://schemas.openxmlformats.org/officeDocument/2006/relationships/image" Target="media/image15.jpeg"/><Relationship Id="rId65" Type="http://schemas.openxmlformats.org/officeDocument/2006/relationships/image" Target="media/image15.jpeg" TargetMode="External"/><Relationship Id="rId66" Type="http://schemas.openxmlformats.org/officeDocument/2006/relationships/footer" Target="footer30.xml"/><Relationship Id="rId67" Type="http://schemas.openxmlformats.org/officeDocument/2006/relationships/footer" Target="footer31.xml"/><Relationship Id="rId68" Type="http://schemas.openxmlformats.org/officeDocument/2006/relationships/footer" Target="footer32.xml"/><Relationship Id="rId69" Type="http://schemas.openxmlformats.org/officeDocument/2006/relationships/image" Target="media/image16.jpeg"/><Relationship Id="rId70" Type="http://schemas.openxmlformats.org/officeDocument/2006/relationships/image" Target="media/image16.jpeg" TargetMode="External"/><Relationship Id="rId71" Type="http://schemas.openxmlformats.org/officeDocument/2006/relationships/image" Target="media/image17.jpeg"/><Relationship Id="rId72" Type="http://schemas.openxmlformats.org/officeDocument/2006/relationships/image" Target="media/image17.jpeg" TargetMode="External"/><Relationship Id="rId73" Type="http://schemas.openxmlformats.org/officeDocument/2006/relationships/image" Target="media/image18.jpeg"/><Relationship Id="rId74" Type="http://schemas.openxmlformats.org/officeDocument/2006/relationships/image" Target="media/image18.jpeg" TargetMode="External"/><Relationship Id="rId75" Type="http://schemas.openxmlformats.org/officeDocument/2006/relationships/image" Target="media/image19.jpeg"/><Relationship Id="rId76" Type="http://schemas.openxmlformats.org/officeDocument/2006/relationships/image" Target="media/image19.jpeg" TargetMode="External"/><Relationship Id="rId77" Type="http://schemas.openxmlformats.org/officeDocument/2006/relationships/image" Target="media/image20.jpeg"/><Relationship Id="rId78" Type="http://schemas.openxmlformats.org/officeDocument/2006/relationships/image" Target="media/image20.jpeg" TargetMode="External"/><Relationship Id="rId79" Type="http://schemas.openxmlformats.org/officeDocument/2006/relationships/image" Target="media/image21.jpeg"/><Relationship Id="rId80" Type="http://schemas.openxmlformats.org/officeDocument/2006/relationships/image" Target="media/image21.jpeg" TargetMode="External"/><Relationship Id="rId81" Type="http://schemas.openxmlformats.org/officeDocument/2006/relationships/image" Target="media/image22.jpeg"/><Relationship Id="rId82" Type="http://schemas.openxmlformats.org/officeDocument/2006/relationships/image" Target="media/image22.jpeg" TargetMode="External"/><Relationship Id="rId83" Type="http://schemas.openxmlformats.org/officeDocument/2006/relationships/image" Target="media/image23.jpeg"/><Relationship Id="rId84" Type="http://schemas.openxmlformats.org/officeDocument/2006/relationships/image" Target="media/image23.jpeg" TargetMode="External"/><Relationship Id="rId85" Type="http://schemas.openxmlformats.org/officeDocument/2006/relationships/footer" Target="footer33.xml"/><Relationship Id="rId86" Type="http://schemas.openxmlformats.org/officeDocument/2006/relationships/footer" Target="footer34.xml"/><Relationship Id="rId87" Type="http://schemas.openxmlformats.org/officeDocument/2006/relationships/footer" Target="footer35.xml"/><Relationship Id="rId88" Type="http://schemas.openxmlformats.org/officeDocument/2006/relationships/image" Target="media/image24.jpeg"/><Relationship Id="rId89" Type="http://schemas.openxmlformats.org/officeDocument/2006/relationships/image" Target="media/image24.jpeg" TargetMode="External"/><Relationship Id="rId90" Type="http://schemas.openxmlformats.org/officeDocument/2006/relationships/image" Target="media/image25.jpeg"/><Relationship Id="rId91" Type="http://schemas.openxmlformats.org/officeDocument/2006/relationships/image" Target="media/image25.jpeg" TargetMode="External"/><Relationship Id="rId92" Type="http://schemas.openxmlformats.org/officeDocument/2006/relationships/image" Target="media/image26.jpeg"/><Relationship Id="rId93" Type="http://schemas.openxmlformats.org/officeDocument/2006/relationships/image" Target="media/image26.jpeg" TargetMode="External"/><Relationship Id="rId94" Type="http://schemas.openxmlformats.org/officeDocument/2006/relationships/image" Target="media/image27.jpeg"/><Relationship Id="rId95" Type="http://schemas.openxmlformats.org/officeDocument/2006/relationships/image" Target="media/image27.jpeg" TargetMode="External"/><Relationship Id="rId96" Type="http://schemas.openxmlformats.org/officeDocument/2006/relationships/footer" Target="footer36.xml"/><Relationship Id="rId97" Type="http://schemas.openxmlformats.org/officeDocument/2006/relationships/footer" Target="footer37.xml"/><Relationship Id="rId98" Type="http://schemas.openxmlformats.org/officeDocument/2006/relationships/footer" Target="footer38.xml"/><Relationship Id="rId99" Type="http://schemas.openxmlformats.org/officeDocument/2006/relationships/footer" Target="footer39.xml"/><Relationship Id="rId100" Type="http://schemas.openxmlformats.org/officeDocument/2006/relationships/footer" Target="footer40.xml"/><Relationship Id="rId101" Type="http://schemas.openxmlformats.org/officeDocument/2006/relationships/footer" Target="footer41.xml"/><Relationship Id="rId102" Type="http://schemas.openxmlformats.org/officeDocument/2006/relationships/image" Target="media/image28.jpeg"/><Relationship Id="rId103" Type="http://schemas.openxmlformats.org/officeDocument/2006/relationships/image" Target="media/image28.jpeg" TargetMode="External"/><Relationship Id="rId104" Type="http://schemas.openxmlformats.org/officeDocument/2006/relationships/image" Target="media/image29.jpeg"/><Relationship Id="rId105" Type="http://schemas.openxmlformats.org/officeDocument/2006/relationships/image" Target="media/image29.jpeg" TargetMode="External"/><Relationship Id="rId106" Type="http://schemas.openxmlformats.org/officeDocument/2006/relationships/footer" Target="footer42.xml"/><Relationship Id="rId107" Type="http://schemas.openxmlformats.org/officeDocument/2006/relationships/footer" Target="footer43.xml"/><Relationship Id="rId108" Type="http://schemas.openxmlformats.org/officeDocument/2006/relationships/footer" Target="footer44.xml"/><Relationship Id="rId109" Type="http://schemas.openxmlformats.org/officeDocument/2006/relationships/image" Target="media/image30.jpeg"/><Relationship Id="rId110" Type="http://schemas.openxmlformats.org/officeDocument/2006/relationships/image" Target="media/image30.jpeg" TargetMode="External"/><Relationship Id="rId111" Type="http://schemas.openxmlformats.org/officeDocument/2006/relationships/image" Target="media/image31.jpeg"/><Relationship Id="rId112" Type="http://schemas.openxmlformats.org/officeDocument/2006/relationships/image" Target="media/image31.jpeg" TargetMode="External"/><Relationship Id="rId113" Type="http://schemas.openxmlformats.org/officeDocument/2006/relationships/image" Target="media/image32.jpeg"/><Relationship Id="rId114" Type="http://schemas.openxmlformats.org/officeDocument/2006/relationships/image" Target="media/image32.jpeg" TargetMode="External"/><Relationship Id="rId115" Type="http://schemas.openxmlformats.org/officeDocument/2006/relationships/image" Target="media/image33.png"/><Relationship Id="rId116" Type="http://schemas.openxmlformats.org/officeDocument/2006/relationships/image" Target="media/image33.png" TargetMode="External"/><Relationship Id="rId117" Type="http://schemas.openxmlformats.org/officeDocument/2006/relationships/footer" Target="footer45.xml"/><Relationship Id="rId118" Type="http://schemas.openxmlformats.org/officeDocument/2006/relationships/footer" Target="footer46.xml"/><Relationship Id="rId119" Type="http://schemas.openxmlformats.org/officeDocument/2006/relationships/footer" Target="footer47.xml"/><Relationship Id="rId120" Type="http://schemas.openxmlformats.org/officeDocument/2006/relationships/image" Target="media/image34.jpeg"/><Relationship Id="rId121" Type="http://schemas.openxmlformats.org/officeDocument/2006/relationships/image" Target="media/image34.jpeg" TargetMode="External"/><Relationship Id="rId122" Type="http://schemas.openxmlformats.org/officeDocument/2006/relationships/footer" Target="footer48.xml"/><Relationship Id="rId123" Type="http://schemas.openxmlformats.org/officeDocument/2006/relationships/footer" Target="footer49.xml"/><Relationship Id="rId124" Type="http://schemas.openxmlformats.org/officeDocument/2006/relationships/footer" Target="footer50.xml"/><Relationship Id="rId125" Type="http://schemas.openxmlformats.org/officeDocument/2006/relationships/image" Target="media/image35.jpeg"/><Relationship Id="rId126" Type="http://schemas.openxmlformats.org/officeDocument/2006/relationships/image" Target="media/image35.jpeg" TargetMode="External"/><Relationship Id="rId127" Type="http://schemas.openxmlformats.org/officeDocument/2006/relationships/image" Target="media/image36.jpeg"/><Relationship Id="rId128" Type="http://schemas.openxmlformats.org/officeDocument/2006/relationships/image" Target="media/image36.jpeg" TargetMode="External"/><Relationship Id="rId129" Type="http://schemas.openxmlformats.org/officeDocument/2006/relationships/image" Target="media/image37.jpeg"/><Relationship Id="rId130" Type="http://schemas.openxmlformats.org/officeDocument/2006/relationships/image" Target="media/image37.jpeg" TargetMode="External"/><Relationship Id="rId131" Type="http://schemas.openxmlformats.org/officeDocument/2006/relationships/footer" Target="footer51.xml"/><Relationship Id="rId132" Type="http://schemas.openxmlformats.org/officeDocument/2006/relationships/footer" Target="footer52.xml"/><Relationship Id="rId133" Type="http://schemas.openxmlformats.org/officeDocument/2006/relationships/footer" Target="footer53.xml"/><Relationship Id="rId134" Type="http://schemas.openxmlformats.org/officeDocument/2006/relationships/image" Target="media/image38.jpeg"/><Relationship Id="rId135" Type="http://schemas.openxmlformats.org/officeDocument/2006/relationships/image" Target="media/image38.jpeg" TargetMode="External"/><Relationship Id="rId136" Type="http://schemas.openxmlformats.org/officeDocument/2006/relationships/footer" Target="footer54.xml"/><Relationship Id="rId137" Type="http://schemas.openxmlformats.org/officeDocument/2006/relationships/footer" Target="footer55.xml"/><Relationship Id="rId138" Type="http://schemas.openxmlformats.org/officeDocument/2006/relationships/footer" Target="footer56.xml"/><Relationship Id="rId139" Type="http://schemas.openxmlformats.org/officeDocument/2006/relationships/image" Target="media/image39.jpeg"/><Relationship Id="rId140" Type="http://schemas.openxmlformats.org/officeDocument/2006/relationships/image" Target="media/image39.jpeg" TargetMode="External"/><Relationship Id="rId141" Type="http://schemas.openxmlformats.org/officeDocument/2006/relationships/image" Target="media/image40.jpeg"/><Relationship Id="rId142" Type="http://schemas.openxmlformats.org/officeDocument/2006/relationships/image" Target="media/image40.jpeg" TargetMode="External"/><Relationship Id="rId143" Type="http://schemas.openxmlformats.org/officeDocument/2006/relationships/image" Target="media/image41.jpeg"/><Relationship Id="rId144" Type="http://schemas.openxmlformats.org/officeDocument/2006/relationships/image" Target="media/image41.jpeg" TargetMode="External"/><Relationship Id="rId145" Type="http://schemas.openxmlformats.org/officeDocument/2006/relationships/image" Target="media/image42.jpeg"/><Relationship Id="rId146" Type="http://schemas.openxmlformats.org/officeDocument/2006/relationships/image" Target="media/image42.jpeg" TargetMode="External"/><Relationship Id="rId147" Type="http://schemas.openxmlformats.org/officeDocument/2006/relationships/image" Target="media/image43.jpeg"/><Relationship Id="rId148" Type="http://schemas.openxmlformats.org/officeDocument/2006/relationships/image" Target="media/image43.jpeg" TargetMode="External"/><Relationship Id="rId149" Type="http://schemas.openxmlformats.org/officeDocument/2006/relationships/footer" Target="footer57.xml"/><Relationship Id="rId150" Type="http://schemas.openxmlformats.org/officeDocument/2006/relationships/footer" Target="footer58.xml"/><Relationship Id="rId151" Type="http://schemas.openxmlformats.org/officeDocument/2006/relationships/footer" Target="footer59.xml"/><Relationship Id="rId152" Type="http://schemas.openxmlformats.org/officeDocument/2006/relationships/image" Target="media/image44.jpeg"/><Relationship Id="rId153" Type="http://schemas.openxmlformats.org/officeDocument/2006/relationships/image" Target="media/image44.jpeg" TargetMode="External"/><Relationship Id="rId154" Type="http://schemas.openxmlformats.org/officeDocument/2006/relationships/image" Target="media/image45.jpeg"/><Relationship Id="rId155" Type="http://schemas.openxmlformats.org/officeDocument/2006/relationships/image" Target="media/image45.jpeg" TargetMode="External"/><Relationship Id="rId156" Type="http://schemas.openxmlformats.org/officeDocument/2006/relationships/image" Target="media/image46.jpeg"/><Relationship Id="rId157" Type="http://schemas.openxmlformats.org/officeDocument/2006/relationships/image" Target="media/image46.jpeg" TargetMode="External"/><Relationship Id="rId158" Type="http://schemas.openxmlformats.org/officeDocument/2006/relationships/image" Target="media/image47.png"/><Relationship Id="rId159" Type="http://schemas.openxmlformats.org/officeDocument/2006/relationships/image" Target="media/image47.png" TargetMode="External"/><Relationship Id="rId160" Type="http://schemas.openxmlformats.org/officeDocument/2006/relationships/header" Target="header3.xml"/><Relationship Id="rId161" Type="http://schemas.openxmlformats.org/officeDocument/2006/relationships/header" Target="header4.xml"/><Relationship Id="rId162" Type="http://schemas.openxmlformats.org/officeDocument/2006/relationships/footer" Target="footer60.xml"/><Relationship Id="rId163" Type="http://schemas.openxmlformats.org/officeDocument/2006/relationships/footer" Target="footer61.xml"/><Relationship Id="rId164" Type="http://schemas.openxmlformats.org/officeDocument/2006/relationships/footer" Target="footer62.xml"/><Relationship Id="rId165" Type="http://schemas.openxmlformats.org/officeDocument/2006/relationships/image" Target="media/image48.jpeg"/><Relationship Id="rId166" Type="http://schemas.openxmlformats.org/officeDocument/2006/relationships/image" Target="media/image48.jpeg" TargetMode="External"/><Relationship Id="rId167" Type="http://schemas.openxmlformats.org/officeDocument/2006/relationships/image" Target="media/image49.jpeg"/><Relationship Id="rId168" Type="http://schemas.openxmlformats.org/officeDocument/2006/relationships/image" Target="media/image49.jpeg" TargetMode="External"/><Relationship Id="rId169" Type="http://schemas.openxmlformats.org/officeDocument/2006/relationships/image" Target="media/image50.jpeg"/><Relationship Id="rId170" Type="http://schemas.openxmlformats.org/officeDocument/2006/relationships/image" Target="media/image50.jpeg" TargetMode="External"/><Relationship Id="rId171" Type="http://schemas.openxmlformats.org/officeDocument/2006/relationships/image" Target="media/image51.jpeg"/><Relationship Id="rId172" Type="http://schemas.openxmlformats.org/officeDocument/2006/relationships/image" Target="media/image51.jpeg" TargetMode="External"/><Relationship Id="rId173" Type="http://schemas.openxmlformats.org/officeDocument/2006/relationships/header" Target="header5.xml"/><Relationship Id="rId174" Type="http://schemas.openxmlformats.org/officeDocument/2006/relationships/header" Target="header6.xml"/><Relationship Id="rId175" Type="http://schemas.openxmlformats.org/officeDocument/2006/relationships/footer" Target="footer63.xml"/><Relationship Id="rId176" Type="http://schemas.openxmlformats.org/officeDocument/2006/relationships/footer" Target="footer64.xml"/><Relationship Id="rId177" Type="http://schemas.openxmlformats.org/officeDocument/2006/relationships/header" Target="header7.xml"/><Relationship Id="rId178" Type="http://schemas.openxmlformats.org/officeDocument/2006/relationships/footer" Target="footer65.xml"/><Relationship Id="rId179" Type="http://schemas.openxmlformats.org/officeDocument/2006/relationships/image" Target="media/image52.jpeg"/><Relationship Id="rId180" Type="http://schemas.openxmlformats.org/officeDocument/2006/relationships/image" Target="media/image52.jpeg" TargetMode="External"/><Relationship Id="rId181" Type="http://schemas.openxmlformats.org/officeDocument/2006/relationships/image" Target="media/image53.jpeg"/><Relationship Id="rId182" Type="http://schemas.openxmlformats.org/officeDocument/2006/relationships/image" Target="media/image53.jpeg" TargetMode="External"/><Relationship Id="rId183" Type="http://schemas.openxmlformats.org/officeDocument/2006/relationships/image" Target="media/image54.jpeg"/><Relationship Id="rId184" Type="http://schemas.openxmlformats.org/officeDocument/2006/relationships/image" Target="media/image54.jpeg" TargetMode="External"/><Relationship Id="rId185" Type="http://schemas.openxmlformats.org/officeDocument/2006/relationships/header" Target="header8.xml"/><Relationship Id="rId186" Type="http://schemas.openxmlformats.org/officeDocument/2006/relationships/header" Target="header9.xml"/><Relationship Id="rId187" Type="http://schemas.openxmlformats.org/officeDocument/2006/relationships/footer" Target="footer66.xml"/><Relationship Id="rId188" Type="http://schemas.openxmlformats.org/officeDocument/2006/relationships/footer" Target="footer67.xml"/><Relationship Id="rId189" Type="http://schemas.openxmlformats.org/officeDocument/2006/relationships/header" Target="header10.xml"/><Relationship Id="rId190" Type="http://schemas.openxmlformats.org/officeDocument/2006/relationships/footer" Target="footer68.xml"/><Relationship Id="rId191" Type="http://schemas.openxmlformats.org/officeDocument/2006/relationships/image" Target="media/image55.jpeg"/><Relationship Id="rId192" Type="http://schemas.openxmlformats.org/officeDocument/2006/relationships/image" Target="media/image55.jpeg" TargetMode="External"/><Relationship Id="rId193" Type="http://schemas.openxmlformats.org/officeDocument/2006/relationships/image" Target="media/image56.jpeg"/><Relationship Id="rId194" Type="http://schemas.openxmlformats.org/officeDocument/2006/relationships/image" Target="media/image56.jpeg" TargetMode="External"/><Relationship Id="rId195" Type="http://schemas.openxmlformats.org/officeDocument/2006/relationships/header" Target="header11.xml"/><Relationship Id="rId196" Type="http://schemas.openxmlformats.org/officeDocument/2006/relationships/header" Target="header12.xml"/><Relationship Id="rId197" Type="http://schemas.openxmlformats.org/officeDocument/2006/relationships/footer" Target="footer69.xml"/><Relationship Id="rId198" Type="http://schemas.openxmlformats.org/officeDocument/2006/relationships/footer" Target="footer70.xml"/><Relationship Id="rId199" Type="http://schemas.openxmlformats.org/officeDocument/2006/relationships/header" Target="header13.xml"/><Relationship Id="rId200" Type="http://schemas.openxmlformats.org/officeDocument/2006/relationships/footer" Target="footer71.xml"/><Relationship Id="rId201" Type="http://schemas.openxmlformats.org/officeDocument/2006/relationships/image" Target="media/image57.jpeg"/><Relationship Id="rId202" Type="http://schemas.openxmlformats.org/officeDocument/2006/relationships/image" Target="media/image57.jpeg" TargetMode="External"/><Relationship Id="rId203" Type="http://schemas.openxmlformats.org/officeDocument/2006/relationships/image" Target="media/image58.jpeg"/><Relationship Id="rId204" Type="http://schemas.openxmlformats.org/officeDocument/2006/relationships/image" Target="media/image58.jpeg" TargetMode="External"/><Relationship Id="rId205" Type="http://schemas.openxmlformats.org/officeDocument/2006/relationships/image" Target="media/image59.jpeg"/><Relationship Id="rId206" Type="http://schemas.openxmlformats.org/officeDocument/2006/relationships/image" Target="media/image59.jpeg" TargetMode="External"/><Relationship Id="rId207" Type="http://schemas.openxmlformats.org/officeDocument/2006/relationships/image" Target="media/image60.jpeg"/><Relationship Id="rId208" Type="http://schemas.openxmlformats.org/officeDocument/2006/relationships/image" Target="media/image60.jpeg" TargetMode="External"/><Relationship Id="rId209" Type="http://schemas.openxmlformats.org/officeDocument/2006/relationships/image" Target="media/image61.jpeg"/><Relationship Id="rId210" Type="http://schemas.openxmlformats.org/officeDocument/2006/relationships/image" Target="media/image61.jpeg" TargetMode="External"/><Relationship Id="rId211" Type="http://schemas.openxmlformats.org/officeDocument/2006/relationships/image" Target="media/image62.jpeg"/><Relationship Id="rId212" Type="http://schemas.openxmlformats.org/officeDocument/2006/relationships/image" Target="media/image62.jpeg" TargetMode="External"/><Relationship Id="rId213" Type="http://schemas.openxmlformats.org/officeDocument/2006/relationships/header" Target="header14.xml"/><Relationship Id="rId214" Type="http://schemas.openxmlformats.org/officeDocument/2006/relationships/header" Target="header15.xml"/><Relationship Id="rId215" Type="http://schemas.openxmlformats.org/officeDocument/2006/relationships/footer" Target="footer72.xml"/><Relationship Id="rId216" Type="http://schemas.openxmlformats.org/officeDocument/2006/relationships/footer" Target="footer73.xml"/><Relationship Id="rId217" Type="http://schemas.openxmlformats.org/officeDocument/2006/relationships/header" Target="header16.xml"/><Relationship Id="rId218" Type="http://schemas.openxmlformats.org/officeDocument/2006/relationships/footer" Target="footer74.xml"/><Relationship Id="rId219" Type="http://schemas.openxmlformats.org/officeDocument/2006/relationships/image" Target="media/image63.jpeg"/><Relationship Id="rId220" Type="http://schemas.openxmlformats.org/officeDocument/2006/relationships/image" Target="media/image63.jpeg" TargetMode="External"/><Relationship Id="rId221" Type="http://schemas.openxmlformats.org/officeDocument/2006/relationships/image" Target="media/image64.jpeg"/><Relationship Id="rId222" Type="http://schemas.openxmlformats.org/officeDocument/2006/relationships/image" Target="media/image64.jpeg" TargetMode="External"/><Relationship Id="rId223" Type="http://schemas.openxmlformats.org/officeDocument/2006/relationships/header" Target="header17.xml"/><Relationship Id="rId224" Type="http://schemas.openxmlformats.org/officeDocument/2006/relationships/header" Target="header18.xml"/><Relationship Id="rId225" Type="http://schemas.openxmlformats.org/officeDocument/2006/relationships/footer" Target="footer75.xml"/><Relationship Id="rId226" Type="http://schemas.openxmlformats.org/officeDocument/2006/relationships/footer" Target="footer76.xml"/><Relationship Id="rId227" Type="http://schemas.openxmlformats.org/officeDocument/2006/relationships/header" Target="header19.xml"/><Relationship Id="rId228" Type="http://schemas.openxmlformats.org/officeDocument/2006/relationships/footer" Target="footer77.xml"/><Relationship Id="rId229" Type="http://schemas.openxmlformats.org/officeDocument/2006/relationships/header" Target="header20.xml"/><Relationship Id="rId230" Type="http://schemas.openxmlformats.org/officeDocument/2006/relationships/header" Target="header21.xml"/><Relationship Id="rId231" Type="http://schemas.openxmlformats.org/officeDocument/2006/relationships/footer" Target="footer78.xml"/><Relationship Id="rId232" Type="http://schemas.openxmlformats.org/officeDocument/2006/relationships/footer" Target="footer79.xml"/><Relationship Id="rId233" Type="http://schemas.openxmlformats.org/officeDocument/2006/relationships/header" Target="header22.xml"/><Relationship Id="rId234" Type="http://schemas.openxmlformats.org/officeDocument/2006/relationships/footer" Target="footer80.xml"/><Relationship Id="rId235" Type="http://schemas.openxmlformats.org/officeDocument/2006/relationships/image" Target="media/image65.jpeg"/><Relationship Id="rId236" Type="http://schemas.openxmlformats.org/officeDocument/2006/relationships/image" Target="media/image65.jpeg" TargetMode="External"/><Relationship Id="rId237" Type="http://schemas.openxmlformats.org/officeDocument/2006/relationships/image" Target="media/image66.jpeg"/><Relationship Id="rId238" Type="http://schemas.openxmlformats.org/officeDocument/2006/relationships/image" Target="media/image66.jpeg" TargetMode="External"/><Relationship Id="rId239" Type="http://schemas.openxmlformats.org/officeDocument/2006/relationships/image" Target="media/image67.jpeg"/><Relationship Id="rId240" Type="http://schemas.openxmlformats.org/officeDocument/2006/relationships/image" Target="media/image67.jpeg" TargetMode="External"/><Relationship Id="rId241" Type="http://schemas.openxmlformats.org/officeDocument/2006/relationships/image" Target="media/image68.jpeg"/><Relationship Id="rId242" Type="http://schemas.openxmlformats.org/officeDocument/2006/relationships/image" Target="media/image68.jpeg" TargetMode="External"/><Relationship Id="rId243" Type="http://schemas.openxmlformats.org/officeDocument/2006/relationships/image" Target="media/image69.jpeg"/><Relationship Id="rId244" Type="http://schemas.openxmlformats.org/officeDocument/2006/relationships/image" Target="media/image69.jpeg" TargetMode="External"/><Relationship Id="rId245" Type="http://schemas.openxmlformats.org/officeDocument/2006/relationships/image" Target="media/image70.jpeg"/><Relationship Id="rId246" Type="http://schemas.openxmlformats.org/officeDocument/2006/relationships/image" Target="media/image70.jpeg" TargetMode="External"/><Relationship Id="rId247" Type="http://schemas.openxmlformats.org/officeDocument/2006/relationships/image" Target="media/image71.jpeg"/><Relationship Id="rId248" Type="http://schemas.openxmlformats.org/officeDocument/2006/relationships/image" Target="media/image71.jpeg" TargetMode="External"/><Relationship Id="rId249" Type="http://schemas.openxmlformats.org/officeDocument/2006/relationships/header" Target="header23.xml"/><Relationship Id="rId250" Type="http://schemas.openxmlformats.org/officeDocument/2006/relationships/header" Target="header24.xml"/><Relationship Id="rId251" Type="http://schemas.openxmlformats.org/officeDocument/2006/relationships/footer" Target="footer81.xml"/><Relationship Id="rId252" Type="http://schemas.openxmlformats.org/officeDocument/2006/relationships/footer" Target="footer82.xml"/><Relationship Id="rId253" Type="http://schemas.openxmlformats.org/officeDocument/2006/relationships/header" Target="header25.xml"/><Relationship Id="rId254" Type="http://schemas.openxmlformats.org/officeDocument/2006/relationships/footer" Target="footer83.xml"/><Relationship Id="rId255" Type="http://schemas.openxmlformats.org/officeDocument/2006/relationships/header" Target="header26.xml"/><Relationship Id="rId256" Type="http://schemas.openxmlformats.org/officeDocument/2006/relationships/header" Target="header27.xml"/><Relationship Id="rId257" Type="http://schemas.openxmlformats.org/officeDocument/2006/relationships/footer" Target="footer84.xml"/><Relationship Id="rId258" Type="http://schemas.openxmlformats.org/officeDocument/2006/relationships/footer" Target="footer85.xml"/><Relationship Id="rId259" Type="http://schemas.openxmlformats.org/officeDocument/2006/relationships/header" Target="header28.xml"/><Relationship Id="rId260" Type="http://schemas.openxmlformats.org/officeDocument/2006/relationships/footer" Target="footer86.xml"/><Relationship Id="rId261" Type="http://schemas.openxmlformats.org/officeDocument/2006/relationships/image" Target="media/image72.jpeg"/><Relationship Id="rId262" Type="http://schemas.openxmlformats.org/officeDocument/2006/relationships/image" Target="media/image72.jpeg" TargetMode="External"/><Relationship Id="rId263" Type="http://schemas.openxmlformats.org/officeDocument/2006/relationships/image" Target="media/image73.jpeg"/><Relationship Id="rId264" Type="http://schemas.openxmlformats.org/officeDocument/2006/relationships/image" Target="media/image73.jpeg" TargetMode="External"/><Relationship Id="rId265" Type="http://schemas.openxmlformats.org/officeDocument/2006/relationships/header" Target="header29.xml"/><Relationship Id="rId266" Type="http://schemas.openxmlformats.org/officeDocument/2006/relationships/header" Target="header30.xml"/><Relationship Id="rId267" Type="http://schemas.openxmlformats.org/officeDocument/2006/relationships/footer" Target="footer87.xml"/><Relationship Id="rId268" Type="http://schemas.openxmlformats.org/officeDocument/2006/relationships/footer" Target="footer88.xml"/><Relationship Id="rId269" Type="http://schemas.openxmlformats.org/officeDocument/2006/relationships/header" Target="header31.xml"/><Relationship Id="rId270" Type="http://schemas.openxmlformats.org/officeDocument/2006/relationships/footer" Target="footer89.xml"/><Relationship Id="rId271" Type="http://schemas.openxmlformats.org/officeDocument/2006/relationships/image" Target="media/image74.jpeg"/><Relationship Id="rId272" Type="http://schemas.openxmlformats.org/officeDocument/2006/relationships/image" Target="media/image74.jpeg" TargetMode="External"/><Relationship Id="rId273" Type="http://schemas.openxmlformats.org/officeDocument/2006/relationships/image" Target="media/image75.jpeg"/><Relationship Id="rId274" Type="http://schemas.openxmlformats.org/officeDocument/2006/relationships/image" Target="media/image75.jpeg" TargetMode="External"/><Relationship Id="rId275" Type="http://schemas.openxmlformats.org/officeDocument/2006/relationships/header" Target="header32.xml"/><Relationship Id="rId276" Type="http://schemas.openxmlformats.org/officeDocument/2006/relationships/header" Target="header33.xml"/><Relationship Id="rId277" Type="http://schemas.openxmlformats.org/officeDocument/2006/relationships/footer" Target="footer90.xml"/><Relationship Id="rId278" Type="http://schemas.openxmlformats.org/officeDocument/2006/relationships/footer" Target="footer91.xml"/><Relationship Id="rId279" Type="http://schemas.openxmlformats.org/officeDocument/2006/relationships/header" Target="header34.xml"/><Relationship Id="rId280" Type="http://schemas.openxmlformats.org/officeDocument/2006/relationships/footer" Target="footer92.xml"/><Relationship Id="rId281" Type="http://schemas.openxmlformats.org/officeDocument/2006/relationships/image" Target="media/image76.jpeg"/><Relationship Id="rId282" Type="http://schemas.openxmlformats.org/officeDocument/2006/relationships/image" Target="media/image76.jpeg" TargetMode="External"/><Relationship Id="rId283" Type="http://schemas.openxmlformats.org/officeDocument/2006/relationships/image" Target="media/image77.jpeg"/><Relationship Id="rId284" Type="http://schemas.openxmlformats.org/officeDocument/2006/relationships/image" Target="media/image77.jpeg" TargetMode="External"/><Relationship Id="rId285" Type="http://schemas.openxmlformats.org/officeDocument/2006/relationships/image" Target="media/image78.jpeg"/><Relationship Id="rId286" Type="http://schemas.openxmlformats.org/officeDocument/2006/relationships/image" Target="media/image78.jpeg" TargetMode="External"/><Relationship Id="rId287" Type="http://schemas.openxmlformats.org/officeDocument/2006/relationships/image" Target="media/image79.jpeg"/><Relationship Id="rId288" Type="http://schemas.openxmlformats.org/officeDocument/2006/relationships/image" Target="media/image79.jpeg" TargetMode="External"/><Relationship Id="rId289" Type="http://schemas.openxmlformats.org/officeDocument/2006/relationships/image" Target="media/image80.jpeg"/><Relationship Id="rId290" Type="http://schemas.openxmlformats.org/officeDocument/2006/relationships/image" Target="media/image80.jpeg" TargetMode="External"/><Relationship Id="rId291" Type="http://schemas.openxmlformats.org/officeDocument/2006/relationships/image" Target="media/image81.jpeg"/><Relationship Id="rId292" Type="http://schemas.openxmlformats.org/officeDocument/2006/relationships/image" Target="media/image81.jpeg" TargetMode="External"/><Relationship Id="rId293" Type="http://schemas.openxmlformats.org/officeDocument/2006/relationships/header" Target="header35.xml"/><Relationship Id="rId294" Type="http://schemas.openxmlformats.org/officeDocument/2006/relationships/header" Target="header36.xml"/><Relationship Id="rId295" Type="http://schemas.openxmlformats.org/officeDocument/2006/relationships/footer" Target="footer93.xml"/><Relationship Id="rId296" Type="http://schemas.openxmlformats.org/officeDocument/2006/relationships/footer" Target="footer94.xml"/><Relationship Id="rId297" Type="http://schemas.openxmlformats.org/officeDocument/2006/relationships/header" Target="header37.xml"/><Relationship Id="rId298" Type="http://schemas.openxmlformats.org/officeDocument/2006/relationships/footer" Target="footer95.xml"/><Relationship Id="rId299" Type="http://schemas.openxmlformats.org/officeDocument/2006/relationships/image" Target="media/image82.jpeg"/><Relationship Id="rId300" Type="http://schemas.openxmlformats.org/officeDocument/2006/relationships/image" Target="media/image82.jpeg" TargetMode="External"/><Relationship Id="rId301" Type="http://schemas.openxmlformats.org/officeDocument/2006/relationships/image" Target="media/image83.jpeg"/><Relationship Id="rId302" Type="http://schemas.openxmlformats.org/officeDocument/2006/relationships/image" Target="media/image83.jpeg" TargetMode="External"/><Relationship Id="rId303" Type="http://schemas.openxmlformats.org/officeDocument/2006/relationships/image" Target="media/image84.jpeg"/><Relationship Id="rId304" Type="http://schemas.openxmlformats.org/officeDocument/2006/relationships/image" Target="media/image84.jpeg" TargetMode="External"/><Relationship Id="rId305" Type="http://schemas.openxmlformats.org/officeDocument/2006/relationships/image" Target="media/image85.jpeg"/><Relationship Id="rId306" Type="http://schemas.openxmlformats.org/officeDocument/2006/relationships/image" Target="media/image85.jpeg" TargetMode="External"/><Relationship Id="rId307" Type="http://schemas.openxmlformats.org/officeDocument/2006/relationships/header" Target="header38.xml"/><Relationship Id="rId308" Type="http://schemas.openxmlformats.org/officeDocument/2006/relationships/header" Target="header39.xml"/><Relationship Id="rId309" Type="http://schemas.openxmlformats.org/officeDocument/2006/relationships/footer" Target="footer96.xml"/><Relationship Id="rId310" Type="http://schemas.openxmlformats.org/officeDocument/2006/relationships/footer" Target="footer97.xml"/><Relationship Id="rId311" Type="http://schemas.openxmlformats.org/officeDocument/2006/relationships/header" Target="header40.xml"/><Relationship Id="rId312" Type="http://schemas.openxmlformats.org/officeDocument/2006/relationships/footer" Target="footer98.xml"/><Relationship Id="rId313" Type="http://schemas.openxmlformats.org/officeDocument/2006/relationships/header" Target="header41.xml"/><Relationship Id="rId314" Type="http://schemas.openxmlformats.org/officeDocument/2006/relationships/header" Target="header42.xml"/><Relationship Id="rId315" Type="http://schemas.openxmlformats.org/officeDocument/2006/relationships/footer" Target="footer99.xml"/><Relationship Id="rId316" Type="http://schemas.openxmlformats.org/officeDocument/2006/relationships/footer" Target="footer100.xml"/><Relationship Id="rId317" Type="http://schemas.openxmlformats.org/officeDocument/2006/relationships/header" Target="header43.xml"/><Relationship Id="rId318" Type="http://schemas.openxmlformats.org/officeDocument/2006/relationships/footer" Target="footer101.xml"/><Relationship Id="rId319" Type="http://schemas.openxmlformats.org/officeDocument/2006/relationships/image" Target="media/image86.jpeg"/><Relationship Id="rId320" Type="http://schemas.openxmlformats.org/officeDocument/2006/relationships/image" Target="media/image86.jpeg" TargetMode="External"/><Relationship Id="rId321" Type="http://schemas.openxmlformats.org/officeDocument/2006/relationships/image" Target="media/image87.jpeg"/><Relationship Id="rId322" Type="http://schemas.openxmlformats.org/officeDocument/2006/relationships/image" Target="media/image87.jpeg" TargetMode="External"/><Relationship Id="rId323" Type="http://schemas.openxmlformats.org/officeDocument/2006/relationships/image" Target="media/image88.jpeg"/><Relationship Id="rId324" Type="http://schemas.openxmlformats.org/officeDocument/2006/relationships/image" Target="media/image88.jpeg" TargetMode="External"/><Relationship Id="rId325" Type="http://schemas.openxmlformats.org/officeDocument/2006/relationships/image" Target="media/image89.jpeg"/><Relationship Id="rId326" Type="http://schemas.openxmlformats.org/officeDocument/2006/relationships/image" Target="media/image89.jpeg" TargetMode="External"/><Relationship Id="rId327" Type="http://schemas.openxmlformats.org/officeDocument/2006/relationships/image" Target="media/image90.jpeg"/><Relationship Id="rId328" Type="http://schemas.openxmlformats.org/officeDocument/2006/relationships/image" Target="media/image90.jpeg" TargetMode="External"/><Relationship Id="rId329" Type="http://schemas.openxmlformats.org/officeDocument/2006/relationships/image" Target="media/image91.jpeg"/><Relationship Id="rId330" Type="http://schemas.openxmlformats.org/officeDocument/2006/relationships/image" Target="media/image91.jpeg" TargetMode="External"/><Relationship Id="rId331" Type="http://schemas.openxmlformats.org/officeDocument/2006/relationships/image" Target="media/image92.jpeg"/><Relationship Id="rId332" Type="http://schemas.openxmlformats.org/officeDocument/2006/relationships/image" Target="media/image92.jpeg" TargetMode="External"/><Relationship Id="rId333" Type="http://schemas.openxmlformats.org/officeDocument/2006/relationships/header" Target="header44.xml"/><Relationship Id="rId334" Type="http://schemas.openxmlformats.org/officeDocument/2006/relationships/header" Target="header45.xml"/><Relationship Id="rId335" Type="http://schemas.openxmlformats.org/officeDocument/2006/relationships/footer" Target="footer102.xml"/><Relationship Id="rId336" Type="http://schemas.openxmlformats.org/officeDocument/2006/relationships/footer" Target="footer103.xml"/><Relationship Id="rId337" Type="http://schemas.openxmlformats.org/officeDocument/2006/relationships/header" Target="header46.xml"/><Relationship Id="rId338" Type="http://schemas.openxmlformats.org/officeDocument/2006/relationships/footer" Target="footer104.xml"/><Relationship Id="rId339" Type="http://schemas.openxmlformats.org/officeDocument/2006/relationships/image" Target="media/image93.jpeg"/><Relationship Id="rId340" Type="http://schemas.openxmlformats.org/officeDocument/2006/relationships/image" Target="media/image93.jpeg" TargetMode="External"/><Relationship Id="rId341" Type="http://schemas.openxmlformats.org/officeDocument/2006/relationships/image" Target="media/image94.jpeg"/><Relationship Id="rId342" Type="http://schemas.openxmlformats.org/officeDocument/2006/relationships/image" Target="media/image94.jpeg" TargetMode="External"/><Relationship Id="rId343" Type="http://schemas.openxmlformats.org/officeDocument/2006/relationships/image" Target="media/image95.jpeg"/><Relationship Id="rId344" Type="http://schemas.openxmlformats.org/officeDocument/2006/relationships/image" Target="media/image95.jpeg" TargetMode="External"/><Relationship Id="rId345" Type="http://schemas.openxmlformats.org/officeDocument/2006/relationships/header" Target="header47.xml"/><Relationship Id="rId346" Type="http://schemas.openxmlformats.org/officeDocument/2006/relationships/header" Target="header48.xml"/><Relationship Id="rId347" Type="http://schemas.openxmlformats.org/officeDocument/2006/relationships/footer" Target="footer105.xml"/><Relationship Id="rId348" Type="http://schemas.openxmlformats.org/officeDocument/2006/relationships/footer" Target="footer106.xml"/><Relationship Id="rId349" Type="http://schemas.openxmlformats.org/officeDocument/2006/relationships/header" Target="header49.xml"/><Relationship Id="rId350" Type="http://schemas.openxmlformats.org/officeDocument/2006/relationships/footer" Target="footer107.xml"/><Relationship Id="rId351" Type="http://schemas.openxmlformats.org/officeDocument/2006/relationships/image" Target="media/image96.jpeg"/><Relationship Id="rId352" Type="http://schemas.openxmlformats.org/officeDocument/2006/relationships/image" Target="media/image96.jpeg" TargetMode="External"/><Relationship Id="rId353" Type="http://schemas.openxmlformats.org/officeDocument/2006/relationships/image" Target="media/image97.jpeg"/><Relationship Id="rId354" Type="http://schemas.openxmlformats.org/officeDocument/2006/relationships/image" Target="media/image97.jpeg" TargetMode="External"/><Relationship Id="rId355" Type="http://schemas.openxmlformats.org/officeDocument/2006/relationships/header" Target="header50.xml"/><Relationship Id="rId356" Type="http://schemas.openxmlformats.org/officeDocument/2006/relationships/header" Target="header51.xml"/><Relationship Id="rId357" Type="http://schemas.openxmlformats.org/officeDocument/2006/relationships/footer" Target="footer108.xml"/><Relationship Id="rId358" Type="http://schemas.openxmlformats.org/officeDocument/2006/relationships/footer" Target="footer109.xml"/><Relationship Id="rId359" Type="http://schemas.openxmlformats.org/officeDocument/2006/relationships/header" Target="header52.xml"/><Relationship Id="rId360" Type="http://schemas.openxmlformats.org/officeDocument/2006/relationships/footer" Target="footer110.xml"/><Relationship Id="rId361" Type="http://schemas.openxmlformats.org/officeDocument/2006/relationships/image" Target="media/image98.jpeg"/><Relationship Id="rId362" Type="http://schemas.openxmlformats.org/officeDocument/2006/relationships/image" Target="media/image98.jpeg" TargetMode="External"/><Relationship Id="rId363" Type="http://schemas.openxmlformats.org/officeDocument/2006/relationships/image" Target="media/image99.jpeg"/><Relationship Id="rId364" Type="http://schemas.openxmlformats.org/officeDocument/2006/relationships/image" Target="media/image99.jpeg" TargetMode="External"/><Relationship Id="rId365" Type="http://schemas.openxmlformats.org/officeDocument/2006/relationships/image" Target="media/image100.jpeg"/><Relationship Id="rId366" Type="http://schemas.openxmlformats.org/officeDocument/2006/relationships/image" Target="media/image100.jpeg" TargetMode="External"/><Relationship Id="rId367" Type="http://schemas.openxmlformats.org/officeDocument/2006/relationships/header" Target="header53.xml"/><Relationship Id="rId368" Type="http://schemas.openxmlformats.org/officeDocument/2006/relationships/header" Target="header54.xml"/><Relationship Id="rId369" Type="http://schemas.openxmlformats.org/officeDocument/2006/relationships/footer" Target="footer111.xml"/><Relationship Id="rId370" Type="http://schemas.openxmlformats.org/officeDocument/2006/relationships/footer" Target="footer112.xml"/><Relationship Id="rId371" Type="http://schemas.openxmlformats.org/officeDocument/2006/relationships/header" Target="header55.xml"/><Relationship Id="rId372" Type="http://schemas.openxmlformats.org/officeDocument/2006/relationships/footer" Target="footer113.xml"/><Relationship Id="rId373" Type="http://schemas.openxmlformats.org/officeDocument/2006/relationships/image" Target="media/image101.jpeg"/><Relationship Id="rId374" Type="http://schemas.openxmlformats.org/officeDocument/2006/relationships/image" Target="media/image101.jpeg" TargetMode="External"/><Relationship Id="rId375" Type="http://schemas.openxmlformats.org/officeDocument/2006/relationships/image" Target="media/image102.jpeg"/><Relationship Id="rId376" Type="http://schemas.openxmlformats.org/officeDocument/2006/relationships/image" Target="media/image102.jpeg" TargetMode="External"/><Relationship Id="rId377" Type="http://schemas.openxmlformats.org/officeDocument/2006/relationships/image" Target="media/image103.jpeg"/><Relationship Id="rId378" Type="http://schemas.openxmlformats.org/officeDocument/2006/relationships/image" Target="media/image103.jpeg" TargetMode="External"/><Relationship Id="rId379" Type="http://schemas.openxmlformats.org/officeDocument/2006/relationships/header" Target="header56.xml"/><Relationship Id="rId380" Type="http://schemas.openxmlformats.org/officeDocument/2006/relationships/header" Target="header57.xml"/><Relationship Id="rId381" Type="http://schemas.openxmlformats.org/officeDocument/2006/relationships/footer" Target="footer114.xml"/><Relationship Id="rId382" Type="http://schemas.openxmlformats.org/officeDocument/2006/relationships/footer" Target="footer115.xml"/><Relationship Id="rId383" Type="http://schemas.openxmlformats.org/officeDocument/2006/relationships/header" Target="header58.xml"/><Relationship Id="rId384" Type="http://schemas.openxmlformats.org/officeDocument/2006/relationships/header" Target="header59.xml"/><Relationship Id="rId385" Type="http://schemas.openxmlformats.org/officeDocument/2006/relationships/footer" Target="footer116.xml"/><Relationship Id="rId386" Type="http://schemas.openxmlformats.org/officeDocument/2006/relationships/footer" Target="footer117.xml"/><Relationship Id="rId387" Type="http://schemas.openxmlformats.org/officeDocument/2006/relationships/header" Target="header60.xml"/><Relationship Id="rId388" Type="http://schemas.openxmlformats.org/officeDocument/2006/relationships/image" Target="media/image104.jpeg"/><Relationship Id="rId389" Type="http://schemas.openxmlformats.org/officeDocument/2006/relationships/image" Target="media/image104.jpeg" TargetMode="External"/><Relationship Id="rId390" Type="http://schemas.openxmlformats.org/officeDocument/2006/relationships/header" Target="header61.xml"/><Relationship Id="rId391" Type="http://schemas.openxmlformats.org/officeDocument/2006/relationships/header" Target="header62.xml"/><Relationship Id="rId392" Type="http://schemas.openxmlformats.org/officeDocument/2006/relationships/footer" Target="footer118.xml"/><Relationship Id="rId393" Type="http://schemas.openxmlformats.org/officeDocument/2006/relationships/footer" Target="footer119.xml"/><Relationship Id="rId394" Type="http://schemas.openxmlformats.org/officeDocument/2006/relationships/header" Target="header63.xml"/><Relationship Id="rId395" Type="http://schemas.openxmlformats.org/officeDocument/2006/relationships/footer" Target="footer120.xml"/><Relationship Id="rId396" Type="http://schemas.openxmlformats.org/officeDocument/2006/relationships/image" Target="media/image105.jpeg"/><Relationship Id="rId397" Type="http://schemas.openxmlformats.org/officeDocument/2006/relationships/image" Target="media/image105.jpeg" TargetMode="External"/><Relationship Id="rId398" Type="http://schemas.openxmlformats.org/officeDocument/2006/relationships/header" Target="header64.xml"/><Relationship Id="rId399" Type="http://schemas.openxmlformats.org/officeDocument/2006/relationships/header" Target="header65.xml"/><Relationship Id="rId400" Type="http://schemas.openxmlformats.org/officeDocument/2006/relationships/footer" Target="footer121.xml"/><Relationship Id="rId401" Type="http://schemas.openxmlformats.org/officeDocument/2006/relationships/footer" Target="footer122.xml"/><Relationship Id="rId402" Type="http://schemas.openxmlformats.org/officeDocument/2006/relationships/header" Target="header66.xml"/><Relationship Id="rId403" Type="http://schemas.openxmlformats.org/officeDocument/2006/relationships/footer" Target="footer123.xml"/><Relationship Id="rId404" Type="http://schemas.openxmlformats.org/officeDocument/2006/relationships/image" Target="media/image106.jpeg"/><Relationship Id="rId405" Type="http://schemas.openxmlformats.org/officeDocument/2006/relationships/image" Target="media/image106.jpeg" TargetMode="External"/><Relationship Id="rId406" Type="http://schemas.openxmlformats.org/officeDocument/2006/relationships/header" Target="header67.xml"/><Relationship Id="rId407" Type="http://schemas.openxmlformats.org/officeDocument/2006/relationships/header" Target="header68.xml"/><Relationship Id="rId408" Type="http://schemas.openxmlformats.org/officeDocument/2006/relationships/image" Target="media/image107.jpeg"/><Relationship Id="rId409" Type="http://schemas.openxmlformats.org/officeDocument/2006/relationships/image" Target="media/image107.jpeg" TargetMode="External"/><Relationship Id="rId410" Type="http://schemas.openxmlformats.org/officeDocument/2006/relationships/image" Target="media/image108.jpeg"/><Relationship Id="rId411" Type="http://schemas.openxmlformats.org/officeDocument/2006/relationships/image" Target="media/image108.jpeg" TargetMode="External"/><Relationship Id="rId412" Type="http://schemas.openxmlformats.org/officeDocument/2006/relationships/header" Target="header69.xml"/><Relationship Id="rId413" Type="http://schemas.openxmlformats.org/officeDocument/2006/relationships/header" Target="header70.xml"/><Relationship Id="rId414" Type="http://schemas.openxmlformats.org/officeDocument/2006/relationships/footer" Target="footer124.xml"/><Relationship Id="rId415" Type="http://schemas.openxmlformats.org/officeDocument/2006/relationships/footer" Target="footer125.xml"/><Relationship Id="rId416" Type="http://schemas.openxmlformats.org/officeDocument/2006/relationships/header" Target="header71.xml"/><Relationship Id="rId417" Type="http://schemas.openxmlformats.org/officeDocument/2006/relationships/footer" Target="footer126.xml"/><Relationship Id="rId418" Type="http://schemas.openxmlformats.org/officeDocument/2006/relationships/image" Target="media/image109.jpeg"/><Relationship Id="rId419" Type="http://schemas.openxmlformats.org/officeDocument/2006/relationships/image" Target="media/image109.jpeg" TargetMode="External"/><Relationship Id="rId420" Type="http://schemas.openxmlformats.org/officeDocument/2006/relationships/image" Target="media/image110.jpeg"/><Relationship Id="rId421" Type="http://schemas.openxmlformats.org/officeDocument/2006/relationships/image" Target="media/image110.jpeg" TargetMode="External"/><Relationship Id="rId422" Type="http://schemas.openxmlformats.org/officeDocument/2006/relationships/image" Target="media/image111.jpeg"/><Relationship Id="rId423" Type="http://schemas.openxmlformats.org/officeDocument/2006/relationships/image" Target="media/image111.jpeg" TargetMode="External"/><Relationship Id="rId424" Type="http://schemas.openxmlformats.org/officeDocument/2006/relationships/image" Target="media/image112.jpeg"/><Relationship Id="rId425" Type="http://schemas.openxmlformats.org/officeDocument/2006/relationships/image" Target="media/image112.jpeg" TargetMode="External"/><Relationship Id="rId426" Type="http://schemas.openxmlformats.org/officeDocument/2006/relationships/image" Target="media/image113.jpeg"/><Relationship Id="rId427" Type="http://schemas.openxmlformats.org/officeDocument/2006/relationships/image" Target="media/image113.jpeg" TargetMode="External"/><Relationship Id="rId428" Type="http://schemas.openxmlformats.org/officeDocument/2006/relationships/image" Target="media/image114.jpeg"/><Relationship Id="rId429" Type="http://schemas.openxmlformats.org/officeDocument/2006/relationships/image" Target="media/image114.jpeg" TargetMode="External"/><Relationship Id="rId430" Type="http://schemas.openxmlformats.org/officeDocument/2006/relationships/image" Target="media/image115.jpeg"/><Relationship Id="rId431" Type="http://schemas.openxmlformats.org/officeDocument/2006/relationships/image" Target="media/image115.jpeg" TargetMode="External"/><Relationship Id="rId432" Type="http://schemas.openxmlformats.org/officeDocument/2006/relationships/header" Target="header72.xml"/><Relationship Id="rId433" Type="http://schemas.openxmlformats.org/officeDocument/2006/relationships/header" Target="header73.xml"/><Relationship Id="rId434" Type="http://schemas.openxmlformats.org/officeDocument/2006/relationships/footer" Target="footer127.xml"/><Relationship Id="rId435" Type="http://schemas.openxmlformats.org/officeDocument/2006/relationships/footer" Target="footer128.xml"/><Relationship Id="rId436" Type="http://schemas.openxmlformats.org/officeDocument/2006/relationships/header" Target="header74.xml"/><Relationship Id="rId437" Type="http://schemas.openxmlformats.org/officeDocument/2006/relationships/footer" Target="footer129.xml"/><Relationship Id="rId438" Type="http://schemas.openxmlformats.org/officeDocument/2006/relationships/footer" Target="footer130.xml"/><Relationship Id="rId439" Type="http://schemas.openxmlformats.org/officeDocument/2006/relationships/footer" Target="footer131.xml"/><Relationship Id="rId440" Type="http://schemas.openxmlformats.org/officeDocument/2006/relationships/image" Target="media/image116.jpeg"/><Relationship Id="rId441" Type="http://schemas.openxmlformats.org/officeDocument/2006/relationships/image" Target="media/image116.jpeg" TargetMode="External"/><Relationship Id="rId442" Type="http://schemas.openxmlformats.org/officeDocument/2006/relationships/image" Target="media/image117.jpeg"/><Relationship Id="rId443" Type="http://schemas.openxmlformats.org/officeDocument/2006/relationships/image" Target="media/image117.jpeg" TargetMode="External"/><Relationship Id="rId444" Type="http://schemas.openxmlformats.org/officeDocument/2006/relationships/footer" Target="footer132.xml"/><Relationship Id="rId445" Type="http://schemas.openxmlformats.org/officeDocument/2006/relationships/footer" Target="footer133.xml"/><Relationship Id="rId446" Type="http://schemas.openxmlformats.org/officeDocument/2006/relationships/footer" Target="footer134.xml"/><Relationship Id="rId447" Type="http://schemas.openxmlformats.org/officeDocument/2006/relationships/footer" Target="footer135.xml"/><Relationship Id="rId448" Type="http://schemas.openxmlformats.org/officeDocument/2006/relationships/image" Target="media/image118.jpeg"/><Relationship Id="rId449" Type="http://schemas.openxmlformats.org/officeDocument/2006/relationships/image" Target="media/image118.jpeg" TargetMode="External"/><Relationship Id="rId450" Type="http://schemas.openxmlformats.org/officeDocument/2006/relationships/footer" Target="footer136.xml"/><Relationship Id="rId451" Type="http://schemas.openxmlformats.org/officeDocument/2006/relationships/footer" Target="footer137.xml"/><Relationship Id="rId452" Type="http://schemas.openxmlformats.org/officeDocument/2006/relationships/image" Target="media/image119.jpeg"/><Relationship Id="rId453" Type="http://schemas.openxmlformats.org/officeDocument/2006/relationships/image" Target="media/image119.jpeg" TargetMode="External"/><Relationship Id="rId454" Type="http://schemas.openxmlformats.org/officeDocument/2006/relationships/image" Target="media/image120.jpeg"/><Relationship Id="rId455" Type="http://schemas.openxmlformats.org/officeDocument/2006/relationships/image" Target="media/image120.jpeg" TargetMode="External"/><Relationship Id="rId456" Type="http://schemas.openxmlformats.org/officeDocument/2006/relationships/image" Target="media/image121.jpeg"/><Relationship Id="rId457" Type="http://schemas.openxmlformats.org/officeDocument/2006/relationships/image" Target="media/image121.jpeg" TargetMode="External"/></Relationships>
</file>