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header60.xml" ContentType="application/vnd.openxmlformats-officedocument.wordprocessingml.head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header63.xml" ContentType="application/vnd.openxmlformats-officedocument.wordprocessingml.header+xml"/>
  <Override PartName="/word/header64.xml" ContentType="application/vnd.openxmlformats-officedocument.wordprocessingml.header+xml"/>
  <Override PartName="/word/header65.xml" ContentType="application/vnd.openxmlformats-officedocument.wordprocessingml.header+xml"/>
  <Override PartName="/word/header66.xml" ContentType="application/vnd.openxmlformats-officedocument.wordprocessingml.header+xml"/>
  <Override PartName="/word/header67.xml" ContentType="application/vnd.openxmlformats-officedocument.wordprocessingml.header+xml"/>
  <Override PartName="/word/header68.xml" ContentType="application/vnd.openxmlformats-officedocument.wordprocessingml.header+xml"/>
  <Override PartName="/word/header69.xml" ContentType="application/vnd.openxmlformats-officedocument.wordprocessingml.header+xml"/>
  <Override PartName="/word/header70.xml" ContentType="application/vnd.openxmlformats-officedocument.wordprocessingml.header+xml"/>
  <Override PartName="/word/header71.xml" ContentType="application/vnd.openxmlformats-officedocument.wordprocessingml.header+xml"/>
  <Override PartName="/word/header72.xml" ContentType="application/vnd.openxmlformats-officedocument.wordprocessingml.header+xml"/>
  <Override PartName="/word/header7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footer80.xml" ContentType="application/vnd.openxmlformats-officedocument.wordprocessingml.footer+xml"/>
  <Override PartName="/word/footer81.xml" ContentType="application/vnd.openxmlformats-officedocument.wordprocessingml.footer+xml"/>
  <Override PartName="/word/footer82.xml" ContentType="application/vnd.openxmlformats-officedocument.wordprocessingml.footer+xml"/>
  <Override PartName="/word/footer83.xml" ContentType="application/vnd.openxmlformats-officedocument.wordprocessingml.footer+xml"/>
  <Override PartName="/word/footer84.xml" ContentType="application/vnd.openxmlformats-officedocument.wordprocessingml.foot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footer87.xml" ContentType="application/vnd.openxmlformats-officedocument.wordprocessingml.footer+xml"/>
  <Override PartName="/word/footer88.xml" ContentType="application/vnd.openxmlformats-officedocument.wordprocessingml.footer+xml"/>
  <Override PartName="/word/footer89.xml" ContentType="application/vnd.openxmlformats-officedocument.wordprocessingml.footer+xml"/>
  <Override PartName="/word/footer90.xml" ContentType="application/vnd.openxmlformats-officedocument.wordprocessingml.footer+xml"/>
  <Override PartName="/word/footer91.xml" ContentType="application/vnd.openxmlformats-officedocument.wordprocessingml.footer+xml"/>
  <Override PartName="/word/footer92.xml" ContentType="application/vnd.openxmlformats-officedocument.wordprocessingml.footer+xml"/>
  <Override PartName="/word/footer93.xml" ContentType="application/vnd.openxmlformats-officedocument.wordprocessingml.footer+xml"/>
  <Override PartName="/word/footer94.xml" ContentType="application/vnd.openxmlformats-officedocument.wordprocessingml.footer+xml"/>
  <Override PartName="/word/footer95.xml" ContentType="application/vnd.openxmlformats-officedocument.wordprocessingml.footer+xml"/>
  <Override PartName="/word/footer96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752" w:line="240" w:lineRule="exact"/>
        <w:ind w:left="0" w:right="0" w:firstLine="0"/>
      </w:pPr>
      <w:r>
        <w:rPr>
          <w:rStyle w:val="CharStyle17"/>
        </w:rPr>
        <w:t>&lt; S</w:t>
      </w:r>
      <w:r>
        <w:rPr>
          <w:rStyle w:val="CharStyle18"/>
        </w:rPr>
        <w:t>1</w:t>
      </w:r>
      <w:r>
        <w:rPr>
          <w:rStyle w:val="CharStyle17"/>
        </w:rPr>
        <w:t>N</w:t>
      </w:r>
      <w:r>
        <w:rPr>
          <w:rStyle w:val="CharStyle18"/>
        </w:rPr>
        <w:t>31</w:t>
      </w:r>
      <w:r>
        <w:rPr>
          <w:rStyle w:val="CharStyle17"/>
        </w:rPr>
        <w:t>N</w:t>
      </w:r>
      <w:r>
        <w:rPr>
          <w:rStyle w:val="CharStyle18"/>
        </w:rPr>
        <w:t>00</w:t>
      </w:r>
    </w:p>
    <w:p>
      <w:pPr>
        <w:framePr w:h="3259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353pt;height:163pt;">
            <v:imagedata r:id="rId5" r:href="rId6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9"/>
        <w:tabs>
          <w:tab w:leader="none" w:pos="1453" w:val="left"/>
          <w:tab w:leader="none" w:pos="2374" w:val="left"/>
          <w:tab w:leader="none" w:pos="3378" w:val="left"/>
          <w:tab w:leader="none" w:pos="4088" w:val="left"/>
          <w:tab w:leader="none" w:pos="5259" w:val="left"/>
        </w:tabs>
        <w:widowControl w:val="0"/>
        <w:keepNext w:val="0"/>
        <w:keepLines w:val="0"/>
        <w:shd w:val="clear" w:color="auto" w:fill="auto"/>
        <w:bidi w:val="0"/>
        <w:spacing w:before="2793" w:after="0" w:line="130" w:lineRule="exact"/>
        <w:ind w:left="200" w:right="0" w:firstLine="0"/>
      </w:pPr>
      <w:r>
        <w:rPr>
          <w:lang w:val="es-ES" w:eastAsia="es-ES" w:bidi="es-ES"/>
          <w:w w:val="100"/>
          <w:color w:val="000000"/>
          <w:position w:val="0"/>
        </w:rPr>
        <w:t xml:space="preserve">y </w:t>
      </w:r>
      <w:r>
        <w:rPr>
          <w:w w:val="100"/>
          <w:color w:val="000000"/>
          <w:position w:val="0"/>
        </w:rPr>
        <w:t>i r</w:t>
      </w:r>
      <w:r>
        <w:rPr>
          <w:rStyle w:val="CharStyle21"/>
          <w:b w:val="0"/>
          <w:bCs w:val="0"/>
          <w:i w:val="0"/>
          <w:iCs w:val="0"/>
        </w:rPr>
        <w:tab/>
        <w:t xml:space="preserve">r </w:t>
      </w:r>
      <w:r>
        <w:rPr>
          <w:rStyle w:val="CharStyle21"/>
          <w:lang w:val="es-ES" w:eastAsia="es-ES" w:bidi="es-ES"/>
          <w:b w:val="0"/>
          <w:bCs w:val="0"/>
          <w:i w:val="0"/>
          <w:iCs w:val="0"/>
        </w:rPr>
        <w:t>i</w:t>
        <w:tab/>
      </w:r>
      <w:r>
        <w:rPr>
          <w:lang w:val="fr-FR" w:eastAsia="fr-FR" w:bidi="fr-FR"/>
          <w:w w:val="100"/>
          <w:color w:val="000000"/>
          <w:position w:val="0"/>
        </w:rPr>
        <w:t xml:space="preserve">y </w:t>
      </w:r>
      <w:r>
        <w:rPr>
          <w:w w:val="100"/>
          <w:color w:val="000000"/>
          <w:position w:val="0"/>
        </w:rPr>
        <w:t xml:space="preserve">t </w:t>
      </w:r>
      <w:r>
        <w:rPr>
          <w:lang w:val="fr-FR" w:eastAsia="fr-FR" w:bidi="fr-FR"/>
          <w:w w:val="100"/>
          <w:color w:val="000000"/>
          <w:position w:val="0"/>
        </w:rPr>
        <w:t xml:space="preserve">r </w:t>
      </w:r>
      <w:r>
        <w:rPr>
          <w:w w:val="100"/>
          <w:color w:val="000000"/>
          <w:position w:val="0"/>
        </w:rPr>
        <w:t>s</w:t>
      </w:r>
      <w:r>
        <w:rPr>
          <w:rStyle w:val="CharStyle21"/>
          <w:b w:val="0"/>
          <w:bCs w:val="0"/>
          <w:i w:val="0"/>
          <w:iCs w:val="0"/>
        </w:rPr>
        <w:tab/>
        <w:t xml:space="preserve">r </w:t>
      </w:r>
      <w:r>
        <w:rPr>
          <w:w w:val="100"/>
          <w:color w:val="000000"/>
          <w:position w:val="0"/>
        </w:rPr>
        <w:t>~\</w:t>
      </w:r>
      <w:r>
        <w:rPr>
          <w:rStyle w:val="CharStyle21"/>
          <w:b w:val="0"/>
          <w:bCs w:val="0"/>
          <w:i w:val="0"/>
          <w:iCs w:val="0"/>
        </w:rPr>
        <w:tab/>
        <w:t>/““irn</w:t>
        <w:tab/>
      </w:r>
      <w:r>
        <w:rPr>
          <w:w w:val="100"/>
          <w:color w:val="000000"/>
          <w:position w:val="0"/>
        </w:rPr>
        <w:t>y- ~i r ~\</w:t>
      </w:r>
      <w:r>
        <w:rPr>
          <w:rStyle w:val="CharStyle21"/>
          <w:b w:val="0"/>
          <w:bCs w:val="0"/>
          <w:i w:val="0"/>
          <w:iCs w:val="0"/>
        </w:rPr>
        <w:t xml:space="preserve"> r i </w:t>
      </w:r>
      <w:r>
        <w:rPr>
          <w:w w:val="100"/>
          <w:color w:val="000000"/>
          <w:position w:val="0"/>
        </w:rPr>
        <w:t>r 1</w:t>
      </w:r>
    </w:p>
    <w:tbl>
      <w:tblPr>
        <w:tblOverlap w:val="never"/>
        <w:tblLayout w:type="fixed"/>
        <w:jc w:val="center"/>
      </w:tblPr>
      <w:tblGrid>
        <w:gridCol w:w="1008"/>
        <w:gridCol w:w="1618"/>
        <w:gridCol w:w="1152"/>
        <w:gridCol w:w="1128"/>
        <w:gridCol w:w="288"/>
        <w:gridCol w:w="278"/>
        <w:gridCol w:w="590"/>
        <w:gridCol w:w="1042"/>
      </w:tblGrid>
      <w:tr>
        <w:trPr>
          <w:trHeight w:val="245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71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0" w:right="0" w:firstLine="0"/>
            </w:pPr>
            <w:r>
              <w:rPr>
                <w:rStyle w:val="CharStyle24"/>
              </w:rPr>
              <w:t>f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71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440" w:right="0" w:firstLine="0"/>
            </w:pPr>
            <w:r>
              <w:rPr>
                <w:rStyle w:val="CharStyle24"/>
              </w:rPr>
              <w:t>II c ^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71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90" w:lineRule="exact"/>
              <w:ind w:left="0" w:right="160" w:firstLine="0"/>
            </w:pPr>
            <w:r>
              <w:rPr>
                <w:rStyle w:val="CharStyle24"/>
              </w:rPr>
              <w:t xml:space="preserve">^ </w:t>
            </w:r>
            <w:r>
              <w:rPr>
                <w:rStyle w:val="CharStyle24"/>
                <w:lang w:val="fr-FR" w:eastAsia="fr-FR" w:bidi="fr-FR"/>
              </w:rPr>
              <w:t xml:space="preserve">ï </w:t>
            </w:r>
            <w:r>
              <w:rPr>
                <w:rStyle w:val="CharStyle24"/>
              </w:rPr>
              <w:t>II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71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0" w:firstLine="0"/>
            </w:pPr>
            <w:r>
              <w:rPr>
                <w:rStyle w:val="CharStyle25"/>
              </w:rPr>
              <w:t xml:space="preserve">&lt; </w:t>
            </w:r>
            <w:r>
              <w:rPr>
                <w:rStyle w:val="CharStyle25"/>
                <w:lang w:val="fr-FR" w:eastAsia="fr-FR" w:bidi="fr-FR"/>
              </w:rPr>
              <w:t>y</w:t>
            </w:r>
            <w:r>
              <w:rPr>
                <w:rStyle w:val="CharStyle24"/>
                <w:lang w:val="fr-FR" w:eastAsia="fr-FR" w:bidi="fr-FR"/>
              </w:rPr>
              <w:t xml:space="preserve"> </w:t>
            </w:r>
            <w:r>
              <w:rPr>
                <w:rStyle w:val="CharStyle24"/>
                <w:vertAlign w:val="superscript"/>
              </w:rPr>
              <w:t>J</w:t>
            </w:r>
            <w:r>
              <w:rPr>
                <w:rStyle w:val="CharStyle24"/>
              </w:rPr>
              <w:t xml:space="preserve"> 1 1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71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200" w:right="0" w:firstLine="0"/>
            </w:pPr>
            <w:r>
              <w:rPr>
                <w:rStyle w:val="CharStyle25"/>
              </w:rPr>
              <w:t>&lt;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71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6"/>
                <w:b/>
                <w:bCs/>
              </w:rPr>
              <w:t>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71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90" w:lineRule="exact"/>
              <w:ind w:left="0" w:right="140" w:firstLine="0"/>
            </w:pPr>
            <w:r>
              <w:rPr>
                <w:rStyle w:val="CharStyle24"/>
                <w:vertAlign w:val="superscript"/>
              </w:rPr>
              <w:t>J</w:t>
            </w:r>
            <w:r>
              <w:rPr>
                <w:rStyle w:val="CharStyle24"/>
              </w:rPr>
              <w:t>l 1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71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90" w:lineRule="exact"/>
              <w:ind w:left="0" w:right="0" w:firstLine="0"/>
            </w:pPr>
            <w:r>
              <w:rPr>
                <w:rStyle w:val="CharStyle24"/>
              </w:rPr>
              <w:t xml:space="preserve">\ </w:t>
            </w:r>
            <w:r>
              <w:rPr>
                <w:rStyle w:val="CharStyle24"/>
                <w:vertAlign w:val="superscript"/>
              </w:rPr>
              <w:t>L</w:t>
            </w:r>
            <w:r>
              <w:rPr>
                <w:rStyle w:val="CharStyle24"/>
              </w:rPr>
              <w:t xml:space="preserve"> •»/ /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71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0" w:right="0" w:firstLine="0"/>
            </w:pPr>
            <w:r>
              <w:rPr>
                <w:rStyle w:val="CharStyle24"/>
              </w:rPr>
              <w:t xml:space="preserve">k 'S </w:t>
            </w:r>
            <w:r>
              <w:rPr>
                <w:rStyle w:val="CharStyle24"/>
                <w:lang w:val="fr-FR" w:eastAsia="fr-FR" w:bidi="fr-FR"/>
              </w:rPr>
              <w:t xml:space="preserve">r </w:t>
            </w:r>
            <w:r>
              <w:rPr>
                <w:rStyle w:val="CharStyle24"/>
              </w:rPr>
              <w:t>-,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71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440" w:right="0" w:firstLine="0"/>
            </w:pPr>
            <w:r>
              <w:rPr>
                <w:rStyle w:val="CharStyle24"/>
                <w:lang w:val="es-ES" w:eastAsia="es-ES" w:bidi="es-ES"/>
              </w:rPr>
              <w:t>i i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71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90" w:lineRule="exact"/>
              <w:ind w:left="0" w:right="160" w:firstLine="0"/>
            </w:pPr>
            <w:r>
              <w:rPr>
                <w:rStyle w:val="CharStyle24"/>
              </w:rPr>
              <w:t>1 1 II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71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90" w:lineRule="exact"/>
              <w:ind w:left="0" w:right="0" w:firstLine="0"/>
            </w:pPr>
            <w:r>
              <w:rPr>
                <w:rStyle w:val="CharStyle24"/>
                <w:lang w:val="fr-FR" w:eastAsia="fr-FR" w:bidi="fr-FR"/>
              </w:rPr>
              <w:t xml:space="preserve">Il </w:t>
            </w:r>
            <w:r>
              <w:rPr>
                <w:rStyle w:val="CharStyle24"/>
              </w:rPr>
              <w:t>II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71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90" w:lineRule="exact"/>
              <w:ind w:left="0" w:right="0" w:firstLine="0"/>
            </w:pPr>
            <w:r>
              <w:rPr>
                <w:rStyle w:val="CharStyle24"/>
              </w:rPr>
              <w:t>!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71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0" w:right="0" w:firstLine="0"/>
            </w:pPr>
            <w:r>
              <w:rPr>
                <w:rStyle w:val="CharStyle24"/>
                <w:lang w:val="es-ES" w:eastAsia="es-ES" w:bidi="es-ES"/>
              </w:rPr>
              <w:t>i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71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90" w:lineRule="exact"/>
              <w:ind w:left="0" w:right="140" w:firstLine="0"/>
            </w:pPr>
            <w:r>
              <w:rPr>
                <w:rStyle w:val="CharStyle24"/>
              </w:rPr>
              <w:t>1 1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71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240" w:right="0" w:firstLine="0"/>
            </w:pPr>
            <w:r>
              <w:rPr>
                <w:rStyle w:val="CharStyle24"/>
              </w:rPr>
              <w:t>' '</w:t>
            </w:r>
          </w:p>
        </w:tc>
      </w:tr>
      <w:tr>
        <w:trPr>
          <w:trHeight w:val="24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71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90" w:lineRule="exact"/>
              <w:ind w:left="0" w:right="0" w:firstLine="0"/>
            </w:pPr>
            <w:r>
              <w:rPr>
                <w:rStyle w:val="CharStyle24"/>
              </w:rPr>
              <w:t>'i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71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440" w:right="0" w:firstLine="0"/>
            </w:pPr>
            <w:r>
              <w:rPr>
                <w:rStyle w:val="CharStyle24"/>
                <w:lang w:val="es-ES" w:eastAsia="es-ES" w:bidi="es-ES"/>
              </w:rPr>
              <w:t>i i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71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90" w:lineRule="exact"/>
              <w:ind w:left="0" w:right="160" w:firstLine="0"/>
            </w:pPr>
            <w:r>
              <w:rPr>
                <w:rStyle w:val="CharStyle24"/>
              </w:rPr>
              <w:t>1 1 II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71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90" w:lineRule="exact"/>
              <w:ind w:left="0" w:right="0" w:firstLine="0"/>
            </w:pPr>
            <w:r>
              <w:rPr>
                <w:rStyle w:val="CharStyle24"/>
              </w:rPr>
              <w:t xml:space="preserve">1 </w:t>
            </w:r>
            <w:r>
              <w:rPr>
                <w:rStyle w:val="CharStyle24"/>
                <w:lang w:val="es-ES" w:eastAsia="es-ES" w:bidi="es-ES"/>
              </w:rPr>
              <w:t xml:space="preserve">i </w:t>
            </w:r>
            <w:r>
              <w:rPr>
                <w:rStyle w:val="CharStyle24"/>
              </w:rPr>
              <w:t>II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71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90" w:lineRule="exact"/>
              <w:ind w:left="0" w:right="0" w:firstLine="0"/>
            </w:pPr>
            <w:r>
              <w:rPr>
                <w:rStyle w:val="CharStyle24"/>
              </w:rPr>
              <w:t>1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71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0" w:right="0" w:firstLine="0"/>
            </w:pPr>
            <w:r>
              <w:rPr>
                <w:rStyle w:val="CharStyle24"/>
                <w:lang w:val="es-ES" w:eastAsia="es-ES" w:bidi="es-ES"/>
              </w:rPr>
              <w:t>i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71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90" w:lineRule="exact"/>
              <w:ind w:left="0" w:right="140" w:firstLine="0"/>
            </w:pPr>
            <w:r>
              <w:rPr>
                <w:rStyle w:val="CharStyle24"/>
              </w:rPr>
              <w:t>1 1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71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90" w:lineRule="exact"/>
              <w:ind w:left="0" w:right="0" w:firstLine="0"/>
            </w:pPr>
            <w:r>
              <w:rPr>
                <w:rStyle w:val="CharStyle24"/>
              </w:rPr>
              <w:t>\ &lt; /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71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90" w:lineRule="exact"/>
              <w:ind w:left="0" w:right="0" w:firstLine="0"/>
            </w:pPr>
            <w:r>
              <w:rPr>
                <w:rStyle w:val="CharStyle24"/>
              </w:rPr>
              <w:t>k ^ ;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71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0" w:right="0" w:firstLine="0"/>
            </w:pPr>
            <w:r>
              <w:rPr>
                <w:rStyle w:val="CharStyle24"/>
              </w:rPr>
              <w:t>r -, 1 In k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71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90" w:lineRule="exact"/>
              <w:ind w:left="0" w:right="160" w:firstLine="0"/>
            </w:pPr>
            <w:r>
              <w:rPr>
                <w:rStyle w:val="CharStyle24"/>
              </w:rPr>
              <w:t>; II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71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90" w:lineRule="exact"/>
              <w:ind w:left="0" w:right="0" w:firstLine="0"/>
            </w:pPr>
            <w:r>
              <w:rPr>
                <w:rStyle w:val="CharStyle24"/>
              </w:rPr>
              <w:t>k ^ -, 1 1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71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200" w:right="0" w:firstLine="0"/>
            </w:pPr>
            <w:r>
              <w:rPr>
                <w:rStyle w:val="CharStyle24"/>
              </w:rPr>
              <w:t>k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71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0" w:right="0" w:firstLine="0"/>
            </w:pPr>
            <w:r>
              <w:rPr>
                <w:rStyle w:val="CharStyle24"/>
              </w:rPr>
              <w:t>V.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71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90" w:lineRule="exact"/>
              <w:ind w:left="0" w:right="140" w:firstLine="0"/>
            </w:pPr>
            <w:r>
              <w:rPr>
                <w:rStyle w:val="CharStyle24"/>
              </w:rPr>
              <w:t>-, 1 1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71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90" w:lineRule="exact"/>
              <w:ind w:left="0" w:right="0" w:firstLine="0"/>
            </w:pPr>
            <w:r>
              <w:rPr>
                <w:rStyle w:val="CharStyle24"/>
              </w:rPr>
              <w:t>\ /</w:t>
            </w:r>
          </w:p>
        </w:tc>
      </w:tr>
      <w:tr>
        <w:trPr>
          <w:trHeight w:val="557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71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30" w:lineRule="exact"/>
              <w:ind w:left="0" w:right="0" w:firstLine="0"/>
            </w:pPr>
            <w:r>
              <w:rPr>
                <w:rStyle w:val="CharStyle24"/>
              </w:rPr>
              <w:t xml:space="preserve">V </w:t>
            </w:r>
            <w:r>
              <w:rPr>
                <w:rStyle w:val="CharStyle27"/>
                <w:lang w:val="fr-FR" w:eastAsia="fr-FR" w:bidi="fr-FR"/>
              </w:rPr>
              <w:t xml:space="preserve">J </w:t>
            </w:r>
            <w:r>
              <w:rPr>
                <w:rStyle w:val="CharStyle27"/>
              </w:rPr>
              <w:t xml:space="preserve">L </w:t>
            </w:r>
            <w:r>
              <w:rPr>
                <w:rStyle w:val="CharStyle24"/>
              </w:rPr>
              <w:t>_/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71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0" w:right="0" w:firstLine="0"/>
            </w:pPr>
            <w:r>
              <w:rPr>
                <w:rStyle w:val="CharStyle24"/>
              </w:rPr>
              <w:t xml:space="preserve">L </w:t>
            </w:r>
            <w:r>
              <w:rPr>
                <w:rStyle w:val="CharStyle24"/>
                <w:lang w:val="fr-FR" w:eastAsia="fr-FR" w:bidi="fr-FR"/>
              </w:rPr>
              <w:t xml:space="preserve">J </w:t>
            </w:r>
            <w:r>
              <w:rPr>
                <w:rStyle w:val="CharStyle24"/>
              </w:rPr>
              <w:t xml:space="preserve">L </w:t>
            </w:r>
            <w:r>
              <w:rPr>
                <w:rStyle w:val="CharStyle24"/>
                <w:lang w:val="fr-FR" w:eastAsia="fr-FR" w:bidi="fr-FR"/>
              </w:rPr>
              <w:t xml:space="preserve">J </w:t>
            </w:r>
            <w:r>
              <w:rPr>
                <w:rStyle w:val="CharStyle24"/>
              </w:rPr>
              <w:t xml:space="preserve">L </w:t>
            </w:r>
            <w:r>
              <w:rPr>
                <w:rStyle w:val="CharStyle24"/>
                <w:lang w:val="fr-FR" w:eastAsia="fr-FR" w:bidi="fr-FR"/>
              </w:rPr>
              <w:t xml:space="preserve">J N- </w:t>
            </w:r>
            <w:r>
              <w:rPr>
                <w:rStyle w:val="CharStyle24"/>
              </w:rPr>
              <w:t>J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71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160" w:firstLine="0"/>
            </w:pPr>
            <w:r>
              <w:rPr>
                <w:rStyle w:val="CharStyle24"/>
                <w:lang w:val="fr-FR" w:eastAsia="fr-FR" w:bidi="fr-FR"/>
              </w:rPr>
              <w:t xml:space="preserve">L </w:t>
            </w:r>
            <w:r>
              <w:rPr>
                <w:rStyle w:val="CharStyle25"/>
                <w:lang w:val="fr-FR" w:eastAsia="fr-FR" w:bidi="fr-FR"/>
              </w:rPr>
              <w:t>y</w:t>
            </w:r>
            <w:r>
              <w:rPr>
                <w:rStyle w:val="CharStyle24"/>
                <w:lang w:val="fr-FR" w:eastAsia="fr-FR" w:bidi="fr-FR"/>
              </w:rPr>
              <w:t xml:space="preserve"> </w:t>
            </w:r>
            <w:r>
              <w:rPr>
                <w:rStyle w:val="CharStyle24"/>
              </w:rPr>
              <w:t>LJ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71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90" w:lineRule="exact"/>
              <w:ind w:left="0" w:right="0" w:firstLine="0"/>
            </w:pPr>
            <w:r>
              <w:rPr>
                <w:rStyle w:val="CharStyle24"/>
              </w:rPr>
              <w:t xml:space="preserve">_l </w:t>
            </w:r>
            <w:r>
              <w:rPr>
                <w:rStyle w:val="CharStyle24"/>
                <w:lang w:val="fr-FR" w:eastAsia="fr-FR" w:bidi="fr-FR"/>
              </w:rPr>
              <w:t xml:space="preserve">L </w:t>
            </w:r>
            <w:r>
              <w:rPr>
                <w:rStyle w:val="CharStyle24"/>
              </w:rPr>
              <w:t>J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710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71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90" w:lineRule="exact"/>
              <w:ind w:left="0" w:right="0" w:firstLine="0"/>
            </w:pPr>
            <w:r>
              <w:rPr>
                <w:rStyle w:val="CharStyle24"/>
              </w:rPr>
              <w:t>N—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71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90" w:lineRule="exact"/>
              <w:ind w:left="0" w:right="140" w:firstLine="0"/>
            </w:pPr>
            <w:r>
              <w:rPr>
                <w:rStyle w:val="CharStyle24"/>
              </w:rPr>
              <w:t xml:space="preserve">_J </w:t>
            </w:r>
            <w:r>
              <w:rPr>
                <w:rStyle w:val="CharStyle24"/>
                <w:lang w:val="fr-FR" w:eastAsia="fr-FR" w:bidi="fr-FR"/>
              </w:rPr>
              <w:t xml:space="preserve">L </w:t>
            </w:r>
            <w:r>
              <w:rPr>
                <w:rStyle w:val="CharStyle24"/>
              </w:rPr>
              <w:t>J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71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90" w:lineRule="exact"/>
              <w:ind w:left="0" w:right="0" w:firstLine="0"/>
            </w:pPr>
            <w:r>
              <w:rPr>
                <w:rStyle w:val="CharStyle24"/>
                <w:lang w:val="fr-FR" w:eastAsia="fr-FR" w:bidi="fr-FR"/>
              </w:rPr>
              <w:t xml:space="preserve">L </w:t>
            </w:r>
            <w:r>
              <w:rPr>
                <w:rStyle w:val="CharStyle24"/>
              </w:rPr>
              <w:t>J</w:t>
            </w:r>
          </w:p>
        </w:tc>
      </w:tr>
      <w:tr>
        <w:trPr>
          <w:trHeight w:val="557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71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90" w:lineRule="exact"/>
              <w:ind w:left="0" w:right="0" w:firstLine="0"/>
            </w:pPr>
            <w:r>
              <w:rPr>
                <w:rStyle w:val="CharStyle24"/>
              </w:rPr>
              <w:t>r i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71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440" w:right="0" w:firstLine="0"/>
            </w:pPr>
            <w:r>
              <w:rPr>
                <w:rStyle w:val="CharStyle24"/>
                <w:lang w:val="fr-FR" w:eastAsia="fr-FR" w:bidi="fr-FR"/>
              </w:rPr>
              <w:t xml:space="preserve">r </w:t>
            </w:r>
            <w:r>
              <w:rPr>
                <w:rStyle w:val="CharStyle24"/>
              </w:rPr>
              <w:t>n r i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71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90" w:lineRule="exact"/>
              <w:ind w:left="0" w:right="160" w:firstLine="0"/>
            </w:pPr>
            <w:r>
              <w:rPr>
                <w:rStyle w:val="CharStyle24"/>
              </w:rPr>
              <w:t xml:space="preserve">r — </w:t>
            </w:r>
            <w:r>
              <w:rPr>
                <w:rStyle w:val="CharStyle24"/>
                <w:lang w:val="es-ES" w:eastAsia="es-ES" w:bidi="es-ES"/>
              </w:rPr>
              <w:t xml:space="preserve">“i </w:t>
            </w:r>
            <w:r>
              <w:rPr>
                <w:rStyle w:val="CharStyle24"/>
              </w:rPr>
              <w:t>r 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71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0" w:firstLine="0"/>
            </w:pPr>
            <w:r>
              <w:rPr>
                <w:rStyle w:val="CharStyle24"/>
              </w:rPr>
              <w:t xml:space="preserve">r </w:t>
            </w:r>
            <w:r>
              <w:rPr>
                <w:rStyle w:val="CharStyle25"/>
              </w:rPr>
              <w:t xml:space="preserve">r </w:t>
            </w:r>
            <w:r>
              <w:rPr>
                <w:rStyle w:val="CharStyle28"/>
                <w:b w:val="0"/>
                <w:bCs w:val="0"/>
              </w:rPr>
              <w:t>1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71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90" w:lineRule="exact"/>
              <w:ind w:left="0" w:right="0" w:firstLine="0"/>
            </w:pPr>
            <w:r>
              <w:rPr>
                <w:rStyle w:val="CharStyle24"/>
              </w:rPr>
              <w:t>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710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71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90" w:lineRule="exact"/>
              <w:ind w:left="0" w:right="140" w:firstLine="0"/>
            </w:pPr>
            <w:r>
              <w:rPr>
                <w:rStyle w:val="CharStyle24"/>
                <w:lang w:val="es-ES" w:eastAsia="es-ES" w:bidi="es-ES"/>
              </w:rPr>
              <w:t xml:space="preserve">“i </w:t>
            </w:r>
            <w:r>
              <w:rPr>
                <w:rStyle w:val="CharStyle24"/>
              </w:rPr>
              <w:t>r 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71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90" w:lineRule="exact"/>
              <w:ind w:left="0" w:right="0" w:firstLine="0"/>
            </w:pPr>
            <w:r>
              <w:rPr>
                <w:rStyle w:val="CharStyle24"/>
              </w:rPr>
              <w:t>r -\ r i</w:t>
            </w:r>
          </w:p>
        </w:tc>
      </w:tr>
      <w:tr>
        <w:trPr>
          <w:trHeight w:val="22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71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90" w:lineRule="exact"/>
              <w:ind w:left="0" w:right="0" w:firstLine="0"/>
            </w:pPr>
            <w:r>
              <w:rPr>
                <w:rStyle w:val="CharStyle24"/>
                <w:lang w:val="es-ES" w:eastAsia="es-ES" w:bidi="es-ES"/>
              </w:rPr>
              <w:t>i i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71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440" w:right="0" w:firstLine="0"/>
            </w:pPr>
            <w:r>
              <w:rPr>
                <w:rStyle w:val="CharStyle24"/>
                <w:lang w:val="fr-FR" w:eastAsia="fr-FR" w:bidi="fr-FR"/>
              </w:rPr>
              <w:t xml:space="preserve">Il </w:t>
            </w:r>
            <w:r>
              <w:rPr>
                <w:rStyle w:val="CharStyle24"/>
              </w:rPr>
              <w:t>II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71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90" w:lineRule="exact"/>
              <w:ind w:left="0" w:right="160" w:firstLine="0"/>
            </w:pPr>
            <w:r>
              <w:rPr>
                <w:rStyle w:val="CharStyle24"/>
                <w:vertAlign w:val="superscript"/>
              </w:rPr>
              <w:t>L</w:t>
            </w:r>
            <w:r>
              <w:rPr>
                <w:rStyle w:val="CharStyle24"/>
              </w:rPr>
              <w:t>-</w:t>
            </w:r>
            <w:r>
              <w:rPr>
                <w:rStyle w:val="CharStyle24"/>
                <w:vertAlign w:val="superscript"/>
              </w:rPr>
              <w:t>J</w:t>
            </w:r>
            <w:r>
              <w:rPr>
                <w:rStyle w:val="CharStyle24"/>
              </w:rPr>
              <w:t xml:space="preserve">i </w:t>
            </w:r>
            <w:r>
              <w:rPr>
                <w:rStyle w:val="CharStyle24"/>
                <w:lang w:val="es-ES" w:eastAsia="es-ES" w:bidi="es-ES"/>
              </w:rPr>
              <w:t>i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71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0" w:firstLine="0"/>
            </w:pPr>
            <w:r>
              <w:rPr>
                <w:rStyle w:val="CharStyle24"/>
              </w:rPr>
              <w:t xml:space="preserve">\ </w:t>
            </w:r>
            <w:r>
              <w:rPr>
                <w:rStyle w:val="CharStyle24"/>
                <w:vertAlign w:val="superscript"/>
              </w:rPr>
              <w:t>u</w:t>
            </w:r>
            <w:r>
              <w:rPr>
                <w:rStyle w:val="CharStyle24"/>
              </w:rPr>
              <w:t xml:space="preserve"> </w:t>
            </w:r>
            <w:r>
              <w:rPr>
                <w:rStyle w:val="CharStyle25"/>
              </w:rPr>
              <w:t>■&gt;</w:t>
            </w:r>
            <w:r>
              <w:rPr>
                <w:rStyle w:val="CharStyle25"/>
                <w:vertAlign w:val="superscript"/>
              </w:rPr>
              <w:t>1</w:t>
            </w:r>
            <w:r>
              <w:rPr>
                <w:rStyle w:val="CharStyle25"/>
              </w:rPr>
              <w:t xml:space="preserve"> 1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71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90" w:lineRule="exact"/>
              <w:ind w:left="0" w:right="0" w:firstLine="0"/>
            </w:pPr>
            <w:r>
              <w:rPr>
                <w:rStyle w:val="CharStyle24"/>
              </w:rPr>
              <w:t>l_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71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90" w:lineRule="exact"/>
              <w:ind w:left="0" w:right="0" w:firstLine="0"/>
            </w:pPr>
            <w:r>
              <w:rPr>
                <w:rStyle w:val="CharStyle24"/>
              </w:rPr>
              <w:t>—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71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90" w:lineRule="exact"/>
              <w:ind w:left="0" w:right="140" w:firstLine="0"/>
            </w:pPr>
            <w:r>
              <w:rPr>
                <w:rStyle w:val="CharStyle24"/>
                <w:vertAlign w:val="superscript"/>
              </w:rPr>
              <w:t>J</w:t>
            </w:r>
            <w:r>
              <w:rPr>
                <w:rStyle w:val="CharStyle24"/>
              </w:rPr>
              <w:t xml:space="preserve">i </w:t>
            </w:r>
            <w:r>
              <w:rPr>
                <w:rStyle w:val="CharStyle24"/>
                <w:lang w:val="es-ES" w:eastAsia="es-ES" w:bidi="es-ES"/>
              </w:rPr>
              <w:t>i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71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90" w:lineRule="exact"/>
              <w:ind w:left="0" w:right="0" w:firstLine="0"/>
            </w:pPr>
            <w:r>
              <w:rPr>
                <w:rStyle w:val="CharStyle24"/>
              </w:rPr>
              <w:t>\ \ 1 1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71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90" w:lineRule="exact"/>
              <w:ind w:left="0" w:right="0" w:firstLine="0"/>
            </w:pPr>
            <w:r>
              <w:rPr>
                <w:rStyle w:val="CharStyle24"/>
                <w:lang w:val="es-ES" w:eastAsia="es-ES" w:bidi="es-ES"/>
              </w:rPr>
              <w:t>i i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71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440" w:right="0" w:firstLine="0"/>
            </w:pPr>
            <w:r>
              <w:rPr>
                <w:rStyle w:val="CharStyle24"/>
                <w:lang w:val="fr-FR" w:eastAsia="fr-FR" w:bidi="fr-FR"/>
              </w:rPr>
              <w:t xml:space="preserve">Il </w:t>
            </w:r>
            <w:r>
              <w:rPr>
                <w:rStyle w:val="CharStyle24"/>
              </w:rPr>
              <w:t>II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71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90" w:lineRule="exact"/>
              <w:ind w:left="0" w:right="160" w:firstLine="0"/>
            </w:pPr>
            <w:r>
              <w:rPr>
                <w:rStyle w:val="CharStyle24"/>
                <w:lang w:val="es-ES" w:eastAsia="es-ES" w:bidi="es-ES"/>
              </w:rPr>
              <w:t>i i</w:t>
            </w:r>
          </w:p>
        </w:tc>
        <w:tc>
          <w:tcPr>
            <w:shd w:val="clear" w:color="auto" w:fill="FFFFFF"/>
            <w:vMerge w:val="restart"/>
            <w:tcBorders/>
            <w:vAlign w:val="center"/>
          </w:tcPr>
          <w:p>
            <w:pPr>
              <w:pStyle w:val="Style22"/>
              <w:framePr w:w="71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4" w:lineRule="exact"/>
              <w:ind w:left="280" w:right="0" w:firstLine="0"/>
            </w:pPr>
            <w:r>
              <w:rPr>
                <w:rStyle w:val="CharStyle24"/>
              </w:rPr>
              <w:t>' ?/'</w:t>
              <w:br/>
              <w:t xml:space="preserve">\ . </w:t>
            </w:r>
            <w:r>
              <w:rPr>
                <w:rStyle w:val="CharStyle25"/>
              </w:rPr>
              <w:t>1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710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71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25"/>
              </w:rPr>
              <w:t>r~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71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90" w:lineRule="exact"/>
              <w:ind w:left="0" w:right="140" w:firstLine="0"/>
            </w:pPr>
            <w:r>
              <w:rPr>
                <w:rStyle w:val="CharStyle24"/>
              </w:rPr>
              <w:t xml:space="preserve">-, </w:t>
            </w:r>
            <w:r>
              <w:rPr>
                <w:rStyle w:val="CharStyle24"/>
                <w:lang w:val="es-ES" w:eastAsia="es-ES" w:bidi="es-ES"/>
              </w:rPr>
              <w:t>i i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71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90" w:lineRule="exact"/>
              <w:ind w:left="0" w:right="0" w:firstLine="0"/>
            </w:pPr>
            <w:r>
              <w:rPr>
                <w:rStyle w:val="CharStyle24"/>
              </w:rPr>
              <w:t>&gt; S 1 1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71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200" w:right="0" w:firstLine="0"/>
            </w:pPr>
            <w:r>
              <w:rPr>
                <w:rStyle w:val="CharStyle24"/>
              </w:rPr>
              <w:t>/ \ \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71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440" w:right="0" w:firstLine="0"/>
            </w:pPr>
            <w:r>
              <w:rPr>
                <w:rStyle w:val="CharStyle24"/>
                <w:lang w:val="fr-FR" w:eastAsia="fr-FR" w:bidi="fr-FR"/>
              </w:rPr>
              <w:t xml:space="preserve">Il </w:t>
            </w:r>
            <w:r>
              <w:rPr>
                <w:rStyle w:val="CharStyle24"/>
              </w:rPr>
              <w:t>II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71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90" w:lineRule="exact"/>
              <w:ind w:left="0" w:right="160" w:firstLine="0"/>
            </w:pPr>
            <w:r>
              <w:rPr>
                <w:rStyle w:val="CharStyle24"/>
                <w:lang w:val="es-ES" w:eastAsia="es-ES" w:bidi="es-ES"/>
              </w:rPr>
              <w:t>i i</w:t>
            </w:r>
          </w:p>
        </w:tc>
        <w:tc>
          <w:tcPr>
            <w:shd w:val="clear" w:color="auto" w:fill="FFFFFF"/>
            <w:vMerge/>
            <w:tcBorders/>
            <w:vAlign w:val="center"/>
          </w:tcPr>
          <w:p>
            <w:pPr>
              <w:framePr w:w="7104" w:wrap="notBeside" w:vAnchor="text" w:hAnchor="text" w:xAlign="center" w:y="1"/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710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71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0" w:lineRule="exact"/>
              <w:ind w:left="0" w:right="0" w:firstLine="0"/>
            </w:pPr>
            <w:r>
              <w:rPr>
                <w:rStyle w:val="CharStyle27"/>
              </w:rPr>
              <w:t>L_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71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90" w:lineRule="exact"/>
              <w:ind w:left="0" w:right="140" w:firstLine="0"/>
            </w:pPr>
            <w:r>
              <w:rPr>
                <w:rStyle w:val="CharStyle24"/>
              </w:rPr>
              <w:t xml:space="preserve">-■ </w:t>
            </w:r>
            <w:r>
              <w:rPr>
                <w:rStyle w:val="CharStyle24"/>
                <w:lang w:val="es-ES" w:eastAsia="es-ES" w:bidi="es-ES"/>
              </w:rPr>
              <w:t>i i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71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0" w:firstLine="0"/>
            </w:pPr>
            <w:r>
              <w:rPr>
                <w:rStyle w:val="CharStyle25"/>
              </w:rPr>
              <w:t>&lt; r</w:t>
            </w:r>
            <w:r>
              <w:rPr>
                <w:rStyle w:val="CharStyle24"/>
              </w:rPr>
              <w:t xml:space="preserve"> </w:t>
            </w:r>
            <w:r>
              <w:rPr>
                <w:rStyle w:val="CharStyle24"/>
                <w:vertAlign w:val="superscript"/>
              </w:rPr>
              <w:t>J</w:t>
            </w:r>
            <w:r>
              <w:rPr>
                <w:rStyle w:val="CharStyle24"/>
              </w:rPr>
              <w:t xml:space="preserve"> </w:t>
            </w:r>
            <w:r>
              <w:rPr>
                <w:rStyle w:val="CharStyle24"/>
                <w:lang w:val="es-ES" w:eastAsia="es-ES" w:bidi="es-ES"/>
              </w:rPr>
              <w:t>i i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71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0" w:right="0" w:firstLine="0"/>
            </w:pPr>
            <w:r>
              <w:rPr>
                <w:rStyle w:val="CharStyle24"/>
              </w:rPr>
              <w:t>/ &gt; \ \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71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0" w:right="0" w:firstLine="0"/>
            </w:pPr>
            <w:r>
              <w:rPr>
                <w:rStyle w:val="CharStyle29"/>
              </w:rPr>
              <w:t>mI</w:t>
            </w:r>
            <w:r>
              <w:rPr>
                <w:rStyle w:val="CharStyle24"/>
              </w:rPr>
              <w:t xml:space="preserve"> Ir, </w:t>
            </w:r>
            <w:r>
              <w:rPr>
                <w:rStyle w:val="CharStyle24"/>
                <w:lang w:val="es-ES" w:eastAsia="es-ES" w:bidi="es-ES"/>
              </w:rPr>
              <w:t>'I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71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90" w:lineRule="exact"/>
              <w:ind w:left="0" w:right="160" w:firstLine="0"/>
            </w:pPr>
            <w:r>
              <w:rPr>
                <w:rStyle w:val="CharStyle24"/>
                <w:lang w:val="es-ES" w:eastAsia="es-ES" w:bidi="es-ES"/>
              </w:rPr>
              <w:t>i i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71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40" w:lineRule="exact"/>
              <w:ind w:left="0" w:right="0" w:firstLine="0"/>
            </w:pPr>
            <w:r>
              <w:rPr>
                <w:rStyle w:val="CharStyle25"/>
              </w:rPr>
              <w:t>\ 1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71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90" w:lineRule="exact"/>
              <w:ind w:left="0" w:right="0" w:firstLine="0"/>
            </w:pPr>
            <w:r>
              <w:rPr>
                <w:rStyle w:val="CharStyle24"/>
              </w:rPr>
              <w:t>r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71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90" w:lineRule="exact"/>
              <w:ind w:left="0" w:right="0" w:firstLine="0"/>
            </w:pPr>
            <w:r>
              <w:rPr>
                <w:rStyle w:val="CharStyle24"/>
              </w:rPr>
              <w:t>—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71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90" w:lineRule="exact"/>
              <w:ind w:left="0" w:right="140" w:firstLine="0"/>
            </w:pPr>
            <w:r>
              <w:rPr>
                <w:rStyle w:val="CharStyle24"/>
                <w:lang w:val="es-ES" w:eastAsia="es-ES" w:bidi="es-ES"/>
              </w:rPr>
              <w:t>-.i i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71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0" w:lineRule="exact"/>
              <w:ind w:left="0" w:right="0" w:firstLine="0"/>
            </w:pPr>
            <w:r>
              <w:rPr>
                <w:rStyle w:val="CharStyle30"/>
                <w:b w:val="0"/>
                <w:bCs w:val="0"/>
              </w:rPr>
              <w:t xml:space="preserve">k </w:t>
            </w:r>
            <w:r>
              <w:rPr>
                <w:rStyle w:val="CharStyle24"/>
              </w:rPr>
              <w:t>^ -.1 1</w:t>
            </w:r>
          </w:p>
        </w:tc>
      </w:tr>
      <w:tr>
        <w:trPr>
          <w:trHeight w:val="158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71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30" w:lineRule="exact"/>
              <w:ind w:left="0" w:right="0" w:firstLine="0"/>
            </w:pPr>
            <w:r>
              <w:rPr>
                <w:rStyle w:val="CharStyle24"/>
              </w:rPr>
              <w:t xml:space="preserve">i. _/ </w:t>
            </w:r>
            <w:r>
              <w:rPr>
                <w:rStyle w:val="CharStyle27"/>
              </w:rPr>
              <w:t xml:space="preserve">\_ </w:t>
            </w:r>
            <w:r>
              <w:rPr>
                <w:rStyle w:val="CharStyle29"/>
                <w:lang w:val="fr-FR" w:eastAsia="fr-FR" w:bidi="fr-FR"/>
              </w:rPr>
              <w:t>a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71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0" w:right="0" w:firstLine="0"/>
            </w:pPr>
            <w:r>
              <w:rPr>
                <w:rStyle w:val="CharStyle24"/>
              </w:rPr>
              <w:t>LJLJLJ LJ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71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90" w:lineRule="exact"/>
              <w:ind w:left="0" w:right="160" w:firstLine="0"/>
            </w:pPr>
            <w:r>
              <w:rPr>
                <w:rStyle w:val="CharStyle24"/>
                <w:lang w:val="fr-FR" w:eastAsia="fr-FR" w:bidi="fr-FR"/>
              </w:rPr>
              <w:t xml:space="preserve">L </w:t>
            </w:r>
            <w:r>
              <w:rPr>
                <w:rStyle w:val="CharStyle24"/>
              </w:rPr>
              <w:t>J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71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90" w:lineRule="exact"/>
              <w:ind w:left="0" w:right="0" w:firstLine="0"/>
            </w:pPr>
            <w:r>
              <w:rPr>
                <w:rStyle w:val="CharStyle24"/>
                <w:lang w:val="fr-FR" w:eastAsia="fr-FR" w:bidi="fr-FR"/>
              </w:rPr>
              <w:t xml:space="preserve">L </w:t>
            </w:r>
            <w:r>
              <w:rPr>
                <w:rStyle w:val="CharStyle24"/>
              </w:rPr>
              <w:t>J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71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30" w:lineRule="exact"/>
              <w:ind w:left="0" w:right="0" w:firstLine="0"/>
            </w:pPr>
            <w:r>
              <w:rPr>
                <w:rStyle w:val="CharStyle27"/>
              </w:rPr>
              <w:t>1-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7104" w:wrap="notBeside" w:vAnchor="text" w:hAnchor="text" w:xAlign="center" w:y="1"/>
              <w:tabs>
                <w:tab w:leader="underscore" w:pos="134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1"/>
                <w:lang w:val="de-DE" w:eastAsia="de-DE" w:bidi="de-DE"/>
              </w:rPr>
              <w:tab/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71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90" w:lineRule="exact"/>
              <w:ind w:left="0" w:right="140" w:firstLine="0"/>
            </w:pPr>
            <w:r>
              <w:rPr>
                <w:rStyle w:val="CharStyle24"/>
                <w:lang w:val="fr-FR" w:eastAsia="fr-FR" w:bidi="fr-FR"/>
              </w:rPr>
              <w:t xml:space="preserve">J L </w:t>
            </w:r>
            <w:r>
              <w:rPr>
                <w:rStyle w:val="CharStyle24"/>
              </w:rPr>
              <w:t>J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71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90" w:lineRule="exact"/>
              <w:ind w:left="0" w:right="0" w:firstLine="0"/>
            </w:pPr>
            <w:r>
              <w:rPr>
                <w:rStyle w:val="CharStyle24"/>
              </w:rPr>
              <w:t xml:space="preserve">_l </w:t>
            </w:r>
            <w:r>
              <w:rPr>
                <w:rStyle w:val="CharStyle24"/>
                <w:lang w:val="fr-FR" w:eastAsia="fr-FR" w:bidi="fr-FR"/>
              </w:rPr>
              <w:t xml:space="preserve">L </w:t>
            </w:r>
            <w:r>
              <w:rPr>
                <w:rStyle w:val="CharStyle24"/>
              </w:rPr>
              <w:t>J</w:t>
            </w:r>
          </w:p>
        </w:tc>
      </w:tr>
    </w:tbl>
    <w:p>
      <w:pPr>
        <w:framePr w:w="7104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  <w:r>
        <w:br w:type="page"/>
      </w:r>
    </w:p>
    <w:p>
      <w:pPr>
        <w:pStyle w:val="Style32"/>
        <w:widowControl w:val="0"/>
        <w:keepNext/>
        <w:keepLines/>
        <w:shd w:val="clear" w:color="auto" w:fill="auto"/>
        <w:bidi w:val="0"/>
        <w:jc w:val="left"/>
        <w:spacing w:before="0" w:after="701" w:line="540" w:lineRule="exact"/>
        <w:ind w:left="600" w:right="0" w:firstLine="0"/>
      </w:pPr>
      <w:bookmarkStart w:id="0" w:name="bookmark0"/>
      <w:r>
        <w:rPr>
          <w:rStyle w:val="CharStyle34"/>
          <w:b/>
          <w:bCs/>
        </w:rPr>
        <w:t>CONTENTS</w:t>
      </w:r>
      <w:bookmarkEnd w:id="0"/>
    </w:p>
    <w:p>
      <w:pPr>
        <w:pStyle w:val="Style35"/>
        <w:widowControl w:val="0"/>
        <w:keepNext/>
        <w:keepLines/>
        <w:shd w:val="clear" w:color="auto" w:fill="auto"/>
        <w:bidi w:val="0"/>
        <w:spacing w:before="0" w:after="0"/>
        <w:ind w:left="0" w:right="0" w:firstLine="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8.1pt;margin-top:-1.55pt;width:12.pt;height:33.6pt;z-index:-125829376;mso-wrap-distance-left:5.pt;mso-wrap-distance-right:52.8pt;mso-wrap-distance-bottom:119.5pt;mso-position-horizontal-relative:margin" filled="f" stroked="f">
            <v:textbox style="mso-fit-shape-to-text:t" inset="0,0,0,0">
              <w:txbxContent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5"/>
                      <w:b w:val="0"/>
                      <w:bCs w:val="0"/>
                    </w:rPr>
                    <w:t>oí</w:t>
                  </w:r>
                </w:p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8"/>
                    </w:rPr>
                    <w:t>02</w:t>
                  </w:r>
                </w:p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1"/>
                      <w:b w:val="0"/>
                      <w:bCs w:val="0"/>
                    </w:rPr>
                    <w:t>02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028" type="#_x0000_t202" style="position:absolute;margin-left:28.1pt;margin-top:51.5pt;width:12.25pt;height:11.4pt;z-index:-125829375;mso-wrap-distance-left:5.pt;mso-wrap-distance-top:51.5pt;mso-wrap-distance-right:52.55pt;mso-wrap-distance-bottom:88.65pt;mso-position-horizontal-relative:margin" filled="f" stroked="f">
            <v:textbox style="mso-fit-shape-to-text:t" inset="0,0,0,0">
              <w:txbxContent>
                <w:p>
                  <w:pPr>
                    <w:pStyle w:val="Style1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14"/>
                      <w:b/>
                      <w:bCs/>
                    </w:rPr>
                    <w:t>04</w:t>
                  </w:r>
                </w:p>
              </w:txbxContent>
            </v:textbox>
            <w10:wrap type="square" side="right" anchorx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INTRODUCTION</w:t>
      </w:r>
    </w:p>
    <w:p>
      <w:pPr>
        <w:pStyle w:val="Style37"/>
        <w:widowControl w:val="0"/>
        <w:keepNext/>
        <w:keepLines/>
        <w:shd w:val="clear" w:color="auto" w:fill="auto"/>
        <w:bidi w:val="0"/>
        <w:spacing w:before="0" w:after="0"/>
        <w:ind w:left="0" w:right="0" w:firstLine="0"/>
      </w:pPr>
      <w:bookmarkStart w:id="1" w:name="bookmark1"/>
      <w:r>
        <w:rPr>
          <w:lang w:val="en-US" w:eastAsia="en-US" w:bidi="en-US"/>
          <w:w w:val="100"/>
          <w:spacing w:val="0"/>
          <w:color w:val="000000"/>
          <w:position w:val="0"/>
        </w:rPr>
        <w:t>CREDITS</w:t>
      </w:r>
      <w:bookmarkEnd w:id="1"/>
    </w:p>
    <w:p>
      <w:pPr>
        <w:pStyle w:val="Style37"/>
        <w:widowControl w:val="0"/>
        <w:keepNext/>
        <w:keepLines/>
        <w:shd w:val="clear" w:color="auto" w:fill="auto"/>
        <w:bidi w:val="0"/>
        <w:spacing w:before="0" w:after="420"/>
        <w:ind w:left="0" w:right="0" w:firstLine="0"/>
      </w:pPr>
      <w:bookmarkStart w:id="2" w:name="bookmark2"/>
      <w:r>
        <w:rPr>
          <w:lang w:val="en-US" w:eastAsia="en-US" w:bidi="en-US"/>
          <w:w w:val="100"/>
          <w:spacing w:val="0"/>
          <w:color w:val="000000"/>
          <w:position w:val="0"/>
        </w:rPr>
        <w:t>PREFACE</w:t>
      </w:r>
      <w:bookmarkEnd w:id="2"/>
    </w:p>
    <w:p>
      <w:pPr>
        <w:pStyle w:val="Style37"/>
        <w:widowControl w:val="0"/>
        <w:keepNext/>
        <w:keepLines/>
        <w:shd w:val="clear" w:color="auto" w:fill="auto"/>
        <w:bidi w:val="0"/>
        <w:spacing w:before="0" w:after="0"/>
        <w:ind w:left="0" w:right="0" w:firstLine="0"/>
      </w:pPr>
      <w:bookmarkStart w:id="3" w:name="bookmark3"/>
      <w:r>
        <w:rPr>
          <w:rStyle w:val="CharStyle39"/>
          <w:b/>
          <w:bCs/>
        </w:rPr>
        <w:t>CONFERENCE</w:t>
      </w:r>
      <w:bookmarkEnd w:id="3"/>
    </w:p>
    <w:p>
      <w:pPr>
        <w:pStyle w:val="Style22"/>
        <w:numPr>
          <w:ilvl w:val="0"/>
          <w:numId w:val="1"/>
        </w:numPr>
        <w:tabs>
          <w:tab w:leader="none" w:pos="40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40"/>
        </w:rPr>
        <w:t xml:space="preserve">HUMOUR POLITICS: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Anne-Marie Duguet, Gerald Raunig, Sebastian Lutgert, Brian Holmes</w:t>
      </w:r>
    </w:p>
    <w:p>
      <w:pPr>
        <w:pStyle w:val="Style41"/>
        <w:numPr>
          <w:ilvl w:val="0"/>
          <w:numId w:val="1"/>
        </w:numPr>
        <w:tabs>
          <w:tab w:leader="none" w:pos="40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43"/>
          <w:b w:val="0"/>
          <w:bCs w:val="0"/>
        </w:rPr>
        <w:t xml:space="preserve">Keynote: </w:t>
      </w:r>
      <w:r>
        <w:rPr>
          <w:lang w:val="en-US" w:eastAsia="en-US" w:bidi="en-US"/>
          <w:spacing w:val="0"/>
          <w:color w:val="000000"/>
          <w:position w:val="0"/>
        </w:rPr>
        <w:t>DOMINIQUE NOGUEZ</w:t>
      </w:r>
    </w:p>
    <w:p>
      <w:pPr>
        <w:pStyle w:val="Style22"/>
        <w:numPr>
          <w:ilvl w:val="0"/>
          <w:numId w:val="1"/>
        </w:numPr>
        <w:tabs>
          <w:tab w:leader="none" w:pos="40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40"/>
        </w:rPr>
        <w:t xml:space="preserve">MEDIA ADDICTS I: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Jordan Crandall, Simon Penny, Lu Jie, Matthew Fuller</w:t>
      </w:r>
    </w:p>
    <w:p>
      <w:pPr>
        <w:pStyle w:val="Style22"/>
        <w:numPr>
          <w:ilvl w:val="0"/>
          <w:numId w:val="1"/>
        </w:numPr>
        <w:tabs>
          <w:tab w:leader="none" w:pos="40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40"/>
        </w:rPr>
        <w:t xml:space="preserve">TRANSGRESSIONS: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Shu Lea Cheang, Jens Hauser, Katrien Jacobs, Slgrid Schade</w:t>
      </w:r>
    </w:p>
    <w:p>
      <w:pPr>
        <w:pStyle w:val="Style41"/>
        <w:numPr>
          <w:ilvl w:val="0"/>
          <w:numId w:val="1"/>
        </w:numPr>
        <w:tabs>
          <w:tab w:leader="none" w:pos="40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43"/>
          <w:b w:val="0"/>
          <w:bCs w:val="0"/>
        </w:rPr>
        <w:t xml:space="preserve">Keynote: </w:t>
      </w:r>
      <w:r>
        <w:rPr>
          <w:lang w:val="en-US" w:eastAsia="en-US" w:bidi="en-US"/>
          <w:spacing w:val="0"/>
          <w:color w:val="000000"/>
          <w:position w:val="0"/>
        </w:rPr>
        <w:t>GERBURG TREUSCH-DIETER</w:t>
      </w:r>
    </w:p>
    <w:p>
      <w:pPr>
        <w:pStyle w:val="Style22"/>
        <w:numPr>
          <w:ilvl w:val="0"/>
          <w:numId w:val="1"/>
        </w:numPr>
        <w:tabs>
          <w:tab w:leader="none" w:pos="40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40"/>
        </w:rPr>
        <w:t xml:space="preserve">MEDIA ADDICTS II: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Michael Bull, Janet Cardiff, Marie-Luise Angerer, Matthew Fuller</w:t>
      </w:r>
    </w:p>
    <w:p>
      <w:pPr>
        <w:pStyle w:val="Style22"/>
        <w:numPr>
          <w:ilvl w:val="0"/>
          <w:numId w:val="1"/>
        </w:numPr>
        <w:tabs>
          <w:tab w:leader="none" w:pos="40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2760" w:firstLine="0"/>
      </w:pPr>
      <w:r>
        <w:rPr>
          <w:rStyle w:val="CharStyle40"/>
        </w:rPr>
        <w:t xml:space="preserve">MISTAKOLOGY: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Claus Plas, Norman White, Inke Arns</w:t>
        <w:br/>
        <w:t xml:space="preserve">Keynote: </w:t>
      </w:r>
      <w:r>
        <w:rPr>
          <w:rStyle w:val="CharStyle40"/>
        </w:rPr>
        <w:t>SIMON CRITCHLEY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spacing w:before="0" w:after="380"/>
        <w:ind w:left="0" w:right="0" w:firstLine="0"/>
      </w:pPr>
      <w:r>
        <w:rPr>
          <w:rStyle w:val="CharStyle43"/>
          <w:b w:val="0"/>
          <w:bCs w:val="0"/>
        </w:rPr>
        <w:t xml:space="preserve">13 Keynote: </w:t>
      </w:r>
      <w:r>
        <w:rPr>
          <w:lang w:val="en-US" w:eastAsia="en-US" w:bidi="en-US"/>
          <w:spacing w:val="0"/>
          <w:color w:val="000000"/>
          <w:position w:val="0"/>
        </w:rPr>
        <w:t>JEAN JACQUES PERREY</w:t>
      </w:r>
    </w:p>
    <w:tbl>
      <w:tblPr>
        <w:tblOverlap w:val="never"/>
        <w:tblLayout w:type="fixed"/>
        <w:jc w:val="center"/>
      </w:tblPr>
      <w:tblGrid>
        <w:gridCol w:w="1109"/>
        <w:gridCol w:w="624"/>
        <w:gridCol w:w="6038"/>
      </w:tblGrid>
      <w:tr>
        <w:trPr>
          <w:trHeight w:val="21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777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600" w:right="0" w:firstLine="0"/>
            </w:pPr>
            <w:r>
              <w:rPr>
                <w:rStyle w:val="CharStyle44"/>
                <w:lang w:val="de-DE" w:eastAsia="de-DE" w:bidi="de-DE"/>
              </w:rPr>
              <w:t>14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7771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777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44"/>
              </w:rPr>
              <w:t>FILM &amp; VIDEO</w:t>
            </w:r>
          </w:p>
        </w:tc>
      </w:tr>
      <w:tr>
        <w:trPr>
          <w:trHeight w:val="216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7771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777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0" w:firstLine="0"/>
            </w:pPr>
            <w:r>
              <w:rPr>
                <w:rStyle w:val="CharStyle45"/>
                <w:lang w:val="de-DE" w:eastAsia="de-DE" w:bidi="de-DE"/>
              </w:rPr>
              <w:t>15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777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6"/>
              </w:rPr>
              <w:t>REALITY &amp; ME</w:t>
            </w:r>
          </w:p>
        </w:tc>
      </w:tr>
      <w:tr>
        <w:trPr>
          <w:trHeight w:val="202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7771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777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0" w:firstLine="0"/>
            </w:pPr>
            <w:r>
              <w:rPr>
                <w:rStyle w:val="CharStyle45"/>
                <w:lang w:val="de-DE" w:eastAsia="de-DE" w:bidi="de-DE"/>
              </w:rPr>
              <w:t>16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777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6"/>
              </w:rPr>
              <w:t>INTERCEPTING REALITY</w:t>
            </w:r>
          </w:p>
        </w:tc>
      </w:tr>
      <w:tr>
        <w:trPr>
          <w:trHeight w:val="206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7771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777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0" w:firstLine="0"/>
            </w:pPr>
            <w:r>
              <w:rPr>
                <w:rStyle w:val="CharStyle45"/>
                <w:lang w:val="de-DE" w:eastAsia="de-DE" w:bidi="de-DE"/>
              </w:rPr>
              <w:t>17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777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6"/>
              </w:rPr>
              <w:t>INSTANT CONSTRUCTIONS</w:t>
            </w:r>
          </w:p>
        </w:tc>
      </w:tr>
      <w:tr>
        <w:trPr>
          <w:trHeight w:val="413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7771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777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0" w:firstLine="0"/>
            </w:pPr>
            <w:r>
              <w:rPr>
                <w:rStyle w:val="CharStyle45"/>
                <w:lang w:val="de-DE" w:eastAsia="de-DE" w:bidi="de-DE"/>
              </w:rPr>
              <w:t>18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777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0" w:right="0" w:firstLine="0"/>
            </w:pPr>
            <w:r>
              <w:rPr>
                <w:rStyle w:val="CharStyle46"/>
              </w:rPr>
              <w:t>UGLY BUT TRENDY</w:t>
              <w:br/>
              <w:t>THE MAKING OF</w:t>
            </w:r>
          </w:p>
        </w:tc>
      </w:tr>
      <w:tr>
        <w:trPr>
          <w:trHeight w:val="206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7771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777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0" w:firstLine="0"/>
            </w:pPr>
            <w:r>
              <w:rPr>
                <w:rStyle w:val="CharStyle45"/>
                <w:lang w:val="de-DE" w:eastAsia="de-DE" w:bidi="de-DE"/>
              </w:rPr>
              <w:t>19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777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6"/>
              </w:rPr>
              <w:t>COLLATERAL SURFACE</w:t>
            </w:r>
          </w:p>
        </w:tc>
      </w:tr>
      <w:tr>
        <w:trPr>
          <w:trHeight w:val="202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7771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777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0" w:firstLine="0"/>
            </w:pPr>
            <w:r>
              <w:rPr>
                <w:rStyle w:val="CharStyle45"/>
                <w:lang w:val="de-DE" w:eastAsia="de-DE" w:bidi="de-DE"/>
              </w:rPr>
              <w:t>20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777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6"/>
              </w:rPr>
              <w:t>IMAGINE NATIVE</w:t>
            </w:r>
          </w:p>
        </w:tc>
      </w:tr>
      <w:tr>
        <w:trPr>
          <w:trHeight w:val="206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7771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777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0" w:firstLine="0"/>
            </w:pPr>
            <w:r>
              <w:rPr>
                <w:rStyle w:val="CharStyle45"/>
                <w:lang w:val="de-DE" w:eastAsia="de-DE" w:bidi="de-DE"/>
              </w:rPr>
              <w:t>21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777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6"/>
              </w:rPr>
              <w:t>CLOSE DISTANCES</w:t>
            </w:r>
          </w:p>
        </w:tc>
      </w:tr>
      <w:tr>
        <w:trPr>
          <w:trHeight w:val="206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7771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777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0" w:firstLine="0"/>
            </w:pPr>
            <w:r>
              <w:rPr>
                <w:rStyle w:val="CharStyle45"/>
                <w:lang w:val="de-DE" w:eastAsia="de-DE" w:bidi="de-DE"/>
              </w:rPr>
              <w:t>22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777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6"/>
              </w:rPr>
              <w:t>GRINDING BORDERS</w:t>
            </w:r>
          </w:p>
        </w:tc>
      </w:tr>
      <w:tr>
        <w:trPr>
          <w:trHeight w:val="398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7771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777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0" w:firstLine="0"/>
            </w:pPr>
            <w:r>
              <w:rPr>
                <w:rStyle w:val="CharStyle45"/>
                <w:lang w:val="de-DE" w:eastAsia="de-DE" w:bidi="de-DE"/>
              </w:rPr>
              <w:t>23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777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40" w:lineRule="exact"/>
              <w:ind w:left="0" w:right="0" w:firstLine="0"/>
            </w:pPr>
            <w:r>
              <w:rPr>
                <w:rStyle w:val="CharStyle46"/>
              </w:rPr>
              <w:t>SOLMAZ SHAHBAZI</w:t>
            </w:r>
          </w:p>
          <w:p>
            <w:pPr>
              <w:pStyle w:val="Style22"/>
              <w:framePr w:w="777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40" w:lineRule="exact"/>
              <w:ind w:left="0" w:right="0" w:firstLine="0"/>
            </w:pPr>
            <w:r>
              <w:rPr>
                <w:rStyle w:val="CharStyle46"/>
              </w:rPr>
              <w:t>TRANSMEDIALE.06 VIDEO SELECTION (PREVIEW)</w:t>
            </w:r>
          </w:p>
        </w:tc>
      </w:tr>
    </w:tbl>
    <w:p>
      <w:pPr>
        <w:framePr w:w="7771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37"/>
        <w:tabs>
          <w:tab w:leader="none" w:pos="1865" w:val="left"/>
        </w:tabs>
        <w:widowControl w:val="0"/>
        <w:keepNext/>
        <w:keepLines/>
        <w:shd w:val="clear" w:color="auto" w:fill="auto"/>
        <w:bidi w:val="0"/>
        <w:spacing w:before="418" w:after="355" w:line="170" w:lineRule="exact"/>
        <w:ind w:left="600" w:right="0" w:firstLine="0"/>
      </w:pPr>
      <w:bookmarkStart w:id="4" w:name="bookmark4"/>
      <w:r>
        <w:rPr>
          <w:rStyle w:val="CharStyle39"/>
          <w:b/>
          <w:bCs/>
        </w:rPr>
        <w:t>24</w:t>
        <w:tab/>
        <w:t>SALON</w:t>
      </w:r>
      <w:bookmarkEnd w:id="4"/>
    </w:p>
    <w:p>
      <w:pPr>
        <w:pStyle w:val="Style37"/>
        <w:tabs>
          <w:tab w:leader="none" w:pos="1865" w:val="left"/>
        </w:tabs>
        <w:widowControl w:val="0"/>
        <w:keepNext/>
        <w:keepLines/>
        <w:shd w:val="clear" w:color="auto" w:fill="auto"/>
        <w:bidi w:val="0"/>
        <w:spacing w:before="0" w:after="0"/>
        <w:ind w:left="600" w:right="0" w:firstLine="0"/>
      </w:pPr>
      <w:bookmarkStart w:id="5" w:name="bookmark5"/>
      <w:r>
        <w:rPr>
          <w:rStyle w:val="CharStyle47"/>
          <w:b/>
          <w:bCs/>
        </w:rPr>
        <w:t>32/33</w:t>
        <w:tab/>
        <w:t>PERFORMANCES</w:t>
      </w:r>
      <w:bookmarkEnd w:id="5"/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86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MIKKO HYNNINEN: </w:t>
      </w:r>
      <w:r>
        <w:rPr>
          <w:rStyle w:val="CharStyle43"/>
          <w:b w:val="0"/>
          <w:bCs w:val="0"/>
        </w:rPr>
        <w:t>Studio ADK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860" w:right="0" w:firstLine="0"/>
      </w:pPr>
      <w:r>
        <w:rPr>
          <w:lang w:val="de-DE" w:eastAsia="de-DE" w:bidi="de-DE"/>
          <w:spacing w:val="0"/>
          <w:color w:val="000000"/>
          <w:position w:val="0"/>
        </w:rPr>
        <w:t xml:space="preserve">CHRISTOPHE </w:t>
      </w:r>
      <w:r>
        <w:rPr>
          <w:lang w:val="en-US" w:eastAsia="en-US" w:bidi="en-US"/>
          <w:spacing w:val="0"/>
          <w:color w:val="000000"/>
          <w:position w:val="0"/>
        </w:rPr>
        <w:t xml:space="preserve">BRUNO: </w:t>
      </w:r>
      <w:r>
        <w:rPr>
          <w:rStyle w:val="CharStyle43"/>
          <w:b w:val="0"/>
          <w:bCs w:val="0"/>
        </w:rPr>
        <w:t>Human Browser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86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SERHAT </w:t>
      </w:r>
      <w:r>
        <w:rPr>
          <w:lang w:val="de-DE" w:eastAsia="de-DE" w:bidi="de-DE"/>
          <w:spacing w:val="0"/>
          <w:color w:val="000000"/>
          <w:position w:val="0"/>
        </w:rPr>
        <w:t xml:space="preserve">KÖKSAL </w:t>
      </w:r>
      <w:r>
        <w:rPr>
          <w:lang w:val="en-US" w:eastAsia="en-US" w:bidi="en-US"/>
          <w:spacing w:val="0"/>
          <w:color w:val="000000"/>
          <w:position w:val="0"/>
        </w:rPr>
        <w:t xml:space="preserve">AKA 2/5 BZ: </w:t>
      </w:r>
      <w:r>
        <w:rPr>
          <w:rStyle w:val="CharStyle43"/>
          <w:b w:val="0"/>
          <w:bCs w:val="0"/>
        </w:rPr>
        <w:t>Remake Exotic Reality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461"/>
        <w:ind w:left="186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DICK </w:t>
      </w:r>
      <w:r>
        <w:rPr>
          <w:lang w:val="es-ES" w:eastAsia="es-ES" w:bidi="es-ES"/>
          <w:spacing w:val="0"/>
          <w:color w:val="000000"/>
          <w:position w:val="0"/>
        </w:rPr>
        <w:t xml:space="preserve">EL DEMASIADO Y SUS EXAGERADOS: </w:t>
      </w:r>
      <w:r>
        <w:rPr>
          <w:rStyle w:val="CharStyle43"/>
          <w:b w:val="0"/>
          <w:bCs w:val="0"/>
        </w:rPr>
        <w:t>Living in Splendid Whirlpools</w:t>
      </w:r>
    </w:p>
    <w:p>
      <w:pPr>
        <w:pStyle w:val="Style48"/>
        <w:tabs>
          <w:tab w:leader="underscore" w:pos="1865" w:val="left"/>
        </w:tabs>
        <w:widowControl w:val="0"/>
        <w:keepNext w:val="0"/>
        <w:keepLines w:val="0"/>
        <w:shd w:val="clear" w:color="auto" w:fill="auto"/>
        <w:bidi w:val="0"/>
        <w:spacing w:before="0" w:after="359" w:line="150" w:lineRule="exact"/>
        <w:ind w:left="600" w:right="0" w:firstLine="0"/>
      </w:pPr>
      <w:r>
        <w:rPr>
          <w:rStyle w:val="CharStyle50"/>
        </w:rPr>
        <w:t>34/35</w:t>
      </w:r>
      <w:r>
        <w:rPr>
          <w:rStyle w:val="CharStyle51"/>
          <w:lang w:val="en-US" w:eastAsia="en-US" w:bidi="en-US"/>
        </w:rPr>
        <w:tab/>
      </w:r>
      <w:r>
        <w:rPr>
          <w:rStyle w:val="CharStyle52"/>
          <w:lang w:val="en-US" w:eastAsia="en-US" w:bidi="en-US"/>
        </w:rPr>
        <w:t xml:space="preserve">SCHEDULE </w:t>
      </w:r>
      <w:r>
        <w:rPr>
          <w:rStyle w:val="CharStyle52"/>
        </w:rPr>
        <w:t>/ZEITPLAN</w:t>
      </w:r>
    </w:p>
    <w:p>
      <w:pPr>
        <w:pStyle w:val="Style37"/>
        <w:tabs>
          <w:tab w:leader="none" w:pos="1865" w:val="left"/>
        </w:tabs>
        <w:widowControl w:val="0"/>
        <w:keepNext/>
        <w:keepLines/>
        <w:shd w:val="clear" w:color="auto" w:fill="auto"/>
        <w:bidi w:val="0"/>
        <w:spacing w:before="0" w:after="0"/>
        <w:ind w:left="600" w:right="0" w:firstLine="0"/>
      </w:pPr>
      <w:bookmarkStart w:id="6" w:name="bookmark6"/>
      <w:r>
        <w:rPr>
          <w:rStyle w:val="CharStyle47"/>
          <w:lang w:val="de-DE" w:eastAsia="de-DE" w:bidi="de-DE"/>
          <w:b/>
          <w:bCs/>
        </w:rPr>
        <w:t>36</w:t>
        <w:tab/>
        <w:t>MARKET</w:t>
      </w:r>
      <w:bookmarkEnd w:id="6"/>
    </w:p>
    <w:p>
      <w:pPr>
        <w:pStyle w:val="Style22"/>
        <w:numPr>
          <w:ilvl w:val="0"/>
          <w:numId w:val="3"/>
        </w:numPr>
        <w:tabs>
          <w:tab w:leader="none" w:pos="186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1460" w:right="0" w:firstLine="0"/>
      </w:pPr>
      <w:r>
        <w:rPr>
          <w:rStyle w:val="CharStyle40"/>
          <w:lang w:val="de-DE" w:eastAsia="de-DE" w:bidi="de-DE"/>
        </w:rPr>
        <w:t xml:space="preserve">PLATONIQ: </w:t>
      </w:r>
      <w:r>
        <w:rPr>
          <w:w w:val="100"/>
          <w:spacing w:val="0"/>
          <w:color w:val="000000"/>
          <w:position w:val="0"/>
        </w:rPr>
        <w:t>Burn Station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860" w:right="0" w:firstLine="0"/>
      </w:pPr>
      <w:r>
        <w:rPr>
          <w:lang w:val="es-ES" w:eastAsia="es-ES" w:bidi="es-ES"/>
          <w:spacing w:val="0"/>
          <w:color w:val="000000"/>
          <w:position w:val="0"/>
        </w:rPr>
        <w:t xml:space="preserve">LA FIAMBRERA OBRERA: </w:t>
      </w:r>
      <w:r>
        <w:rPr>
          <w:rStyle w:val="CharStyle43"/>
          <w:lang w:val="de-DE" w:eastAsia="de-DE" w:bidi="de-DE"/>
          <w:b w:val="0"/>
          <w:bCs w:val="0"/>
        </w:rPr>
        <w:t>Bordergames</w:t>
      </w:r>
    </w:p>
    <w:p>
      <w:pPr>
        <w:pStyle w:val="Style41"/>
        <w:numPr>
          <w:ilvl w:val="0"/>
          <w:numId w:val="3"/>
        </w:numPr>
        <w:tabs>
          <w:tab w:leader="none" w:pos="186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1460" w:right="0" w:firstLine="0"/>
      </w:pPr>
      <w:r>
        <w:rPr>
          <w:lang w:val="de-DE" w:eastAsia="de-DE" w:bidi="de-DE"/>
          <w:spacing w:val="0"/>
          <w:color w:val="000000"/>
          <w:position w:val="0"/>
        </w:rPr>
        <w:t>MONOCHROM</w:t>
      </w:r>
    </w:p>
    <w:p>
      <w:pPr>
        <w:pStyle w:val="Style41"/>
        <w:numPr>
          <w:ilvl w:val="0"/>
          <w:numId w:val="3"/>
        </w:numPr>
        <w:tabs>
          <w:tab w:leader="none" w:pos="186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860" w:right="3700"/>
        <w:sectPr>
          <w:footnotePr>
            <w:pos w:val="pageBottom"/>
            <w:numFmt w:val="decimal"/>
            <w:numRestart w:val="continuous"/>
          </w:footnotePr>
          <w:pgSz w:w="9167" w:h="16499"/>
          <w:pgMar w:top="1098" w:left="688" w:right="707" w:bottom="3642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spacing w:val="0"/>
          <w:color w:val="000000"/>
          <w:position w:val="0"/>
        </w:rPr>
        <w:t xml:space="preserve">JOHN DEKRON: </w:t>
      </w:r>
      <w:r>
        <w:rPr>
          <w:rStyle w:val="CharStyle43"/>
          <w:lang w:val="de-DE" w:eastAsia="de-DE" w:bidi="de-DE"/>
          <w:b w:val="0"/>
          <w:bCs w:val="0"/>
        </w:rPr>
        <w:t>realiTV</w:t>
        <w:br/>
      </w:r>
      <w:r>
        <w:rPr>
          <w:lang w:val="de-DE" w:eastAsia="de-DE" w:bidi="de-DE"/>
          <w:spacing w:val="0"/>
          <w:color w:val="000000"/>
          <w:position w:val="0"/>
        </w:rPr>
        <w:t xml:space="preserve">CHRISTOPHE BRUNO: </w:t>
      </w:r>
      <w:r>
        <w:rPr>
          <w:rStyle w:val="CharStyle43"/>
          <w:lang w:val="de-DE" w:eastAsia="de-DE" w:bidi="de-DE"/>
          <w:b w:val="0"/>
          <w:bCs w:val="0"/>
        </w:rPr>
        <w:t>Human Browser</w:t>
      </w:r>
    </w:p>
    <w:tbl>
      <w:tblPr>
        <w:tblOverlap w:val="never"/>
        <w:tblLayout w:type="fixed"/>
        <w:jc w:val="center"/>
      </w:tblPr>
      <w:tblGrid>
        <w:gridCol w:w="893"/>
        <w:gridCol w:w="619"/>
        <w:gridCol w:w="6763"/>
      </w:tblGrid>
      <w:tr>
        <w:trPr>
          <w:trHeight w:val="21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82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70" w:lineRule="exact"/>
              <w:ind w:left="0" w:right="0" w:firstLine="0"/>
            </w:pPr>
            <w:r>
              <w:rPr>
                <w:rStyle w:val="CharStyle61"/>
              </w:rPr>
              <w:t>40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827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82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61"/>
              </w:rPr>
              <w:t>LOUNGE</w:t>
            </w:r>
          </w:p>
        </w:tc>
      </w:tr>
      <w:tr>
        <w:trPr>
          <w:trHeight w:val="634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827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82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0" w:firstLine="0"/>
            </w:pPr>
            <w:r>
              <w:rPr>
                <w:rStyle w:val="CharStyle45"/>
              </w:rPr>
              <w:t>41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82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0" w:right="0" w:firstLine="0"/>
            </w:pPr>
            <w:r>
              <w:rPr>
                <w:rStyle w:val="CharStyle45"/>
              </w:rPr>
              <w:t xml:space="preserve">Jan Verbeek: </w:t>
            </w:r>
            <w:r>
              <w:rPr>
                <w:rStyle w:val="CharStyle46"/>
              </w:rPr>
              <w:t>ON A WEDNESDAY NIGHT IN TOKYO</w:t>
            </w:r>
          </w:p>
          <w:p>
            <w:pPr>
              <w:pStyle w:val="Style22"/>
              <w:framePr w:w="82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0" w:right="0" w:firstLine="0"/>
            </w:pPr>
            <w:r>
              <w:rPr>
                <w:rStyle w:val="CharStyle45"/>
              </w:rPr>
              <w:t xml:space="preserve">Rolando </w:t>
            </w:r>
            <w:r>
              <w:rPr>
                <w:rStyle w:val="CharStyle45"/>
                <w:lang w:val="es-ES" w:eastAsia="es-ES" w:bidi="es-ES"/>
              </w:rPr>
              <w:t xml:space="preserve">Vargas: </w:t>
            </w:r>
            <w:r>
              <w:rPr>
                <w:rStyle w:val="CharStyle46"/>
                <w:lang w:val="es-ES" w:eastAsia="es-ES" w:bidi="es-ES"/>
              </w:rPr>
              <w:t>AUTOMOVIL</w:t>
            </w:r>
          </w:p>
          <w:p>
            <w:pPr>
              <w:pStyle w:val="Style22"/>
              <w:framePr w:w="82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0" w:right="0" w:firstLine="0"/>
            </w:pPr>
            <w:r>
              <w:rPr>
                <w:rStyle w:val="CharStyle45"/>
              </w:rPr>
              <w:t xml:space="preserve">Markus Klson: </w:t>
            </w:r>
            <w:r>
              <w:rPr>
                <w:rStyle w:val="CharStyle46"/>
              </w:rPr>
              <w:t>ROERMOND-ECKE-SCHONHAUSER</w:t>
            </w:r>
          </w:p>
        </w:tc>
      </w:tr>
      <w:tr>
        <w:trPr>
          <w:trHeight w:val="634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827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82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0" w:firstLine="0"/>
            </w:pPr>
            <w:r>
              <w:rPr>
                <w:rStyle w:val="CharStyle45"/>
              </w:rPr>
              <w:t>42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82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0" w:right="0" w:firstLine="0"/>
            </w:pPr>
            <w:r>
              <w:rPr>
                <w:rStyle w:val="CharStyle45"/>
              </w:rPr>
              <w:t xml:space="preserve">Oliver Pietsch: </w:t>
            </w:r>
            <w:r>
              <w:rPr>
                <w:rStyle w:val="CharStyle46"/>
              </w:rPr>
              <w:t>THE MISFIT</w:t>
              <w:br/>
            </w:r>
            <w:r>
              <w:rPr>
                <w:rStyle w:val="CharStyle45"/>
              </w:rPr>
              <w:t xml:space="preserve">Stefan Panhans: </w:t>
            </w:r>
            <w:r>
              <w:rPr>
                <w:rStyle w:val="CharStyle46"/>
              </w:rPr>
              <w:t>7 BIS 10 MILUONEN</w:t>
            </w:r>
          </w:p>
          <w:p>
            <w:pPr>
              <w:pStyle w:val="Style22"/>
              <w:framePr w:w="82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0" w:right="0" w:firstLine="0"/>
            </w:pPr>
            <w:r>
              <w:rPr>
                <w:rStyle w:val="CharStyle45"/>
              </w:rPr>
              <w:t xml:space="preserve">Freya Hattenberger: </w:t>
            </w:r>
            <w:r>
              <w:rPr>
                <w:rStyle w:val="CharStyle46"/>
              </w:rPr>
              <w:t>ICH BIN'S</w:t>
            </w:r>
          </w:p>
        </w:tc>
      </w:tr>
      <w:tr>
        <w:trPr>
          <w:trHeight w:val="605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827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82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0" w:firstLine="0"/>
            </w:pPr>
            <w:r>
              <w:rPr>
                <w:rStyle w:val="CharStyle45"/>
              </w:rPr>
              <w:t>43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82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0" w:right="0" w:firstLine="0"/>
            </w:pPr>
            <w:r>
              <w:rPr>
                <w:rStyle w:val="CharStyle45"/>
              </w:rPr>
              <w:t xml:space="preserve">Jacub Nepras: </w:t>
            </w:r>
            <w:r>
              <w:rPr>
                <w:rStyle w:val="CharStyle46"/>
              </w:rPr>
              <w:t>GENERATOR P730...</w:t>
            </w:r>
          </w:p>
          <w:p>
            <w:pPr>
              <w:pStyle w:val="Style22"/>
              <w:framePr w:w="82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0" w:right="0" w:firstLine="0"/>
            </w:pPr>
            <w:r>
              <w:rPr>
                <w:rStyle w:val="CharStyle45"/>
              </w:rPr>
              <w:t xml:space="preserve">Crompton, Herfst: </w:t>
            </w:r>
            <w:r>
              <w:rPr>
                <w:rStyle w:val="CharStyle46"/>
              </w:rPr>
              <w:t>TRAIN TOWER</w:t>
              <w:br/>
            </w:r>
            <w:r>
              <w:rPr>
                <w:rStyle w:val="CharStyle45"/>
              </w:rPr>
              <w:t xml:space="preserve">Nicolas Richard: </w:t>
            </w:r>
            <w:r>
              <w:rPr>
                <w:rStyle w:val="CharStyle46"/>
              </w:rPr>
              <w:t>HELIPADS</w:t>
            </w:r>
          </w:p>
        </w:tc>
      </w:tr>
      <w:tr>
        <w:trPr>
          <w:trHeight w:val="821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827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82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0" w:firstLine="0"/>
            </w:pPr>
            <w:r>
              <w:rPr>
                <w:rStyle w:val="CharStyle45"/>
              </w:rPr>
              <w:t>44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82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0" w:right="0" w:firstLine="0"/>
            </w:pPr>
            <w:r>
              <w:rPr>
                <w:rStyle w:val="CharStyle45"/>
              </w:rPr>
              <w:t xml:space="preserve">Sarah Vanagt: </w:t>
            </w:r>
            <w:r>
              <w:rPr>
                <w:rStyle w:val="CharStyle46"/>
              </w:rPr>
              <w:t>LITTLE FIGURES</w:t>
            </w:r>
          </w:p>
          <w:p>
            <w:pPr>
              <w:pStyle w:val="Style22"/>
              <w:framePr w:w="82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0" w:right="0" w:firstLine="0"/>
            </w:pPr>
            <w:r>
              <w:rPr>
                <w:rStyle w:val="CharStyle45"/>
              </w:rPr>
              <w:t xml:space="preserve">Shelly Niro: </w:t>
            </w:r>
            <w:r>
              <w:rPr>
                <w:rStyle w:val="CharStyle46"/>
              </w:rPr>
              <w:t>THE SHIRT</w:t>
              <w:br/>
            </w:r>
            <w:r>
              <w:rPr>
                <w:rStyle w:val="CharStyle45"/>
              </w:rPr>
              <w:t xml:space="preserve">Suzanne Caines: </w:t>
            </w:r>
            <w:r>
              <w:rPr>
                <w:rStyle w:val="CharStyle46"/>
              </w:rPr>
              <w:t>BLUE HAMMER</w:t>
              <w:br/>
            </w:r>
            <w:r>
              <w:rPr>
                <w:rStyle w:val="CharStyle45"/>
              </w:rPr>
              <w:t xml:space="preserve">Manuel Saiz: </w:t>
            </w:r>
            <w:r>
              <w:rPr>
                <w:rStyle w:val="CharStyle46"/>
              </w:rPr>
              <w:t>BEING LUIS PORCAR</w:t>
            </w:r>
          </w:p>
        </w:tc>
      </w:tr>
      <w:tr>
        <w:trPr>
          <w:trHeight w:val="826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827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82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0" w:firstLine="0"/>
            </w:pPr>
            <w:r>
              <w:rPr>
                <w:rStyle w:val="CharStyle45"/>
              </w:rPr>
              <w:t>45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82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0" w:right="0" w:firstLine="0"/>
            </w:pPr>
            <w:r>
              <w:rPr>
                <w:rStyle w:val="CharStyle45"/>
              </w:rPr>
              <w:t xml:space="preserve">Nesrlne Khodr: </w:t>
            </w:r>
            <w:r>
              <w:rPr>
                <w:rStyle w:val="CharStyle46"/>
              </w:rPr>
              <w:t>ENCLOSURES</w:t>
              <w:br/>
            </w:r>
            <w:r>
              <w:rPr>
                <w:rStyle w:val="CharStyle45"/>
              </w:rPr>
              <w:t xml:space="preserve">Hardy, Bouwer: </w:t>
            </w:r>
            <w:r>
              <w:rPr>
                <w:rStyle w:val="CharStyle46"/>
              </w:rPr>
              <w:t>I LOVE YOU JET LI</w:t>
            </w:r>
          </w:p>
          <w:p>
            <w:pPr>
              <w:pStyle w:val="Style22"/>
              <w:framePr w:w="82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0" w:right="0" w:firstLine="0"/>
            </w:pPr>
            <w:r>
              <w:rPr>
                <w:rStyle w:val="CharStyle45"/>
              </w:rPr>
              <w:t xml:space="preserve">Delalex, Wessel-Cessleux: </w:t>
            </w:r>
            <w:r>
              <w:rPr>
                <w:rStyle w:val="CharStyle46"/>
              </w:rPr>
              <w:t>METRO: PARIS - HONG KONG UNDERGROUND</w:t>
              <w:br/>
            </w:r>
            <w:r>
              <w:rPr>
                <w:rStyle w:val="CharStyle45"/>
              </w:rPr>
              <w:t xml:space="preserve">Hilary Koob-Sassen: </w:t>
            </w:r>
            <w:r>
              <w:rPr>
                <w:rStyle w:val="CharStyle46"/>
              </w:rPr>
              <w:t>FUTURE GARDEN STRUCTURE</w:t>
            </w:r>
          </w:p>
        </w:tc>
      </w:tr>
      <w:tr>
        <w:trPr>
          <w:trHeight w:val="614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827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82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0" w:firstLine="0"/>
            </w:pPr>
            <w:r>
              <w:rPr>
                <w:rStyle w:val="CharStyle45"/>
              </w:rPr>
              <w:t>46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82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0" w:right="0" w:firstLine="0"/>
            </w:pPr>
            <w:r>
              <w:rPr>
                <w:rStyle w:val="CharStyle45"/>
              </w:rPr>
              <w:t xml:space="preserve">Solmaz Shahbazl: </w:t>
            </w:r>
            <w:r>
              <w:rPr>
                <w:rStyle w:val="CharStyle46"/>
              </w:rPr>
              <w:t>GOOD TIMES, BAD TIMES</w:t>
              <w:br/>
            </w:r>
            <w:r>
              <w:rPr>
                <w:rStyle w:val="CharStyle45"/>
              </w:rPr>
              <w:t xml:space="preserve">Denise Garcia: </w:t>
            </w:r>
            <w:r>
              <w:rPr>
                <w:rStyle w:val="CharStyle46"/>
              </w:rPr>
              <w:t xml:space="preserve">SOU FEIA MAS TO </w:t>
            </w:r>
            <w:r>
              <w:rPr>
                <w:rStyle w:val="CharStyle46"/>
                <w:lang w:val="es-ES" w:eastAsia="es-ES" w:bidi="es-ES"/>
              </w:rPr>
              <w:t>NA MODA</w:t>
              <w:br/>
            </w:r>
            <w:r>
              <w:rPr>
                <w:rStyle w:val="CharStyle45"/>
              </w:rPr>
              <w:t xml:space="preserve">Sarah Vanagt: </w:t>
            </w:r>
            <w:r>
              <w:rPr>
                <w:rStyle w:val="CharStyle46"/>
              </w:rPr>
              <w:t>BEGIN BEGAN BEGUN</w:t>
            </w:r>
          </w:p>
        </w:tc>
      </w:tr>
      <w:tr>
        <w:trPr>
          <w:trHeight w:val="1238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27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82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0" w:firstLine="0"/>
            </w:pPr>
            <w:r>
              <w:rPr>
                <w:rStyle w:val="CharStyle45"/>
              </w:rPr>
              <w:t>47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82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0" w:right="0" w:firstLine="0"/>
            </w:pPr>
            <w:r>
              <w:rPr>
                <w:rStyle w:val="CharStyle45"/>
              </w:rPr>
              <w:t xml:space="preserve">ubermorgen.com: </w:t>
            </w:r>
            <w:r>
              <w:rPr>
                <w:rStyle w:val="CharStyle46"/>
              </w:rPr>
              <w:t>GWEI - GOOGLE WILL EAT ITSELF</w:t>
            </w:r>
          </w:p>
          <w:p>
            <w:pPr>
              <w:pStyle w:val="Style22"/>
              <w:framePr w:w="82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0" w:right="0" w:firstLine="0"/>
            </w:pPr>
            <w:r>
              <w:rPr>
                <w:rStyle w:val="CharStyle45"/>
              </w:rPr>
              <w:t xml:space="preserve">Janet Cardiff: </w:t>
            </w:r>
            <w:r>
              <w:rPr>
                <w:rStyle w:val="CharStyle46"/>
              </w:rPr>
              <w:t>EYES OF LAURA</w:t>
              <w:br/>
            </w:r>
            <w:r>
              <w:rPr>
                <w:rStyle w:val="CharStyle45"/>
                <w:lang w:val="es-ES" w:eastAsia="es-ES" w:bidi="es-ES"/>
              </w:rPr>
              <w:t xml:space="preserve">Vanesa </w:t>
            </w:r>
            <w:r>
              <w:rPr>
                <w:rStyle w:val="CharStyle45"/>
              </w:rPr>
              <w:t xml:space="preserve">Castro Lopez: </w:t>
            </w:r>
            <w:r>
              <w:rPr>
                <w:rStyle w:val="CharStyle46"/>
              </w:rPr>
              <w:t>KITSCH KITCHEN</w:t>
              <w:br/>
            </w:r>
            <w:r>
              <w:rPr>
                <w:rStyle w:val="CharStyle45"/>
              </w:rPr>
              <w:t xml:space="preserve">Brian Mackern: </w:t>
            </w:r>
            <w:r>
              <w:rPr>
                <w:rStyle w:val="CharStyle46"/>
              </w:rPr>
              <w:t>CHAMANIC INTERFERENCES</w:t>
            </w:r>
          </w:p>
          <w:p>
            <w:pPr>
              <w:pStyle w:val="Style22"/>
              <w:framePr w:w="82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0" w:right="0" w:firstLine="0"/>
            </w:pPr>
            <w:r>
              <w:rPr>
                <w:rStyle w:val="CharStyle45"/>
              </w:rPr>
              <w:t xml:space="preserve">Leonardo Solaas: </w:t>
            </w:r>
            <w:r>
              <w:rPr>
                <w:rStyle w:val="CharStyle46"/>
              </w:rPr>
              <w:t>DREAMLINES</w:t>
            </w:r>
          </w:p>
          <w:p>
            <w:pPr>
              <w:pStyle w:val="Style22"/>
              <w:framePr w:w="82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0" w:right="0" w:firstLine="0"/>
            </w:pPr>
            <w:r>
              <w:rPr>
                <w:rStyle w:val="CharStyle45"/>
              </w:rPr>
              <w:t xml:space="preserve">0. Minlch, G. Ivanovna Senatarskaya: </w:t>
            </w:r>
            <w:r>
              <w:rPr>
                <w:rStyle w:val="CharStyle46"/>
              </w:rPr>
              <w:t>MULTCLUB</w:t>
            </w:r>
          </w:p>
        </w:tc>
      </w:tr>
      <w:tr>
        <w:trPr>
          <w:trHeight w:val="1003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27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82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0" w:firstLine="0"/>
            </w:pPr>
            <w:r>
              <w:rPr>
                <w:rStyle w:val="CharStyle45"/>
              </w:rPr>
              <w:t>49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82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0" w:right="0" w:firstLine="0"/>
            </w:pPr>
            <w:r>
              <w:rPr>
                <w:rStyle w:val="CharStyle45"/>
              </w:rPr>
              <w:t xml:space="preserve">Agnes Meyer-Brandls: </w:t>
            </w:r>
            <w:r>
              <w:rPr>
                <w:rStyle w:val="CharStyle46"/>
              </w:rPr>
              <w:t>SGM-EISBERG-SONDE</w:t>
            </w:r>
          </w:p>
          <w:p>
            <w:pPr>
              <w:pStyle w:val="Style22"/>
              <w:framePr w:w="82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0" w:right="0" w:firstLine="0"/>
            </w:pPr>
            <w:r>
              <w:rPr>
                <w:rStyle w:val="CharStyle45"/>
              </w:rPr>
              <w:t xml:space="preserve">Yuko Mohri, Solchlro Mlhara: </w:t>
            </w:r>
            <w:r>
              <w:rPr>
                <w:rStyle w:val="CharStyle46"/>
              </w:rPr>
              <w:t>VEXATIONS</w:t>
            </w:r>
          </w:p>
          <w:p>
            <w:pPr>
              <w:pStyle w:val="Style22"/>
              <w:framePr w:w="82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0" w:right="0" w:firstLine="0"/>
            </w:pPr>
            <w:r>
              <w:rPr>
                <w:rStyle w:val="CharStyle45"/>
              </w:rPr>
              <w:t xml:space="preserve">Jason Dee: </w:t>
            </w:r>
            <w:r>
              <w:rPr>
                <w:rStyle w:val="CharStyle46"/>
              </w:rPr>
              <w:t>WE'LL REVISIT THE SCENES OF OUR YOUTH</w:t>
            </w:r>
          </w:p>
        </w:tc>
      </w:tr>
      <w:tr>
        <w:trPr>
          <w:trHeight w:val="192" w:hRule="exact"/>
        </w:trPr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2"/>
              <w:framePr w:w="82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70" w:lineRule="exact"/>
              <w:ind w:left="0" w:right="0" w:firstLine="0"/>
            </w:pPr>
            <w:r>
              <w:rPr>
                <w:rStyle w:val="CharStyle61"/>
              </w:rPr>
              <w:t>50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827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82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61"/>
              </w:rPr>
              <w:t>AWARD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27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82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0" w:firstLine="0"/>
            </w:pPr>
            <w:r>
              <w:rPr>
                <w:rStyle w:val="CharStyle62"/>
              </w:rPr>
              <w:t>51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82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63"/>
              </w:rPr>
              <w:t>JURY STATEMENT</w:t>
            </w:r>
          </w:p>
        </w:tc>
      </w:tr>
      <w:tr>
        <w:trPr>
          <w:trHeight w:val="1440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27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82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0" w:firstLine="0"/>
            </w:pPr>
            <w:r>
              <w:rPr>
                <w:rStyle w:val="CharStyle62"/>
              </w:rPr>
              <w:t>52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82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0" w:right="0" w:firstLine="0"/>
            </w:pPr>
            <w:r>
              <w:rPr>
                <w:rStyle w:val="CharStyle63"/>
              </w:rPr>
              <w:t>NOMINEES</w:t>
            </w:r>
          </w:p>
          <w:p>
            <w:pPr>
              <w:pStyle w:val="Style22"/>
              <w:framePr w:w="82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0" w:right="0" w:firstLine="0"/>
            </w:pPr>
            <w:r>
              <w:rPr>
                <w:rStyle w:val="CharStyle45"/>
              </w:rPr>
              <w:t xml:space="preserve">Markus Klson: </w:t>
            </w:r>
            <w:r>
              <w:rPr>
                <w:rStyle w:val="CharStyle46"/>
              </w:rPr>
              <w:t>ROERMOND-ECKE-SCHONHAUSER</w:t>
            </w:r>
          </w:p>
          <w:p>
            <w:pPr>
              <w:pStyle w:val="Style22"/>
              <w:framePr w:w="82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0" w:right="0" w:firstLine="0"/>
            </w:pPr>
            <w:r>
              <w:rPr>
                <w:rStyle w:val="CharStyle45"/>
              </w:rPr>
              <w:t xml:space="preserve">Agnes Meyer-Brandls: </w:t>
            </w:r>
            <w:r>
              <w:rPr>
                <w:rStyle w:val="CharStyle46"/>
              </w:rPr>
              <w:t>SGM-EISBERG-SONDE</w:t>
              <w:br/>
            </w:r>
            <w:r>
              <w:rPr>
                <w:rStyle w:val="CharStyle45"/>
                <w:lang w:val="es-ES" w:eastAsia="es-ES" w:bidi="es-ES"/>
              </w:rPr>
              <w:t xml:space="preserve">Andrés Ramírez Gavina: </w:t>
            </w:r>
            <w:r>
              <w:rPr>
                <w:rStyle w:val="CharStyle64"/>
              </w:rPr>
              <w:t>-J</w:t>
              <w:br/>
            </w:r>
            <w:r>
              <w:rPr>
                <w:rStyle w:val="CharStyle45"/>
              </w:rPr>
              <w:t xml:space="preserve">Yuko Mohri, Solchiro Mlhara: </w:t>
            </w:r>
            <w:r>
              <w:rPr>
                <w:rStyle w:val="CharStyle46"/>
              </w:rPr>
              <w:t>VEXATIONS</w:t>
              <w:br/>
            </w:r>
            <w:r>
              <w:rPr>
                <w:rStyle w:val="CharStyle45"/>
              </w:rPr>
              <w:t xml:space="preserve">Platonlq: </w:t>
            </w:r>
            <w:r>
              <w:rPr>
                <w:rStyle w:val="CharStyle46"/>
              </w:rPr>
              <w:t>BURN STATION</w:t>
            </w:r>
          </w:p>
          <w:p>
            <w:pPr>
              <w:pStyle w:val="Style22"/>
              <w:framePr w:w="82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0" w:right="0" w:firstLine="0"/>
            </w:pPr>
            <w:r>
              <w:rPr>
                <w:rStyle w:val="CharStyle45"/>
              </w:rPr>
              <w:t xml:space="preserve">ubermorgen.com: </w:t>
            </w:r>
            <w:r>
              <w:rPr>
                <w:rStyle w:val="CharStyle46"/>
              </w:rPr>
              <w:t>GWEI - GOOGLE WILL EAT ITSELF</w:t>
            </w:r>
          </w:p>
        </w:tc>
      </w:tr>
      <w:tr>
        <w:trPr>
          <w:trHeight w:val="206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27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82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0" w:firstLine="0"/>
            </w:pPr>
            <w:r>
              <w:rPr>
                <w:rStyle w:val="CharStyle62"/>
              </w:rPr>
              <w:t>54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82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63"/>
              </w:rPr>
              <w:t>HONOURABLE MENTIONS</w:t>
            </w:r>
          </w:p>
        </w:tc>
      </w:tr>
    </w:tbl>
    <w:p>
      <w:pPr>
        <w:pStyle w:val="Style55"/>
        <w:framePr w:w="8275" w:wrap="notBeside" w:vAnchor="text" w:hAnchor="text" w:xAlign="center" w:y="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57"/>
          <w:b w:val="0"/>
          <w:bCs w:val="0"/>
        </w:rPr>
        <w:t xml:space="preserve">Manuel Saiz: </w:t>
      </w:r>
      <w:r>
        <w:rPr>
          <w:lang w:val="en-US" w:eastAsia="en-US" w:bidi="en-US"/>
          <w:spacing w:val="0"/>
          <w:color w:val="000000"/>
          <w:position w:val="0"/>
        </w:rPr>
        <w:t xml:space="preserve">BEING </w:t>
      </w:r>
      <w:r>
        <w:rPr>
          <w:spacing w:val="0"/>
          <w:color w:val="000000"/>
          <w:position w:val="0"/>
        </w:rPr>
        <w:t>LUIS PORCAR</w:t>
      </w:r>
    </w:p>
    <w:p>
      <w:pPr>
        <w:pStyle w:val="Style58"/>
        <w:framePr w:w="8275" w:wrap="notBeside" w:vAnchor="text" w:hAnchor="text" w:xAlign="center" w:y="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Claudia </w:t>
      </w:r>
      <w:r>
        <w:rPr>
          <w:w w:val="100"/>
          <w:spacing w:val="0"/>
          <w:color w:val="000000"/>
          <w:position w:val="0"/>
        </w:rPr>
        <w:t xml:space="preserve">X.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Valdes: </w:t>
      </w:r>
      <w:r>
        <w:rPr>
          <w:rStyle w:val="CharStyle60"/>
          <w:lang w:val="de-DE" w:eastAsia="de-DE" w:bidi="de-DE"/>
        </w:rPr>
        <w:t>192:291</w:t>
      </w:r>
    </w:p>
    <w:p>
      <w:pPr>
        <w:pStyle w:val="Style58"/>
        <w:framePr w:w="8275" w:wrap="notBeside" w:vAnchor="text" w:hAnchor="text" w:xAlign="center" w:y="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Jan-Peter E.R. Sonntag: </w:t>
      </w:r>
      <w:r>
        <w:rPr>
          <w:rStyle w:val="CharStyle60"/>
          <w:lang w:val="de-DE" w:eastAsia="de-DE" w:bidi="de-DE"/>
        </w:rPr>
        <w:t>612.43WEISS</w:t>
      </w:r>
    </w:p>
    <w:p>
      <w:pPr>
        <w:pStyle w:val="Style55"/>
        <w:framePr w:w="8275" w:wrap="notBeside" w:vAnchor="text" w:hAnchor="text" w:xAlign="center" w:y="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57"/>
          <w:b w:val="0"/>
          <w:bCs w:val="0"/>
        </w:rPr>
        <w:t xml:space="preserve">Yves Coussement: </w:t>
      </w:r>
      <w:r>
        <w:rPr>
          <w:spacing w:val="0"/>
          <w:color w:val="000000"/>
          <w:position w:val="0"/>
        </w:rPr>
        <w:t xml:space="preserve">INSERT </w:t>
      </w:r>
      <w:r>
        <w:rPr>
          <w:lang w:val="en-US" w:eastAsia="en-US" w:bidi="en-US"/>
          <w:spacing w:val="0"/>
          <w:color w:val="000000"/>
          <w:position w:val="0"/>
        </w:rPr>
        <w:t xml:space="preserve">THE NAME OF </w:t>
      </w:r>
      <w:r>
        <w:rPr>
          <w:spacing w:val="0"/>
          <w:color w:val="000000"/>
          <w:position w:val="0"/>
        </w:rPr>
        <w:t>THE CITY HERE</w:t>
      </w:r>
    </w:p>
    <w:p>
      <w:pPr>
        <w:pStyle w:val="Style58"/>
        <w:framePr w:w="8275" w:wrap="notBeside" w:vAnchor="text" w:hAnchor="text" w:xAlign="center" w:y="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Mal Yamashita, Naoto Kobayashl: </w:t>
      </w:r>
      <w:r>
        <w:rPr>
          <w:rStyle w:val="CharStyle60"/>
        </w:rPr>
        <w:t>WHEN I WISH UPON A STAR</w:t>
      </w:r>
    </w:p>
    <w:p>
      <w:pPr>
        <w:framePr w:w="8275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37"/>
        <w:tabs>
          <w:tab w:leader="none" w:pos="1662" w:val="left"/>
        </w:tabs>
        <w:widowControl w:val="0"/>
        <w:keepNext/>
        <w:keepLines/>
        <w:shd w:val="clear" w:color="auto" w:fill="auto"/>
        <w:bidi w:val="0"/>
        <w:spacing w:before="354" w:after="326" w:line="170" w:lineRule="exact"/>
        <w:ind w:left="400" w:right="0" w:firstLine="0"/>
      </w:pPr>
      <w:bookmarkStart w:id="7" w:name="bookmark7"/>
      <w:r>
        <w:rPr>
          <w:rStyle w:val="CharStyle65"/>
          <w:b/>
          <w:bCs/>
        </w:rPr>
        <w:t>56 / 57</w:t>
        <w:tab/>
      </w:r>
      <w:r>
        <w:rPr>
          <w:rStyle w:val="CharStyle66"/>
          <w:b/>
          <w:bCs/>
        </w:rPr>
        <w:t>EXHIBITION: SMILE</w:t>
      </w:r>
      <w:r>
        <w:rPr>
          <w:rStyle w:val="CharStyle65"/>
          <w:b/>
          <w:bCs/>
        </w:rPr>
        <w:t xml:space="preserve"> MACHINES</w:t>
      </w:r>
      <w:bookmarkEnd w:id="7"/>
    </w:p>
    <w:tbl>
      <w:tblPr>
        <w:tblOverlap w:val="never"/>
        <w:tblLayout w:type="fixed"/>
        <w:jc w:val="center"/>
      </w:tblPr>
      <w:tblGrid>
        <w:gridCol w:w="912"/>
        <w:gridCol w:w="619"/>
        <w:gridCol w:w="6758"/>
      </w:tblGrid>
      <w:tr>
        <w:trPr>
          <w:trHeight w:val="216" w:hRule="exact"/>
        </w:trPr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2"/>
              <w:framePr w:w="82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70" w:lineRule="exact"/>
              <w:ind w:left="0" w:right="0" w:firstLine="0"/>
            </w:pPr>
            <w:r>
              <w:rPr>
                <w:rStyle w:val="CharStyle67"/>
              </w:rPr>
              <w:t>58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82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82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67"/>
              </w:rPr>
              <w:t>EXTERN</w:t>
            </w:r>
          </w:p>
        </w:tc>
      </w:tr>
      <w:tr>
        <w:trPr>
          <w:trHeight w:val="226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2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82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0" w:firstLine="0"/>
            </w:pPr>
            <w:r>
              <w:rPr>
                <w:rStyle w:val="CharStyle45"/>
              </w:rPr>
              <w:t>59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82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6"/>
              </w:rPr>
              <w:t>SPOTS FACADE</w:t>
            </w:r>
          </w:p>
        </w:tc>
      </w:tr>
      <w:tr>
        <w:trPr>
          <w:trHeight w:val="206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2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82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0" w:firstLine="0"/>
            </w:pPr>
            <w:r>
              <w:rPr>
                <w:rStyle w:val="CharStyle45"/>
              </w:rPr>
              <w:t>60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82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6"/>
              </w:rPr>
              <w:t>ZERO PROJECT, PLAY GALLERY</w:t>
            </w:r>
          </w:p>
        </w:tc>
      </w:tr>
      <w:tr>
        <w:trPr>
          <w:trHeight w:val="206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2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82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0" w:firstLine="0"/>
            </w:pPr>
            <w:r>
              <w:rPr>
                <w:rStyle w:val="CharStyle45"/>
              </w:rPr>
              <w:t>61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82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6"/>
              </w:rPr>
              <w:t>SPARWASSER HQ</w:t>
            </w:r>
          </w:p>
        </w:tc>
      </w:tr>
      <w:tr>
        <w:trPr>
          <w:trHeight w:val="206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2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82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0" w:firstLine="0"/>
            </w:pPr>
            <w:r>
              <w:rPr>
                <w:rStyle w:val="CharStyle45"/>
              </w:rPr>
              <w:t>62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82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6"/>
                <w:lang w:val="de-DE" w:eastAsia="de-DE" w:bidi="de-DE"/>
              </w:rPr>
              <w:t xml:space="preserve">JAN-PETER </w:t>
            </w:r>
            <w:r>
              <w:rPr>
                <w:rStyle w:val="CharStyle46"/>
              </w:rPr>
              <w:t xml:space="preserve">E.R. </w:t>
            </w:r>
            <w:r>
              <w:rPr>
                <w:rStyle w:val="CharStyle46"/>
                <w:lang w:val="de-DE" w:eastAsia="de-DE" w:bidi="de-DE"/>
              </w:rPr>
              <w:t xml:space="preserve">SONNTAG, </w:t>
            </w:r>
            <w:r>
              <w:rPr>
                <w:rStyle w:val="CharStyle46"/>
              </w:rPr>
              <w:t>CLAUDIA X. VALDES</w:t>
            </w:r>
          </w:p>
        </w:tc>
      </w:tr>
      <w:tr>
        <w:trPr>
          <w:trHeight w:val="206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2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82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0" w:firstLine="0"/>
            </w:pPr>
            <w:r>
              <w:rPr>
                <w:rStyle w:val="CharStyle45"/>
              </w:rPr>
              <w:t>63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82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68"/>
              </w:rPr>
              <w:t xml:space="preserve">PARTNER EVENTS: </w:t>
            </w:r>
            <w:r>
              <w:rPr>
                <w:rStyle w:val="CharStyle46"/>
              </w:rPr>
              <w:t>TESLA, RYBN</w:t>
            </w:r>
          </w:p>
        </w:tc>
      </w:tr>
      <w:tr>
        <w:trPr>
          <w:trHeight w:val="206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2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82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0" w:firstLine="0"/>
            </w:pPr>
            <w:r>
              <w:rPr>
                <w:rStyle w:val="CharStyle45"/>
              </w:rPr>
              <w:t>64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82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68"/>
              </w:rPr>
              <w:t xml:space="preserve">PARTNER EVENTS: </w:t>
            </w:r>
            <w:r>
              <w:rPr>
                <w:rStyle w:val="CharStyle46"/>
              </w:rPr>
              <w:t>NGBK, C/O BERLIN</w:t>
            </w:r>
          </w:p>
        </w:tc>
      </w:tr>
      <w:tr>
        <w:trPr>
          <w:trHeight w:val="206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2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82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0" w:firstLine="0"/>
            </w:pPr>
            <w:r>
              <w:rPr>
                <w:rStyle w:val="CharStyle45"/>
              </w:rPr>
              <w:t>65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82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68"/>
              </w:rPr>
              <w:t xml:space="preserve">PARTNER EVENTS: </w:t>
            </w:r>
            <w:r>
              <w:rPr>
                <w:rStyle w:val="CharStyle46"/>
              </w:rPr>
              <w:t>KW</w:t>
            </w:r>
          </w:p>
        </w:tc>
      </w:tr>
      <w:tr>
        <w:trPr>
          <w:trHeight w:val="206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2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82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0" w:firstLine="0"/>
            </w:pPr>
            <w:r>
              <w:rPr>
                <w:rStyle w:val="CharStyle45"/>
              </w:rPr>
              <w:t>67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82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68"/>
              </w:rPr>
              <w:t xml:space="preserve">PARTNER EVENTS: </w:t>
            </w:r>
            <w:r>
              <w:rPr>
                <w:rStyle w:val="CharStyle46"/>
              </w:rPr>
              <w:t>SAP, MAKROSKOP, DNA</w:t>
            </w:r>
          </w:p>
        </w:tc>
      </w:tr>
      <w:tr>
        <w:trPr>
          <w:trHeight w:val="211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2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82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0" w:firstLine="0"/>
            </w:pPr>
            <w:r>
              <w:rPr>
                <w:rStyle w:val="CharStyle45"/>
              </w:rPr>
              <w:t>68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82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68"/>
              </w:rPr>
              <w:t xml:space="preserve">PARTNER EVENTS: </w:t>
            </w:r>
            <w:r>
              <w:rPr>
                <w:rStyle w:val="CharStyle46"/>
              </w:rPr>
              <w:t>C-BASE</w:t>
            </w:r>
          </w:p>
        </w:tc>
      </w:tr>
    </w:tbl>
    <w:p>
      <w:pPr>
        <w:framePr w:w="8290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  <w:r>
        <w:br w:type="page"/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spacing w:before="0" w:after="2374" w:line="540" w:lineRule="exact"/>
        <w:ind w:left="0" w:right="640" w:firstLine="0"/>
      </w:pPr>
      <w:r>
        <w:rPr>
          <w:rStyle w:val="CharStyle70"/>
          <w:b w:val="0"/>
          <w:bCs w:val="0"/>
        </w:rPr>
        <w:t>90</w:t>
      </w:r>
      <w:r>
        <w:rPr>
          <w:rStyle w:val="CharStyle71"/>
          <w:b/>
          <w:bCs/>
        </w:rPr>
        <w:t>tW|CI</w:t>
      </w:r>
      <w:r>
        <w:rPr>
          <w:rStyle w:val="CharStyle70"/>
          <w:b w:val="0"/>
          <w:bCs w:val="0"/>
        </w:rPr>
        <w:t>3</w:t>
      </w:r>
      <w:r>
        <w:rPr>
          <w:w w:val="100"/>
          <w:spacing w:val="0"/>
          <w:color w:val="000000"/>
          <w:position w:val="0"/>
        </w:rPr>
        <w:t>|A SNVil.l.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1920" w:lineRule="exact"/>
        <w:ind w:left="0" w:right="0" w:firstLine="0"/>
        <w:sectPr>
          <w:pgSz w:w="9167" w:h="16499"/>
          <w:pgMar w:top="1930" w:left="446" w:right="432" w:bottom="1707" w:header="0" w:footer="3" w:gutter="0"/>
          <w:rtlGutter w:val="0"/>
          <w:cols w:space="720"/>
          <w:noEndnote/>
          <w:docGrid w:linePitch="360"/>
        </w:sectPr>
      </w:pPr>
      <w:r>
        <w:pict>
          <v:shape id="_x0000_s1029" type="#_x0000_t202" style="position:absolute;margin-left:33.85pt;margin-top:3.35pt;width:23.05pt;height:41.85pt;z-index:-125829374;mso-wrap-distance-left:5.pt;mso-wrap-distance-top:43.2pt;mso-wrap-distance-right:36.pt;mso-position-horizontal-relative:margin" filled="f" stroked="f">
            <v:textbox style="mso-fit-shape-to-text:t" inset="0,0,0,0">
              <w:txbxContent>
                <w:p>
                  <w:pPr>
                    <w:pStyle w:val="Style5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540" w:lineRule="exact"/>
                    <w:ind w:left="0" w:right="0" w:firstLine="0"/>
                  </w:pPr>
                  <w:r>
                    <w:rPr>
                      <w:rStyle w:val="CharStyle54"/>
                      <w:b/>
                      <w:bCs/>
                    </w:rPr>
                    <w:t>&lt;</w:t>
                  </w:r>
                </w:p>
              </w:txbxContent>
            </v:textbox>
            <w10:wrap type="square" side="right" anchorx="margin"/>
          </v:shape>
        </w:pict>
      </w:r>
      <w:r>
        <w:rPr>
          <w:rStyle w:val="CharStyle74"/>
        </w:rPr>
        <w:t>.1</w:t>
      </w:r>
      <w:r>
        <w:rPr>
          <w:w w:val="100"/>
          <w:color w:val="000000"/>
          <w:position w:val="0"/>
        </w:rPr>
        <w:t xml:space="preserve"> ^ICICIV</w:t>
      </w:r>
    </w:p>
    <w:p>
      <w:pPr>
        <w:widowControl w:val="0"/>
        <w:spacing w:before="108" w:after="10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167" w:h="16499"/>
          <w:pgMar w:top="6079" w:left="0" w:right="0" w:bottom="321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30" type="#_x0000_t202" style="position:absolute;margin-left:36.7pt;margin-top:51.35pt;width:23.5pt;height:36.5pt;z-index:25165772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77"/>
                    </w:rPr>
                    <w:t>#'</w:t>
                  </w:r>
                </w:p>
              </w:txbxContent>
            </v:textbox>
            <w10:wrap anchorx="margin"/>
          </v:shape>
        </w:pict>
      </w:r>
      <w:r>
        <w:pict>
          <v:shape id="_x0000_s1031" type="#_x0000_t202" style="position:absolute;margin-left:199.9pt;margin-top:0.1pt;width:74.9pt;height:95.05pt;z-index:25165772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20" w:lineRule="exact"/>
                    <w:ind w:left="0" w:right="0" w:firstLine="0"/>
                  </w:pPr>
                  <w:r>
                    <w:rPr>
                      <w:rStyle w:val="CharStyle78"/>
                    </w:rPr>
                    <w:t>I'"</w:t>
                  </w:r>
                </w:p>
              </w:txbxContent>
            </v:textbox>
            <w10:wrap anchorx="margin"/>
          </v:shape>
        </w:pict>
      </w:r>
      <w:r>
        <w:pict>
          <v:shape id="_x0000_s1032" type="#_x0000_t75" style="position:absolute;margin-left:342.pt;margin-top:15.85pt;width:41.75pt;height:62.9pt;z-index:-251658752;mso-wrap-distance-left:5.pt;mso-wrap-distance-right:5.pt;mso-position-horizontal-relative:margin" wrapcoords="0 0">
            <v:imagedata r:id="rId7" r:href="rId8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30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9167" w:h="16499"/>
          <w:pgMar w:top="6079" w:left="446" w:right="432" w:bottom="3218" w:header="0" w:footer="3" w:gutter="0"/>
          <w:rtlGutter w:val="0"/>
          <w:cols w:space="720"/>
          <w:noEndnote/>
          <w:docGrid w:linePitch="360"/>
        </w:sectPr>
      </w:pPr>
    </w:p>
    <w:p>
      <w:pPr>
        <w:pStyle w:val="Style32"/>
        <w:widowControl w:val="0"/>
        <w:keepNext/>
        <w:keepLines/>
        <w:shd w:val="clear" w:color="auto" w:fill="auto"/>
        <w:bidi w:val="0"/>
        <w:jc w:val="right"/>
        <w:spacing w:before="0" w:after="0" w:line="540" w:lineRule="exact"/>
        <w:ind w:left="0" w:right="0" w:firstLine="0"/>
      </w:pPr>
      <w:bookmarkStart w:id="8" w:name="bookmark8"/>
      <w:r>
        <w:rPr>
          <w:rStyle w:val="CharStyle34"/>
          <w:b/>
          <w:bCs/>
        </w:rPr>
        <w:t>INTRODUCTION</w:t>
      </w:r>
      <w:bookmarkEnd w:id="8"/>
    </w:p>
    <w:p>
      <w:pPr>
        <w:pStyle w:val="Style83"/>
        <w:widowControl w:val="0"/>
        <w:keepNext w:val="0"/>
        <w:keepLines w:val="0"/>
        <w:shd w:val="clear" w:color="auto" w:fill="auto"/>
        <w:bidi w:val="0"/>
        <w:spacing w:before="0" w:after="970" w:line="360" w:lineRule="exact"/>
        <w:ind w:left="0" w:right="0" w:firstLine="0"/>
      </w:pPr>
      <w:r>
        <w:rPr>
          <w:rStyle w:val="CharStyle85"/>
          <w:lang w:val="fr-FR" w:eastAsia="fr-FR" w:bidi="fr-FR"/>
          <w:b/>
          <w:bCs/>
        </w:rPr>
        <w:t xml:space="preserve">TRAN8MËDIALIÏ.06 </w:t>
      </w:r>
      <w:r>
        <w:rPr>
          <w:rStyle w:val="CharStyle85"/>
          <w:b/>
          <w:bCs/>
        </w:rPr>
        <w:t>- REALITY ADDICTS</w:t>
      </w:r>
    </w:p>
    <w:p>
      <w:pPr>
        <w:pStyle w:val="Style86"/>
        <w:widowControl w:val="0"/>
        <w:keepNext w:val="0"/>
        <w:keepLines w:val="0"/>
        <w:shd w:val="clear" w:color="auto" w:fill="auto"/>
        <w:bidi w:val="0"/>
        <w:spacing w:before="0" w:after="64"/>
        <w:ind w:left="0" w:right="160" w:firstLine="0"/>
      </w:pPr>
      <w:r>
        <w:rPr>
          <w:rStyle w:val="CharStyle88"/>
        </w:rPr>
        <w:t xml:space="preserve">REALITY ADDICTS </w:t>
      </w:r>
      <w:r>
        <w:rPr>
          <w:w w:val="100"/>
          <w:spacing w:val="0"/>
          <w:color w:val="000000"/>
          <w:position w:val="0"/>
        </w:rPr>
        <w:t>lieben die Wirklichkeit. Sie können nicht genug bekommen von Kultur und</w:t>
        <w:br/>
        <w:t>Natur, von Musik und Maschinen, von Bildern und Worten und Menschen. Sie sind abhängig</w:t>
        <w:br/>
        <w:t>von und süchtig nach Realitäten.</w:t>
      </w:r>
    </w:p>
    <w:p>
      <w:pPr>
        <w:pStyle w:val="Style86"/>
        <w:widowControl w:val="0"/>
        <w:keepNext w:val="0"/>
        <w:keepLines w:val="0"/>
        <w:shd w:val="clear" w:color="auto" w:fill="auto"/>
        <w:bidi w:val="0"/>
        <w:jc w:val="left"/>
        <w:spacing w:before="0" w:after="60" w:line="298" w:lineRule="exact"/>
        <w:ind w:left="0" w:right="0" w:firstLine="0"/>
      </w:pPr>
      <w:r>
        <w:rPr>
          <w:rStyle w:val="CharStyle88"/>
        </w:rPr>
        <w:t xml:space="preserve">REALITY ADDICTS </w:t>
      </w:r>
      <w:r>
        <w:rPr>
          <w:w w:val="100"/>
          <w:spacing w:val="0"/>
          <w:color w:val="000000"/>
          <w:position w:val="0"/>
        </w:rPr>
        <w:t>wollen mehr als die geschmeidigen Oberflächen der medialisierten Welt,</w:t>
        <w:br/>
        <w:t>die totale Sicherheitsillusion des ‘Closed Circuit TV, die geschlossenen Räume der Compu</w:t>
        <w:t>-</w:t>
        <w:br/>
        <w:t>terspiele oder die immersiven Klangkulissen der MP3-Spieler. Sie freuen sich am Paradoxen,</w:t>
        <w:br/>
        <w:t>feiern den technischen Defekt und spielen mit dem beinah Möglichen.</w:t>
      </w:r>
    </w:p>
    <w:p>
      <w:pPr>
        <w:pStyle w:val="Style86"/>
        <w:widowControl w:val="0"/>
        <w:keepNext w:val="0"/>
        <w:keepLines w:val="0"/>
        <w:shd w:val="clear" w:color="auto" w:fill="auto"/>
        <w:bidi w:val="0"/>
        <w:jc w:val="left"/>
        <w:spacing w:before="0" w:after="60" w:line="298" w:lineRule="exact"/>
        <w:ind w:left="0" w:right="0" w:firstLine="0"/>
      </w:pPr>
      <w:r>
        <w:rPr>
          <w:rStyle w:val="CharStyle88"/>
        </w:rPr>
        <w:t xml:space="preserve">REALITY ADDICTS </w:t>
      </w:r>
      <w:r>
        <w:rPr>
          <w:w w:val="100"/>
          <w:spacing w:val="0"/>
          <w:color w:val="000000"/>
          <w:position w:val="0"/>
        </w:rPr>
        <w:t>versuchen nicht, die Welt zu verstehen oder sie zu bewerten. Sie installie</w:t>
        <w:t>-</w:t>
        <w:br/>
        <w:t>ren doppelte Böden, überlassen sich dem Unsinn und bemühen sich, die Wirklichkeit durch</w:t>
        <w:br/>
        <w:t>Übertreibung, Bruch, Distanzierung und immer neue Umwege zu vervielfältigen.</w:t>
      </w:r>
    </w:p>
    <w:p>
      <w:pPr>
        <w:pStyle w:val="Style86"/>
        <w:widowControl w:val="0"/>
        <w:keepNext w:val="0"/>
        <w:keepLines w:val="0"/>
        <w:shd w:val="clear" w:color="auto" w:fill="auto"/>
        <w:bidi w:val="0"/>
        <w:jc w:val="left"/>
        <w:spacing w:before="0" w:after="60" w:line="298" w:lineRule="exact"/>
        <w:ind w:left="0" w:right="0" w:firstLine="0"/>
      </w:pPr>
      <w:r>
        <w:rPr>
          <w:rStyle w:val="CharStyle88"/>
        </w:rPr>
        <w:t xml:space="preserve">REALITY ADDICTS </w:t>
      </w:r>
      <w:r>
        <w:rPr>
          <w:w w:val="100"/>
          <w:spacing w:val="0"/>
          <w:color w:val="000000"/>
          <w:position w:val="0"/>
        </w:rPr>
        <w:t>wissen, dass die Wirklichkeit immer auch ganz anders sein könnte. Ihre</w:t>
        <w:br/>
        <w:t>schärfste Waffe ist der Humor, mit dem sich die Widersprüche auf die Spitze treiben und</w:t>
        <w:br/>
        <w:t>geniessen lassen. Humor ist Kommunikation, er durchbricht die vermeintliche Isolation und</w:t>
        <w:br/>
        <w:t>öffnet sich für das Andere. Er verbindet das Unvereinbare und macht die Stereotypen erträg</w:t>
        <w:t>-</w:t>
        <w:br/>
        <w:t>lich, indem er sie ironisch oder parodistisch aufknackt.</w:t>
      </w:r>
    </w:p>
    <w:p>
      <w:pPr>
        <w:pStyle w:val="Style86"/>
        <w:widowControl w:val="0"/>
        <w:keepNext w:val="0"/>
        <w:keepLines w:val="0"/>
        <w:shd w:val="clear" w:color="auto" w:fill="auto"/>
        <w:bidi w:val="0"/>
        <w:spacing w:before="0" w:after="900" w:line="298" w:lineRule="exact"/>
        <w:ind w:left="0" w:right="160" w:firstLine="0"/>
      </w:pPr>
      <w:r>
        <w:rPr>
          <w:w w:val="100"/>
          <w:spacing w:val="0"/>
          <w:color w:val="000000"/>
          <w:position w:val="0"/>
        </w:rPr>
        <w:t xml:space="preserve">Die transmediale.06 widmet sich den </w:t>
      </w:r>
      <w:r>
        <w:rPr>
          <w:rStyle w:val="CharStyle88"/>
        </w:rPr>
        <w:t xml:space="preserve">REALITY ADDICTS </w:t>
      </w:r>
      <w:r>
        <w:rPr>
          <w:w w:val="100"/>
          <w:spacing w:val="0"/>
          <w:color w:val="000000"/>
          <w:position w:val="0"/>
        </w:rPr>
        <w:t>und ihren künstlerischen Strategien,</w:t>
        <w:br/>
        <w:t>die das technologische Wirklichkeitsparadigma unterlaufen.</w:t>
      </w:r>
    </w:p>
    <w:p>
      <w:pPr>
        <w:pStyle w:val="Style89"/>
        <w:widowControl w:val="0"/>
        <w:keepNext w:val="0"/>
        <w:keepLines w:val="0"/>
        <w:shd w:val="clear" w:color="auto" w:fill="auto"/>
        <w:bidi w:val="0"/>
        <w:jc w:val="left"/>
        <w:spacing w:before="0" w:after="240"/>
        <w:ind w:left="0" w:right="0" w:firstLine="0"/>
      </w:pPr>
      <w:r>
        <w:rPr>
          <w:rStyle w:val="CharStyle91"/>
          <w:lang w:val="de-DE" w:eastAsia="de-DE" w:bidi="de-DE"/>
          <w:i/>
          <w:iCs/>
        </w:rPr>
        <w:t xml:space="preserve">REALITY ADDICTS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love reality. They can't get enough of culture and nature, of music and ma</w:t>
        <w:t>-</w:t>
        <w:br/>
        <w:t>chines, images and words and people. They are dependent on and addicted to the manifold</w:t>
        <w:br/>
        <w:t>realities.</w:t>
      </w:r>
    </w:p>
    <w:p>
      <w:pPr>
        <w:pStyle w:val="Style89"/>
        <w:widowControl w:val="0"/>
        <w:keepNext w:val="0"/>
        <w:keepLines w:val="0"/>
        <w:shd w:val="clear" w:color="auto" w:fill="auto"/>
        <w:bidi w:val="0"/>
        <w:jc w:val="left"/>
        <w:spacing w:before="0" w:after="240"/>
        <w:ind w:left="0" w:right="0" w:firstLine="0"/>
      </w:pPr>
      <w:r>
        <w:rPr>
          <w:rStyle w:val="CharStyle91"/>
          <w:i/>
          <w:iCs/>
        </w:rPr>
        <w:t xml:space="preserve">REALITY ADDICTS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demand more than the smooth surfaces of a medialised world, more than the</w:t>
        <w:br/>
        <w:t>total CCTV illusion of security, the closed spaces of computer games, or the immersive sound-</w:t>
        <w:br/>
        <w:t>scapes of MP3 players. They enjoy the paradoxes, celebrate technical defects, and play with</w:t>
        <w:br/>
        <w:t>the almost possible.</w:t>
      </w:r>
    </w:p>
    <w:p>
      <w:pPr>
        <w:pStyle w:val="Style89"/>
        <w:widowControl w:val="0"/>
        <w:keepNext w:val="0"/>
        <w:keepLines w:val="0"/>
        <w:shd w:val="clear" w:color="auto" w:fill="auto"/>
        <w:bidi w:val="0"/>
        <w:jc w:val="left"/>
        <w:spacing w:before="0" w:after="236"/>
        <w:ind w:left="0" w:right="0" w:firstLine="0"/>
      </w:pPr>
      <w:r>
        <w:rPr>
          <w:rStyle w:val="CharStyle91"/>
          <w:i/>
          <w:iCs/>
        </w:rPr>
        <w:t xml:space="preserve">REALITY ADDICTS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don't attempt to understand or evaluate the world. They install little traps,</w:t>
        <w:br/>
        <w:t>commit themselves to nonsense, and seek to multiply reality by means of exaggeration, rupture,</w:t>
        <w:br/>
        <w:t>distance, and ever new diversions.</w:t>
      </w:r>
    </w:p>
    <w:p>
      <w:pPr>
        <w:pStyle w:val="Style89"/>
        <w:widowControl w:val="0"/>
        <w:keepNext w:val="0"/>
        <w:keepLines w:val="0"/>
        <w:shd w:val="clear" w:color="auto" w:fill="auto"/>
        <w:bidi w:val="0"/>
        <w:jc w:val="left"/>
        <w:spacing w:before="0" w:after="194" w:line="302" w:lineRule="exact"/>
        <w:ind w:left="0" w:right="0" w:firstLine="0"/>
      </w:pPr>
      <w:r>
        <w:rPr>
          <w:rStyle w:val="CharStyle91"/>
          <w:i/>
          <w:iCs/>
        </w:rPr>
        <w:t xml:space="preserve">REALITY ADDICTS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need a sense of humour. Humour helps them to pinpoint contradictions, to</w:t>
        <w:br/>
        <w:t>connect the incompatible, and to challenge alternative realities. Humour is</w:t>
        <w:br/>
        <w:t>communication, it breaks through the isolation and opens up to the Other. Humour is their</w:t>
        <w:br/>
        <w:t>favourite method of social engagement and critique.</w:t>
      </w:r>
    </w:p>
    <w:p>
      <w:pPr>
        <w:pStyle w:val="Style89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06 is devoted to the </w:t>
      </w:r>
      <w:r>
        <w:rPr>
          <w:rStyle w:val="CharStyle91"/>
          <w:i/>
          <w:iCs/>
        </w:rPr>
        <w:t xml:space="preserve">REALITY ADDICTS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who subvert the technological paradigm</w:t>
        <w:br/>
        <w:t>of reality.</w:t>
      </w:r>
      <w:r>
        <w:br w:type="page"/>
      </w:r>
    </w:p>
    <w:p>
      <w:pPr>
        <w:pStyle w:val="Style32"/>
        <w:widowControl w:val="0"/>
        <w:keepNext/>
        <w:keepLines/>
        <w:shd w:val="clear" w:color="auto" w:fill="auto"/>
        <w:bidi w:val="0"/>
        <w:jc w:val="left"/>
        <w:spacing w:before="0" w:after="0" w:line="540" w:lineRule="exact"/>
        <w:ind w:left="0" w:right="0" w:firstLine="0"/>
        <w:sectPr>
          <w:footerReference w:type="even" r:id="rId9"/>
          <w:footerReference w:type="default" r:id="rId10"/>
          <w:footerReference w:type="first" r:id="rId11"/>
          <w:titlePg/>
          <w:pgSz w:w="9167" w:h="16499"/>
          <w:pgMar w:top="712" w:left="874" w:right="877" w:bottom="1252" w:header="0" w:footer="3" w:gutter="0"/>
          <w:rtlGutter w:val="0"/>
          <w:cols w:space="720"/>
          <w:pgNumType w:start="1"/>
          <w:noEndnote/>
          <w:docGrid w:linePitch="360"/>
        </w:sectPr>
      </w:pPr>
      <w:r>
        <w:pict>
          <v:shape id="_x0000_s1036" type="#_x0000_t202" style="position:absolute;margin-left:88.8pt;margin-top:-3.1pt;width:24.95pt;height:17.75pt;z-index:-12582937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79"/>
                      <w:b/>
                      <w:bCs/>
                    </w:rPr>
                    <w:t>■e</w:t>
                  </w:r>
                </w:p>
              </w:txbxContent>
            </v:textbox>
            <w10:wrap type="square" anchorx="margin"/>
          </v:shape>
        </w:pict>
      </w:r>
      <w:bookmarkStart w:id="9" w:name="bookmark9"/>
      <w:r>
        <w:rPr>
          <w:rStyle w:val="CharStyle34"/>
          <w:b/>
          <w:bCs/>
        </w:rPr>
        <w:t>CREDITS</w:t>
      </w:r>
      <w:bookmarkEnd w:id="9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8" w:after="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167" w:h="16499"/>
          <w:pgMar w:top="723" w:left="0" w:right="0" w:bottom="9090" w:header="0" w:footer="3" w:gutter="0"/>
          <w:rtlGutter w:val="0"/>
          <w:cols w:space="720"/>
          <w:noEndnote/>
          <w:docGrid w:linePitch="360"/>
        </w:sectPr>
      </w:pP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35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Dr Andreas </w:t>
      </w:r>
      <w:r>
        <w:rPr>
          <w:lang w:val="fr-FR" w:eastAsia="fr-FR" w:bidi="fr-FR"/>
          <w:spacing w:val="0"/>
          <w:color w:val="000000"/>
          <w:position w:val="0"/>
        </w:rPr>
        <w:t>Broeckmann</w:t>
      </w:r>
    </w:p>
    <w:p>
      <w:pPr>
        <w:pStyle w:val="Style92"/>
        <w:widowControl w:val="0"/>
        <w:keepNext w:val="0"/>
        <w:keepLines w:val="0"/>
        <w:shd w:val="clear" w:color="auto" w:fill="auto"/>
        <w:bidi w:val="0"/>
        <w:jc w:val="left"/>
        <w:spacing w:before="0" w:after="207" w:line="11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artistic director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30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Thomas Munz</w:t>
      </w:r>
    </w:p>
    <w:p>
      <w:pPr>
        <w:pStyle w:val="Style92"/>
        <w:widowControl w:val="0"/>
        <w:keepNext w:val="0"/>
        <w:keepLines w:val="0"/>
        <w:shd w:val="clear" w:color="auto" w:fill="auto"/>
        <w:bidi w:val="0"/>
        <w:jc w:val="left"/>
        <w:spacing w:before="0" w:after="207" w:line="11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editor &amp; programme curator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35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Anne-Marie Duguet</w:t>
      </w:r>
    </w:p>
    <w:p>
      <w:pPr>
        <w:pStyle w:val="Style92"/>
        <w:widowControl w:val="0"/>
        <w:keepNext w:val="0"/>
        <w:keepLines w:val="0"/>
        <w:shd w:val="clear" w:color="auto" w:fill="auto"/>
        <w:bidi w:val="0"/>
        <w:jc w:val="left"/>
        <w:spacing w:before="0" w:after="202" w:line="11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curator exhibition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35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Vera Tollmann</w:t>
      </w:r>
    </w:p>
    <w:p>
      <w:pPr>
        <w:pStyle w:val="Style92"/>
        <w:widowControl w:val="0"/>
        <w:keepNext w:val="0"/>
        <w:keepLines w:val="0"/>
        <w:shd w:val="clear" w:color="auto" w:fill="auto"/>
        <w:bidi w:val="0"/>
        <w:jc w:val="left"/>
        <w:spacing w:before="0" w:after="207" w:line="11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assistant curator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26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Magdalena Rothweiler</w:t>
      </w:r>
    </w:p>
    <w:p>
      <w:pPr>
        <w:pStyle w:val="Style92"/>
        <w:widowControl w:val="0"/>
        <w:keepNext w:val="0"/>
        <w:keepLines w:val="0"/>
        <w:shd w:val="clear" w:color="auto" w:fill="auto"/>
        <w:bidi w:val="0"/>
        <w:jc w:val="left"/>
        <w:spacing w:before="0" w:after="207" w:line="11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festival management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40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Silvia Keller</w:t>
      </w:r>
    </w:p>
    <w:p>
      <w:pPr>
        <w:pStyle w:val="Style92"/>
        <w:widowControl w:val="0"/>
        <w:keepNext w:val="0"/>
        <w:keepLines w:val="0"/>
        <w:shd w:val="clear" w:color="auto" w:fill="auto"/>
        <w:bidi w:val="0"/>
        <w:jc w:val="left"/>
        <w:spacing w:before="0" w:after="207" w:line="11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project management exhibition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40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Achim </w:t>
      </w:r>
      <w:r>
        <w:rPr>
          <w:lang w:val="fr-FR" w:eastAsia="fr-FR" w:bidi="fr-FR"/>
          <w:spacing w:val="0"/>
          <w:color w:val="000000"/>
          <w:position w:val="0"/>
        </w:rPr>
        <w:t>Müller</w:t>
      </w:r>
    </w:p>
    <w:p>
      <w:pPr>
        <w:pStyle w:val="Style92"/>
        <w:widowControl w:val="0"/>
        <w:keepNext w:val="0"/>
        <w:keepLines w:val="0"/>
        <w:shd w:val="clear" w:color="auto" w:fill="auto"/>
        <w:bidi w:val="0"/>
        <w:jc w:val="left"/>
        <w:spacing w:before="0" w:after="212" w:line="11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development &amp; sponsoring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30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Annette Schafer</w:t>
      </w:r>
    </w:p>
    <w:p>
      <w:pPr>
        <w:pStyle w:val="Style92"/>
        <w:widowControl w:val="0"/>
        <w:keepNext w:val="0"/>
        <w:keepLines w:val="0"/>
        <w:shd w:val="clear" w:color="auto" w:fill="auto"/>
        <w:bidi w:val="0"/>
        <w:jc w:val="left"/>
        <w:spacing w:before="0" w:after="212" w:line="11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press &amp; pr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35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Laleh Torabi</w:t>
      </w:r>
    </w:p>
    <w:p>
      <w:pPr>
        <w:pStyle w:val="Style92"/>
        <w:widowControl w:val="0"/>
        <w:keepNext w:val="0"/>
        <w:keepLines w:val="0"/>
        <w:shd w:val="clear" w:color="auto" w:fill="auto"/>
        <w:bidi w:val="0"/>
        <w:jc w:val="left"/>
        <w:spacing w:before="0" w:after="0" w:line="11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design, coordination print &amp; web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35" w:line="140" w:lineRule="exact"/>
        <w:ind w:left="0" w:right="0" w:firstLine="0"/>
      </w:pPr>
      <w:r>
        <w:br w:type="column"/>
      </w:r>
      <w:r>
        <w:rPr>
          <w:lang w:val="en-US" w:eastAsia="en-US" w:bidi="en-US"/>
          <w:spacing w:val="0"/>
          <w:color w:val="000000"/>
          <w:position w:val="0"/>
        </w:rPr>
        <w:t xml:space="preserve">Grit </w:t>
      </w:r>
      <w:r>
        <w:rPr>
          <w:lang w:val="de-DE" w:eastAsia="de-DE" w:bidi="de-DE"/>
          <w:spacing w:val="0"/>
          <w:color w:val="000000"/>
          <w:position w:val="0"/>
        </w:rPr>
        <w:t>Schönfelder</w:t>
      </w:r>
    </w:p>
    <w:p>
      <w:pPr>
        <w:pStyle w:val="Style92"/>
        <w:widowControl w:val="0"/>
        <w:keepNext w:val="0"/>
        <w:keepLines w:val="0"/>
        <w:shd w:val="clear" w:color="auto" w:fill="auto"/>
        <w:bidi w:val="0"/>
        <w:jc w:val="left"/>
        <w:spacing w:before="0" w:after="212" w:line="11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assistant programme, conference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35" w:line="140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 xml:space="preserve">Anna-Sophie </w:t>
      </w:r>
      <w:r>
        <w:rPr>
          <w:lang w:val="en-US" w:eastAsia="en-US" w:bidi="en-US"/>
          <w:spacing w:val="0"/>
          <w:color w:val="000000"/>
          <w:position w:val="0"/>
        </w:rPr>
        <w:t>Springer</w:t>
      </w:r>
    </w:p>
    <w:p>
      <w:pPr>
        <w:pStyle w:val="Style92"/>
        <w:widowControl w:val="0"/>
        <w:keepNext w:val="0"/>
        <w:keepLines w:val="0"/>
        <w:shd w:val="clear" w:color="auto" w:fill="auto"/>
        <w:bidi w:val="0"/>
        <w:jc w:val="left"/>
        <w:spacing w:before="0" w:after="207" w:line="11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assistant programme, market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35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Silvia Anna Barrila</w:t>
      </w:r>
    </w:p>
    <w:p>
      <w:pPr>
        <w:pStyle w:val="Style92"/>
        <w:widowControl w:val="0"/>
        <w:keepNext w:val="0"/>
        <w:keepLines w:val="0"/>
        <w:shd w:val="clear" w:color="auto" w:fill="auto"/>
        <w:bidi w:val="0"/>
        <w:jc w:val="left"/>
        <w:spacing w:before="0" w:after="207" w:line="11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assistant programme, video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35" w:line="140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 xml:space="preserve">Anja </w:t>
      </w:r>
      <w:r>
        <w:rPr>
          <w:lang w:val="en-US" w:eastAsia="en-US" w:bidi="en-US"/>
          <w:spacing w:val="0"/>
          <w:color w:val="000000"/>
          <w:position w:val="0"/>
        </w:rPr>
        <w:t>Klaus</w:t>
      </w:r>
    </w:p>
    <w:p>
      <w:pPr>
        <w:pStyle w:val="Style92"/>
        <w:widowControl w:val="0"/>
        <w:keepNext w:val="0"/>
        <w:keepLines w:val="0"/>
        <w:shd w:val="clear" w:color="auto" w:fill="auto"/>
        <w:bidi w:val="0"/>
        <w:jc w:val="left"/>
        <w:spacing w:before="0" w:after="212" w:line="11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assistant editor, print &amp; web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30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Sebastian </w:t>
      </w:r>
      <w:r>
        <w:rPr>
          <w:lang w:val="de-DE" w:eastAsia="de-DE" w:bidi="de-DE"/>
          <w:spacing w:val="0"/>
          <w:color w:val="000000"/>
          <w:position w:val="0"/>
        </w:rPr>
        <w:t>Völker</w:t>
      </w:r>
    </w:p>
    <w:p>
      <w:pPr>
        <w:pStyle w:val="Style92"/>
        <w:widowControl w:val="0"/>
        <w:keepNext w:val="0"/>
        <w:keepLines w:val="0"/>
        <w:shd w:val="clear" w:color="auto" w:fill="auto"/>
        <w:bidi w:val="0"/>
        <w:jc w:val="left"/>
        <w:spacing w:before="0" w:after="212" w:line="11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assistant festival management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35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Sylvia Arnaout</w:t>
      </w:r>
    </w:p>
    <w:p>
      <w:pPr>
        <w:pStyle w:val="Style92"/>
        <w:widowControl w:val="0"/>
        <w:keepNext w:val="0"/>
        <w:keepLines w:val="0"/>
        <w:shd w:val="clear" w:color="auto" w:fill="auto"/>
        <w:bidi w:val="0"/>
        <w:jc w:val="left"/>
        <w:spacing w:before="0" w:after="207" w:line="11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assistant exhibition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30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Mandy Ouw</w:t>
      </w:r>
    </w:p>
    <w:p>
      <w:pPr>
        <w:pStyle w:val="Style92"/>
        <w:widowControl w:val="0"/>
        <w:keepNext w:val="0"/>
        <w:keepLines w:val="0"/>
        <w:shd w:val="clear" w:color="auto" w:fill="auto"/>
        <w:bidi w:val="0"/>
        <w:jc w:val="left"/>
        <w:spacing w:before="0" w:after="207" w:line="11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assistant development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35" w:line="140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Christiane Lötsch</w:t>
      </w:r>
    </w:p>
    <w:p>
      <w:pPr>
        <w:pStyle w:val="Style92"/>
        <w:widowControl w:val="0"/>
        <w:keepNext w:val="0"/>
        <w:keepLines w:val="0"/>
        <w:shd w:val="clear" w:color="auto" w:fill="auto"/>
        <w:bidi w:val="0"/>
        <w:jc w:val="left"/>
        <w:spacing w:before="0" w:after="202" w:line="11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assistant press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11" w:line="140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Jan Müggenburg</w:t>
      </w:r>
    </w:p>
    <w:p>
      <w:pPr>
        <w:pStyle w:val="Style92"/>
        <w:widowControl w:val="0"/>
        <w:keepNext w:val="0"/>
        <w:keepLines w:val="0"/>
        <w:shd w:val="clear" w:color="auto" w:fill="auto"/>
        <w:bidi w:val="0"/>
        <w:jc w:val="left"/>
        <w:spacing w:before="0" w:after="78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assistant coordination pr</w:t>
        <w:br w:type="column"/>
        <w:t>coordination tm-AdK</w:t>
        <w:br/>
      </w:r>
      <w:r>
        <w:rPr>
          <w:rStyle w:val="CharStyle94"/>
          <w:i w:val="0"/>
          <w:iCs w:val="0"/>
        </w:rPr>
        <w:t xml:space="preserve">Ulrike </w:t>
      </w:r>
      <w:r>
        <w:rPr>
          <w:rStyle w:val="CharStyle94"/>
          <w:lang w:val="en-US" w:eastAsia="en-US" w:bidi="en-US"/>
          <w:i w:val="0"/>
          <w:iCs w:val="0"/>
        </w:rPr>
        <w:t>Roesen</w:t>
      </w:r>
    </w:p>
    <w:p>
      <w:pPr>
        <w:pStyle w:val="Style9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22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technical directors</w:t>
        <w:br/>
      </w:r>
      <w:r>
        <w:rPr>
          <w:rStyle w:val="CharStyle94"/>
          <w:lang w:val="en-US" w:eastAsia="en-US" w:bidi="en-US"/>
          <w:i w:val="0"/>
          <w:iCs w:val="0"/>
        </w:rPr>
        <w:t>serve-u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Phillip </w:t>
      </w:r>
      <w:r>
        <w:rPr>
          <w:lang w:val="de-DE" w:eastAsia="de-DE" w:bidi="de-DE"/>
          <w:spacing w:val="0"/>
          <w:color w:val="000000"/>
          <w:position w:val="0"/>
        </w:rPr>
        <w:t>Sünderhauf</w:t>
        <w:br/>
      </w:r>
      <w:r>
        <w:rPr>
          <w:lang w:val="en-US" w:eastAsia="en-US" w:bidi="en-US"/>
          <w:spacing w:val="0"/>
          <w:color w:val="000000"/>
          <w:position w:val="0"/>
        </w:rPr>
        <w:t xml:space="preserve">Andreas </w:t>
      </w:r>
      <w:r>
        <w:rPr>
          <w:lang w:val="de-DE" w:eastAsia="de-DE" w:bidi="de-DE"/>
          <w:spacing w:val="0"/>
          <w:color w:val="000000"/>
          <w:position w:val="0"/>
        </w:rPr>
        <w:t>Buchholz</w:t>
      </w:r>
    </w:p>
    <w:p>
      <w:pPr>
        <w:pStyle w:val="Style92"/>
        <w:widowControl w:val="0"/>
        <w:keepNext w:val="0"/>
        <w:keepLines w:val="0"/>
        <w:shd w:val="clear" w:color="auto" w:fill="auto"/>
        <w:bidi w:val="0"/>
        <w:jc w:val="left"/>
        <w:spacing w:before="0" w:after="188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assistant to technical director</w:t>
        <w:br/>
      </w:r>
      <w:r>
        <w:rPr>
          <w:rStyle w:val="CharStyle94"/>
          <w:lang w:val="en-US" w:eastAsia="en-US" w:bidi="en-US"/>
          <w:i w:val="0"/>
          <w:iCs w:val="0"/>
        </w:rPr>
        <w:t>Ludmila Demke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176" w:line="197" w:lineRule="exact"/>
        <w:ind w:left="0" w:right="0" w:firstLine="0"/>
      </w:pPr>
      <w:r>
        <w:rPr>
          <w:rStyle w:val="CharStyle95"/>
          <w:lang w:val="en-US" w:eastAsia="en-US" w:bidi="en-US"/>
          <w:b w:val="0"/>
          <w:bCs w:val="0"/>
        </w:rPr>
        <w:t>interior festival design</w:t>
        <w:br/>
      </w:r>
      <w:r>
        <w:rPr>
          <w:lang w:val="de-DE" w:eastAsia="de-DE" w:bidi="de-DE"/>
          <w:spacing w:val="0"/>
          <w:color w:val="000000"/>
          <w:position w:val="0"/>
        </w:rPr>
        <w:t xml:space="preserve">Maaskant </w:t>
      </w:r>
      <w:r>
        <w:rPr>
          <w:lang w:val="en-US" w:eastAsia="en-US" w:bidi="en-US"/>
          <w:spacing w:val="0"/>
          <w:color w:val="000000"/>
          <w:position w:val="0"/>
        </w:rPr>
        <w:t>/ Ruth M. Lorenz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95"/>
          <w:lang w:val="en-US" w:eastAsia="en-US" w:bidi="en-US"/>
          <w:b w:val="0"/>
          <w:bCs w:val="0"/>
        </w:rPr>
        <w:t>web design &amp; video trailer</w:t>
        <w:br/>
      </w:r>
      <w:r>
        <w:rPr>
          <w:lang w:val="en-US" w:eastAsia="en-US" w:bidi="en-US"/>
          <w:spacing w:val="0"/>
          <w:color w:val="000000"/>
          <w:position w:val="0"/>
        </w:rPr>
        <w:t>David Linderman</w:t>
        <w:br/>
      </w:r>
      <w:r>
        <w:rPr>
          <w:lang w:val="de-DE" w:eastAsia="de-DE" w:bidi="de-DE"/>
          <w:spacing w:val="0"/>
          <w:color w:val="000000"/>
          <w:position w:val="0"/>
        </w:rPr>
        <w:t>Silke Krieg</w:t>
        <w:br/>
      </w:r>
      <w:r>
        <w:rPr>
          <w:lang w:val="en-US" w:eastAsia="en-US" w:bidi="en-US"/>
          <w:spacing w:val="0"/>
          <w:color w:val="000000"/>
          <w:position w:val="0"/>
        </w:rPr>
        <w:t xml:space="preserve">Nancy </w:t>
      </w:r>
      <w:r>
        <w:rPr>
          <w:lang w:val="de-DE" w:eastAsia="de-DE" w:bidi="de-DE"/>
          <w:spacing w:val="0"/>
          <w:color w:val="000000"/>
          <w:position w:val="0"/>
        </w:rPr>
        <w:t>Bachmann</w:t>
        <w:br/>
      </w:r>
      <w:r>
        <w:rPr>
          <w:lang w:val="en-US" w:eastAsia="en-US" w:bidi="en-US"/>
          <w:spacing w:val="0"/>
          <w:color w:val="000000"/>
          <w:position w:val="0"/>
        </w:rPr>
        <w:t>David Schmidt</w:t>
        <w:br/>
      </w:r>
      <w:r>
        <w:rPr>
          <w:lang w:val="de-DE" w:eastAsia="de-DE" w:bidi="de-DE"/>
          <w:spacing w:val="0"/>
          <w:color w:val="000000"/>
          <w:position w:val="0"/>
        </w:rPr>
        <w:t>Leo Merz</w:t>
        <w:br w:type="column"/>
      </w:r>
      <w:r>
        <w:rPr>
          <w:rStyle w:val="CharStyle93"/>
          <w:lang w:val="de-DE" w:eastAsia="de-DE" w:bidi="de-DE"/>
          <w:b w:val="0"/>
          <w:bCs w:val="0"/>
        </w:rPr>
        <w:t xml:space="preserve">transmediale </w:t>
      </w:r>
      <w:r>
        <w:rPr>
          <w:rStyle w:val="CharStyle93"/>
          <w:b w:val="0"/>
          <w:bCs w:val="0"/>
        </w:rPr>
        <w:t>advisory board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Alex Adriaansens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Prof Dr </w:t>
      </w:r>
      <w:r>
        <w:rPr>
          <w:lang w:val="de-DE" w:eastAsia="de-DE" w:bidi="de-DE"/>
          <w:spacing w:val="0"/>
          <w:color w:val="000000"/>
          <w:position w:val="0"/>
        </w:rPr>
        <w:t>Wulf Herzogenrath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Prof Joachim Sauter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Yukiko Shikata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1025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Prof Dr Siegfried Zielinski</w:t>
      </w:r>
    </w:p>
    <w:p>
      <w:pPr>
        <w:pStyle w:val="Style96"/>
        <w:widowControl w:val="0"/>
        <w:keepNext w:val="0"/>
        <w:keepLines w:val="0"/>
        <w:shd w:val="clear" w:color="auto" w:fill="auto"/>
        <w:bidi w:val="0"/>
        <w:jc w:val="left"/>
        <w:spacing w:before="0" w:after="152" w:line="12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THANKS TO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184" w:line="206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Florian Hauer</w:t>
        <w:br/>
        <w:t>Christine Körte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95"/>
          <w:b w:val="0"/>
          <w:bCs w:val="0"/>
        </w:rPr>
        <w:t>Berl. Kulturveranstaltungs-Gmbh</w:t>
        <w:br/>
      </w:r>
      <w:r>
        <w:rPr>
          <w:lang w:val="de-DE" w:eastAsia="de-DE" w:bidi="de-DE"/>
          <w:spacing w:val="0"/>
          <w:color w:val="000000"/>
          <w:position w:val="0"/>
        </w:rPr>
        <w:t>Dieter Klumpp</w:t>
        <w:br/>
        <w:t>Uta Belitz</w:t>
        <w:br/>
        <w:t>Kien Nguyen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9167" w:h="16499"/>
          <w:pgMar w:top="723" w:left="1291" w:right="587" w:bottom="9090" w:header="0" w:footer="3" w:gutter="0"/>
          <w:rtlGutter w:val="0"/>
          <w:cols w:num="4" w:space="720" w:equalWidth="0">
            <w:col w:w="1698" w:space="131"/>
            <w:col w:w="1698" w:space="266"/>
            <w:col w:w="1698" w:space="102"/>
            <w:col w:w="1698"/>
          </w:cols>
          <w:noEndnote/>
          <w:docGrid w:linePitch="360"/>
        </w:sectPr>
      </w:pPr>
      <w:r>
        <w:rPr>
          <w:rStyle w:val="CharStyle95"/>
          <w:b w:val="0"/>
          <w:bCs w:val="0"/>
        </w:rPr>
        <w:t>Akademie der Künste</w:t>
        <w:br/>
      </w:r>
      <w:r>
        <w:rPr>
          <w:lang w:val="de-DE" w:eastAsia="de-DE" w:bidi="de-DE"/>
          <w:spacing w:val="0"/>
          <w:color w:val="000000"/>
          <w:position w:val="0"/>
        </w:rPr>
        <w:t>Ulrike Roesen</w:t>
        <w:br/>
        <w:t>Matthias Flügge</w:t>
        <w:br/>
        <w:t>Marco Starke</w:t>
        <w:br/>
        <w:t>Simone Schmaus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44" w:after="4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167" w:h="16499"/>
          <w:pgMar w:top="660" w:left="0" w:right="0" w:bottom="56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37" type="#_x0000_t75" style="position:absolute;margin-left:4.15pt;margin-top:0;width:325.7pt;height:253.45pt;z-index:-251658748;mso-wrap-distance-left:5.pt;mso-wrap-distance-right:5.pt;mso-position-horizontal-relative:margin" wrapcoords="0 0">
            <v:imagedata r:id="rId12" r:href="rId13"/>
            <w10:wrap anchorx="margin"/>
          </v:shape>
        </w:pict>
      </w:r>
      <w:r>
        <w:pict>
          <v:shape id="_x0000_s1038" type="#_x0000_t202" style="position:absolute;margin-left:183.4pt;margin-top:253.5pt;width:150.7pt;height:15.95pt;z-index:25165773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im Miniabo für nur 15</w:t>
                  </w:r>
                  <w:r>
                    <w:rPr>
                      <w:rStyle w:val="CharStyle100"/>
                      <w:b/>
                      <w:bCs/>
                      <w:i w:val="0"/>
                      <w:iCs w:val="0"/>
                    </w:rPr>
                    <w:t xml:space="preserve"> €</w:t>
                  </w:r>
                </w:p>
              </w:txbxContent>
            </v:textbox>
            <w10:wrap anchorx="margin"/>
          </v:shape>
        </w:pict>
      </w:r>
      <w:r>
        <w:pict>
          <v:shape id="_x0000_s1039" type="#_x0000_t202" style="position:absolute;margin-left:-0.4pt;margin-top:272.05pt;width:334.1pt;height:25.4pt;z-index:25165773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01"/>
                    <w:tabs>
                      <w:tab w:leader="none" w:pos="2606" w:val="left"/>
                    </w:tabs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/>
                    <w:ind w:left="540" w:right="0"/>
                  </w:pPr>
                  <w:bookmarkStart w:id="10" w:name="bookmark10"/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 xml:space="preserve">Bestellen Sie das völlig unverbindliche Miniabo inklusive einer </w:t>
                  </w:r>
                  <w:r>
                    <w:rPr>
                      <w:rStyle w:val="CharStyle103"/>
                    </w:rPr>
                    <w:t>Le Monde diplomatique.</w:t>
                    <w:br/>
                  </w:r>
                  <w:r>
                    <w:rPr>
                      <w:rStyle w:val="CharStyle104"/>
                      <w:vertAlign w:val="superscript"/>
                    </w:rPr>
                    <w:t>f</w:t>
                  </w:r>
                  <w:r>
                    <w:rPr>
                      <w:rStyle w:val="CharStyle105"/>
                      <w:lang w:val="de-DE" w:eastAsia="de-DE" w:bidi="de-DE"/>
                    </w:rPr>
                    <w:tab/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T (</w:t>
                  </w:r>
                  <w:r>
                    <w:rPr>
                      <w:rStyle w:val="CharStyle106"/>
                    </w:rPr>
                    <w:t>030</w:t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 xml:space="preserve">) </w:t>
                  </w:r>
                  <w:r>
                    <w:rPr>
                      <w:rStyle w:val="CharStyle106"/>
                    </w:rPr>
                    <w:t>2590</w:t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 xml:space="preserve"> 25 90 | abomail(®taz.de | </w:t>
                  </w:r>
                  <w:r>
                    <w:fldChar w:fldCharType="begin"/>
                  </w:r>
                  <w:r>
                    <w:rPr>
                      <w:color w:val="000000"/>
                    </w:rPr>
                    <w:instrText> HYPERLINK "http://www.taz.de" </w:instrText>
                  </w:r>
                  <w:r>
                    <w:fldChar w:fldCharType="separate"/>
                  </w:r>
                  <w:r>
                    <w:rPr>
                      <w:rStyle w:val="Hyperlink"/>
                      <w:lang w:val="en-US" w:eastAsia="en-US" w:bidi="en-US"/>
                      <w:w w:val="100"/>
                      <w:spacing w:val="0"/>
                      <w:position w:val="0"/>
                    </w:rPr>
                    <w:t>www.taz.de</w:t>
                  </w:r>
                  <w:bookmarkEnd w:id="10"/>
                  <w:r>
                    <w:fldChar w:fldCharType="end"/>
                  </w:r>
                </w:p>
              </w:txbxContent>
            </v:textbox>
            <w10:wrap anchorx="margin"/>
          </v:shape>
        </w:pict>
      </w:r>
      <w:r>
        <w:pict>
          <v:shape id="_x0000_s1040" type="#_x0000_t202" style="position:absolute;margin-left:207.9pt;margin-top:307.6pt;width:122.9pt;height:21.3pt;z-index:25165773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0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20" w:lineRule="exact"/>
                    <w:ind w:left="0" w:right="0" w:firstLine="0"/>
                  </w:pPr>
                  <w:r>
                    <w:rPr>
                      <w:rStyle w:val="CharStyle109"/>
                      <w:b/>
                      <w:bCs/>
                    </w:rPr>
                    <w:t>ii'dietageszeitung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48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9167" w:h="16499"/>
          <w:pgMar w:top="660" w:left="1267" w:right="523" w:bottom="56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41" w:after="4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footerReference w:type="even" r:id="rId14"/>
          <w:footerReference w:type="default" r:id="rId15"/>
          <w:footerReference w:type="first" r:id="rId16"/>
          <w:pgSz w:w="9167" w:h="16499"/>
          <w:pgMar w:top="678" w:left="0" w:right="0" w:bottom="2860" w:header="0" w:footer="3" w:gutter="0"/>
          <w:rtlGutter w:val="0"/>
          <w:cols w:space="720"/>
          <w:pgNumType w:start="7"/>
          <w:noEndnote/>
          <w:docGrid w:linePitch="360"/>
        </w:sectPr>
      </w:pP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Die transmediale erkundet auch in ihrem 19. Jahr, wie sich Kunst und Gesellschaft verändern unter</w:t>
        <w:br/>
        <w:t>dem Einfluss von Medien und Technologien, die in unserem Alltag mit großer Selbstverständlichkeit</w:t>
        <w:br/>
        <w:t>immer mehr Raum einnehmen. Auch In der Gegenwartskunst sind digitale Medien wie Video und</w:t>
        <w:br/>
        <w:t>elektronische Netzwerke inzwischen so weit verbreitet, dass eine strenge Definition der ‘Medien</w:t>
        <w:t>-</w:t>
        <w:br/>
        <w:t>kunst' heute kaum noch möglich scheint. Wir haben uns deshalb entschlossen, den Untertitel des</w:t>
        <w:br/>
        <w:t xml:space="preserve">Festival umzubenennen: die transmedlale heißt nicht mehr ‘international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media art festival', </w:t>
      </w:r>
      <w:r>
        <w:rPr>
          <w:w w:val="100"/>
          <w:spacing w:val="0"/>
          <w:color w:val="000000"/>
          <w:position w:val="0"/>
        </w:rPr>
        <w:t>son</w:t>
        <w:t>-</w:t>
        <w:br/>
        <w:t xml:space="preserve">dern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‘festival for art and digital culture'. </w:t>
      </w:r>
      <w:r>
        <w:rPr>
          <w:w w:val="100"/>
          <w:spacing w:val="0"/>
          <w:color w:val="000000"/>
          <w:position w:val="0"/>
        </w:rPr>
        <w:t>Diese Bezeichnung soll den Schritt heraus aus der Nische</w:t>
        <w:br/>
        <w:t>‘Medienkunst’ demonstrieren, gleichzeitig aber auf das Spannungsfeld von Kultur und digitalen</w:t>
        <w:br/>
        <w:t>Technologien hinweisen, das weiterhin die Haupttriebfeder des Festivals darstellt.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Die mehrjährige Förderung durch die Kulturstiftung des Bundes macht es möglich, dass wir in</w:t>
        <w:br/>
        <w:t>diesem Jahr über das Festival hinaus eine umfangreiche Ausstellung präsentieren, die sich unter</w:t>
        <w:br/>
        <w:t xml:space="preserve">dem Titel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‘Smile </w:t>
      </w:r>
      <w:r>
        <w:rPr>
          <w:w w:val="100"/>
          <w:spacing w:val="0"/>
          <w:color w:val="000000"/>
          <w:position w:val="0"/>
        </w:rPr>
        <w:t>Machines’ mit dem Zusammenspiel von Humor, Kunst und Technologie beschäf</w:t>
        <w:t>-</w:t>
        <w:br/>
        <w:t>tigt. Konzipiert und kuratiert wurde die Schau von Prof. Anne-Marie Duguet, deren Vorschlag für</w:t>
        <w:br/>
        <w:t>eine Projekt über den Humor die Auswahlkommission im Herbst 2004 spontan überzeugte. Als</w:t>
        <w:br/>
        <w:t xml:space="preserve">Variation auf das Ausstellungsthema haben wir den Titel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‘Reality Addicts’ </w:t>
      </w:r>
      <w:r>
        <w:rPr>
          <w:w w:val="100"/>
          <w:spacing w:val="0"/>
          <w:color w:val="000000"/>
          <w:position w:val="0"/>
        </w:rPr>
        <w:t>für das Festival gewählt,</w:t>
        <w:br/>
        <w:t>das sich unter anderem mit der wirklichkeitsprägenden Kraft des Humors beschäftigt.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Als sich Umfang und Dauer der Ausstellung abzeichneten, entschlossen wir uns, mit dem gesamten</w:t>
        <w:br/>
        <w:t>Festival in das wunderbare Haus der Akademie der Künste am Hanseatenweg zu ziehen, wo wir von</w:t>
        <w:br/>
        <w:t>der Leitung und den Mitarbeitern der Akademie äußerst herzlich willkommen geheißen wurden. Die</w:t>
        <w:br/>
        <w:t>neue Kooperation und die neuen Räume haben uns, nach vier spannenden Jahren Im Haus der</w:t>
        <w:br/>
        <w:t>Kulturen, noch einmal neu über die Struktur des Festivals nachdenken lassen. Unser Partner</w:t>
        <w:t>-</w:t>
        <w:br/>
        <w:t>festival Club Transmediale, mit dem wir weiter eng und erfolgreich Zusammenarbeiten, präsentiert</w:t>
        <w:br/>
        <w:t>sein Programm diesmal in einem eigenen Heft.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Die transmediale.06 wird maßgeblich gefördert durch die Kulturstiftung des Bundes. Sie findet als</w:t>
        <w:br/>
        <w:t>Projekt der Berliner Kulturveranstaltungs-GmbH in Zusammenarbeit mit der Akademie der Künste</w:t>
        <w:br/>
        <w:t>statt. Wichtige Teile des Programms werden In Kooperation mit der Bundeszentrale für politische</w:t>
        <w:br/>
        <w:t>Bildung und mit dem Medienboard Berlin-Brandenburg durchgeführt.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Besonders dankbar sind wir für das Engagement unserer Förderer, Sponsoren und Partner, die uns</w:t>
        <w:br/>
        <w:t>bei der Präsentation des Festivals unterstützen, vor allem SAP als großzügiger Sponsor,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20" w:line="18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FORK Unstable </w:t>
      </w:r>
      <w:r>
        <w:rPr>
          <w:w w:val="100"/>
          <w:spacing w:val="0"/>
          <w:color w:val="000000"/>
          <w:position w:val="0"/>
        </w:rPr>
        <w:t>Media für den tollen Web-Auftritt, BTL für die umfassende Ausstattung mit</w:t>
        <w:br/>
        <w:t>Veranstaltungstechnik, und AVM Computersysteme als Sponsor des Wettbewerbs.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 19th transmedlale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festival again explores how art and society are changing under the influence</w:t>
        <w:br/>
        <w:t>of media and technologies which become more and more dominant in our everyday lives. In con</w:t>
        <w:t>-</w:t>
        <w:br/>
        <w:t>temporary art, digital media like video and electronic networks are now so wide-spread that a strict</w:t>
        <w:br/>
        <w:t>definition of what constitutes ‘media art’ seems no longer possible. We have therefore decided to</w:t>
        <w:br/>
        <w:t xml:space="preserve">alter the subtitle of the festival: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no longer called 'international media art festival',</w:t>
        <w:br/>
        <w:t>but ‘festival for art and digital culture'. This name is supposed to demonstrate the step away from</w:t>
        <w:br/>
        <w:t>the niche of ‘media art', yet still points to the field of tension between culture and digital techno</w:t>
        <w:t>-</w:t>
        <w:br/>
        <w:t>logies, which continues to form the main driving force of the festival.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longterm funding by the German Federal Cultural Foundation makes it possible that we pre</w:t>
        <w:t>-</w:t>
        <w:br/>
        <w:t>sent a large exhibition this year which extends beyond the festival week. Under the title 'Smile</w:t>
        <w:br/>
        <w:t>Machines’, the show deals with the interplay between humour, art, and technology. It has been con</w:t>
        <w:t>-</w:t>
        <w:br/>
        <w:t>ceived and curated by Prof. Anne-Marie Duguet whose proposal for a project about humour won the</w:t>
        <w:br/>
        <w:t>immediate acclaim of the selection committee in the autumn of 2004.</w:t>
      </w:r>
      <w:r>
        <w:rPr>
          <w:rStyle w:val="CharStyle112"/>
          <w:lang w:val="en-US" w:eastAsia="en-US" w:bidi="en-US"/>
          <w:i w:val="0"/>
          <w:iCs w:val="0"/>
        </w:rPr>
        <w:t xml:space="preserve"> 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 variation of the exhibi</w:t>
        <w:t>-</w:t>
        <w:br/>
        <w:t xml:space="preserve">tion theme, we have coined the title 'Reality Addicts' for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transmediale.</w:t>
      </w:r>
      <w:r>
        <w:rPr>
          <w:lang w:val="en-US" w:eastAsia="en-US" w:bidi="en-US"/>
          <w:w w:val="100"/>
          <w:spacing w:val="0"/>
          <w:color w:val="000000"/>
          <w:position w:val="0"/>
        </w:rPr>
        <w:t>06 festival which will</w:t>
        <w:br/>
        <w:t>also deal with the power of humour to define alternative realities.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When the size and duration of the exhibition became clear, we decided to move the entire festival</w:t>
        <w:br/>
        <w:t xml:space="preserve">to the splendid building of the Academy of the Arts 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Hanseatenweg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where we received a most</w:t>
        <w:br/>
        <w:t xml:space="preserve">friendly welcome by the directors and the team of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Akademie.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 new cooperation and the new</w:t>
        <w:br/>
        <w:t>spaces have inspired us, after four exciting years at the House of World Cultures, to rethink the pro</w:t>
        <w:t>-</w:t>
        <w:br/>
        <w:t>gramme structure of the festival - with interesting and fresh results, as we hope. We continue the</w:t>
        <w:br/>
        <w:t xml:space="preserve">close and successful cooperation with our partner festival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Club 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that this year presents</w:t>
        <w:br/>
        <w:t>its programme in a separate catalogue.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festival receives its main funding from the German Federal Cultural Foundation. It is a project</w:t>
        <w:br/>
        <w:t xml:space="preserve">of the Berliner Kulturveranstaltungs-GmbH in cooperation with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Akademie der Künste.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Important</w:t>
        <w:br/>
        <w:t>parts of the programme are realised in cooperation with the Federal Agency for Civic Education,</w:t>
        <w:br/>
        <w:t xml:space="preserve">and with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Medienboard Berlin-Brandenburg.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We are very grateful for the continued involvement of</w:t>
        <w:br/>
        <w:t>our funders, sponsors and partners who support the presentation of the festival, especially SAP as</w:t>
        <w:br/>
        <w:t>a generous sponsor, FORK Unstable Media for the splendid website, BTL for the comprehensive</w:t>
        <w:br/>
        <w:t xml:space="preserve">hardware support, and AVM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Computersysteme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as the sponsor of the Award Competition.</w:t>
      </w:r>
      <w:r>
        <w:br w:type="page"/>
      </w:r>
    </w:p>
    <w:p>
      <w:pPr>
        <w:pStyle w:val="Style32"/>
        <w:widowControl w:val="0"/>
        <w:keepNext/>
        <w:keepLines/>
        <w:shd w:val="clear" w:color="auto" w:fill="auto"/>
        <w:bidi w:val="0"/>
        <w:jc w:val="left"/>
        <w:spacing w:before="0" w:after="0" w:line="540" w:lineRule="exact"/>
        <w:ind w:left="0" w:right="0" w:firstLine="0"/>
      </w:pPr>
      <w:bookmarkStart w:id="11" w:name="bookmark11"/>
      <w:r>
        <w:rPr>
          <w:rStyle w:val="CharStyle113"/>
          <w:lang w:val="de-DE" w:eastAsia="de-DE" w:bidi="de-DE"/>
          <w:b/>
          <w:bCs/>
        </w:rPr>
        <w:t>CONFERENCE</w:t>
      </w:r>
      <w:bookmarkEnd w:id="11"/>
    </w:p>
    <w:p>
      <w:pPr>
        <w:pStyle w:val="Style114"/>
        <w:widowControl w:val="0"/>
        <w:keepNext w:val="0"/>
        <w:keepLines w:val="0"/>
        <w:shd w:val="clear" w:color="auto" w:fill="auto"/>
        <w:bidi w:val="0"/>
        <w:jc w:val="left"/>
        <w:spacing w:before="0" w:after="3070" w:line="360" w:lineRule="exact"/>
        <w:ind w:left="0" w:right="0" w:firstLine="0"/>
      </w:pPr>
      <w:r>
        <w:rPr>
          <w:rStyle w:val="CharStyle116"/>
          <w:b/>
          <w:bCs/>
        </w:rPr>
        <w:t>REALITY ADDICTS</w:t>
      </w:r>
    </w:p>
    <w:p>
      <w:pPr>
        <w:pStyle w:val="Style86"/>
        <w:widowControl w:val="0"/>
        <w:keepNext w:val="0"/>
        <w:keepLines w:val="0"/>
        <w:shd w:val="clear" w:color="auto" w:fill="000000"/>
        <w:bidi w:val="0"/>
        <w:jc w:val="left"/>
        <w:spacing w:before="0" w:after="60"/>
        <w:ind w:left="0" w:right="0" w:firstLine="0"/>
      </w:pPr>
      <w:r>
        <w:rPr>
          <w:rStyle w:val="CharStyle117"/>
        </w:rPr>
        <w:t>Humor versteht die Wirklichkeit, wird sich aber nicht von ihr einschränken</w:t>
        <w:br/>
        <w:t>lassen. (John Marmysz)</w:t>
      </w:r>
    </w:p>
    <w:p>
      <w:pPr>
        <w:pStyle w:val="Style86"/>
        <w:widowControl w:val="0"/>
        <w:keepNext w:val="0"/>
        <w:keepLines w:val="0"/>
        <w:shd w:val="clear" w:color="auto" w:fill="000000"/>
        <w:bidi w:val="0"/>
        <w:jc w:val="left"/>
        <w:spacing w:before="0" w:after="166"/>
        <w:ind w:left="0" w:right="0" w:firstLine="0"/>
      </w:pPr>
      <w:r>
        <w:rPr>
          <w:rStyle w:val="CharStyle117"/>
        </w:rPr>
        <w:t xml:space="preserve">Die Konferenz der transmediale.06 widmet sich unter dem Titel </w:t>
      </w:r>
      <w:r>
        <w:rPr>
          <w:rStyle w:val="CharStyle117"/>
          <w:lang w:val="en-US" w:eastAsia="en-US" w:bidi="en-US"/>
        </w:rPr>
        <w:t>'Reality Ad</w:t>
        <w:t>-</w:t>
        <w:br/>
        <w:t xml:space="preserve">dicts' </w:t>
      </w:r>
      <w:r>
        <w:rPr>
          <w:rStyle w:val="CharStyle117"/>
        </w:rPr>
        <w:t>künstlerischen und gesellschaftlichen Ideen, die nicht an den Grenzen</w:t>
        <w:br/>
        <w:t xml:space="preserve">der medialen Wirklichkeit Halt machen. </w:t>
      </w:r>
      <w:r>
        <w:rPr>
          <w:rStyle w:val="CharStyle117"/>
          <w:lang w:val="en-US" w:eastAsia="en-US" w:bidi="en-US"/>
        </w:rPr>
        <w:t xml:space="preserve">'Reality Addicts' </w:t>
      </w:r>
      <w:r>
        <w:rPr>
          <w:rStyle w:val="CharStyle117"/>
        </w:rPr>
        <w:t>stellt die Frage nach</w:t>
        <w:br/>
        <w:t>dem Verhältnis von Medien und Wirklichkeit nicht aus der Perspektive von</w:t>
        <w:br/>
        <w:t>Technologien, die eine bestimmte Wahrnehmung und Realitätskonstruktion</w:t>
        <w:br/>
        <w:t>auferlegen. Stattdessen geht die Konferenz in fünf Panels und vier Einzel</w:t>
        <w:t>-</w:t>
        <w:br/>
        <w:t>vorträgen der Frage nach, wie diese Konstruktionen unterlaufen, übertrieben,</w:t>
        <w:br/>
        <w:t>oder ad absurdum geführt werden können. 'Realitätssucht' ist eine positive,</w:t>
        <w:br/>
        <w:t>affirmative Haltung zur Wirklichkeit, die an die Macht des Humors als Form</w:t>
        <w:br/>
        <w:t>der Kritik und als gesellschaftliche Praxis glaubt. Realitätssucht ist das</w:t>
        <w:br/>
        <w:t>Verlangen nach immer noch mehr Wirklichkeit, die im Widerspruch mit dem</w:t>
        <w:br/>
        <w:t>liegt, was wir schon kennen und wissen. Die Konferenz bietet einen Reality</w:t>
        <w:br/>
        <w:t>Check für die Gegenwart aus künstlerischer, kulturtheoretischer und sozial</w:t>
        <w:br/>
        <w:t>engagierter Perspektive.</w:t>
      </w:r>
    </w:p>
    <w:p>
      <w:pPr>
        <w:pStyle w:val="Style89"/>
        <w:widowControl w:val="0"/>
        <w:keepNext w:val="0"/>
        <w:keepLines w:val="0"/>
        <w:shd w:val="clear" w:color="auto" w:fill="000000"/>
        <w:bidi w:val="0"/>
        <w:jc w:val="left"/>
        <w:spacing w:before="0" w:after="24" w:line="170" w:lineRule="exact"/>
        <w:ind w:left="0" w:right="0" w:firstLine="0"/>
      </w:pPr>
      <w:r>
        <w:rPr>
          <w:rStyle w:val="CharStyle118"/>
          <w:i/>
          <w:iCs/>
        </w:rPr>
        <w:t>Humour understands reality, but refuses to be constrained by it.</w:t>
      </w:r>
    </w:p>
    <w:p>
      <w:pPr>
        <w:pStyle w:val="Style89"/>
        <w:widowControl w:val="0"/>
        <w:keepNext w:val="0"/>
        <w:keepLines w:val="0"/>
        <w:shd w:val="clear" w:color="auto" w:fill="000000"/>
        <w:bidi w:val="0"/>
        <w:jc w:val="left"/>
        <w:spacing w:before="0" w:after="107" w:line="170" w:lineRule="exact"/>
        <w:ind w:left="0" w:right="0" w:firstLine="0"/>
      </w:pPr>
      <w:r>
        <w:rPr>
          <w:rStyle w:val="CharStyle118"/>
          <w:i/>
          <w:iCs/>
        </w:rPr>
        <w:t>(John Marmysz)</w:t>
      </w:r>
    </w:p>
    <w:p>
      <w:pPr>
        <w:pStyle w:val="Style89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  <w:sectPr>
          <w:type w:val="continuous"/>
          <w:pgSz w:w="9167" w:h="16499"/>
          <w:pgMar w:top="678" w:left="1520" w:right="1508" w:bottom="2860" w:header="0" w:footer="3" w:gutter="0"/>
          <w:rtlGutter w:val="0"/>
          <w:cols w:space="720"/>
          <w:noEndnote/>
          <w:docGrid w:linePitch="360"/>
        </w:sectPr>
      </w:pPr>
      <w:r>
        <w:rPr>
          <w:rStyle w:val="CharStyle118"/>
          <w:i/>
          <w:iCs/>
        </w:rPr>
        <w:t>The transmediale.06 conference runs under the title 'Reality Addicts' and</w:t>
        <w:br/>
        <w:t>deals with artistic and social ideas that don't stop at the borders of mediati</w:t>
        <w:t>-</w:t>
        <w:br/>
        <w:t>sed reality. 'Reality Addicts' does not approach the relationship of media and</w:t>
        <w:br/>
        <w:t>reality from the perspective of technologies that impose specific perceptions</w:t>
        <w:br/>
        <w:t>or constructions of reality. Rather, within five panels and four lectures the</w:t>
        <w:br/>
        <w:t>conference explores ways in which these constructions can be subverted, ex</w:t>
        <w:t>-</w:t>
        <w:br/>
        <w:t>aggerated or reduced to absurdity. 'Reality Addiction' is a positive, affirmative</w:t>
        <w:br/>
        <w:t>attitude towards reality, faithful to the power of humour as a form of critique</w:t>
        <w:br/>
        <w:t>and social practice. Being addicted to reality means to long ever-more for</w:t>
      </w:r>
    </w:p>
    <w:p>
      <w:pPr>
        <w:widowControl w:val="0"/>
        <w:spacing w:line="360" w:lineRule="exact"/>
      </w:pPr>
      <w:r>
        <w:pict>
          <v:shape id="_x0000_s1041" type="#_x0000_t202" style="position:absolute;margin-left:42.65pt;margin-top:0;width:299.3pt;height:42.8pt;z-index:25165773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19"/>
                    <w:widowControl w:val="0"/>
                    <w:keepNext w:val="0"/>
                    <w:keepLines w:val="0"/>
                    <w:shd w:val="clear" w:color="auto" w:fill="000000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121"/>
                      <w:i/>
                      <w:iCs/>
                    </w:rPr>
                    <w:t>it, always contradictory to and inconsistent with what we already know. The</w:t>
                    <w:br/>
                    <w:t>conference offers a reality-check of the present, taken from artistic, cultural</w:t>
                    <w:br/>
                    <w:t>and socially committed perspectives.</w:t>
                  </w:r>
                </w:p>
              </w:txbxContent>
            </v:textbox>
            <w10:wrap anchorx="margin"/>
          </v:shape>
        </w:pict>
      </w:r>
      <w:r>
        <w:pict>
          <v:shape id="_x0000_s1042" type="#_x0000_t75" style="position:absolute;margin-left:13.15pt;margin-top:40.1pt;width:379.45pt;height:92.4pt;z-index:-251658747;mso-wrap-distance-left:5.pt;mso-wrap-distance-right:5.pt;mso-position-horizontal-relative:margin" wrapcoords="0 0">
            <v:imagedata r:id="rId17" r:href="rId18"/>
            <w10:wrap anchorx="margin"/>
          </v:shape>
        </w:pict>
      </w:r>
      <w:r>
        <w:pict>
          <v:shape id="_x0000_s1043" type="#_x0000_t202" style="position:absolute;margin-left:16.15pt;margin-top:79.2pt;width:8.75pt;height:11.3pt;z-index:251657734;mso-wrap-distance-left:5.pt;mso-wrap-distance-right:5.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12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122"/>
                      <w:b/>
                      <w:bCs/>
                    </w:rPr>
                    <w:t>Vf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76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9167" w:h="16499"/>
          <w:pgMar w:top="657" w:left="686" w:right="893" w:bottom="41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044" type="#_x0000_t202" style="position:absolute;margin-left:189.1pt;margin-top:390.2pt;width:178.3pt;height:103.65pt;z-index:-125829372;mso-wrap-distance-left:5.pt;mso-wrap-distance-right:5.pt;mso-wrap-distance-bottom:19.15pt;mso-position-horizontal-relative:margin" filled="f" stroked="f">
            <v:textbox style="mso-fit-shape-to-text:t" inset="0,0,0,0">
              <w:txbxContent>
                <w:p>
                  <w:pPr>
                    <w:pStyle w:val="Style4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6" w:line="140" w:lineRule="exact"/>
                    <w:ind w:left="0" w:right="0" w:firstLine="0"/>
                  </w:pPr>
                  <w:r>
                    <w:rPr>
                      <w:rStyle w:val="CharStyle123"/>
                      <w:b/>
                      <w:bCs/>
                    </w:rPr>
                    <w:t>Moderation / Presented by: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125"/>
                    </w:rPr>
                    <w:t>Brian Holmes (Paris)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76"/>
                    <w:ind w:left="0" w:right="0" w:firstLine="0"/>
                  </w:pPr>
                  <w:r>
                    <w:rPr>
                      <w:rStyle w:val="CharStyle124"/>
                      <w:lang w:val="en-US" w:eastAsia="en-US" w:bidi="en-US"/>
                    </w:rPr>
                    <w:t xml:space="preserve">Holmes </w:t>
                  </w:r>
                  <w:r>
                    <w:rPr>
                      <w:rStyle w:val="CharStyle124"/>
                    </w:rPr>
                    <w:t>arbeitet mit politischen Künstlergruppen</w:t>
                    <w:br/>
                    <w:t>zusammen und publiziert regelmäßig in Internationalen</w:t>
                    <w:br/>
                    <w:t>Kunstzeltschriften. Er ist Kulturkritiker, Gesellschaftsthe</w:t>
                    <w:t>-</w:t>
                    <w:br/>
                    <w:t>oretiker und Aktivist.</w:t>
                  </w:r>
                </w:p>
                <w:p>
                  <w:pPr>
                    <w:pStyle w:val="Style1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6" w:lineRule="exact"/>
                    <w:ind w:left="0" w:right="0" w:firstLine="0"/>
                  </w:pPr>
                  <w:r>
                    <w:rPr>
                      <w:rStyle w:val="CharStyle126"/>
                      <w:lang w:val="de-DE" w:eastAsia="de-DE" w:bidi="de-DE"/>
                      <w:i/>
                      <w:iCs/>
                    </w:rPr>
                    <w:t xml:space="preserve">Holmes </w:t>
                  </w:r>
                  <w:r>
                    <w:rPr>
                      <w:rStyle w:val="CharStyle126"/>
                      <w:i/>
                      <w:iCs/>
                    </w:rPr>
                    <w:t>works together with political artist groups and</w:t>
                    <w:br/>
                    <w:t>regularly publishes articles in international art magazines.</w:t>
                    <w:br/>
                    <w:t>He is a culture critic, society theorist and activist.</w:t>
                  </w:r>
                </w:p>
              </w:txbxContent>
            </v:textbox>
            <w10:wrap type="topAndBottom" anchorx="margin"/>
          </v:shape>
        </w:pic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26" w:line="140" w:lineRule="exact"/>
        <w:ind w:left="0" w:right="0" w:firstLine="0"/>
      </w:pPr>
      <w:r>
        <w:rPr>
          <w:rStyle w:val="CharStyle127"/>
          <w:lang w:val="de-DE" w:eastAsia="de-DE" w:bidi="de-DE"/>
          <w:b/>
          <w:bCs/>
        </w:rPr>
        <w:t xml:space="preserve">FRI 3 </w:t>
      </w:r>
      <w:r>
        <w:rPr>
          <w:rStyle w:val="CharStyle127"/>
          <w:b/>
          <w:bCs/>
        </w:rPr>
        <w:t xml:space="preserve">FEB, </w:t>
      </w:r>
      <w:r>
        <w:rPr>
          <w:rStyle w:val="CharStyle127"/>
          <w:lang w:val="de-DE" w:eastAsia="de-DE" w:bidi="de-DE"/>
          <w:b/>
          <w:bCs/>
        </w:rPr>
        <w:t>16 H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161" w:line="140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 xml:space="preserve">PANEL 1: </w:t>
      </w:r>
      <w:r>
        <w:rPr>
          <w:lang w:val="en-US" w:eastAsia="en-US" w:bidi="en-US"/>
          <w:spacing w:val="0"/>
          <w:color w:val="000000"/>
          <w:position w:val="0"/>
        </w:rPr>
        <w:t>HUMOUR POLITICS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Humor ist eine der wichtigsten Methoden, durch die</w:t>
        <w:br/>
        <w:t>Künstlerinnen und Künstler sich mit gesellschaftspoli</w:t>
        <w:t>-</w:t>
        <w:br/>
        <w:t>tischen Prozessen kritisch auseinandersetzen und die</w:t>
        <w:br/>
        <w:t>Möglichkeiten gesellschaftlicher Veränderung erkunden.</w:t>
        <w:br/>
        <w:t>Die Parodie, das Spiel und der Karneval sind Formen</w:t>
        <w:br/>
        <w:t>der Kritik, die von Künstlern wie auch von Aktivisten der</w:t>
        <w:br/>
        <w:t>politischen und sozialen Bewegungen verwendet werden,</w:t>
        <w:br/>
        <w:t>um öffentliche Aufmerksamkeit zu erlangen. So reagierten</w:t>
        <w:br/>
        <w:t>die Dadaisten auf den Wahnsinn des Ersten Weltkriegs,</w:t>
        <w:br/>
        <w:t>die Situationisten auf die Krise der Nachkriegsmoderne,</w:t>
        <w:br/>
        <w:t>und die Netzaktivisten auf die neuen Strukturen der</w:t>
        <w:br/>
        <w:t>Globalisierung. Mit Humor ziehen sie gegen die Zwänge</w:t>
        <w:br/>
        <w:t>eines Realismus Ins Feld, der nur auf Funktionen und</w:t>
        <w:br/>
        <w:t>nicht auf Folgen achtet. Sie stellen die Spektakelfixierung</w:t>
        <w:br/>
        <w:t>der Medien bloß und protestieren gegen neue rechtliche</w:t>
        <w:br/>
        <w:t>und politische Grenzen, sowie gegen Einschränkungen der</w:t>
        <w:br/>
        <w:t>freien Meinungsäußerung. Humor Ist eine Überlebensstra</w:t>
        <w:t>-</w:t>
        <w:br/>
        <w:t>tegie der politisch engagierten Kunst.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For artists, humour is one of the most important strategies</w:t>
        <w:br/>
        <w:t>to deal critically with social and political issues and to</w:t>
        <w:br/>
        <w:t>explore the potentials of social change. Parody, play and</w:t>
        <w:br/>
        <w:t>the carnivalesque are forms of criticism that both artists</w:t>
        <w:br/>
        <w:t>and activists from political and social movements use in</w:t>
        <w:br/>
        <w:t>order to gain public attention. This is how Dadaism reac</w:t>
        <w:t>-</w:t>
        <w:br/>
        <w:t>ted to the insanity of WWI, how Situationism responded</w:t>
        <w:br/>
        <w:t>to the post-war crisis of modernity, and how net-activists</w:t>
        <w:br/>
        <w:t>respond to the new structures of a globalised world. By</w:t>
        <w:br/>
        <w:t>means of humour they rebel against the limited views</w:t>
        <w:br/>
        <w:t>of a realism whose only concern Is functionality, not</w:t>
        <w:br/>
        <w:t>consequences. They unmask the media's fixation with the</w:t>
        <w:br/>
        <w:t>spectacular and protest against new judicial and political</w:t>
        <w:br/>
        <w:t>restrictions, as well as against all attempts to limit the</w:t>
        <w:br/>
        <w:t>freedom of expression. For the politically-committed arts,</w:t>
        <w:br/>
        <w:t>humour is a means of survival.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206" w:line="140" w:lineRule="exact"/>
        <w:ind w:left="0" w:right="0" w:firstLine="0"/>
      </w:pPr>
      <w:r>
        <w:br w:type="column"/>
      </w:r>
      <w:r>
        <w:rPr>
          <w:lang w:val="de-DE" w:eastAsia="de-DE" w:bidi="de-DE"/>
          <w:spacing w:val="0"/>
          <w:color w:val="000000"/>
          <w:position w:val="0"/>
        </w:rPr>
        <w:t xml:space="preserve">Teilnehmer </w:t>
      </w:r>
      <w:r>
        <w:rPr>
          <w:lang w:val="en-US" w:eastAsia="en-US" w:bidi="en-US"/>
          <w:spacing w:val="0"/>
          <w:color w:val="000000"/>
          <w:position w:val="0"/>
        </w:rPr>
        <w:t>/ Participants: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6" w:line="140" w:lineRule="exact"/>
        <w:ind w:left="0" w:right="0" w:firstLine="0"/>
      </w:pPr>
      <w:r>
        <w:rPr>
          <w:rStyle w:val="CharStyle129"/>
        </w:rPr>
        <w:t>Anne-Marie Duguet (Paris)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 xml:space="preserve">ANTI-, </w:t>
      </w:r>
      <w:r>
        <w:rPr>
          <w:lang w:val="en-US" w:eastAsia="en-US" w:bidi="en-US"/>
          <w:spacing w:val="0"/>
          <w:color w:val="000000"/>
          <w:position w:val="0"/>
        </w:rPr>
        <w:t xml:space="preserve">A-, </w:t>
      </w:r>
      <w:r>
        <w:rPr>
          <w:lang w:val="de-DE" w:eastAsia="de-DE" w:bidi="de-DE"/>
          <w:spacing w:val="0"/>
          <w:color w:val="000000"/>
          <w:position w:val="0"/>
        </w:rPr>
        <w:t xml:space="preserve">PARA-, </w:t>
      </w:r>
      <w:r>
        <w:rPr>
          <w:lang w:val="en-US" w:eastAsia="en-US" w:bidi="en-US"/>
          <w:spacing w:val="0"/>
          <w:color w:val="000000"/>
          <w:position w:val="0"/>
        </w:rPr>
        <w:t>DOXA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Anne-Marie Duguet </w:t>
      </w:r>
      <w:r>
        <w:rPr>
          <w:w w:val="100"/>
          <w:spacing w:val="0"/>
          <w:color w:val="000000"/>
          <w:position w:val="0"/>
        </w:rPr>
        <w:t xml:space="preserve">leitet das Forschungszentrum für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Film</w:t>
        <w:br/>
      </w:r>
      <w:r>
        <w:rPr>
          <w:w w:val="100"/>
          <w:spacing w:val="0"/>
          <w:color w:val="000000"/>
          <w:position w:val="0"/>
        </w:rPr>
        <w:t xml:space="preserve">und Videokunst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 </w:t>
      </w:r>
      <w:r>
        <w:rPr>
          <w:w w:val="100"/>
          <w:spacing w:val="0"/>
          <w:color w:val="000000"/>
          <w:position w:val="0"/>
        </w:rPr>
        <w:t>der Universität Paris 1. Ihr Vortrag</w:t>
        <w:br/>
        <w:t>behandelt Humor als ein künstlerisches Mittel der Kritik.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233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Anne-Marie Duguet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runs the research centre for film and</w:t>
        <w:br/>
        <w:t>video art at the University Paris I. Her lecture discusses</w:t>
        <w:br/>
        <w:t>humour as an artistic medium of critique.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206" w:line="140" w:lineRule="exact"/>
        <w:ind w:left="0" w:right="0" w:firstLine="0"/>
      </w:pPr>
      <w:r>
        <w:rPr>
          <w:rStyle w:val="CharStyle130"/>
          <w:b w:val="0"/>
          <w:bCs w:val="0"/>
        </w:rPr>
        <w:t>&gt;</w:t>
      </w:r>
      <w:r>
        <w:rPr>
          <w:rStyle w:val="CharStyle131"/>
          <w:b/>
          <w:bCs/>
        </w:rPr>
        <w:t xml:space="preserve"> Curator Exhibition 'Smile Maschines'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rStyle w:val="CharStyle129"/>
          <w:lang w:val="de-DE" w:eastAsia="de-DE" w:bidi="de-DE"/>
        </w:rPr>
        <w:t xml:space="preserve">Sebastian Lütgert </w:t>
      </w:r>
      <w:r>
        <w:rPr>
          <w:rStyle w:val="CharStyle129"/>
        </w:rPr>
        <w:t>(Berlin)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Der Programmierer, Künstler und Autor macht das Ver</w:t>
        <w:t>-</w:t>
        <w:br/>
        <w:t>hältnis von politischer und künstlerischer Praxis sowie die</w:t>
        <w:br/>
        <w:t>Aporlen von politischem Engagement In der Kunst zum</w:t>
        <w:br/>
        <w:t>Thema.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both"/>
        <w:spacing w:before="0" w:after="229" w:line="202" w:lineRule="exact"/>
        <w:ind w:left="0" w:right="18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programmer, artist and author deals with the relati</w:t>
        <w:t>-</w:t>
        <w:br/>
        <w:t>onship between political and artistic practice as well as</w:t>
        <w:br/>
        <w:t>aporias of political engagement in art.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21" w:line="140" w:lineRule="exact"/>
        <w:ind w:left="0" w:right="0" w:firstLine="0"/>
      </w:pPr>
      <w:r>
        <w:rPr>
          <w:rStyle w:val="CharStyle129"/>
        </w:rPr>
        <w:t>Gerald Raunig (Wien)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IMMANENT TRANSGRESSION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Raunig </w:t>
      </w:r>
      <w:r>
        <w:rPr>
          <w:w w:val="100"/>
          <w:spacing w:val="0"/>
          <w:color w:val="000000"/>
          <w:position w:val="0"/>
        </w:rPr>
        <w:t>ist Philosoph und Kunsttheoretiker und lehrt an</w:t>
        <w:br/>
        <w:t>den Universitäten Wien und Klagenfurt. Er spricht über</w:t>
        <w:br/>
        <w:t>künstlerische Strategien als eine Form des gesellschaft</w:t>
        <w:t>-</w:t>
        <w:br/>
        <w:t>lichen Protests und über die Humorlosigkeit heutiger</w:t>
        <w:br/>
        <w:t>Kunstkritik.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  <w:sectPr>
          <w:headerReference w:type="even" r:id="rId19"/>
          <w:headerReference w:type="default" r:id="rId20"/>
          <w:pgSz w:w="9167" w:h="16499"/>
          <w:pgMar w:top="4689" w:left="1101" w:right="679" w:bottom="1171" w:header="0" w:footer="3" w:gutter="0"/>
          <w:rtlGutter w:val="0"/>
          <w:cols w:num="2" w:space="185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Raunig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a philosopher and art theorist and teaches at</w:t>
        <w:br/>
        <w:t>the Universities of Vienna and Klagenfurt. He speaks</w:t>
        <w:br/>
        <w:t>about artistic strategies as a form of social protest and</w:t>
        <w:br/>
        <w:t>about the lack of humour in contemporary art criticism.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pict>
          <v:shape id="_x0000_s1047" type="#_x0000_t75" style="position:absolute;margin-left:-41.4pt;margin-top:-227.3pt;width:409.45pt;height:203.5pt;z-index:-125829371;mso-wrap-distance-left:5.pt;mso-wrap-distance-right:5.pt;mso-position-horizontal-relative:margin;mso-position-vertical-relative:margin" wrapcoords="0 0 21600 0 21600 21600 0 21600 0 0">
            <v:imagedata r:id="rId21" r:href="rId22"/>
            <w10:wrap type="topAndBottom" anchorx="margin" anchory="margin"/>
          </v:shape>
        </w:pict>
      </w:r>
      <w:r>
        <w:rPr>
          <w:rStyle w:val="CharStyle127"/>
          <w:lang w:val="de-DE" w:eastAsia="de-DE" w:bidi="de-DE"/>
          <w:b/>
          <w:bCs/>
        </w:rPr>
        <w:t xml:space="preserve">FRI 3 </w:t>
      </w:r>
      <w:r>
        <w:rPr>
          <w:rStyle w:val="CharStyle127"/>
          <w:b/>
          <w:bCs/>
        </w:rPr>
        <w:t xml:space="preserve">FEB, </w:t>
      </w:r>
      <w:r>
        <w:rPr>
          <w:rStyle w:val="CharStyle127"/>
          <w:lang w:val="de-DE" w:eastAsia="de-DE" w:bidi="de-DE"/>
          <w:b/>
          <w:bCs/>
        </w:rPr>
        <w:t>19 H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KEYNOTE </w:t>
      </w:r>
      <w:r>
        <w:rPr>
          <w:lang w:val="de-DE" w:eastAsia="de-DE" w:bidi="de-DE"/>
          <w:spacing w:val="0"/>
          <w:color w:val="000000"/>
          <w:position w:val="0"/>
        </w:rPr>
        <w:t>1: L'HUMOUR N'EXISTE PAS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132"/>
          <w:lang w:val="de-DE" w:eastAsia="de-DE" w:bidi="de-DE"/>
        </w:rPr>
        <w:t>Dominique Noguez (Paris)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Der französische Philosoph, Autor und Essayist Domini</w:t>
        <w:t>-</w:t>
        <w:br/>
        <w:t>que Noguez ist der bedeutendste Philosoph, der sich heu</w:t>
        <w:t>-</w:t>
        <w:br/>
        <w:t>te mit dem Humor als Struktur und als gesellschaftlicher</w:t>
        <w:br/>
        <w:t>Praxis beschäftigt. In seinem Vortrag wird Noguez auf die</w:t>
        <w:br/>
        <w:t>verschiedenen Nuancen des Humors, seine Rhetorik und</w:t>
        <w:br/>
        <w:t>öffentlichen wie kulturhistorischen Bedeutung eingehen,</w:t>
        <w:br/>
        <w:t>indem er über die Grenzen des Humors spricht.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Dominique Noguez,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French philosopher, author and</w:t>
        <w:br/>
        <w:t>essayist, is the most important contemporary thinker con</w:t>
        <w:t>-</w:t>
        <w:br/>
        <w:t>cerned with humour as a concept and social practice. By</w:t>
        <w:br/>
        <w:t>pointing out the boundaries of humour, Noguez discusses</w:t>
        <w:br/>
        <w:t>the multiple nuances of humour, its numerous forms of</w:t>
        <w:br/>
        <w:t>expression and its cultural and historical significance.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Dominique Noguez (1942) </w:t>
      </w:r>
      <w:r>
        <w:rPr>
          <w:w w:val="100"/>
          <w:spacing w:val="0"/>
          <w:color w:val="000000"/>
          <w:position w:val="0"/>
        </w:rPr>
        <w:t xml:space="preserve">hat mehr als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20 </w:t>
      </w:r>
      <w:r>
        <w:rPr>
          <w:w w:val="100"/>
          <w:spacing w:val="0"/>
          <w:color w:val="000000"/>
          <w:position w:val="0"/>
        </w:rPr>
        <w:t>Bücher pub</w:t>
        <w:t>-</w:t>
        <w:br/>
        <w:t>liziert, darunter Literatur und Essaysammlungen. Dazu</w:t>
        <w:br/>
        <w:t xml:space="preserve">zählen "L'Arc-en-ciel des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humours" </w:t>
      </w:r>
      <w:r>
        <w:rPr>
          <w:w w:val="100"/>
          <w:spacing w:val="0"/>
          <w:color w:val="000000"/>
          <w:position w:val="0"/>
        </w:rPr>
        <w:t xml:space="preserve">(1996), </w:t>
      </w:r>
      <w:r>
        <w:rPr>
          <w:lang w:val="fr-FR" w:eastAsia="fr-FR" w:bidi="fr-FR"/>
          <w:w w:val="100"/>
          <w:spacing w:val="0"/>
          <w:color w:val="000000"/>
          <w:position w:val="0"/>
        </w:rPr>
        <w:t>"L'Homme</w:t>
        <w:br/>
      </w:r>
      <w:r>
        <w:rPr>
          <w:w w:val="100"/>
          <w:spacing w:val="0"/>
          <w:color w:val="000000"/>
          <w:position w:val="0"/>
        </w:rPr>
        <w:t xml:space="preserve">de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l'humour" </w:t>
      </w:r>
      <w:r>
        <w:rPr>
          <w:w w:val="100"/>
          <w:spacing w:val="0"/>
          <w:color w:val="000000"/>
          <w:position w:val="0"/>
        </w:rPr>
        <w:t>(2004) und "Lenin Dada" (1990), in dem</w:t>
        <w:br/>
        <w:t>er nachzuweisen versucht, dass Lenin und Tristan Tsara</w:t>
        <w:br/>
        <w:t>um 1916 in Zürich gemeinsam den Dadaismus und die</w:t>
        <w:br/>
        <w:t>kommunistische Revolution initiiert haben.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Dominique Noguez (1942)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has published more than</w:t>
        <w:br/>
        <w:t>twenty books, including fiction prose and compilations</w:t>
        <w:br/>
        <w:t>of his essays. Among these works are "L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'Arc-en-ciel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des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humours" (1996), his latest book, </w:t>
      </w:r>
      <w:r>
        <w:rPr>
          <w:lang w:val="fr-FR" w:eastAsia="fr-FR" w:bidi="fr-FR"/>
          <w:w w:val="100"/>
          <w:spacing w:val="0"/>
          <w:color w:val="000000"/>
          <w:position w:val="0"/>
        </w:rPr>
        <w:t>"L'Homme de l'humour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(2004) and "Lenin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Dada"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(1990), in which he attempts</w:t>
        <w:br/>
        <w:t>to prove, that Lenin and Tristan Tsara jointly initiated</w:t>
        <w:br/>
        <w:t>Dadaism and the Communist revolution in 191</w:t>
      </w:r>
      <w:r>
        <w:rPr>
          <w:rStyle w:val="CharStyle112"/>
          <w:lang w:val="en-US" w:eastAsia="en-US" w:bidi="en-US"/>
          <w:i w:val="0"/>
          <w:iCs w:val="0"/>
        </w:rPr>
        <w:t>7.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Moderation / Presented by: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32"/>
        </w:rPr>
        <w:t>Simon Critchley (New York)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headerReference w:type="even" r:id="rId23"/>
          <w:headerReference w:type="default" r:id="rId24"/>
          <w:footerReference w:type="even" r:id="rId25"/>
          <w:footerReference w:type="default" r:id="rId26"/>
          <w:pgSz w:w="9167" w:h="16499"/>
          <w:pgMar w:top="4689" w:left="1101" w:right="679" w:bottom="1171" w:header="0" w:footer="3" w:gutter="0"/>
          <w:rtlGutter w:val="0"/>
          <w:cols w:num="2" w:space="185"/>
          <w:pgNumType w:start="6"/>
          <w:noEndnote/>
          <w:docGrid w:linePitch="360"/>
        </w:sectPr>
      </w:pPr>
      <w:r>
        <w:rPr>
          <w:rStyle w:val="CharStyle131"/>
          <w:b/>
          <w:bCs/>
        </w:rPr>
        <w:t>&gt; Keynote 3, Sun 5 Feb, 17.30 h (see Page 11 )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7" w:after="1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167" w:h="16499"/>
          <w:pgMar w:top="1239" w:left="0" w:right="0" w:bottom="1057" w:header="0" w:footer="3" w:gutter="0"/>
          <w:rtlGutter w:val="0"/>
          <w:cols w:space="720"/>
          <w:noEndnote/>
          <w:docGrid w:linePitch="360"/>
        </w:sectPr>
      </w:pPr>
    </w:p>
    <w:p>
      <w:pPr>
        <w:pStyle w:val="Style136"/>
        <w:widowControl w:val="0"/>
        <w:keepNext w:val="0"/>
        <w:keepLines w:val="0"/>
        <w:shd w:val="clear" w:color="auto" w:fill="auto"/>
        <w:bidi w:val="0"/>
        <w:jc w:val="left"/>
        <w:spacing w:before="0" w:after="19" w:line="760" w:lineRule="exact"/>
        <w:ind w:left="3060" w:right="0" w:firstLine="0"/>
      </w:pPr>
      <w:r>
        <w:pict>
          <v:shape id="_x0000_s1050" type="#_x0000_t75" style="position:absolute;margin-left:3.1pt;margin-top:363.1pt;width:365.75pt;height:352.8pt;z-index:-251658742;mso-wrap-distance-left:5.pt;mso-wrap-distance-right:5.pt;mso-position-horizontal-relative:margin;mso-position-vertical-relative:margin" wrapcoords="0 0">
            <v:imagedata r:id="rId27" r:href="rId28"/>
            <w10:wrap anchorx="margin" anchory="margin"/>
          </v:shape>
        </w:pict>
      </w:r>
      <w:r>
        <w:rPr>
          <w:rStyle w:val="CharStyle138"/>
          <w:b w:val="0"/>
          <w:bCs w:val="0"/>
          <w:color w:val="FFFFFF"/>
        </w:rPr>
        <w:t>bipolar</w:t>
      </w:r>
    </w:p>
    <w:p>
      <w:pPr>
        <w:pStyle w:val="Style12"/>
        <w:widowControl w:val="0"/>
        <w:keepNext w:val="0"/>
        <w:keepLines w:val="0"/>
        <w:shd w:val="clear" w:color="auto" w:fill="auto"/>
        <w:bidi w:val="0"/>
        <w:jc w:val="left"/>
        <w:spacing w:before="0" w:after="76" w:line="168" w:lineRule="exact"/>
        <w:ind w:left="3060" w:right="1100" w:firstLine="0"/>
      </w:pPr>
      <w:r>
        <w:rPr>
          <w:rStyle w:val="CharStyle140"/>
          <w:lang w:val="de-DE" w:eastAsia="de-DE" w:bidi="de-DE"/>
          <w:b/>
          <w:bCs/>
          <w:color w:val="FFFFFF"/>
        </w:rPr>
        <w:t>deutsch-ungarische kulturprojekte</w:t>
        <w:br/>
      </w:r>
      <w:r>
        <w:rPr>
          <w:rStyle w:val="CharStyle140"/>
          <w:b/>
          <w:bCs/>
          <w:color w:val="FFFFFF"/>
        </w:rPr>
        <w:t>német-magyar kulturâlis együttmükôdések</w:t>
      </w:r>
    </w:p>
    <w:p>
      <w:pPr>
        <w:pStyle w:val="Style1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060" w:right="0" w:firstLine="0"/>
      </w:pPr>
      <w:r>
        <w:rPr>
          <w:rStyle w:val="CharStyle143"/>
          <w:color w:val="FFFFFF"/>
        </w:rPr>
        <w:t>Ausschreibung</w:t>
      </w:r>
    </w:p>
    <w:p>
      <w:pPr>
        <w:pStyle w:val="Style1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060" w:right="0" w:firstLine="0"/>
      </w:pPr>
      <w:r>
        <w:rPr>
          <w:rStyle w:val="CharStyle143"/>
          <w:color w:val="FFFFFF"/>
        </w:rPr>
        <w:t>für alle Kunstsparten in</w:t>
      </w:r>
    </w:p>
    <w:p>
      <w:pPr>
        <w:pStyle w:val="Style1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060" w:right="0" w:firstLine="0"/>
      </w:pPr>
      <w:r>
        <w:rPr>
          <w:rStyle w:val="CharStyle143"/>
          <w:color w:val="FFFFFF"/>
        </w:rPr>
        <w:t>Deutschland und Ungarn</w:t>
      </w:r>
    </w:p>
    <w:p>
      <w:pPr>
        <w:pStyle w:val="Style86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3060" w:right="820" w:firstLine="0"/>
      </w:pPr>
      <w:r>
        <w:rPr>
          <w:rStyle w:val="CharStyle144"/>
          <w:color w:val="FFFFFF"/>
        </w:rPr>
        <w:t>Bipolar sucht neue Konzepte für</w:t>
        <w:br/>
        <w:t>deutsch-ungarische Kooperationsprojekte</w:t>
        <w:br/>
        <w:t>in zeitgenössischer Kunst und Kultur.</w:t>
      </w:r>
    </w:p>
    <w:p>
      <w:pPr>
        <w:pStyle w:val="Style86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3060" w:right="820" w:firstLine="0"/>
      </w:pPr>
      <w:r>
        <w:rPr>
          <w:rStyle w:val="CharStyle144"/>
          <w:color w:val="FFFFFF"/>
        </w:rPr>
        <w:t>Bipolar bietet Raum für künstlerische</w:t>
        <w:br/>
        <w:t>Experimente, kulturelles Engagement</w:t>
        <w:br/>
        <w:t>und kritische Reflexion.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307" w:lineRule="exact"/>
        <w:ind w:left="3060" w:right="0" w:firstLine="0"/>
      </w:pPr>
      <w:r>
        <w:rPr>
          <w:rStyle w:val="CharStyle145"/>
          <w:color w:val="FFFFFF"/>
        </w:rPr>
        <w:t>Informationen zur Bewerbung unter</w:t>
      </w:r>
    </w:p>
    <w:p>
      <w:pPr>
        <w:pStyle w:val="Style141"/>
        <w:widowControl w:val="0"/>
        <w:keepNext w:val="0"/>
        <w:keepLines w:val="0"/>
        <w:shd w:val="clear" w:color="auto" w:fill="auto"/>
        <w:bidi w:val="0"/>
        <w:jc w:val="left"/>
        <w:spacing w:before="0" w:after="0" w:line="307" w:lineRule="exact"/>
        <w:ind w:left="3060" w:right="0" w:firstLine="0"/>
      </w:pPr>
      <w:r>
        <w:fldChar w:fldCharType="begin"/>
      </w:r>
      <w:r>
        <w:rPr>
          <w:rStyle w:val="CharStyle143"/>
          <w:color w:val="FFFFFF"/>
        </w:rPr>
        <w:instrText> HYPERLINK "http://www.projekt-bipolar.net" </w:instrText>
      </w:r>
      <w:r>
        <w:fldChar w:fldCharType="separate"/>
      </w:r>
      <w:r>
        <w:rPr>
          <w:rStyle w:val="Hyperlink"/>
          <w:lang w:val="en-US" w:eastAsia="en-US" w:bidi="en-US"/>
        </w:rPr>
        <w:t>www.projekt-bipolar.net</w:t>
      </w:r>
      <w:r>
        <w:fldChar w:fldCharType="end"/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307" w:lineRule="exact"/>
        <w:ind w:left="3060" w:right="0" w:firstLine="0"/>
      </w:pPr>
      <w:r>
        <w:rPr>
          <w:rStyle w:val="CharStyle145"/>
          <w:color w:val="FFFFFF"/>
        </w:rPr>
        <w:t>Telefon: (030)600319-30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82" w:lineRule="exact"/>
        <w:ind w:left="3060" w:right="0" w:firstLine="0"/>
      </w:pPr>
      <w:r>
        <w:pict>
          <v:shape id="_x0000_s1051" type="#_x0000_t202" style="position:absolute;margin-left:55.45pt;margin-top:0.7pt;width:51.85pt;height:16.pt;z-index:-125829370;mso-wrap-distance-left:5.pt;mso-wrap-distance-right:48.25pt;mso-position-horizontal-relative:margin" filled="f" stroked="f">
            <v:textbox style="mso-fit-shape-to-text:t" inset="0,0,0,0">
              <w:txbxContent>
                <w:p>
                  <w:pPr>
                    <w:pStyle w:val="Style133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135"/>
                      <w:b w:val="0"/>
                      <w:bCs w:val="0"/>
                    </w:rPr>
                    <w:t>KULTURSTIFTUNG</w:t>
                  </w:r>
                </w:p>
                <w:p>
                  <w:pPr>
                    <w:pStyle w:val="Style133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135"/>
                      <w:b w:val="0"/>
                      <w:bCs w:val="0"/>
                    </w:rPr>
                    <w:t>DES</w:t>
                  </w:r>
                </w:p>
                <w:p>
                  <w:pPr>
                    <w:pStyle w:val="Style133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135"/>
                      <w:b w:val="0"/>
                      <w:bCs w:val="0"/>
                    </w:rPr>
                    <w:t>BUNDES</w:t>
                  </w:r>
                </w:p>
              </w:txbxContent>
            </v:textbox>
            <w10:wrap type="square" side="right" anchorx="margin"/>
          </v:shape>
        </w:pict>
      </w:r>
      <w:r>
        <w:rPr>
          <w:rStyle w:val="CharStyle145"/>
          <w:color w:val="FFFFFF"/>
        </w:rPr>
        <w:t>Bipolar ist ein Initiativprojekt der Kulturstiftung des Bundes</w:t>
        <w:br/>
        <w:t xml:space="preserve">Projektträger: </w:t>
      </w:r>
      <w:r>
        <w:rPr>
          <w:rStyle w:val="CharStyle145"/>
          <w:lang w:val="fr-FR" w:eastAsia="fr-FR" w:bidi="fr-FR"/>
          <w:color w:val="FFFFFF"/>
        </w:rPr>
        <w:t xml:space="preserve">Relations </w:t>
      </w:r>
      <w:r>
        <w:rPr>
          <w:rStyle w:val="CharStyle145"/>
          <w:color w:val="FFFFFF"/>
        </w:rPr>
        <w:t>e.V. Berlin</w:t>
      </w:r>
      <w:r>
        <w:br w:type="page"/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right"/>
        <w:spacing w:before="0" w:after="0" w:line="140" w:lineRule="exact"/>
        <w:ind w:left="0" w:right="0" w:firstLine="0"/>
        <w:sectPr>
          <w:type w:val="continuous"/>
          <w:pgSz w:w="9167" w:h="16499"/>
          <w:pgMar w:top="1239" w:left="1080" w:right="643" w:bottom="1057" w:header="0" w:footer="3" w:gutter="0"/>
          <w:rtlGutter w:val="0"/>
          <w:cols w:space="720"/>
          <w:noEndnote/>
          <w:docGrid w:linePitch="360"/>
        </w:sectPr>
      </w:pPr>
      <w:r>
        <w:rPr>
          <w:rStyle w:val="CharStyle127"/>
          <w:b/>
          <w:bCs/>
          <w:color w:val="FFFFFF"/>
        </w:rPr>
        <w:t>SATURDAY 4 FEBRUARY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84" w:after="8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167" w:h="16499"/>
          <w:pgMar w:top="1240" w:left="0" w:right="0" w:bottom="1056" w:header="0" w:footer="3" w:gutter="0"/>
          <w:rtlGutter w:val="0"/>
          <w:cols w:space="720"/>
          <w:noEndnote/>
          <w:docGrid w:linePitch="360"/>
        </w:sectPr>
      </w:pP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166" w:line="140" w:lineRule="exact"/>
        <w:ind w:left="0" w:right="0" w:firstLine="0"/>
      </w:pPr>
      <w:r>
        <w:pict>
          <v:shape id="_x0000_s1052" type="#_x0000_t75" style="position:absolute;margin-left:-1.65pt;margin-top:-54.8pt;width:419.3pt;height:219.35pt;z-index:-251658741;mso-wrap-distance-left:5.pt;mso-wrap-distance-right:5.pt;mso-position-horizontal-relative:margin;mso-position-vertical-relative:margin" wrapcoords="0 0">
            <v:imagedata r:id="rId29" r:href="rId30"/>
            <w10:wrap anchorx="margin" anchory="margin"/>
          </v:shape>
        </w:pict>
      </w:r>
      <w:r>
        <w:rPr>
          <w:rStyle w:val="CharStyle127"/>
          <w:b/>
          <w:bCs/>
        </w:rPr>
        <w:t>SAT 4 FEB, 13.50 H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transmediale zeigt als Weltpremiere den Typo-Film der</w:t>
        <w:br/>
        <w:t xml:space="preserve">niederländischen Designerin Mieke Gerritzen,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'Beautiful</w:t>
        <w:br/>
      </w:r>
      <w:r>
        <w:rPr>
          <w:w w:val="100"/>
          <w:spacing w:val="0"/>
          <w:color w:val="000000"/>
          <w:position w:val="0"/>
        </w:rPr>
        <w:t>World</w:t>
      </w:r>
      <w:r>
        <w:rPr>
          <w:vertAlign w:val="superscript"/>
          <w:w w:val="100"/>
          <w:spacing w:val="0"/>
          <w:color w:val="000000"/>
          <w:position w:val="0"/>
        </w:rPr>
        <w:t>1</w:t>
      </w:r>
      <w:r>
        <w:rPr>
          <w:w w:val="100"/>
          <w:spacing w:val="0"/>
          <w:color w:val="000000"/>
          <w:position w:val="0"/>
        </w:rPr>
        <w:t>. Der Film wird am Samstag und Sonntag jeweils</w:t>
        <w:br/>
        <w:t xml:space="preserve">um 13.50h vor den Media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Addicts </w:t>
      </w:r>
      <w:r>
        <w:rPr>
          <w:w w:val="100"/>
          <w:spacing w:val="0"/>
          <w:color w:val="000000"/>
          <w:position w:val="0"/>
        </w:rPr>
        <w:t>Panels laufen.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both"/>
        <w:spacing w:before="0" w:after="180" w:line="202" w:lineRule="exact"/>
        <w:ind w:left="0" w:right="0" w:firstLine="0"/>
      </w:pPr>
      <w:r>
        <w:rPr>
          <w:rStyle w:val="CharStyle112"/>
          <w:i w:val="0"/>
          <w:iCs w:val="0"/>
        </w:rPr>
        <w:t xml:space="preserve">4s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 world premiere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presents the typo-</w:t>
        <w:br/>
        <w:t>film 'Beautiful World' of Dutch designer Mieke Gerritzen.</w:t>
        <w:br/>
        <w:t>The film will be shown on Saturday and Sunday, 13.50h</w:t>
        <w:br/>
        <w:t>before the Media Addicts Panels.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32"/>
        </w:rPr>
        <w:t>Mieke Gerritzen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40"/>
        </w:rPr>
        <w:t xml:space="preserve">BEAUTIFUL WORLD </w:t>
      </w:r>
      <w:r>
        <w:rPr>
          <w:rStyle w:val="CharStyle132"/>
        </w:rPr>
        <w:t>nl, 2005, 20:00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'Beautiful World' </w:t>
      </w:r>
      <w:r>
        <w:rPr>
          <w:w w:val="100"/>
          <w:spacing w:val="0"/>
          <w:color w:val="000000"/>
          <w:position w:val="0"/>
        </w:rPr>
        <w:t xml:space="preserve">ist ein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Film </w:t>
      </w:r>
      <w:r>
        <w:rPr>
          <w:w w:val="100"/>
          <w:spacing w:val="0"/>
          <w:color w:val="000000"/>
          <w:position w:val="0"/>
        </w:rPr>
        <w:t>über visuelle Kultur, in dem</w:t>
        <w:br/>
        <w:t>Form und Inhalt zusammenfallen und in dem die Grenzen</w:t>
        <w:br/>
        <w:t>von Entertainment und Hochkultur verwischen: die Wirk</w:t>
        <w:t>-</w:t>
        <w:br/>
        <w:t>lichkeit der Medien, der Materie und der Wörter.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'Beautiful World' is a timely film about visual culture in</w:t>
        <w:br/>
        <w:t>which form and content are presented simultaneously and</w:t>
        <w:br/>
        <w:t>in which the boundaries of entertainment and high cultu</w:t>
        <w:t>-</w:t>
        <w:br/>
        <w:t>re are blurred: the reality of media, matter and words.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rStyle w:val="CharStyle130"/>
          <w:b w:val="0"/>
          <w:bCs w:val="0"/>
        </w:rPr>
        <w:t>&gt;</w:t>
      </w:r>
      <w:r>
        <w:rPr>
          <w:rStyle w:val="CharStyle131"/>
          <w:b/>
          <w:bCs/>
        </w:rPr>
        <w:t xml:space="preserve"> also Sun 5 Feb, 13.50h (see page 10)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184" w:line="206" w:lineRule="exact"/>
        <w:ind w:left="0" w:right="0" w:firstLine="0"/>
      </w:pPr>
      <w:r>
        <w:rPr>
          <w:rStyle w:val="CharStyle127"/>
          <w:b/>
          <w:bCs/>
        </w:rPr>
        <w:t>SAT 4 FEB, 14 H</w:t>
        <w:br/>
      </w:r>
      <w:r>
        <w:rPr>
          <w:lang w:val="en-US" w:eastAsia="en-US" w:bidi="en-US"/>
          <w:spacing w:val="0"/>
          <w:color w:val="000000"/>
          <w:position w:val="0"/>
        </w:rPr>
        <w:t>PANEL 2: MEDIA ADDICTS I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Das Panel 'Media Addicts' </w:t>
      </w:r>
      <w:r>
        <w:rPr>
          <w:w w:val="100"/>
          <w:spacing w:val="0"/>
          <w:color w:val="000000"/>
          <w:position w:val="0"/>
        </w:rPr>
        <w:t xml:space="preserve">untersucht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Phänomene</w:t>
        <w:br/>
        <w:t xml:space="preserve">einer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medial </w:t>
      </w:r>
      <w:r>
        <w:rPr>
          <w:w w:val="100"/>
          <w:spacing w:val="0"/>
          <w:color w:val="000000"/>
          <w:position w:val="0"/>
        </w:rPr>
        <w:t>vermittelten Wirklichkeit. Es diskutiert die</w:t>
        <w:br/>
        <w:t>Technologien, die zunehmend unser Dasein durchwirken,</w:t>
        <w:br/>
        <w:t>und fragt nach der Darstellung, der Wahrnehmung und</w:t>
        <w:br/>
        <w:t>der Veränderung von Realität durch Medien. Sind wir</w:t>
        <w:br/>
        <w:t>inzwischen in den futurologischen Szenarien und den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'Science Fictions' </w:t>
      </w:r>
      <w:r>
        <w:rPr>
          <w:w w:val="100"/>
          <w:spacing w:val="0"/>
          <w:color w:val="000000"/>
          <w:position w:val="0"/>
        </w:rPr>
        <w:t>der 1980er Jahre angekommen? Und</w:t>
        <w:br/>
        <w:t>wie entwickeln sich die subjektiven, die sozialen und</w:t>
        <w:br/>
        <w:t>politischen Strukturen, die von den Techno-Utopisten so</w:t>
        <w:br/>
        <w:t>oft ignoriert oder in rosigsten Farben gezeichnet wurden?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In diesem ersten Teil 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'Media Addicts' </w:t>
      </w:r>
      <w:r>
        <w:rPr>
          <w:w w:val="100"/>
          <w:spacing w:val="0"/>
          <w:color w:val="000000"/>
          <w:position w:val="0"/>
        </w:rPr>
        <w:t>(der zweite Teil</w:t>
        <w:br/>
        <w:t>folgt am nächsten Tag) liegt der Schwerpunkt auf der</w:t>
        <w:br/>
        <w:t>gesellschaftspolitischen Bedeutung von Medientechno</w:t>
        <w:t>-</w:t>
        <w:br/>
        <w:t>logien.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panel 'Media Addicts' deals with the phenomena of a</w:t>
        <w:br/>
        <w:t>fully mediated world. It discusses the technologies which</w:t>
        <w:br/>
        <w:t>permeate our existence and examines the representation,</w:t>
        <w:br/>
        <w:t>perception and transformation of reality by media. Have</w:t>
        <w:br/>
        <w:t>we arrived in the futurological scenarios and 'science</w:t>
        <w:br/>
        <w:t>fiction' of the 1980s? And how are the subjective, social</w:t>
        <w:br/>
        <w:t>and political structures evolving that the techno-utopians</w:t>
        <w:br/>
        <w:t>so often ignored, or painted in the rosiest of colours?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This first part of 'Media Addicts' (the second part follows</w:t>
        <w:br/>
        <w:t>the next day) places the emphasis on the socio-political</w:t>
        <w:br/>
        <w:t>aspects of media technologies.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206" w:line="140" w:lineRule="exact"/>
        <w:ind w:left="0" w:right="0" w:firstLine="0"/>
      </w:pPr>
      <w:r>
        <w:br w:type="column"/>
      </w:r>
      <w:r>
        <w:rPr>
          <w:lang w:val="de-DE" w:eastAsia="de-DE" w:bidi="de-DE"/>
          <w:spacing w:val="0"/>
          <w:color w:val="000000"/>
          <w:position w:val="0"/>
        </w:rPr>
        <w:t xml:space="preserve">Teilnehmer / </w:t>
      </w:r>
      <w:r>
        <w:rPr>
          <w:lang w:val="en-US" w:eastAsia="en-US" w:bidi="en-US"/>
          <w:spacing w:val="0"/>
          <w:color w:val="000000"/>
          <w:position w:val="0"/>
        </w:rPr>
        <w:t>Participants: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21" w:line="140" w:lineRule="exact"/>
        <w:ind w:left="0" w:right="0" w:firstLine="0"/>
      </w:pPr>
      <w:r>
        <w:rPr>
          <w:rStyle w:val="CharStyle132"/>
        </w:rPr>
        <w:t>Jordan Crandall (New York)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THE STATE OF READINESS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Der Medienkünstler 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-theoretiker Jordan Crandall</w:t>
        <w:br/>
      </w:r>
      <w:r>
        <w:rPr>
          <w:w w:val="100"/>
          <w:spacing w:val="0"/>
          <w:color w:val="000000"/>
          <w:position w:val="0"/>
        </w:rPr>
        <w:t xml:space="preserve">spricht über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Veränderung medialer Inhalte und Wahr</w:t>
        <w:t>-</w:t>
        <w:br/>
        <w:t>nehmungen, von Rationalität und Repräsentation hin zu</w:t>
        <w:br/>
        <w:t>Emotionalität und Inkorporierung.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229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media artist and theorist Jordan Crandall speaks</w:t>
        <w:br/>
        <w:t>about the shift in medial content and perception,</w:t>
        <w:br/>
        <w:t>from rationality and representation to emotionality and</w:t>
        <w:br/>
        <w:t>incorporation.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21" w:line="140" w:lineRule="exact"/>
        <w:ind w:left="0" w:right="0" w:firstLine="0"/>
      </w:pPr>
      <w:r>
        <w:rPr>
          <w:rStyle w:val="CharStyle132"/>
        </w:rPr>
        <w:t>Lu Jie (Beijing)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LONG MARCH CAPITAL - VISUAL ECONOMIES OF TRANSMEDIA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Lu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Jie </w:t>
      </w:r>
      <w:r>
        <w:rPr>
          <w:w w:val="100"/>
          <w:spacing w:val="0"/>
          <w:color w:val="000000"/>
          <w:position w:val="0"/>
        </w:rPr>
        <w:t>ist einer der wenigen unabhängigen Kuratoren und</w:t>
        <w:br/>
        <w:t>Kritiker zeitgenössischer chinesischer Kunst. Er spricht</w:t>
        <w:br/>
        <w:t>über die 'Transmediatoren'-Funktion der von ihm gegrün</w:t>
        <w:t>-</w:t>
        <w:br/>
        <w:t xml:space="preserve">deten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Long </w:t>
      </w:r>
      <w:r>
        <w:rPr>
          <w:w w:val="100"/>
          <w:spacing w:val="0"/>
          <w:color w:val="000000"/>
          <w:position w:val="0"/>
        </w:rPr>
        <w:t>March Foundation.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229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Lu Jie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one of the few independent curators and critics</w:t>
        <w:br/>
        <w:t>on the contemporary Chinese art scene. He speaks about</w:t>
        <w:br/>
        <w:t>the function of transmediating that his Long March</w:t>
        <w:br/>
        <w:t>Foundation fulfills.</w:t>
      </w:r>
    </w:p>
    <w:p>
      <w:pPr>
        <w:pStyle w:val="Style41"/>
        <w:numPr>
          <w:ilvl w:val="0"/>
          <w:numId w:val="5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spacing w:before="0" w:after="206" w:line="140" w:lineRule="exact"/>
        <w:ind w:left="0" w:right="0" w:firstLine="0"/>
      </w:pPr>
      <w:r>
        <w:rPr>
          <w:rStyle w:val="CharStyle131"/>
          <w:b/>
          <w:bCs/>
        </w:rPr>
        <w:t>Salon, Mon 6 Feb, 16h (see page 29)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0" w:right="0" w:firstLine="0"/>
      </w:pPr>
      <w:r>
        <w:rPr>
          <w:rStyle w:val="CharStyle132"/>
        </w:rPr>
        <w:t>Simon Penny (Irvine)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Penny </w:t>
      </w:r>
      <w:r>
        <w:rPr>
          <w:w w:val="100"/>
          <w:spacing w:val="0"/>
          <w:color w:val="000000"/>
          <w:position w:val="0"/>
        </w:rPr>
        <w:t>setzt sich mit den politischen Dimensionen künst</w:t>
        <w:t>-</w:t>
        <w:br/>
        <w:t>lerischer Praxis am Beispiel der elektronischen Kunst</w:t>
        <w:br/>
        <w:t>auseinander. Er ist Künstler und Wissenschaftler.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both"/>
        <w:spacing w:before="0" w:after="233" w:line="206" w:lineRule="exact"/>
        <w:ind w:left="0" w:right="20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Penny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looks into the political dimensions of the artistic</w:t>
        <w:br/>
        <w:t>practice in electronic art. He is an artist and researcher.</w:t>
      </w:r>
    </w:p>
    <w:p>
      <w:pPr>
        <w:pStyle w:val="Style41"/>
        <w:numPr>
          <w:ilvl w:val="0"/>
          <w:numId w:val="5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spacing w:before="0" w:after="153" w:line="140" w:lineRule="exact"/>
        <w:ind w:left="0" w:right="0" w:firstLine="0"/>
      </w:pPr>
      <w:r>
        <w:rPr>
          <w:rStyle w:val="CharStyle131"/>
          <w:b/>
          <w:bCs/>
        </w:rPr>
        <w:t>Exhibition (see page 56)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Moderation / Presented by: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rStyle w:val="CharStyle132"/>
        </w:rPr>
        <w:t>Matthew Fuller (Rotterdam)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Matthew Fuller </w:t>
      </w:r>
      <w:r>
        <w:rPr>
          <w:w w:val="100"/>
          <w:spacing w:val="0"/>
          <w:color w:val="000000"/>
          <w:position w:val="0"/>
        </w:rPr>
        <w:t>ist Autor und Medienkulturkritiker.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4" w:line="2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Er lehrt Mediendesign an der Willem 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Kooning </w:t>
      </w:r>
      <w:r>
        <w:rPr>
          <w:w w:val="100"/>
          <w:spacing w:val="0"/>
          <w:color w:val="000000"/>
          <w:position w:val="0"/>
        </w:rPr>
        <w:t>Acadé</w:t>
        <w:t>-</w:t>
        <w:br/>
        <w:t>mie Rotterdam und arbeitet regelmäßig mit verschiedenen</w:t>
        <w:br/>
        <w:t>Künstlergruppen zusammen.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both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Matthew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Fuller 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author and media culture critic.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He teaches media design at the Willem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Kooning</w:t>
        <w:br/>
        <w:t>Academie Rotterdam and regularly works together with</w:t>
        <w:br/>
        <w:t>artist groups.</w:t>
      </w:r>
      <w:r>
        <w:br w:type="page"/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184" w:line="206" w:lineRule="exact"/>
        <w:ind w:left="0" w:right="2000" w:firstLine="0"/>
      </w:pPr>
      <w:r>
        <w:pict>
          <v:shape id="_x0000_s1053" type="#_x0000_t202" style="position:absolute;margin-left:0.45pt;margin-top:144.85pt;width:73.9pt;height:8.5pt;z-index:-125829369;mso-wrap-distance-left:5.pt;mso-wrap-distance-right:12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4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1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Shu Lea Cheang: Baby Love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54" type="#_x0000_t202" style="position:absolute;margin-left:189.6pt;margin-top:143.75pt;width:66.7pt;height:8.3pt;z-index:-125829368;mso-wrap-distance-left:5.pt;mso-wrap-distance-right:12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4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1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Jens Hauser: Bio(tec) art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55" type="#_x0000_t75" style="position:absolute;margin-left:-41.05pt;margin-top:-54.pt;width:400.1pt;height:194.65pt;z-index:-125829367;mso-wrap-distance-left:5.pt;mso-wrap-distance-right:12.pt;mso-position-horizontal-relative:margin;mso-position-vertical-relative:margin">
            <v:imagedata r:id="rId31" r:href="rId32"/>
            <w10:wrap type="topAndBottom" anchorx="margin" anchory="margin"/>
          </v:shape>
        </w:pict>
      </w:r>
      <w:r>
        <w:rPr>
          <w:rStyle w:val="CharStyle127"/>
          <w:b/>
          <w:bCs/>
        </w:rPr>
        <w:t>SAT 4 FEB, 16.30 H</w:t>
        <w:br/>
      </w:r>
      <w:r>
        <w:rPr>
          <w:lang w:val="en-US" w:eastAsia="en-US" w:bidi="en-US"/>
          <w:spacing w:val="0"/>
          <w:color w:val="000000"/>
          <w:position w:val="0"/>
        </w:rPr>
        <w:t>PANEL 3: TRANSGRESSIONS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Unsere Gegenwartkultur ist gekennzeichnet von einem</w:t>
        <w:br/>
        <w:t>paradoxen Nebeneinander von Exzess und Kontrolle.</w:t>
        <w:br/>
        <w:t>Während ästhetische und moralische Grenzüberschrei</w:t>
        <w:t>-</w:t>
        <w:br/>
        <w:t>tungen normal werden, das Schockieren der Mitmenschen</w:t>
        <w:br/>
        <w:t>alltäglich, lernen wir zugleich, mit immer strengeren</w:t>
        <w:br/>
        <w:t>Abgrenzungs- und Kontrollmechanismen zu leben.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Das Panel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'Transgressions' </w:t>
      </w:r>
      <w:r>
        <w:rPr>
          <w:w w:val="100"/>
          <w:spacing w:val="0"/>
          <w:color w:val="000000"/>
          <w:position w:val="0"/>
        </w:rPr>
        <w:t>beschäftigt sich mit künstle</w:t>
        <w:t>-</w:t>
        <w:br/>
        <w:t>rischen und theoretischen Aspekten dieses Gegensatzes</w:t>
        <w:br/>
        <w:t>zwischen extremer Freiheit und Kontrolle. Gibt es über</w:t>
        <w:t>-</w:t>
        <w:br/>
        <w:t>haupt noch ethische Grenzen und Mauern, an denen die</w:t>
        <w:br/>
        <w:t>Kunst sich reiben kann? Und welche Bedeutung haben</w:t>
        <w:br/>
        <w:t>heutzutage die ästhetischen Strategien der Überschrei</w:t>
        <w:t>-</w:t>
        <w:br/>
        <w:t>tung?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Contemporary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culture is characterised by the paradoxical</w:t>
        <w:br/>
        <w:t>juxtaposition of excess and control. While the transgres</w:t>
        <w:t>-</w:t>
        <w:br/>
        <w:t>sion of aesthetical and moral borders is becoming as</w:t>
        <w:br/>
        <w:t>normal as the daily dose of shock and horror, we also</w:t>
        <w:br/>
        <w:t>learn to live with increasingly rigid mechanisms of control</w:t>
        <w:br/>
        <w:t>and exclusion.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This panel deals with artistic and theoretical aspects of</w:t>
        <w:br/>
        <w:t>this antagonism between extreme freedom and control.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Are there any more ethical borders or walls against which</w:t>
        <w:br/>
        <w:t>art can rebel? And how significant are the aesthetic strate</w:t>
        <w:t>-</w:t>
        <w:br/>
        <w:t>gies of transgression within today's reality?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161" w:line="140" w:lineRule="exact"/>
        <w:ind w:left="0" w:right="0" w:firstLine="0"/>
      </w:pPr>
      <w:r>
        <w:br w:type="column"/>
      </w:r>
      <w:r>
        <w:rPr>
          <w:lang w:val="de-DE" w:eastAsia="de-DE" w:bidi="de-DE"/>
          <w:spacing w:val="0"/>
          <w:color w:val="000000"/>
          <w:position w:val="0"/>
        </w:rPr>
        <w:t xml:space="preserve">Teilnehmer </w:t>
      </w:r>
      <w:r>
        <w:rPr>
          <w:lang w:val="en-US" w:eastAsia="en-US" w:bidi="en-US"/>
          <w:spacing w:val="0"/>
          <w:color w:val="000000"/>
          <w:position w:val="0"/>
        </w:rPr>
        <w:t>/ Participants: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32"/>
        </w:rPr>
        <w:t>Shu Lea Cheang (Paris):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HOW I GOT FUCKED IN NORWAY, SNOWED IN SWISS,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KISSED IN PARIS, AND DRIVEN CRAZY BY BABY LOVE?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Shu Lea Cheang </w:t>
      </w:r>
      <w:r>
        <w:rPr>
          <w:w w:val="100"/>
          <w:spacing w:val="0"/>
          <w:color w:val="000000"/>
          <w:position w:val="0"/>
        </w:rPr>
        <w:t>stellt ihre aktuellen Arbeiten vor, in</w:t>
        <w:br/>
        <w:t>denen die Grenzen zwischen Fiktion und Realität aufgeho</w:t>
        <w:t>-</w:t>
        <w:br/>
        <w:t>ben sind. Sie ist Cyber-Nomadin und lebt und arbeitet</w:t>
        <w:br/>
        <w:t>weltweit.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both"/>
        <w:spacing w:before="0" w:after="233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Shu Lea Cheang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presents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her current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works,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which the</w:t>
        <w:br/>
        <w:t>borders between fiction and reality are abolished. She is</w:t>
        <w:br/>
        <w:t>a Cyber-nomad and lives and works worldwide.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26" w:line="140" w:lineRule="exact"/>
        <w:ind w:left="0" w:right="0" w:firstLine="0"/>
      </w:pPr>
      <w:r>
        <w:rPr>
          <w:rStyle w:val="CharStyle132"/>
        </w:rPr>
        <w:t>Jens Hauser (Paris):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BIOREALITIES: ART AS AGENDA SETTING?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Am </w:t>
      </w:r>
      <w:r>
        <w:rPr>
          <w:w w:val="100"/>
          <w:spacing w:val="0"/>
          <w:color w:val="000000"/>
          <w:position w:val="0"/>
        </w:rPr>
        <w:t xml:space="preserve">Beispiel 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Bio(tec) </w:t>
      </w:r>
      <w:r>
        <w:rPr>
          <w:w w:val="100"/>
          <w:spacing w:val="0"/>
          <w:color w:val="000000"/>
          <w:position w:val="0"/>
        </w:rPr>
        <w:t xml:space="preserve">Kunst legt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Jens Hauser </w:t>
      </w:r>
      <w:r>
        <w:rPr>
          <w:w w:val="100"/>
          <w:spacing w:val="0"/>
          <w:color w:val="000000"/>
          <w:position w:val="0"/>
        </w:rPr>
        <w:t>dar, wie</w:t>
        <w:br/>
        <w:t>zeitgenössische Kunstformen sich in aktuelle Themen</w:t>
        <w:t>-</w:t>
        <w:br/>
        <w:t xml:space="preserve">komplexe einhaken und Agenda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Setting </w:t>
      </w:r>
      <w:r>
        <w:rPr>
          <w:w w:val="100"/>
          <w:spacing w:val="0"/>
          <w:color w:val="000000"/>
          <w:position w:val="0"/>
        </w:rPr>
        <w:t>betreiben. Er ist</w:t>
        <w:br/>
        <w:t>Kurator, Autor und Dokumentarfilmer.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233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On the basis of Bioltec) art, Jens Hauser explains how</w:t>
        <w:br/>
        <w:t>contemporary artistic forms hack into current theme com</w:t>
        <w:t>-</w:t>
        <w:br/>
        <w:t>plexes and operate with the strategies of Agenda Setting.</w:t>
        <w:br/>
        <w:t>He is a curator, author and documentarist.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26" w:line="140" w:lineRule="exact"/>
        <w:ind w:left="0" w:right="0" w:firstLine="0"/>
      </w:pPr>
      <w:r>
        <w:rPr>
          <w:rStyle w:val="CharStyle132"/>
        </w:rPr>
        <w:t>Katrien Jacobs (Hongkong):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NETPORN, DICK GIRLS, BULL MORPHING, WARPORN!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18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Wissenschaftlerin, Autorin und Aktivistin forscht über</w:t>
        <w:br/>
        <w:t>digitale Kunst und Kultur. Sie spricht über das Verhältnis</w:t>
        <w:br/>
        <w:t>von Netzpornografie, Sexualität, Kunst und Zensur.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233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researcher, author and activist Katrien Jacobs explo</w:t>
        <w:t>-</w:t>
        <w:br/>
        <w:t>res digital art and culture. She speaks about the rela-tion-</w:t>
        <w:br/>
        <w:t>ship between netporn, sexuality, art and censorship.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26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Moderation / Presented by: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rStyle w:val="CharStyle132"/>
          <w:lang w:val="de-DE" w:eastAsia="de-DE" w:bidi="de-DE"/>
        </w:rPr>
        <w:t>Sigrid Schade (Zürich)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 w:line="2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Schade lehrte als Professorin für Kunstwissenschaft und</w:t>
        <w:br/>
        <w:t>Ästhetische Theorie an der Universität Bremen. Seit 2002</w:t>
        <w:br/>
        <w:t xml:space="preserve">leitet sie das Institute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for Cultural Studies </w:t>
      </w:r>
      <w:r>
        <w:rPr>
          <w:w w:val="100"/>
          <w:spacing w:val="0"/>
          <w:color w:val="000000"/>
          <w:position w:val="0"/>
        </w:rPr>
        <w:t>in Art, Media</w:t>
        <w:br/>
        <w:t>and Design in Zürich.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  <w:sectPr>
          <w:type w:val="continuous"/>
          <w:pgSz w:w="9167" w:h="16499"/>
          <w:pgMar w:top="1240" w:left="901" w:right="848" w:bottom="1056" w:header="0" w:footer="3" w:gutter="0"/>
          <w:rtlGutter w:val="0"/>
          <w:cols w:num="2" w:space="162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Sigrid Schade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a professor of art and aesthetic theory</w:t>
        <w:br/>
        <w:t>at the University of Bremen. Since 2002 she runs the</w:t>
        <w:br/>
        <w:t>Institute for Cultural Studies in Art, Media and Design in</w:t>
        <w:br/>
        <w:t>Zurich.</w:t>
      </w:r>
    </w:p>
    <w:p>
      <w:pPr>
        <w:pStyle w:val="Style148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r>
        <w:pict>
          <v:shape id="_x0000_s1056" type="#_x0000_t75" style="position:absolute;margin-left:-9.1pt;margin-top:-54.pt;width:418.1pt;height:202.8pt;z-index:-125829366;mso-wrap-distance-left:5.pt;mso-wrap-distance-right:5.pt;mso-position-horizontal-relative:margin;mso-position-vertical-relative:margin" wrapcoords="0 0 21600 0 21600 21600 0 21600 0 0">
            <v:imagedata r:id="rId33" r:href="rId34"/>
            <w10:wrap type="topAndBottom" anchorx="margin" anchory="margin"/>
          </v:shape>
        </w:pict>
      </w:r>
      <w:bookmarkStart w:id="12" w:name="bookmark12"/>
      <w:r>
        <w:rPr>
          <w:rStyle w:val="CharStyle150"/>
          <w:b/>
          <w:bCs/>
        </w:rPr>
        <w:t xml:space="preserve">SAT </w:t>
      </w:r>
      <w:r>
        <w:rPr>
          <w:rStyle w:val="CharStyle150"/>
          <w:lang w:val="de-DE" w:eastAsia="de-DE" w:bidi="de-DE"/>
          <w:b/>
          <w:bCs/>
        </w:rPr>
        <w:t xml:space="preserve">4 </w:t>
      </w:r>
      <w:r>
        <w:rPr>
          <w:rStyle w:val="CharStyle150"/>
          <w:b/>
          <w:bCs/>
        </w:rPr>
        <w:t>FEB, 19 H</w:t>
      </w:r>
      <w:bookmarkEnd w:id="12"/>
    </w:p>
    <w:p>
      <w:pPr>
        <w:pStyle w:val="Style148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3" w:name="bookmark13"/>
      <w:r>
        <w:rPr>
          <w:lang w:val="en-US" w:eastAsia="en-US" w:bidi="en-US"/>
          <w:spacing w:val="0"/>
          <w:color w:val="000000"/>
          <w:position w:val="0"/>
        </w:rPr>
        <w:t xml:space="preserve">KEYNOTE 2: </w:t>
      </w:r>
      <w:r>
        <w:rPr>
          <w:lang w:val="de-DE" w:eastAsia="de-DE" w:bidi="de-DE"/>
          <w:spacing w:val="0"/>
          <w:color w:val="000000"/>
          <w:position w:val="0"/>
        </w:rPr>
        <w:t>MUNDSTÜCK-SCHLAUCH-BEHÄLTER. EFFEKTE</w:t>
        <w:br/>
        <w:t>UND DEFEKTE EINER WUNSCHMASCHINE</w:t>
      </w:r>
      <w:bookmarkEnd w:id="13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129"/>
          <w:lang w:val="de-DE" w:eastAsia="de-DE" w:bidi="de-DE"/>
        </w:rPr>
        <w:t>Gerburg Treusch-Dieter (Berlin)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rStyle w:val="CharStyle112"/>
          <w:i w:val="0"/>
          <w:iCs w:val="0"/>
        </w:rPr>
        <w:t>Gerburg Treusch-Dieter beschäftigt sich seit vielen</w:t>
        <w:br/>
        <w:t>Jahren mit der Gender-Codierung des Verhältnisses von</w:t>
        <w:br/>
        <w:t>Mensch und Maschine. Mit tiefgründigem Humor und</w:t>
        <w:br/>
        <w:t>unnachgiebigen Fragen wendet sie sich den Dingen des</w:t>
        <w:br/>
        <w:t>modernen Alltags wie denen des historischen Mythos</w:t>
        <w:br/>
        <w:t>zu. In ihrem Vortrag widmet sie sich dem Staubsauger.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Gerburg Treusch-Dieter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has been dealing with the gender</w:t>
        <w:br/>
        <w:t>codes of human-machine relations for many years. With</w:t>
        <w:br/>
        <w:t>a profound sense of humour and unrelenting questions</w:t>
        <w:br/>
        <w:t>she approaches the phenomena of contemporary life as</w:t>
        <w:br/>
        <w:t>well as those of historical mythologies, and connects and</w:t>
        <w:br/>
        <w:t>combines whatever belongs together. Her talk is devoted</w:t>
        <w:br/>
        <w:t>to the vacuum cleaner.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Kulturwissenschaftlerin und Autorin lehrt am Inst,</w:t>
        <w:br/>
        <w:t>für Soziologie der FU Berlin, an der UdK Berlin und</w:t>
        <w:br/>
        <w:t>der Akademie der Bildenden Künste Wien. Sie ist</w:t>
        <w:br/>
        <w:t>Mitherausgeberin der Wochenzeitung FREITAG und der</w:t>
        <w:br/>
        <w:t>Kulturzeitschrift Ästhetik &amp; Kommunikation. Treusch-</w:t>
        <w:br/>
        <w:t>Dieter veröffentlichte zahlreiche Texte zur Gender-</w:t>
        <w:br/>
        <w:t>Thematik.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176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cultural theorist and writer teaches at the Sociology</w:t>
        <w:br/>
        <w:t>Dept, of Free University Berlin, at the University of Art</w:t>
        <w:br/>
        <w:t>Berlin and at the Academy of Fine Arts Vienna. She is</w:t>
        <w:br/>
        <w:t xml:space="preserve">a co-editor of the weekly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FREITAG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 of the quarterly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Ästhetik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&amp;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Kommunikation.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Treusch-Dieter published</w:t>
        <w:br/>
        <w:t>widely on gender issues.</w:t>
      </w:r>
    </w:p>
    <w:p>
      <w:pPr>
        <w:pStyle w:val="Style148"/>
        <w:widowControl w:val="0"/>
        <w:keepNext/>
        <w:keepLines/>
        <w:shd w:val="clear" w:color="auto" w:fill="auto"/>
        <w:bidi w:val="0"/>
        <w:jc w:val="left"/>
        <w:spacing w:before="0" w:after="0" w:line="206" w:lineRule="exact"/>
        <w:ind w:left="160" w:right="0"/>
      </w:pPr>
      <w:bookmarkStart w:id="14" w:name="bookmark14"/>
      <w:r>
        <w:rPr>
          <w:lang w:val="en-US" w:eastAsia="en-US" w:bidi="en-US"/>
          <w:spacing w:val="0"/>
          <w:color w:val="000000"/>
          <w:position w:val="0"/>
        </w:rPr>
        <w:t>Moderation / Presented by:</w:t>
      </w:r>
      <w:bookmarkEnd w:id="14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160" w:right="0"/>
      </w:pPr>
      <w:r>
        <w:rPr>
          <w:rStyle w:val="CharStyle132"/>
          <w:lang w:val="de-DE" w:eastAsia="de-DE" w:bidi="de-DE"/>
        </w:rPr>
        <w:t xml:space="preserve">Marie-Luise </w:t>
      </w:r>
      <w:r>
        <w:rPr>
          <w:rStyle w:val="CharStyle132"/>
        </w:rPr>
        <w:t xml:space="preserve">Angerer </w:t>
      </w:r>
      <w:r>
        <w:rPr>
          <w:rStyle w:val="CharStyle132"/>
          <w:lang w:val="de-DE" w:eastAsia="de-DE" w:bidi="de-DE"/>
        </w:rPr>
        <w:t>(Köln)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160" w:right="0" w:hanging="160"/>
        <w:sectPr>
          <w:headerReference w:type="even" r:id="rId35"/>
          <w:headerReference w:type="default" r:id="rId36"/>
          <w:footerReference w:type="even" r:id="rId37"/>
          <w:footerReference w:type="default" r:id="rId38"/>
          <w:titlePg/>
          <w:pgSz w:w="9167" w:h="16499"/>
          <w:pgMar w:top="1240" w:left="901" w:right="848" w:bottom="1056" w:header="0" w:footer="3" w:gutter="0"/>
          <w:rtlGutter w:val="0"/>
          <w:cols w:num="2" w:space="162"/>
          <w:pgNumType w:start="13"/>
          <w:noEndnote/>
          <w:docGrid w:linePitch="360"/>
        </w:sectPr>
      </w:pPr>
      <w:r>
        <w:rPr>
          <w:rStyle w:val="CharStyle131"/>
          <w:b/>
          <w:bCs/>
        </w:rPr>
        <w:t>&gt; Panel 4: Media Addicts II, Sun 5 Feb, 14 h</w:t>
        <w:br/>
        <w:t>(see page 10)</w:t>
      </w:r>
    </w:p>
    <w:p>
      <w:pPr>
        <w:widowControl w:val="0"/>
        <w:spacing w:line="87" w:lineRule="exact"/>
        <w:rPr>
          <w:sz w:val="7"/>
          <w:szCs w:val="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167" w:h="16499"/>
          <w:pgMar w:top="4712" w:left="0" w:right="0" w:bottom="1463" w:header="0" w:footer="3" w:gutter="0"/>
          <w:rtlGutter w:val="0"/>
          <w:cols w:space="720"/>
          <w:noEndnote/>
          <w:docGrid w:linePitch="360"/>
        </w:sectPr>
      </w:pPr>
    </w:p>
    <w:p>
      <w:pPr>
        <w:pStyle w:val="Style15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20" w:right="1840" w:firstLine="0"/>
      </w:pPr>
      <w:r>
        <w:pict>
          <v:shape id="_x0000_s1059" type="#_x0000_t202" style="position:absolute;margin-left:74.pt;margin-top:-80.15pt;width:141.6pt;height:35.45pt;z-index:-125829365;mso-wrap-distance-left:57.85pt;mso-wrap-distance-top:10.8pt;mso-wrap-distance-right:55.7pt;mso-position-horizontal-relative:margin" filled="f" stroked="f">
            <v:textbox style="mso-fit-shape-to-text:t" inset="0,0,0,0">
              <w:txbxContent>
                <w:p>
                  <w:pPr>
                    <w:pStyle w:val="Style15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8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color w:val="000000"/>
                      <w:position w:val="0"/>
                    </w:rPr>
                    <w:t>SonicActsXI</w:t>
                  </w:r>
                </w:p>
                <w:p>
                  <w:pPr>
                    <w:pStyle w:val="Style15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154"/>
                      <w:lang w:val="en-US" w:eastAsia="en-US" w:bidi="en-US"/>
                    </w:rPr>
                    <w:t>THE ANTHOLOGY OF COMPUTER ART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60" type="#_x0000_t75" style="position:absolute;margin-left:271.25pt;margin-top:-90.95pt;width:114.7pt;height:349.45pt;z-index:-125829364;mso-wrap-distance-left:5.pt;mso-wrap-distance-right:5.pt;mso-position-horizontal-relative:margin" wrapcoords="0 0 21600 0 21600 21600 0 21600 0 0">
            <v:imagedata r:id="rId39" r:href="rId40"/>
            <w10:wrap type="square" side="left" anchorx="margin"/>
          </v:shape>
        </w:pict>
      </w:r>
      <w:r>
        <w:rPr>
          <w:lang w:val="en-US" w:eastAsia="en-US" w:bidi="en-US"/>
          <w:w w:val="100"/>
          <w:color w:val="000000"/>
          <w:position w:val="0"/>
        </w:rPr>
        <w:t>Ben Fry</w:t>
        <w:br/>
      </w:r>
      <w:r>
        <w:rPr>
          <w:lang w:val="de-DE" w:eastAsia="de-DE" w:bidi="de-DE"/>
          <w:w w:val="100"/>
          <w:color w:val="000000"/>
          <w:position w:val="0"/>
        </w:rPr>
        <w:t xml:space="preserve">Frieder </w:t>
      </w:r>
      <w:r>
        <w:rPr>
          <w:lang w:val="en-US" w:eastAsia="en-US" w:bidi="en-US"/>
          <w:w w:val="100"/>
          <w:color w:val="000000"/>
          <w:position w:val="0"/>
        </w:rPr>
        <w:t>Nake</w:t>
        <w:br/>
        <w:t>Jasia Reichardt</w:t>
        <w:br/>
        <w:t>Lillian Schwartz</w:t>
        <w:br/>
        <w:t>Stephen Wilson</w:t>
        <w:br/>
        <w:t>and many others.</w:t>
      </w:r>
    </w:p>
    <w:p>
      <w:pPr>
        <w:pStyle w:val="Style15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20" w:right="2900" w:firstLine="0"/>
      </w:pP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>Conference</w:t>
        <w:br/>
        <w:t>Live Performances</w:t>
        <w:br/>
        <w:t>Films</w:t>
        <w:br/>
        <w:t>Exhibition</w:t>
        <w:br/>
        <w:t>Book &amp; DVD</w:t>
      </w:r>
    </w:p>
    <w:p>
      <w:pPr>
        <w:pStyle w:val="Style153"/>
        <w:widowControl w:val="0"/>
        <w:keepNext w:val="0"/>
        <w:keepLines w:val="0"/>
        <w:shd w:val="clear" w:color="auto" w:fill="auto"/>
        <w:bidi w:val="0"/>
        <w:spacing w:before="0" w:after="0"/>
        <w:ind w:left="320" w:right="3380" w:firstLine="0"/>
        <w:sectPr>
          <w:type w:val="continuous"/>
          <w:pgSz w:w="9167" w:h="16499"/>
          <w:pgMar w:top="4712" w:left="660" w:right="1251" w:bottom="1463" w:header="0" w:footer="3" w:gutter="0"/>
          <w:rtlGutter w:val="0"/>
          <w:cols w:space="720"/>
          <w:noEndnote/>
          <w:docGrid w:linePitch="360"/>
        </w:sectPr>
      </w:pPr>
      <w:r>
        <w:rPr>
          <w:rStyle w:val="CharStyle160"/>
        </w:rPr>
        <w:t>23-26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february </w:t>
      </w:r>
      <w:r>
        <w:rPr>
          <w:rStyle w:val="CharStyle160"/>
        </w:rPr>
        <w:t>2006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Paradiso, Amsterdam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Balie, Amsterdam</w:t>
        <w:br/>
      </w:r>
      <w:r>
        <w:fldChar w:fldCharType="begin"/>
      </w:r>
      <w:r>
        <w:rPr>
          <w:color w:val="000000"/>
        </w:rPr>
        <w:instrText> HYPERLINK "http://www.sonicacts.com"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www.sonicacts.com</w:t>
      </w:r>
      <w:r>
        <w:fldChar w:fldCharType="end"/>
      </w:r>
    </w:p>
    <w:p>
      <w:pPr>
        <w:widowControl w:val="0"/>
        <w:spacing w:line="193" w:lineRule="exact"/>
        <w:rPr>
          <w:sz w:val="15"/>
          <w:szCs w:val="15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167" w:h="16499"/>
          <w:pgMar w:top="146" w:left="0" w:right="0" w:bottom="14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578" w:lineRule="exact"/>
      </w:pPr>
      <w:r>
        <w:pict>
          <v:shape id="_x0000_s1061" type="#_x0000_t75" style="position:absolute;margin-left:208.85pt;margin-top:0;width:12.5pt;height:29.3pt;z-index:-251658738;mso-wrap-distance-left:5.pt;mso-wrap-distance-right:5.pt;mso-position-horizontal-relative:margin" wrapcoords="0 0">
            <v:imagedata r:id="rId41" r:href="rId42"/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type w:val="continuous"/>
          <w:pgSz w:w="9167" w:h="16499"/>
          <w:pgMar w:top="146" w:left="396" w:right="411" w:bottom="146" w:header="0" w:footer="3" w:gutter="0"/>
          <w:rtlGutter w:val="0"/>
          <w:cols w:space="720"/>
          <w:noEndnote/>
          <w:docGrid w:linePitch="360"/>
        </w:sectPr>
      </w:pP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pict>
          <v:shape id="_x0000_s1062" type="#_x0000_t75" style="position:absolute;margin-left:-36.45pt;margin-top:-228.75pt;width:418.8pt;height:214.3pt;z-index:-251658737;mso-wrap-distance-left:5.pt;mso-wrap-distance-right:5.pt;mso-position-horizontal-relative:margin;mso-position-vertical-relative:margin" wrapcoords="0 0">
            <v:imagedata r:id="rId43" r:href="rId44"/>
            <w10:wrap anchorx="margin" anchory="margin"/>
          </v:shape>
        </w:pict>
      </w:r>
      <w:r>
        <w:rPr>
          <w:rStyle w:val="CharStyle127"/>
          <w:b/>
          <w:bCs/>
        </w:rPr>
        <w:t>SUN 5 FEB, 13.50 H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229"/>
        <w:ind w:left="0" w:right="1640" w:firstLine="0"/>
      </w:pPr>
      <w:r>
        <w:rPr>
          <w:rStyle w:val="CharStyle132"/>
        </w:rPr>
        <w:t>Mieke Gerritzen</w:t>
        <w:br/>
      </w:r>
      <w:r>
        <w:rPr>
          <w:rStyle w:val="CharStyle40"/>
        </w:rPr>
        <w:t>BEAUTIFUL WORLD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143" w:line="140" w:lineRule="exact"/>
        <w:ind w:left="0" w:right="0" w:firstLine="0"/>
      </w:pPr>
      <w:r>
        <w:rPr>
          <w:rStyle w:val="CharStyle131"/>
          <w:b/>
          <w:bCs/>
        </w:rPr>
        <w:t>&gt; Sat 5 Feb, 13.50h (see page 7)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184" w:line="206" w:lineRule="exact"/>
        <w:ind w:left="0" w:right="1640" w:firstLine="0"/>
      </w:pPr>
      <w:r>
        <w:rPr>
          <w:rStyle w:val="CharStyle127"/>
          <w:b/>
          <w:bCs/>
        </w:rPr>
        <w:t>SUN 5 FEB, 14 H</w:t>
        <w:br/>
      </w:r>
      <w:r>
        <w:rPr>
          <w:lang w:val="en-US" w:eastAsia="en-US" w:bidi="en-US"/>
          <w:spacing w:val="0"/>
          <w:color w:val="000000"/>
          <w:position w:val="0"/>
        </w:rPr>
        <w:t>PANEL 4: MEDIA ADDICTS II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Viele Leute umgeben sich heute mit einer umfangreichen</w:t>
        <w:br/>
        <w:t xml:space="preserve">Palette von digitalen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Gadgets. </w:t>
      </w:r>
      <w:r>
        <w:rPr>
          <w:w w:val="100"/>
          <w:spacing w:val="0"/>
          <w:color w:val="000000"/>
          <w:position w:val="0"/>
        </w:rPr>
        <w:t>Mobiltelefon und MP3-</w:t>
        <w:br/>
        <w:t>Spieler, GPS- und Navigationssystem sowie eine Vielzahl</w:t>
        <w:br/>
        <w:t>medialer Kanäle für Informationen und Unterhaltungs</w:t>
        <w:t>-</w:t>
        <w:br/>
        <w:t>angebote gehören zum Alltag moderner Zeitgenossen.</w:t>
        <w:br/>
        <w:t>Schwankend zwischen Konsumterror und umfassender</w:t>
        <w:br/>
        <w:t xml:space="preserve">Selbst-Überwachung bewegen sich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'Media Addicts' </w:t>
      </w:r>
      <w:r>
        <w:rPr>
          <w:w w:val="100"/>
          <w:spacing w:val="0"/>
          <w:color w:val="000000"/>
          <w:position w:val="0"/>
        </w:rPr>
        <w:t>in</w:t>
        <w:br/>
        <w:t>einer technologisch geprägten Welt, in der die Grenze</w:t>
        <w:br/>
        <w:t>zwischen Individuum, medialen Prothesen und den</w:t>
        <w:br/>
        <w:t>hybriden Schichten des Cyberspace verschwimmt. Wie</w:t>
        <w:br/>
        <w:t>verändert sich unsere subjektive Wahrnehmung durch</w:t>
        <w:br/>
        <w:t xml:space="preserve">mobile Medien in diesen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'augmented realities', </w:t>
      </w:r>
      <w:r>
        <w:rPr>
          <w:w w:val="100"/>
          <w:spacing w:val="0"/>
          <w:color w:val="000000"/>
          <w:position w:val="0"/>
        </w:rPr>
        <w:t>und wie</w:t>
        <w:br/>
        <w:t>wirkt sich dies auf den sozialen Zusammenhalt und die</w:t>
        <w:br/>
        <w:t>Bedeutung von Öffentlichkeit aus? Welches Verlangen und</w:t>
        <w:br/>
        <w:t>welche Notwendigkeiten treiben uns in diese erweiterten</w:t>
        <w:br/>
        <w:t>Medienrealitäten?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Many people today surround themselves with a panoply</w:t>
        <w:br/>
        <w:t>of digital gadgets. Mobile phones and MP3-players, GPS</w:t>
        <w:br/>
        <w:t>and navigation systems, as well as a multiplicity of media</w:t>
        <w:br/>
        <w:t>channels for information and entertainment are part</w:t>
        <w:br/>
        <w:t>of their everyday lives. Wavering between the terror of</w:t>
        <w:br/>
        <w:t>consumption and comprehensive auto-surveillance, these</w:t>
        <w:br/>
        <w:t>'Media Addicts' move through a world determined by</w:t>
        <w:br/>
        <w:t>technologies, in which the borders between the individual,</w:t>
        <w:br/>
        <w:t>media prostheses and the hybrid layers of cyberspace are</w:t>
        <w:br/>
        <w:t>blurred. How is our subjective perception of these 'aug</w:t>
        <w:t>-</w:t>
        <w:br/>
        <w:t>mented realities' changed by mobile media, and what are</w:t>
        <w:br/>
        <w:t>the effects on social cohesion and on the public sphere?</w:t>
        <w:br/>
        <w:t>Which desires and which necessities drive us to enter</w:t>
        <w:br/>
        <w:t>these extended media realities?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201" w:line="140" w:lineRule="exact"/>
        <w:ind w:left="0" w:right="0" w:firstLine="0"/>
      </w:pPr>
      <w:r>
        <w:br w:type="column"/>
      </w:r>
      <w:r>
        <w:rPr>
          <w:lang w:val="de-DE" w:eastAsia="de-DE" w:bidi="de-DE"/>
          <w:spacing w:val="0"/>
          <w:color w:val="000000"/>
          <w:position w:val="0"/>
        </w:rPr>
        <w:t xml:space="preserve">Teilnehmer/ </w:t>
      </w:r>
      <w:r>
        <w:rPr>
          <w:lang w:val="en-US" w:eastAsia="en-US" w:bidi="en-US"/>
          <w:spacing w:val="0"/>
          <w:color w:val="000000"/>
          <w:position w:val="0"/>
        </w:rPr>
        <w:t>Participants: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21" w:line="140" w:lineRule="exact"/>
        <w:ind w:left="0" w:right="0" w:firstLine="0"/>
      </w:pPr>
      <w:r>
        <w:rPr>
          <w:rStyle w:val="CharStyle132"/>
        </w:rPr>
        <w:t xml:space="preserve">Michael Bull (Brighton): </w:t>
      </w:r>
      <w:r>
        <w:rPr>
          <w:rStyle w:val="CharStyle40"/>
        </w:rPr>
        <w:t>SOUND NOSTALGIAS: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IPOD CULTURE AND THE RHYTHMS OF LONGING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Der Medienwissenschaftler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Michael Bull </w:t>
      </w:r>
      <w:r>
        <w:rPr>
          <w:w w:val="100"/>
          <w:spacing w:val="0"/>
          <w:color w:val="000000"/>
          <w:position w:val="0"/>
        </w:rPr>
        <w:t>spricht über das</w:t>
        <w:br/>
        <w:t xml:space="preserve">veränderte Hörverhalten im Zeitalter des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iPod: </w:t>
      </w:r>
      <w:r>
        <w:rPr>
          <w:w w:val="100"/>
          <w:spacing w:val="0"/>
          <w:color w:val="000000"/>
          <w:position w:val="0"/>
        </w:rPr>
        <w:t>z.B. die</w:t>
        <w:br/>
        <w:t>neue Sehnsucht, Musik zu sammeln und zu archivieren</w:t>
        <w:br/>
        <w:t>als einer Form akustischer Nostalgie.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Michael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Bull's lecture deals with modified audio be</w:t>
        <w:t>-</w:t>
        <w:br/>
        <w:t>haviour in the age of the iPod: e.g. the new penchant</w:t>
        <w:br/>
        <w:t>for collecting and archiving music as a form of audio</w:t>
        <w:br/>
        <w:t>nostalgia.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rStyle w:val="CharStyle132"/>
        </w:rPr>
        <w:t xml:space="preserve">Janet Cardiff (Berlin): </w:t>
      </w:r>
      <w:r>
        <w:rPr>
          <w:rStyle w:val="CharStyle40"/>
        </w:rPr>
        <w:t>AUDIO / VIDEOWALKS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 xml:space="preserve">Künstlerin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Janet Cardiff </w:t>
      </w:r>
      <w:r>
        <w:rPr>
          <w:w w:val="100"/>
          <w:spacing w:val="0"/>
          <w:color w:val="000000"/>
          <w:position w:val="0"/>
        </w:rPr>
        <w:t xml:space="preserve">berichtet über ihre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Audio-</w:t>
        <w:br/>
        <w:t xml:space="preserve">und Videowalks, in </w:t>
      </w:r>
      <w:r>
        <w:rPr>
          <w:w w:val="100"/>
          <w:spacing w:val="0"/>
          <w:color w:val="000000"/>
          <w:position w:val="0"/>
        </w:rPr>
        <w:t xml:space="preserve">denen vor allem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Vielschichtigkeit</w:t>
        <w:br/>
        <w:t>unserer Wirklichkeit deutlich wird.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233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artist Janet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Cardiff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discusses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her audio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 video</w:t>
        <w:br/>
        <w:t xml:space="preserve">walks,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which she primarily focuses on the complexity</w:t>
        <w:br/>
        <w:t>of our reality.</w:t>
      </w:r>
    </w:p>
    <w:p>
      <w:pPr>
        <w:pStyle w:val="Style41"/>
        <w:numPr>
          <w:ilvl w:val="0"/>
          <w:numId w:val="5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spacing w:before="0" w:after="206" w:line="140" w:lineRule="exact"/>
        <w:ind w:left="0" w:right="0" w:firstLine="0"/>
      </w:pPr>
      <w:r>
        <w:rPr>
          <w:rStyle w:val="CharStyle131"/>
          <w:b/>
          <w:bCs/>
        </w:rPr>
        <w:t>Lounge (see page 47)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0" w:right="0" w:firstLine="0"/>
      </w:pPr>
      <w:r>
        <w:rPr>
          <w:rStyle w:val="CharStyle132"/>
          <w:lang w:val="de-DE" w:eastAsia="de-DE" w:bidi="de-DE"/>
        </w:rPr>
        <w:t xml:space="preserve">Marie-Luise </w:t>
      </w:r>
      <w:r>
        <w:rPr>
          <w:rStyle w:val="CharStyle132"/>
        </w:rPr>
        <w:t xml:space="preserve">Angerer </w:t>
      </w:r>
      <w:r>
        <w:rPr>
          <w:rStyle w:val="CharStyle132"/>
          <w:lang w:val="de-DE" w:eastAsia="de-DE" w:bidi="de-DE"/>
        </w:rPr>
        <w:t xml:space="preserve">(Köln): </w:t>
      </w:r>
      <w:r>
        <w:rPr>
          <w:rStyle w:val="CharStyle40"/>
        </w:rPr>
        <w:t>MEDIAIAFFECT]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Angerer </w:t>
      </w:r>
      <w:r>
        <w:rPr>
          <w:w w:val="100"/>
          <w:spacing w:val="0"/>
          <w:color w:val="000000"/>
          <w:position w:val="0"/>
        </w:rPr>
        <w:t xml:space="preserve">ist Professorin für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Gender </w:t>
      </w:r>
      <w:r>
        <w:rPr>
          <w:w w:val="100"/>
          <w:spacing w:val="0"/>
          <w:color w:val="000000"/>
          <w:position w:val="0"/>
        </w:rPr>
        <w:t xml:space="preserve">Medien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 </w:t>
      </w:r>
      <w:r>
        <w:rPr>
          <w:w w:val="100"/>
          <w:spacing w:val="0"/>
          <w:color w:val="000000"/>
          <w:position w:val="0"/>
        </w:rPr>
        <w:t>der Kunst</w:t>
        <w:t>-</w:t>
        <w:br/>
        <w:t>hochschule für Medien Köln. Sie stellt die These auf,</w:t>
        <w:br/>
        <w:t>dass das Besondere der (digitalen) Medien(kunst) die</w:t>
        <w:br/>
        <w:t>affektive Adressierung des Betrachters sei.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229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Angerer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works as a professor of gender media at the</w:t>
        <w:br/>
        <w:t>Academy of Media Arts, Cologne. She makes the case</w:t>
        <w:br/>
        <w:t>that the uniqueness of (digital) media(art) is the affective</w:t>
        <w:br/>
        <w:t>addressing of the observer.</w:t>
      </w:r>
    </w:p>
    <w:p>
      <w:pPr>
        <w:pStyle w:val="Style41"/>
        <w:numPr>
          <w:ilvl w:val="0"/>
          <w:numId w:val="5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spacing w:before="0" w:after="21" w:line="140" w:lineRule="exact"/>
        <w:ind w:left="0" w:right="0" w:firstLine="0"/>
      </w:pPr>
      <w:r>
        <w:rPr>
          <w:rStyle w:val="CharStyle131"/>
          <w:b/>
          <w:bCs/>
        </w:rPr>
        <w:t>Keynote 2: Gerburg Treusch-Dieter,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201" w:line="140" w:lineRule="exact"/>
        <w:ind w:left="140" w:right="0" w:firstLine="0"/>
      </w:pPr>
      <w:r>
        <w:rPr>
          <w:rStyle w:val="CharStyle131"/>
          <w:b/>
          <w:bCs/>
        </w:rPr>
        <w:t>Sat 4 Feb, 19h, Moderation / Presentation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spacing w:before="0" w:after="26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Moderation / Presented by: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210" w:line="140" w:lineRule="exact"/>
        <w:ind w:left="0" w:right="0" w:firstLine="0"/>
      </w:pPr>
      <w:r>
        <w:rPr>
          <w:rStyle w:val="CharStyle132"/>
        </w:rPr>
        <w:t>Matthew Fuller (Rotterdam)</w:t>
      </w:r>
    </w:p>
    <w:p>
      <w:pPr>
        <w:pStyle w:val="Style41"/>
        <w:numPr>
          <w:ilvl w:val="0"/>
          <w:numId w:val="5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spacing w:before="0" w:after="26" w:line="140" w:lineRule="exact"/>
        <w:ind w:left="0" w:right="0" w:firstLine="0"/>
      </w:pPr>
      <w:r>
        <w:rPr>
          <w:rStyle w:val="CharStyle131"/>
          <w:b/>
          <w:bCs/>
        </w:rPr>
        <w:t>Panel 2: Media Addicts I,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140" w:right="0" w:firstLine="0"/>
        <w:sectPr>
          <w:pgSz w:w="9167" w:h="16499"/>
          <w:pgMar w:top="4724" w:left="910" w:right="843" w:bottom="1076" w:header="0" w:footer="3" w:gutter="0"/>
          <w:rtlGutter w:val="0"/>
          <w:cols w:num="2" w:space="185"/>
          <w:noEndnote/>
          <w:docGrid w:linePitch="360"/>
        </w:sectPr>
      </w:pPr>
      <w:r>
        <w:rPr>
          <w:rStyle w:val="CharStyle131"/>
          <w:b/>
          <w:bCs/>
        </w:rPr>
        <w:t>Sat 4 Feb, 14h, Moderation / Presentation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188" w:line="211" w:lineRule="exact"/>
        <w:ind w:left="0" w:right="300" w:firstLine="0"/>
      </w:pPr>
      <w:r>
        <w:rPr>
          <w:rStyle w:val="CharStyle127"/>
          <w:b/>
          <w:bCs/>
        </w:rPr>
        <w:t>SUN 5 FEB, 16.30 H</w:t>
        <w:br/>
      </w:r>
      <w:r>
        <w:rPr>
          <w:lang w:val="en-US" w:eastAsia="en-US" w:bidi="en-US"/>
          <w:spacing w:val="0"/>
          <w:color w:val="000000"/>
          <w:position w:val="0"/>
        </w:rPr>
        <w:t xml:space="preserve">PANEL 5: </w:t>
      </w:r>
      <w:r>
        <w:rPr>
          <w:lang w:val="de-DE" w:eastAsia="de-DE" w:bidi="de-DE"/>
          <w:spacing w:val="0"/>
          <w:color w:val="000000"/>
          <w:position w:val="0"/>
        </w:rPr>
        <w:t>MISTAK0L0GY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Jeder Technologie sind Fehler und Unfälle Inhärent -</w:t>
        <w:br/>
        <w:t>diese Einsicht ist alt, wird aber in unserer Vorstellung von</w:t>
        <w:br/>
        <w:t>Technologie immer wieder ignoriert: Technologie muss</w:t>
        <w:br/>
        <w:t>kontrollierbar und sicher sein, um ihre Zwecke und Funk</w:t>
        <w:t>-</w:t>
        <w:br/>
        <w:t>tionen erfüllen zu können. Technische Dysfunktlonalität</w:t>
        <w:br/>
        <w:t>wird von der modernen Gesellschaft im Freudschen Sinne</w:t>
        <w:br/>
        <w:t>Verdrängt</w:t>
      </w:r>
      <w:r>
        <w:rPr>
          <w:vertAlign w:val="superscript"/>
          <w:w w:val="100"/>
          <w:spacing w:val="0"/>
          <w:color w:val="000000"/>
          <w:position w:val="0"/>
        </w:rPr>
        <w:t>1</w:t>
      </w:r>
      <w:r>
        <w:rPr>
          <w:w w:val="100"/>
          <w:spacing w:val="0"/>
          <w:color w:val="000000"/>
          <w:position w:val="0"/>
        </w:rPr>
        <w:t>. Funktionale Diskrepanzen zwischen Menschen</w:t>
        <w:br/>
        <w:t>und Maschinen werden auch dann als 'menschliches</w:t>
        <w:br/>
        <w:t>Versagen</w:t>
      </w:r>
      <w:r>
        <w:rPr>
          <w:vertAlign w:val="superscript"/>
          <w:w w:val="100"/>
          <w:spacing w:val="0"/>
          <w:color w:val="000000"/>
          <w:position w:val="0"/>
        </w:rPr>
        <w:t>1</w:t>
      </w:r>
      <w:r>
        <w:rPr>
          <w:w w:val="100"/>
          <w:spacing w:val="0"/>
          <w:color w:val="000000"/>
          <w:position w:val="0"/>
        </w:rPr>
        <w:t xml:space="preserve"> bezeichnet, wenn die Technik unmögliche</w:t>
        <w:br/>
        <w:t>Anforderungen stellt. Deshalb sind Maschinen und ihre</w:t>
        <w:br/>
        <w:t>Fehler eine nicht versiegende Quelle humoristischer</w:t>
        <w:br/>
        <w:t>Einwände und Parodien.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229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Every technology has its mistakes and accidents already</w:t>
        <w:br/>
        <w:t>built in. This insight is not new, but it is still consistently</w:t>
        <w:br/>
        <w:t>ignored in an approach to technology that demands it to</w:t>
        <w:br/>
        <w:t>be controllable and safe, functional and useful. Technical</w:t>
        <w:br/>
        <w:t>dysfunctionality is 'repressed' by modern society, in a</w:t>
        <w:br/>
        <w:t>Freudian sense. Functional discrepancies between people</w:t>
        <w:br/>
        <w:t>and machines are called 'human failures' even in cases in</w:t>
        <w:br/>
        <w:t>which the technology is making impossible demands on</w:t>
        <w:br/>
        <w:t>its human user. Machines and their mistakes are thus an</w:t>
        <w:br/>
        <w:t>inexhaustible source of humour and parody.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26" w:line="140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 xml:space="preserve">Teilnehmer </w:t>
      </w:r>
      <w:r>
        <w:rPr>
          <w:lang w:val="en-US" w:eastAsia="en-US" w:bidi="en-US"/>
          <w:spacing w:val="0"/>
          <w:color w:val="000000"/>
          <w:position w:val="0"/>
        </w:rPr>
        <w:t>/ Participants: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rStyle w:val="CharStyle162"/>
          <w:b w:val="0"/>
          <w:bCs w:val="0"/>
        </w:rPr>
        <w:t xml:space="preserve">Claus Plas (Bochum): </w:t>
      </w:r>
      <w:r>
        <w:rPr>
          <w:lang w:val="de-DE" w:eastAsia="de-DE" w:bidi="de-DE"/>
          <w:spacing w:val="0"/>
          <w:color w:val="000000"/>
          <w:position w:val="0"/>
        </w:rPr>
        <w:t xml:space="preserve">DER FEHLER </w:t>
      </w:r>
      <w:r>
        <w:rPr>
          <w:lang w:val="en-US" w:eastAsia="en-US" w:bidi="en-US"/>
          <w:spacing w:val="0"/>
          <w:color w:val="000000"/>
          <w:position w:val="0"/>
        </w:rPr>
        <w:t xml:space="preserve">IN </w:t>
      </w:r>
      <w:r>
        <w:rPr>
          <w:lang w:val="de-DE" w:eastAsia="de-DE" w:bidi="de-DE"/>
          <w:spacing w:val="0"/>
          <w:color w:val="000000"/>
          <w:position w:val="0"/>
        </w:rPr>
        <w:t>DER KYBERNETIK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w w:val="100"/>
          <w:spacing w:val="0"/>
          <w:color w:val="000000"/>
          <w:position w:val="0"/>
        </w:rPr>
        <w:t>Pias spricht über die Bedeutung des Fehlers für die</w:t>
        <w:br/>
        <w:t>Kybernetik, und über Dysfunktionalität als Quelle</w:t>
        <w:br/>
        <w:t>technischen und wissenschaftlichen Fortschritts.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18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Pias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speaks about the role of mistakes in Cybernetics,</w:t>
        <w:br/>
        <w:t>and about dysfunctionality as a source of technical and</w:t>
        <w:br/>
        <w:t>scientific progress.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132"/>
        </w:rPr>
        <w:t xml:space="preserve">Norman White (Toronto): </w:t>
      </w:r>
      <w:r>
        <w:rPr>
          <w:rStyle w:val="CharStyle40"/>
        </w:rPr>
        <w:t>F/UTILITY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White </w:t>
      </w:r>
      <w:r>
        <w:rPr>
          <w:w w:val="100"/>
          <w:spacing w:val="0"/>
          <w:color w:val="000000"/>
          <w:position w:val="0"/>
        </w:rPr>
        <w:t xml:space="preserve">beschäftigt sich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>seinen künstlerischen und</w:t>
        <w:br/>
        <w:t>theoretischen Arbeiten mit den Grenzen maschinischer</w:t>
        <w:br/>
        <w:t>Logiken. Er spricht über die Unvollkommenheiten der</w:t>
        <w:br/>
        <w:t>Technologie.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16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his artistic and theoretical works,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Norman White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con</w:t>
        <w:t>-</w:t>
        <w:br/>
        <w:t>cerns himself with the borders of the logic of machines.</w:t>
        <w:br/>
        <w:t>He speaks about the imperfections of technology.</w:t>
      </w:r>
    </w:p>
    <w:p>
      <w:pPr>
        <w:pStyle w:val="Style41"/>
        <w:numPr>
          <w:ilvl w:val="0"/>
          <w:numId w:val="5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spacing w:before="0" w:after="180" w:line="206" w:lineRule="exact"/>
        <w:ind w:left="0" w:right="0" w:firstLine="0"/>
      </w:pPr>
      <w:r>
        <w:rPr>
          <w:rStyle w:val="CharStyle131"/>
          <w:b/>
          <w:bCs/>
        </w:rPr>
        <w:t>Exhibition (see page 56)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Moderation / Presented by: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rStyle w:val="CharStyle132"/>
        </w:rPr>
        <w:t>Inke Arns (Dortmund)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Künstlerische Leiterin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rStyle w:val="CharStyle163"/>
        </w:rPr>
        <w:t>Artistic Director of</w:t>
        <w:br/>
      </w:r>
      <w:r>
        <w:rPr>
          <w:w w:val="100"/>
          <w:spacing w:val="0"/>
          <w:color w:val="000000"/>
          <w:position w:val="0"/>
        </w:rPr>
        <w:t xml:space="preserve">Hartware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MedienKunstVereins Dortmund</w:t>
      </w:r>
    </w:p>
    <w:p>
      <w:pPr>
        <w:pStyle w:val="Style41"/>
        <w:numPr>
          <w:ilvl w:val="0"/>
          <w:numId w:val="5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rStyle w:val="CharStyle131"/>
          <w:b/>
          <w:bCs/>
        </w:rPr>
        <w:t>Salon, Sat 4 Feb, 17 h (see page 26)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en-US" w:eastAsia="en-US" w:bidi="en-US"/>
          <w:spacing w:val="0"/>
          <w:color w:val="000000"/>
          <w:position w:val="0"/>
        </w:rPr>
        <w:t>KEYNOTE 3: TO BE OR NOT TO BE IS NOT THE QUESTION - ON</w:t>
        <w:br/>
        <w:t>BECKETT, HUMOUR AND FILM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132"/>
        </w:rPr>
        <w:t>Simon Critchley (New York)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Wie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Beckett </w:t>
      </w:r>
      <w:r>
        <w:rPr>
          <w:w w:val="100"/>
          <w:spacing w:val="0"/>
          <w:color w:val="000000"/>
          <w:position w:val="0"/>
        </w:rPr>
        <w:t>richtig schreibt, ist 'nichts lustiger als das</w:t>
        <w:br/>
        <w:t>Unglück'. Critch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leys </w:t>
      </w:r>
      <w:r>
        <w:rPr>
          <w:w w:val="100"/>
          <w:spacing w:val="0"/>
          <w:color w:val="000000"/>
          <w:position w:val="0"/>
        </w:rPr>
        <w:t>Vortrag erkundet den schwarzen Hu</w:t>
        <w:t>-</w:t>
        <w:br/>
        <w:t xml:space="preserve">mor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Becketts </w:t>
      </w:r>
      <w:r>
        <w:rPr>
          <w:w w:val="100"/>
          <w:spacing w:val="0"/>
          <w:color w:val="000000"/>
          <w:position w:val="0"/>
        </w:rPr>
        <w:t>durch eine Vorführung von dessen einzigem</w:t>
        <w:br/>
        <w:t xml:space="preserve">Kino-Experiment, 'Film' von 1965, mit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Buster Keaton.</w:t>
        <w:br/>
      </w:r>
      <w:r>
        <w:rPr>
          <w:w w:val="100"/>
          <w:spacing w:val="0"/>
          <w:color w:val="000000"/>
          <w:position w:val="0"/>
        </w:rPr>
        <w:t>Critchley wird sich auf die 'Agonie des Wahrgenommen</w:t>
        <w:br/>
        <w:t xml:space="preserve">Werdens' konzentrieren, die den Kern 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Becketts </w:t>
      </w:r>
      <w:r>
        <w:rPr>
          <w:w w:val="100"/>
          <w:spacing w:val="0"/>
          <w:color w:val="000000"/>
          <w:position w:val="0"/>
        </w:rPr>
        <w:t>Werk</w:t>
        <w:br/>
        <w:t>ausmacht und die Hamlets berühmtes Dilemma vermei</w:t>
        <w:t>-</w:t>
        <w:br/>
        <w:t>den hilft. Wie Critchley zeigen wird, ist der Humor viel</w:t>
        <w:br/>
        <w:t>tragischer als die Tragödie.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0" w:right="0" w:firstLine="0"/>
      </w:pPr>
      <w:r>
        <w:rPr>
          <w:rStyle w:val="CharStyle112"/>
          <w:lang w:val="en-US" w:eastAsia="en-US" w:bidi="en-US"/>
          <w:i w:val="0"/>
          <w:iCs w:val="0"/>
        </w:rPr>
        <w:t xml:space="preserve">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Beckett aptly states, "nothing is funnier than unhappi</w:t>
        <w:t>-</w:t>
        <w:br/>
        <w:t>ness". Critchley's talk explores the dark humour of Samuel</w:t>
        <w:br/>
        <w:t>Beckett through a screening of his one-and-only experi</w:t>
        <w:t>-</w:t>
        <w:br/>
        <w:t>ment with cinema: 'Film' (1965) starring Buster Keaton.</w:t>
        <w:br/>
        <w:t>Critchley focuses on 'the agony of perceivedness' at the</w:t>
        <w:br/>
        <w:t>core of Beckett's work and on the way in which this avoids</w:t>
        <w:br/>
        <w:t>Hamlet's famous dilemma.</w:t>
      </w:r>
      <w:r>
        <w:rPr>
          <w:rStyle w:val="CharStyle112"/>
          <w:lang w:val="en-US" w:eastAsia="en-US" w:bidi="en-US"/>
          <w:i w:val="0"/>
          <w:iCs w:val="0"/>
        </w:rPr>
        <w:t xml:space="preserve"> 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Critchley shows, humour is</w:t>
        <w:br/>
        <w:t>much more tragic than tragedy.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Simon Critchley 1st Professor </w:t>
      </w:r>
      <w:r>
        <w:rPr>
          <w:w w:val="100"/>
          <w:spacing w:val="0"/>
          <w:color w:val="000000"/>
          <w:position w:val="0"/>
        </w:rPr>
        <w:t xml:space="preserve">der Philosophie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 </w:t>
      </w:r>
      <w:r>
        <w:rPr>
          <w:w w:val="100"/>
          <w:spacing w:val="0"/>
          <w:color w:val="000000"/>
          <w:position w:val="0"/>
        </w:rPr>
        <w:t>der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New School for Social Research, New York. </w:t>
      </w:r>
      <w:r>
        <w:rPr>
          <w:w w:val="100"/>
          <w:spacing w:val="0"/>
          <w:color w:val="000000"/>
          <w:position w:val="0"/>
        </w:rPr>
        <w:t>Er Ist Autor</w:t>
        <w:br/>
        <w:t xml:space="preserve">zahlreicher Bücher, darunter zuletzt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'Very Little...Almost</w:t>
        <w:br/>
        <w:t xml:space="preserve">Nothing' (Routledge, </w:t>
      </w:r>
      <w:r>
        <w:rPr>
          <w:w w:val="100"/>
          <w:spacing w:val="0"/>
          <w:color w:val="000000"/>
          <w:position w:val="0"/>
        </w:rPr>
        <w:t>zweite Aufl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., 2004) </w:t>
      </w:r>
      <w:r>
        <w:rPr>
          <w:w w:val="100"/>
          <w:spacing w:val="0"/>
          <w:color w:val="000000"/>
          <w:position w:val="0"/>
        </w:rPr>
        <w:t>und ‘Things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Merely Are </w:t>
      </w:r>
      <w:r>
        <w:rPr>
          <w:w w:val="100"/>
          <w:spacing w:val="0"/>
          <w:color w:val="000000"/>
          <w:position w:val="0"/>
        </w:rPr>
        <w:t xml:space="preserve">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Philosophy in the Poetry of Wallace Stevens'</w:t>
        <w:br/>
        <w:t xml:space="preserve">(Routledge, 2005). Die </w:t>
      </w:r>
      <w:r>
        <w:rPr>
          <w:w w:val="100"/>
          <w:spacing w:val="0"/>
          <w:color w:val="000000"/>
          <w:position w:val="0"/>
        </w:rPr>
        <w:t>deutsche Übersetzung seines</w:t>
        <w:br/>
        <w:t>Buchs 'Über Humor' erschien 2004 bei Turia und Kant.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  <w:sectPr>
          <w:headerReference w:type="even" r:id="rId45"/>
          <w:headerReference w:type="default" r:id="rId46"/>
          <w:footerReference w:type="even" r:id="rId47"/>
          <w:footerReference w:type="default" r:id="rId48"/>
          <w:pgSz w:w="9167" w:h="16499"/>
          <w:pgMar w:top="4724" w:left="910" w:right="843" w:bottom="1076" w:header="0" w:footer="3" w:gutter="0"/>
          <w:rtlGutter w:val="0"/>
          <w:cols w:num="2" w:space="185"/>
          <w:pgNumType w:start="11"/>
          <w:noEndnote/>
          <w:docGrid w:linePitch="360"/>
        </w:sectPr>
      </w:pPr>
      <w:r>
        <w:pict>
          <v:shape id="_x0000_s1067" type="#_x0000_t75" style="position:absolute;margin-left:-14.15pt;margin-top:-229.2pt;width:417.1pt;height:208.1pt;z-index:-251658732;mso-wrap-distance-left:5.pt;mso-wrap-distance-right:5.pt;mso-position-horizontal-relative:margin;mso-position-vertical-relative:margin" wrapcoords="0 0">
            <v:imagedata r:id="rId49" r:href="rId50"/>
            <w10:wrap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Simon Critchley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Professor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of Philosophy at the New</w:t>
        <w:br/>
        <w:t>School for Social Research, New York. He is the author</w:t>
        <w:br/>
        <w:t>of many books, most recently 'Very Little...Almost</w:t>
        <w:br/>
        <w:t>Nothing' (Routledge, Second Edition, 2004) and 'Things</w:t>
        <w:br/>
        <w:t>Merely Are - Philosophy in the Poetry of Wallace Stevens'</w:t>
        <w:br/>
        <w:t>(Routledge, 2005). The German translation of his book on</w:t>
        <w:br/>
        <w:t xml:space="preserve">humour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'Über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Humor' was published in 2004.</w:t>
      </w:r>
    </w:p>
    <w:p>
      <w:pPr>
        <w:widowControl w:val="0"/>
        <w:spacing w:line="360" w:lineRule="exact"/>
      </w:pPr>
      <w:r>
        <w:pict>
          <v:shape id="_x0000_s1068" type="#_x0000_t202" style="position:absolute;margin-left:1.45pt;margin-top:0;width:363.85pt;height:11.3pt;z-index:25165773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5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154"/>
                      <w:lang w:val="en-US" w:eastAsia="en-US" w:bidi="en-US"/>
                    </w:rPr>
                    <w:t xml:space="preserve">The global view • La vision </w:t>
                  </w:r>
                  <w:r>
                    <w:rPr>
                      <w:rStyle w:val="CharStyle154"/>
                    </w:rPr>
                    <w:t xml:space="preserve">globale </w:t>
                  </w:r>
                  <w:r>
                    <w:rPr>
                      <w:rStyle w:val="CharStyle154"/>
                      <w:lang w:val="en-US" w:eastAsia="en-US" w:bidi="en-US"/>
                    </w:rPr>
                    <w:t xml:space="preserve">• </w:t>
                  </w:r>
                  <w:r>
                    <w:rPr>
                      <w:rStyle w:val="CharStyle154"/>
                    </w:rPr>
                    <w:t xml:space="preserve">Der globale Blick • The global </w:t>
                  </w:r>
                  <w:r>
                    <w:rPr>
                      <w:rStyle w:val="CharStyle154"/>
                      <w:lang w:val="en-US" w:eastAsia="en-US" w:bidi="en-US"/>
                    </w:rPr>
                    <w:t xml:space="preserve">view </w:t>
                  </w:r>
                  <w:r>
                    <w:rPr>
                      <w:rStyle w:val="CharStyle154"/>
                    </w:rPr>
                    <w:t xml:space="preserve">• La </w:t>
                  </w:r>
                  <w:r>
                    <w:rPr>
                      <w:rStyle w:val="CharStyle154"/>
                      <w:lang w:val="en-US" w:eastAsia="en-US" w:bidi="en-US"/>
                    </w:rPr>
                    <w:t xml:space="preserve">vision </w:t>
                  </w:r>
                  <w:r>
                    <w:rPr>
                      <w:rStyle w:val="CharStyle154"/>
                    </w:rPr>
                    <w:t>globale • Der globale Blick</w:t>
                  </w:r>
                </w:p>
              </w:txbxContent>
            </v:textbox>
            <w10:wrap anchorx="margin"/>
          </v:shape>
        </w:pict>
      </w:r>
      <w:r>
        <w:pict>
          <v:shape id="_x0000_s1069" type="#_x0000_t202" style="position:absolute;margin-left:122.4pt;margin-top:42.25pt;width:236.65pt;height:29.75pt;z-index:25165773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6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„Freiheit ist tragisch, weil sie sich sowohl ihrer</w:t>
                    <w:br/>
                    <w:t>Notwendigkeit als auch ihrer Grenzen bewusst ist. “*</w:t>
                  </w:r>
                </w:p>
              </w:txbxContent>
            </v:textbox>
            <w10:wrap anchorx="margin"/>
          </v:shape>
        </w:pict>
      </w:r>
      <w:r>
        <w:pict>
          <v:shape id="_x0000_s1070" type="#_x0000_t202" style="position:absolute;margin-left:126.5pt;margin-top:259.6pt;width:232.55pt;height:23.5pt;z-index:25165773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53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06" w:lineRule="exact"/>
                    <w:ind w:left="0" w:right="0" w:firstLine="0"/>
                  </w:pPr>
                  <w:r>
                    <w:rPr>
                      <w:rStyle w:val="CharStyle154"/>
                    </w:rPr>
                    <w:t>aus: Carlos Fuentes, Das Lob des Romans oder Die Rettung der Wahr</w:t>
                    <w:t>-</w:t>
                    <w:br/>
                    <w:t>heit durch die Lüge, Le Monde diplomatique, Dezember 2006</w:t>
                  </w:r>
                </w:p>
              </w:txbxContent>
            </v:textbox>
            <w10:wrap anchorx="margin"/>
          </v:shape>
        </w:pict>
      </w:r>
      <w:r>
        <w:pict>
          <v:shape id="_x0000_s1071" type="#_x0000_t202" style="position:absolute;margin-left:10.8pt;margin-top:266.65pt;width:75.35pt;height:11.3pt;z-index:251657738;mso-wrap-distance-left:5.pt;mso-wrap-distance-right:5.pt;mso-position-horizontal-relative:margin" wrapcoords="0 0 16327 0 16327 13292 21600 13292 21600 21600 394 21600 394 13625 0 13625 0 0" filled="f" stroked="f">
            <v:textbox style="mso-fit-shape-to-text:t" inset="0,0,0,0">
              <w:txbxContent>
                <w:p>
                  <w:pPr>
                    <w:pStyle w:val="Style16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168"/>
                    </w:rPr>
                    <w:t>■■</w:t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 xml:space="preserve"> LE MONDE</w:t>
                  </w:r>
                </w:p>
                <w:p>
                  <w:pPr>
                    <w:pStyle w:val="Style169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4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diplomatique</w:t>
                  </w:r>
                </w:p>
                <w:p>
                  <w:pPr>
                    <w:framePr w:h="226" w:wrap="none" w:vAnchor="text" w:hAnchor="margin" w:x="217" w:y="5334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072" type="#_x0000_t75" style="width:75pt;height:11pt;">
                        <v:imagedata r:id="rId51" r:href="rId52"/>
                      </v:shape>
                    </w:pict>
                  </w:r>
                </w:p>
              </w:txbxContent>
            </v:textbox>
            <w10:wrap anchorx="margin"/>
          </v:shape>
        </w:pict>
      </w:r>
      <w:r>
        <w:pict>
          <v:shape id="_x0000_s1073" type="#_x0000_t202" style="position:absolute;margin-left:13.2pt;margin-top:296.65pt;width:316.8pt;height:24.45pt;z-index:25165773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53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154"/>
                    </w:rPr>
                    <w:t>Le Monde diplomatique • Kochstr. 18,10969 Berlin • Tel. (030) 25902-211 -Fax (030) 2519316</w:t>
                    <w:br/>
                    <w:t xml:space="preserve">Bestellen Sie auch unseren kostenlosen Newsletter unter: </w:t>
                  </w:r>
                  <w:r>
                    <w:fldChar w:fldCharType="begin"/>
                  </w:r>
                  <w:r>
                    <w:rPr>
                      <w:rStyle w:val="CharStyle171"/>
                    </w:rPr>
                    <w:instrText> HYPERLINK "http://www.monde-diplomatique.de" </w:instrText>
                  </w:r>
                  <w:r>
                    <w:fldChar w:fldCharType="separate"/>
                  </w:r>
                  <w:r>
                    <w:rPr>
                      <w:rStyle w:val="Hyperlink"/>
                    </w:rPr>
                    <w:t>www.monde-diplomatique.de</w:t>
                  </w:r>
                  <w:r>
                    <w:fldChar w:fldCharType="end"/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35" w:lineRule="exact"/>
      </w:pPr>
    </w:p>
    <w:p>
      <w:pPr>
        <w:widowControl w:val="0"/>
        <w:rPr>
          <w:sz w:val="2"/>
          <w:szCs w:val="2"/>
        </w:rPr>
        <w:sectPr>
          <w:headerReference w:type="even" r:id="rId53"/>
          <w:headerReference w:type="default" r:id="rId54"/>
          <w:footerReference w:type="even" r:id="rId55"/>
          <w:footerReference w:type="default" r:id="rId56"/>
          <w:pgSz w:w="9167" w:h="16499"/>
          <w:pgMar w:top="1109" w:left="1137" w:right="633" w:bottom="869" w:header="0" w:footer="3" w:gutter="0"/>
          <w:rtlGutter w:val="0"/>
          <w:cols w:space="720"/>
          <w:pgNumType w:start="16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075" type="#_x0000_t202" style="position:static;width:458.35pt;height:53.95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9167" w:h="16499"/>
          <w:pgMar w:top="8664" w:left="0" w:right="0" w:bottom="1047" w:header="0" w:footer="3" w:gutter="0"/>
          <w:rtlGutter w:val="0"/>
          <w:cols w:space="720"/>
          <w:noEndnote/>
          <w:docGrid w:linePitch="360"/>
        </w:sectPr>
      </w:pPr>
    </w:p>
    <w:p>
      <w:pPr>
        <w:pStyle w:val="Style176"/>
        <w:widowControl w:val="0"/>
        <w:keepNext w:val="0"/>
        <w:keepLines w:val="0"/>
        <w:shd w:val="clear" w:color="auto" w:fill="000000"/>
        <w:bidi w:val="0"/>
        <w:spacing w:before="0" w:after="0"/>
        <w:ind w:left="0" w:right="0" w:firstLine="0"/>
      </w:pPr>
      <w:r>
        <w:rPr>
          <w:rStyle w:val="CharStyle178"/>
          <w:b/>
          <w:bCs/>
        </w:rPr>
        <w:t>DIE SONDERHEFTE VON ZITTY -</w:t>
        <w:br/>
        <w:t>MUSS MAN EINFACH HABEN</w:t>
      </w:r>
    </w:p>
    <w:p>
      <w:pPr>
        <w:pStyle w:val="Style75"/>
        <w:widowControl w:val="0"/>
        <w:keepNext w:val="0"/>
        <w:keepLines w:val="0"/>
        <w:shd w:val="clear" w:color="auto" w:fill="000000"/>
        <w:bidi w:val="0"/>
        <w:jc w:val="both"/>
        <w:spacing w:before="0" w:after="0" w:line="298" w:lineRule="exact"/>
        <w:ind w:left="0" w:right="0" w:firstLine="0"/>
      </w:pPr>
      <w:r>
        <w:rPr>
          <w:rStyle w:val="CharStyle180"/>
        </w:rPr>
        <w:t>Viermal im Jahr erscheinen im zitty Verlag Sondereditionen</w:t>
      </w:r>
    </w:p>
    <w:p>
      <w:pPr>
        <w:pStyle w:val="Style75"/>
        <w:widowControl w:val="0"/>
        <w:keepNext w:val="0"/>
        <w:keepLines w:val="0"/>
        <w:shd w:val="clear" w:color="auto" w:fill="000000"/>
        <w:bidi w:val="0"/>
        <w:jc w:val="both"/>
        <w:spacing w:before="0" w:after="0" w:line="298" w:lineRule="exact"/>
        <w:ind w:left="0" w:right="0" w:firstLine="0"/>
      </w:pPr>
      <w:r>
        <w:rPr>
          <w:rStyle w:val="CharStyle180"/>
        </w:rPr>
        <w:t>zu allen Themen, die die Stadt bewegen -</w:t>
      </w:r>
    </w:p>
    <w:p>
      <w:pPr>
        <w:pStyle w:val="Style75"/>
        <w:widowControl w:val="0"/>
        <w:keepNext w:val="0"/>
        <w:keepLines w:val="0"/>
        <w:shd w:val="clear" w:color="auto" w:fill="000000"/>
        <w:bidi w:val="0"/>
        <w:jc w:val="both"/>
        <w:spacing w:before="0" w:after="180" w:line="298" w:lineRule="exact"/>
        <w:ind w:left="0" w:right="0" w:firstLine="0"/>
      </w:pPr>
      <w:r>
        <w:rPr>
          <w:rStyle w:val="CharStyle180"/>
        </w:rPr>
        <w:t>mit tollen Geschichten und umfangreichem Adressenteil</w:t>
      </w:r>
    </w:p>
    <w:p>
      <w:pPr>
        <w:pStyle w:val="Style75"/>
        <w:numPr>
          <w:ilvl w:val="0"/>
          <w:numId w:val="7"/>
        </w:numPr>
        <w:tabs>
          <w:tab w:leader="none" w:pos="286" w:val="left"/>
        </w:tabs>
        <w:widowControl w:val="0"/>
        <w:keepNext w:val="0"/>
        <w:keepLines w:val="0"/>
        <w:shd w:val="clear" w:color="auto" w:fill="000000"/>
        <w:bidi w:val="0"/>
        <w:jc w:val="both"/>
        <w:spacing w:before="0" w:after="0" w:line="298" w:lineRule="exact"/>
        <w:ind w:left="0" w:right="0" w:firstLine="0"/>
      </w:pPr>
      <w:r>
        <w:rPr>
          <w:rStyle w:val="CharStyle180"/>
        </w:rPr>
        <w:t>Der etwas andere Stadführer: Das BerlinBuch 2006 + Karte + DVD</w:t>
      </w:r>
    </w:p>
    <w:p>
      <w:pPr>
        <w:pStyle w:val="Style75"/>
        <w:numPr>
          <w:ilvl w:val="0"/>
          <w:numId w:val="7"/>
        </w:numPr>
        <w:tabs>
          <w:tab w:leader="none" w:pos="286" w:val="left"/>
        </w:tabs>
        <w:widowControl w:val="0"/>
        <w:keepNext w:val="0"/>
        <w:keepLines w:val="0"/>
        <w:shd w:val="clear" w:color="auto" w:fill="000000"/>
        <w:bidi w:val="0"/>
        <w:jc w:val="both"/>
        <w:spacing w:before="0" w:after="0" w:line="298" w:lineRule="exact"/>
        <w:ind w:left="0" w:right="0" w:firstLine="0"/>
      </w:pPr>
      <w:r>
        <w:rPr>
          <w:rStyle w:val="CharStyle180"/>
        </w:rPr>
        <w:t>Raus ins Grüne: zitty Brandenburg und jede Menge Potsdam</w:t>
      </w:r>
    </w:p>
    <w:p>
      <w:pPr>
        <w:pStyle w:val="Style75"/>
        <w:numPr>
          <w:ilvl w:val="0"/>
          <w:numId w:val="7"/>
        </w:numPr>
        <w:tabs>
          <w:tab w:leader="none" w:pos="286" w:val="left"/>
        </w:tabs>
        <w:widowControl w:val="0"/>
        <w:keepNext w:val="0"/>
        <w:keepLines w:val="0"/>
        <w:shd w:val="clear" w:color="auto" w:fill="000000"/>
        <w:bidi w:val="0"/>
        <w:jc w:val="both"/>
        <w:spacing w:before="0" w:after="0" w:line="298" w:lineRule="exact"/>
        <w:ind w:left="0" w:right="0" w:firstLine="0"/>
      </w:pPr>
      <w:r>
        <w:rPr>
          <w:rStyle w:val="CharStyle180"/>
        </w:rPr>
        <w:t>Besser Ausgehen: zitty Essen Trinken Tanzen in Berlin</w:t>
      </w:r>
    </w:p>
    <w:p>
      <w:pPr>
        <w:pStyle w:val="Style75"/>
        <w:numPr>
          <w:ilvl w:val="0"/>
          <w:numId w:val="7"/>
        </w:numPr>
        <w:tabs>
          <w:tab w:leader="none" w:pos="286" w:val="left"/>
        </w:tabs>
        <w:widowControl w:val="0"/>
        <w:keepNext w:val="0"/>
        <w:keepLines w:val="0"/>
        <w:shd w:val="clear" w:color="auto" w:fill="000000"/>
        <w:bidi w:val="0"/>
        <w:jc w:val="both"/>
        <w:spacing w:before="0" w:after="0" w:line="298" w:lineRule="exact"/>
        <w:ind w:left="0" w:right="0" w:firstLine="0"/>
      </w:pPr>
      <w:r>
        <w:pict>
          <v:shape id="_x0000_s1076" type="#_x0000_t202" style="position:absolute;margin-left:186.25pt;margin-top:119.05pt;width:78.7pt;height:12.95pt;z-index:-12582936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spacing w:val="0"/>
                      <w:color w:val="000000"/>
                      <w:position w:val="0"/>
                    </w:rPr>
                    <w:t>FROHSIOCK Mir FLAIR BER</w:t>
                    <w:br/>
                    <w:t xml:space="preserve">DIE NEUE CLUB </w:t>
                  </w:r>
                  <w:r>
                    <w:rPr>
                      <w:lang w:val="fr-FR" w:eastAsia="fr-FR" w:bidi="fr-FR"/>
                      <w:spacing w:val="0"/>
                      <w:color w:val="000000"/>
                      <w:position w:val="0"/>
                    </w:rPr>
                    <w:t xml:space="preserve">S2ENÉ </w:t>
                  </w:r>
                  <w:r>
                    <w:rPr>
                      <w:spacing w:val="0"/>
                      <w:color w:val="000000"/>
                      <w:position w:val="0"/>
                    </w:rPr>
                    <w:t xml:space="preserve">GESUNDES FAS1I00D </w:t>
                  </w:r>
                  <w:r>
                    <w:rPr>
                      <w:lang w:val="es-ES" w:eastAsia="es-ES" w:bidi="es-ES"/>
                      <w:spacing w:val="0"/>
                      <w:color w:val="000000"/>
                      <w:position w:val="0"/>
                    </w:rPr>
                    <w:t xml:space="preserve">ALLI </w:t>
                  </w:r>
                  <w:r>
                    <w:rPr>
                      <w:rStyle w:val="CharStyle174"/>
                      <w:lang w:val="de-DE" w:eastAsia="de-DE" w:bidi="de-DE"/>
                    </w:rPr>
                    <w:t>AUKESSEnI</w:t>
                    <w:br/>
                  </w:r>
                  <w:r>
                    <w:rPr>
                      <w:rStyle w:val="CharStyle175"/>
                    </w:rPr>
                    <w:t xml:space="preserve">MIT COUPONS 250 EURO SPAREN </w:t>
                  </w:r>
                  <w:r>
                    <w:rPr>
                      <w:rStyle w:val="CharStyle174"/>
                    </w:rPr>
                    <w:t>WITH ENGLISH NO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77" type="#_x0000_t75" style="position:absolute;margin-left:-5.75pt;margin-top:25.45pt;width:367.7pt;height:107.05pt;z-index:-125829362;mso-wrap-distance-left:5.pt;mso-wrap-distance-right:5.pt;mso-position-horizontal-relative:margin">
            <v:imagedata r:id="rId57" r:href="rId58"/>
            <w10:wrap type="topAndBottom" anchorx="margin"/>
          </v:shape>
        </w:pict>
      </w:r>
      <w:r>
        <w:rPr>
          <w:rStyle w:val="CharStyle180"/>
        </w:rPr>
        <w:t>Cleverer Einkäufen: zitty Shopping in Berlin</w:t>
      </w:r>
    </w:p>
    <w:p>
      <w:pPr>
        <w:pStyle w:val="Style176"/>
        <w:widowControl w:val="0"/>
        <w:keepNext w:val="0"/>
        <w:keepLines w:val="0"/>
        <w:shd w:val="clear" w:color="auto" w:fill="000000"/>
        <w:bidi w:val="0"/>
        <w:jc w:val="left"/>
        <w:spacing w:before="0" w:after="0" w:line="460" w:lineRule="exact"/>
        <w:ind w:left="0" w:right="0" w:firstLine="0"/>
        <w:sectPr>
          <w:type w:val="continuous"/>
          <w:pgSz w:w="9167" w:h="16499"/>
          <w:pgMar w:top="8664" w:left="1281" w:right="878" w:bottom="1047" w:header="0" w:footer="3" w:gutter="0"/>
          <w:rtlGutter w:val="0"/>
          <w:cols w:space="720"/>
          <w:noEndnote/>
          <w:docGrid w:linePitch="360"/>
        </w:sectPr>
      </w:pPr>
      <w:r>
        <w:rPr>
          <w:rStyle w:val="CharStyle178"/>
          <w:b/>
          <w:bCs/>
        </w:rPr>
        <w:t>Am Kiosk.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21" w:line="140" w:lineRule="exact"/>
        <w:ind w:left="0" w:right="0" w:firstLine="0"/>
      </w:pPr>
      <w:r>
        <w:rPr>
          <w:rStyle w:val="CharStyle127"/>
          <w:lang w:val="fr-FR" w:eastAsia="fr-FR" w:bidi="fr-FR"/>
          <w:b/>
          <w:bCs/>
        </w:rPr>
        <w:t>SUN 5 FEB, 19 H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157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KEYNOTE </w:t>
      </w:r>
      <w:r>
        <w:rPr>
          <w:lang w:val="fr-FR" w:eastAsia="fr-FR" w:bidi="fr-FR"/>
          <w:spacing w:val="0"/>
          <w:color w:val="000000"/>
          <w:position w:val="0"/>
        </w:rPr>
        <w:t>4: JEAN JACQUES PERREY (EVIAN)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Jean Jacques Perrey </w:t>
      </w:r>
      <w:r>
        <w:rPr>
          <w:w w:val="100"/>
          <w:spacing w:val="0"/>
          <w:color w:val="000000"/>
          <w:position w:val="0"/>
        </w:rPr>
        <w:t xml:space="preserve">wurde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1929 </w:t>
      </w:r>
      <w:r>
        <w:rPr>
          <w:w w:val="100"/>
          <w:spacing w:val="0"/>
          <w:color w:val="000000"/>
          <w:position w:val="0"/>
        </w:rPr>
        <w:t>in Frankreich geboren</w:t>
        <w:br/>
        <w:t>und gilt als einer der Pioniere der elektronischen Musik.</w:t>
        <w:br/>
        <w:t>Perrey widmet sich dieser Musik, seit er Anfang der</w:t>
        <w:br/>
        <w:t>1950er Jahre sein Medizinstudium aus Liebe zum damals</w:t>
        <w:br/>
        <w:t>brandneuen und heute legendären Synthesizer Ondoline</w:t>
        <w:br/>
        <w:t>aufgab. Im New York der 1960er Jahre begann er mit</w:t>
        <w:br/>
        <w:t xml:space="preserve">Gershon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Kingsley, </w:t>
      </w:r>
      <w:r>
        <w:rPr>
          <w:w w:val="100"/>
          <w:spacing w:val="0"/>
          <w:color w:val="000000"/>
          <w:position w:val="0"/>
        </w:rPr>
        <w:t>einem weiteren Synthesizer-Besesse</w:t>
        <w:t>-</w:t>
        <w:br/>
        <w:t xml:space="preserve">nen, aus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Field Recordings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à la Musique concrète </w:t>
      </w:r>
      <w:r>
        <w:rPr>
          <w:w w:val="100"/>
          <w:spacing w:val="0"/>
          <w:color w:val="000000"/>
          <w:position w:val="0"/>
        </w:rPr>
        <w:t>mittels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Ondoline </w:t>
      </w:r>
      <w:r>
        <w:rPr>
          <w:w w:val="100"/>
          <w:spacing w:val="0"/>
          <w:color w:val="000000"/>
          <w:position w:val="0"/>
        </w:rPr>
        <w:t xml:space="preserve">und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Moog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"Music for Laughs and Smiles" </w:t>
      </w:r>
      <w:r>
        <w:rPr>
          <w:w w:val="100"/>
          <w:spacing w:val="0"/>
          <w:color w:val="000000"/>
          <w:position w:val="0"/>
        </w:rPr>
        <w:t>zu</w:t>
        <w:br/>
        <w:t xml:space="preserve">produzieren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- </w:t>
      </w:r>
      <w:r>
        <w:rPr>
          <w:w w:val="100"/>
          <w:spacing w:val="0"/>
          <w:color w:val="000000"/>
          <w:position w:val="0"/>
        </w:rPr>
        <w:t>Musik nämlich, die glücklich machen soll.</w:t>
        <w:br/>
        <w:t xml:space="preserve">Die beiden gelten als die Begründer des Space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Age </w:t>
      </w:r>
      <w:r>
        <w:rPr>
          <w:w w:val="100"/>
          <w:spacing w:val="0"/>
          <w:color w:val="000000"/>
          <w:position w:val="0"/>
        </w:rPr>
        <w:t>Pop</w:t>
        <w:br/>
        <w:t xml:space="preserve">und landeten mit der LP "The In Sound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from Way Out"</w:t>
        <w:br/>
      </w:r>
      <w:r>
        <w:rPr>
          <w:w w:val="100"/>
          <w:spacing w:val="0"/>
          <w:color w:val="000000"/>
          <w:position w:val="0"/>
        </w:rPr>
        <w:t>ihren ersten großen Erfolg. Perrey arbeitete nicht nur mit</w:t>
        <w:br/>
        <w:t>solchen Größen wie Raymond Scott, Robert Moog, Pierre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Schaeffer, </w:t>
      </w:r>
      <w:r>
        <w:rPr>
          <w:w w:val="100"/>
          <w:spacing w:val="0"/>
          <w:color w:val="000000"/>
          <w:position w:val="0"/>
        </w:rPr>
        <w:t xml:space="preserve">Edith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Piaf, </w:t>
      </w:r>
      <w:r>
        <w:rPr>
          <w:w w:val="100"/>
          <w:spacing w:val="0"/>
          <w:color w:val="000000"/>
          <w:position w:val="0"/>
        </w:rPr>
        <w:t xml:space="preserve">Walt Disney,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Angelo </w:t>
      </w:r>
      <w:r>
        <w:rPr>
          <w:w w:val="100"/>
          <w:spacing w:val="0"/>
          <w:color w:val="000000"/>
          <w:position w:val="0"/>
        </w:rPr>
        <w:t>Badalamenti</w:t>
        <w:br/>
        <w:t>zusammen, seine verrückte Elektromusik diente immer</w:t>
        <w:br/>
        <w:t>wieder auch als Sample- und Remixmaterial für Musiker</w:t>
        <w:br/>
        <w:t>jüngerer Generationen, wie beim 1996er Beastie Boys</w:t>
        <w:br/>
        <w:t xml:space="preserve">Album "The In Sounds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from Way </w:t>
      </w:r>
      <w:r>
        <w:rPr>
          <w:w w:val="100"/>
          <w:spacing w:val="0"/>
          <w:color w:val="000000"/>
          <w:position w:val="0"/>
        </w:rPr>
        <w:t xml:space="preserve">Out" oder dem </w:t>
      </w:r>
      <w:r>
        <w:rPr>
          <w:lang w:val="en-US" w:eastAsia="en-US" w:bidi="en-US"/>
          <w:w w:val="100"/>
          <w:spacing w:val="0"/>
          <w:color w:val="000000"/>
          <w:position w:val="0"/>
        </w:rPr>
        <w:t>Remix</w:t>
        <w:br/>
      </w:r>
      <w:r>
        <w:rPr>
          <w:w w:val="100"/>
          <w:spacing w:val="0"/>
          <w:color w:val="000000"/>
          <w:position w:val="0"/>
        </w:rPr>
        <w:t xml:space="preserve">des Seventies-Funk Klassikers "EVA" von Fatboy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Slim.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229"/>
        <w:ind w:left="0" w:right="0" w:firstLine="0"/>
      </w:pPr>
      <w:r>
        <w:rPr>
          <w:w w:val="100"/>
          <w:spacing w:val="0"/>
          <w:color w:val="000000"/>
          <w:position w:val="0"/>
        </w:rPr>
        <w:t>Jean Jacques Perrey ist zur transmediale.06 erstmals in</w:t>
        <w:br/>
        <w:t xml:space="preserve">Berlin. Am 6.2. stellt er, zusammen mit Dana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Count</w:t>
        <w:t>-</w:t>
        <w:br/>
        <w:t xml:space="preserve">ryman, </w:t>
      </w:r>
      <w:r>
        <w:rPr>
          <w:w w:val="100"/>
          <w:spacing w:val="0"/>
          <w:color w:val="000000"/>
          <w:position w:val="0"/>
        </w:rPr>
        <w:t>im Club Transmediale seine neue CD vor. Am</w:t>
        <w:br/>
        <w:t>Vorabend spricht er in der Akademie der Künste anhand</w:t>
        <w:br/>
        <w:t>von Musikbeispielen und Bildern über seine außerge</w:t>
        <w:t>-</w:t>
        <w:br/>
        <w:t>wöhnliche Karriere.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rStyle w:val="CharStyle131"/>
          <w:lang w:val="de-DE" w:eastAsia="de-DE" w:bidi="de-DE"/>
          <w:b/>
          <w:bCs/>
        </w:rPr>
        <w:t xml:space="preserve">&gt; Jean Jacques Perrey - Live: CTM, </w:t>
      </w:r>
      <w:r>
        <w:rPr>
          <w:rStyle w:val="CharStyle131"/>
          <w:lang w:val="fr-FR" w:eastAsia="fr-FR" w:bidi="fr-FR"/>
          <w:b/>
          <w:bCs/>
        </w:rPr>
        <w:t xml:space="preserve">Mon </w:t>
      </w:r>
      <w:r>
        <w:rPr>
          <w:rStyle w:val="CharStyle131"/>
          <w:lang w:val="de-DE" w:eastAsia="de-DE" w:bidi="de-DE"/>
          <w:b/>
          <w:bCs/>
        </w:rPr>
        <w:t xml:space="preserve">6 </w:t>
      </w:r>
      <w:r>
        <w:rPr>
          <w:rStyle w:val="CharStyle131"/>
          <w:b/>
          <w:bCs/>
        </w:rPr>
        <w:t xml:space="preserve">Feb, </w:t>
      </w:r>
      <w:r>
        <w:rPr>
          <w:rStyle w:val="CharStyle131"/>
          <w:lang w:val="de-DE" w:eastAsia="de-DE" w:bidi="de-DE"/>
          <w:b/>
          <w:bCs/>
        </w:rPr>
        <w:t>22h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Jean Jacques Perrey was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born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France in 1929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 is</w:t>
        <w:br/>
        <w:t>among the most seminal pioneers of electronic music. In</w:t>
        <w:br/>
        <w:t>the early 1950s, he gave up his medical studies in favour</w:t>
        <w:br/>
        <w:t>of his love for the then new and now legendary Ondoline</w:t>
        <w:br/>
        <w:t>synthesizer - he has devoted himself to electronic music</w:t>
        <w:br/>
        <w:t>ever since. Together with another obsessive synthesizer</w:t>
        <w:br/>
        <w:t>musician, Gershon Kingsley, he began producing "Music</w:t>
        <w:br/>
        <w:t>for Laughs and Smiles" in the 1960s in New York, using</w:t>
        <w:br/>
        <w:t>the Ondoline and the Moog and reworking field recordings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à la musique concrète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- music to make you happy. Perrey</w:t>
        <w:br/>
        <w:t>and Kingsley are known as the founders of Space Age</w:t>
        <w:br/>
        <w:t>Pop and had their first big success with their LP "The In</w:t>
        <w:br/>
        <w:t>Sound from Way Out". Perrey not only worked with such</w:t>
        <w:br/>
        <w:t>celebrities as Raymond Scott, Robert Moog, Pierre Scha</w:t>
        <w:t>-</w:t>
        <w:br/>
        <w:t xml:space="preserve">effer, Edith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Piaf,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Walt Disney, Angelo Badalamenti, but</w:t>
        <w:br/>
        <w:t>his music also served as material for samples and remixes</w:t>
        <w:br/>
        <w:t>by musicians of younger generations, like in the 1996 Be</w:t>
        <w:t>-</w:t>
        <w:br/>
        <w:t>astie Boys Album “The In Sounds from Way Out", or in the</w:t>
        <w:br/>
        <w:t>remix of the seventies funk classic "EVA " by Fatboy Slim.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229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On the occasion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06, Jean Jacques Perrey</w:t>
        <w:br/>
        <w:t>comes to Berlin for the first time. On February 6th he,</w:t>
        <w:br/>
        <w:t>together with Dana Countryman, will present his new CD</w:t>
        <w:br/>
        <w:t xml:space="preserve">at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Club Transmediale.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One day before, he goes on stage at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Akademie der Künste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where he presents sound samples</w:t>
        <w:br/>
        <w:t>and images illustrating his exemplary career.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26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Moderation / Presented by: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rStyle w:val="CharStyle132"/>
        </w:rPr>
        <w:t>Timothy Druckrey (New York)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176"/>
        <w:ind w:left="0" w:right="16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Timothy Druckrey </w:t>
      </w:r>
      <w:r>
        <w:rPr>
          <w:w w:val="100"/>
          <w:spacing w:val="0"/>
          <w:color w:val="000000"/>
          <w:position w:val="0"/>
        </w:rPr>
        <w:t>ist unabhängiger Kurator, Kritiker und</w:t>
        <w:br/>
        <w:t>Autor. Er setzt sich mit den Themen Mediengeschichte,</w:t>
        <w:br/>
        <w:t>Darstellung und Technologie auseinander und hält welt</w:t>
        <w:t>-</w:t>
        <w:br/>
        <w:t>weit Vorträge über die kulturellen Auswirkungen digitaler</w:t>
        <w:br/>
        <w:t>Medien.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  <w:sectPr>
          <w:pgSz w:w="9167" w:h="16499"/>
          <w:pgMar w:top="4688" w:left="662" w:right="1104" w:bottom="3805" w:header="0" w:footer="3" w:gutter="0"/>
          <w:rtlGutter w:val="0"/>
          <w:cols w:num="2" w:space="182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Timothy Druckrey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indépendant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curator, critic and</w:t>
        <w:br/>
        <w:t>author. He deals with themes of media history, represen</w:t>
        <w:t>-</w:t>
        <w:br/>
        <w:t>tation and technology. He lectures worldwide about the</w:t>
        <w:br/>
        <w:t>effects of digital media on popular culture.</w:t>
      </w:r>
    </w:p>
    <w:p>
      <w:pPr>
        <w:framePr w:h="4296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078" type="#_x0000_t75" style="width:418pt;height:215pt;">
            <v:imagedata r:id="rId59" r:href="rId60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86"/>
        <w:widowControl w:val="0"/>
        <w:keepNext w:val="0"/>
        <w:keepLines w:val="0"/>
        <w:shd w:val="clear" w:color="auto" w:fill="auto"/>
        <w:bidi w:val="0"/>
        <w:jc w:val="left"/>
        <w:spacing w:before="136" w:after="0" w:line="298" w:lineRule="exact"/>
        <w:ind w:left="800" w:right="1560" w:firstLine="0"/>
      </w:pPr>
      <w:r>
        <w:rPr>
          <w:w w:val="100"/>
          <w:spacing w:val="0"/>
          <w:color w:val="000000"/>
          <w:position w:val="0"/>
        </w:rPr>
        <w:t>Der Bereich Film &amp; Video umfasst zehn Programme, die sich in einer</w:t>
        <w:br/>
        <w:t>thematischen Bandbreite dem Motto des diesjährigen Festivals nähern.</w:t>
      </w:r>
    </w:p>
    <w:p>
      <w:pPr>
        <w:pStyle w:val="Style86"/>
        <w:widowControl w:val="0"/>
        <w:keepNext w:val="0"/>
        <w:keepLines w:val="0"/>
        <w:shd w:val="clear" w:color="auto" w:fill="auto"/>
        <w:bidi w:val="0"/>
        <w:jc w:val="left"/>
        <w:spacing w:before="0" w:after="240" w:line="298" w:lineRule="exact"/>
        <w:ind w:left="800" w:right="1560" w:firstLine="0"/>
      </w:pPr>
      <w:r>
        <w:rPr>
          <w:w w:val="100"/>
          <w:spacing w:val="0"/>
          <w:color w:val="000000"/>
          <w:position w:val="0"/>
        </w:rPr>
        <w:t>Dies geschieht in dokumentarischen Werken mit Spielfilmlänge bis zu einer</w:t>
        <w:br/>
        <w:t>Reihe von Kompilationsprogrammen, bestehend aus kürzeren künstlerischen</w:t>
        <w:br/>
        <w:t>Videoarbeiten. Ein Ausschnitt aus dem Gesamtprogramm wird in der Festival-</w:t>
        <w:br/>
        <w:t>Lounge präsentiert, in der an Monitorstationen ausgewählte Werke zu sehen</w:t>
        <w:br/>
        <w:t>sind, die eine Vorschau auf die jeweiligen Veranstaltungen im Studio-Audito</w:t>
        <w:t>-</w:t>
        <w:br/>
        <w:t>rium bieten. Auch in diesem Jahr werden zahlreiche der Künstlerinnen und</w:t>
        <w:br/>
        <w:t>Künstler im Programm wieder anwesend sein und direkt nach der Vorstellung</w:t>
        <w:br/>
        <w:t>Gelegenheit zum Gespräch über ihre Arbeit geben.</w:t>
      </w:r>
    </w:p>
    <w:p>
      <w:pPr>
        <w:pStyle w:val="Style8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800" w:right="156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film and video section consists of ten programmes, relating thematically</w:t>
        <w:br/>
        <w:t>to the motto of the festival. Works range from feature-length documentari</w:t>
        <w:t>-</w:t>
        <w:br/>
        <w:t>es, to a series of compilation programmes with short artistic video works.</w:t>
      </w:r>
    </w:p>
    <w:p>
      <w:pPr>
        <w:pStyle w:val="Style89"/>
        <w:widowControl w:val="0"/>
        <w:keepNext w:val="0"/>
        <w:keepLines w:val="0"/>
        <w:shd w:val="clear" w:color="auto" w:fill="auto"/>
        <w:bidi w:val="0"/>
        <w:jc w:val="left"/>
        <w:spacing w:before="0" w:after="421"/>
        <w:ind w:left="800" w:right="156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An excerpt of the overall programme is presented in the festival's Lounge,</w:t>
        <w:br/>
        <w:t>where selected works can be viewed on video stations, offering a preview to</w:t>
        <w:br/>
        <w:t>the screening events which take place in the Studio auditorium. Many of the</w:t>
        <w:br/>
        <w:t>artists will be present at the festival providing an opportunity for discussion</w:t>
        <w:br/>
        <w:t>after the presentation of their work.</w:t>
      </w:r>
    </w:p>
    <w:tbl>
      <w:tblPr>
        <w:tblOverlap w:val="never"/>
        <w:tblLayout w:type="fixed"/>
        <w:jc w:val="center"/>
      </w:tblPr>
      <w:tblGrid>
        <w:gridCol w:w="182"/>
        <w:gridCol w:w="288"/>
        <w:gridCol w:w="288"/>
        <w:gridCol w:w="283"/>
        <w:gridCol w:w="283"/>
        <w:gridCol w:w="283"/>
        <w:gridCol w:w="283"/>
        <w:gridCol w:w="283"/>
        <w:gridCol w:w="283"/>
        <w:gridCol w:w="283"/>
        <w:gridCol w:w="283"/>
        <w:gridCol w:w="288"/>
        <w:gridCol w:w="283"/>
        <w:gridCol w:w="283"/>
        <w:gridCol w:w="283"/>
        <w:gridCol w:w="283"/>
        <w:gridCol w:w="283"/>
        <w:gridCol w:w="283"/>
        <w:gridCol w:w="278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69"/>
      </w:tblGrid>
      <w:tr>
        <w:trPr>
          <w:trHeight w:val="302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1"/>
            <w:tcBorders/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7"/>
            <w:tcBorders/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4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3"/>
            <w:tcBorders/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6"/>
              </w:rPr>
              <w:t>FRID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6"/>
              </w:rPr>
              <w:t>AY 3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6"/>
              </w:rPr>
              <w:t>FEB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81"/>
              </w:rPr>
              <w:t>_L$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81"/>
              </w:rPr>
              <w:t>no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46"/>
              </w:rPr>
              <w:t>H RE/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6"/>
              </w:rPr>
              <w:t>ALITY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6"/>
              </w:rPr>
              <w:t>&amp; M,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46"/>
              </w:rPr>
              <w:t xml:space="preserve">■ </w:t>
            </w:r>
            <w:r>
              <w:rPr>
                <w:rStyle w:val="CharStyle46"/>
                <w:lang w:val="es-ES" w:eastAsia="es-ES" w:bidi="es-ES"/>
              </w:rPr>
              <w:t>ÍP/I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6"/>
                <w:lang w:val="es-ES" w:eastAsia="es-ES" w:bidi="es-ES"/>
              </w:rPr>
              <w:t xml:space="preserve">GE </w:t>
            </w:r>
            <w:r>
              <w:rPr>
                <w:rStyle w:val="CharStyle46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46"/>
              </w:rPr>
              <w:t>5)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80" w:right="0" w:firstLine="0"/>
            </w:pPr>
            <w:r>
              <w:rPr>
                <w:rStyle w:val="CharStyle181"/>
              </w:rPr>
              <w:t>21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82"/>
              </w:rPr>
              <w:t>.00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181"/>
              </w:rPr>
              <w:t xml:space="preserve">1 </w:t>
            </w:r>
            <w:r>
              <w:rPr>
                <w:rStyle w:val="CharStyle46"/>
              </w:rPr>
              <w:t>INT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6"/>
              </w:rPr>
              <w:t>ERCE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6"/>
              </w:rPr>
              <w:t>PTIN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46"/>
                <w:lang w:val="fr-FR" w:eastAsia="fr-FR" w:bidi="fr-FR"/>
              </w:rPr>
              <w:t xml:space="preserve">G </w:t>
            </w:r>
            <w:r>
              <w:rPr>
                <w:rStyle w:val="CharStyle46"/>
              </w:rPr>
              <w:t>RE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6"/>
              </w:rPr>
              <w:t>ALITT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6"/>
              </w:rPr>
              <w:t>(PA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6"/>
                <w:lang w:val="fr-FR" w:eastAsia="fr-FR" w:bidi="fr-FR"/>
              </w:rPr>
              <w:t xml:space="preserve">ÏE </w:t>
            </w:r>
            <w:r>
              <w:rPr>
                <w:rStyle w:val="CharStyle46"/>
              </w:rPr>
              <w:t>1'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6"/>
              </w:rPr>
              <w:t>i)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center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6"/>
              </w:rPr>
              <w:t>SAT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center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6"/>
              </w:rPr>
              <w:t>JROA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center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64"/>
              </w:rPr>
              <w:t>1</w:t>
            </w:r>
            <w:r>
              <w:rPr>
                <w:rStyle w:val="CharStyle46"/>
              </w:rPr>
              <w:t xml:space="preserve"> 41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center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6"/>
              </w:rPr>
              <w:t>Eft-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bottom"/>
          </w:tcPr>
          <w:p>
            <w:pPr>
              <w:pStyle w:val="Style22"/>
              <w:framePr w:w="8390" w:wrap="notBeside" w:vAnchor="text" w:hAnchor="text" w:xAlign="center" w:y="1"/>
              <w:tabs>
                <w:tab w:leader="hyphen" w:pos="149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1920" w:lineRule="exact"/>
              <w:ind w:left="0" w:right="0" w:firstLine="0"/>
            </w:pPr>
            <w:r>
              <w:rPr>
                <w:rStyle w:val="CharStyle183"/>
              </w:rPr>
              <w:tab/>
            </w:r>
          </w:p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40" w:lineRule="exact"/>
              <w:ind w:left="180" w:right="0" w:firstLine="0"/>
            </w:pPr>
            <w:r>
              <w:rPr>
                <w:rStyle w:val="CharStyle181"/>
              </w:rPr>
              <w:t>21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bottom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40" w:lineRule="exact"/>
              <w:ind w:left="0" w:right="0" w:firstLine="0"/>
            </w:pPr>
            <w:r>
              <w:rPr>
                <w:rStyle w:val="CharStyle181"/>
              </w:rPr>
              <w:t>.«ft</w:t>
            </w:r>
          </w:p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40" w:lineRule="exact"/>
              <w:ind w:left="0" w:right="0" w:firstLine="0"/>
            </w:pPr>
            <w:r>
              <w:rPr>
                <w:rStyle w:val="CharStyle181"/>
              </w:rPr>
              <w:t>.00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bottom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1" w:lineRule="exact"/>
              <w:ind w:left="0" w:right="0" w:firstLine="0"/>
            </w:pPr>
            <w:r>
              <w:rPr>
                <w:rStyle w:val="CharStyle46"/>
              </w:rPr>
              <w:t>4 IN*</w:t>
              <w:br/>
            </w:r>
            <w:r>
              <w:rPr>
                <w:rStyle w:val="CharStyle181"/>
              </w:rPr>
              <w:t xml:space="preserve">1 </w:t>
            </w:r>
            <w:r>
              <w:rPr>
                <w:rStyle w:val="CharStyle46"/>
              </w:rPr>
              <w:t>I'M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vMerge w:val="restart"/>
            <w:tcBorders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8390" w:wrap="notBeside" w:vAnchor="text" w:hAnchor="text" w:xAlign="center" w:y="1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8390" w:wrap="notBeside" w:vAnchor="text" w:hAnchor="text" w:xAlign="center" w:y="1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8390" w:wrap="notBeside" w:vAnchor="text" w:hAnchor="text" w:xAlign="center" w:y="1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8390" w:wrap="notBeside" w:vAnchor="text" w:hAnchor="text" w:xAlign="center" w:y="1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8390" w:wrap="notBeside" w:vAnchor="text" w:hAnchor="text" w:xAlign="center" w:y="1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8390" w:wrap="notBeside" w:vAnchor="text" w:hAnchor="text" w:xAlign="center" w:y="1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8390" w:wrap="notBeside" w:vAnchor="text" w:hAnchor="text" w:xAlign="center" w:y="1"/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6"/>
              </w:rPr>
              <w:t>UGL1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6"/>
              </w:rPr>
              <w:t xml:space="preserve">' </w:t>
            </w:r>
            <w:r>
              <w:rPr>
                <w:rStyle w:val="CharStyle46"/>
                <w:lang w:val="es-ES" w:eastAsia="es-ES" w:bidi="es-ES"/>
              </w:rPr>
              <w:t>BU'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84"/>
              </w:rPr>
              <w:t>tre;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6"/>
              </w:rPr>
              <w:t>NDY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46"/>
              </w:rPr>
              <w:t>(PAG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6"/>
              </w:rPr>
              <w:t>E 18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vMerge/>
            <w:tcBorders/>
            <w:vAlign w:val="top"/>
          </w:tcPr>
          <w:p>
            <w:pPr>
              <w:framePr w:w="8390" w:wrap="notBeside" w:vAnchor="text" w:hAnchor="text" w:xAlign="center" w:y="1"/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vMerge/>
            <w:tcBorders/>
            <w:vAlign w:val="top"/>
          </w:tcPr>
          <w:p>
            <w:pPr>
              <w:framePr w:w="8390" w:wrap="notBeside" w:vAnchor="text" w:hAnchor="text" w:xAlign="center" w:y="1"/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6"/>
              </w:rPr>
              <w:t>SUN</w:t>
            </w:r>
            <w:r>
              <w:rPr>
                <w:rStyle w:val="CharStyle46"/>
                <w:vertAlign w:val="superscript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6"/>
              </w:rPr>
              <w:t>DAY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6"/>
              </w:rPr>
              <w:t>5 FEI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40" w:lineRule="exact"/>
              <w:ind w:left="0" w:right="0" w:firstLine="0"/>
            </w:pPr>
            <w:r>
              <w:rPr>
                <w:rStyle w:val="CharStyle181"/>
              </w:rPr>
              <w:t>"T2</w:t>
            </w:r>
          </w:p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40" w:lineRule="exact"/>
              <w:ind w:left="180" w:right="0" w:firstLine="0"/>
            </w:pPr>
            <w:r>
              <w:rPr>
                <w:rStyle w:val="CharStyle181"/>
              </w:rPr>
              <w:t>?1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40" w:lineRule="exact"/>
              <w:ind w:left="0" w:right="0" w:firstLine="0"/>
            </w:pPr>
            <w:r>
              <w:rPr>
                <w:rStyle w:val="CharStyle181"/>
                <w:lang w:val="de-DE" w:eastAsia="de-DE" w:bidi="de-DE"/>
              </w:rPr>
              <w:t>0Ü1</w:t>
            </w:r>
          </w:p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40" w:lineRule="exact"/>
              <w:ind w:left="0" w:right="0" w:firstLine="0"/>
            </w:pPr>
            <w:r>
              <w:rPr>
                <w:rStyle w:val="CharStyle181"/>
              </w:rPr>
              <w:t>nn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6" w:lineRule="exact"/>
              <w:ind w:left="0" w:right="0" w:firstLine="0"/>
            </w:pPr>
            <w:r>
              <w:rPr>
                <w:rStyle w:val="CharStyle46"/>
              </w:rPr>
              <w:t>ITH</w:t>
              <w:br/>
            </w:r>
            <w:r>
              <w:rPr>
                <w:rStyle w:val="CharStyle64"/>
              </w:rPr>
              <w:t>H</w:t>
            </w:r>
            <w:r>
              <w:rPr>
                <w:rStyle w:val="CharStyle46"/>
              </w:rPr>
              <w:t xml:space="preserve"> CO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40" w:lineRule="exact"/>
              <w:ind w:left="0" w:right="0" w:firstLine="0"/>
            </w:pPr>
            <w:r>
              <w:rPr>
                <w:rStyle w:val="CharStyle46"/>
                <w:lang w:val="fr-FR" w:eastAsia="fr-FR" w:bidi="fr-FR"/>
              </w:rPr>
              <w:t>MA</w:t>
            </w:r>
          </w:p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40" w:lineRule="exact"/>
              <w:ind w:left="0" w:right="0" w:firstLine="0"/>
            </w:pPr>
            <w:r>
              <w:rPr>
                <w:rStyle w:val="CharStyle46"/>
              </w:rPr>
              <w:t>uLATE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40" w:lineRule="exact"/>
              <w:ind w:left="0" w:right="0" w:firstLine="0"/>
            </w:pPr>
            <w:r>
              <w:rPr>
                <w:rStyle w:val="CharStyle46"/>
              </w:rPr>
              <w:t>KING</w:t>
            </w:r>
          </w:p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40" w:lineRule="exact"/>
              <w:ind w:left="0" w:right="0" w:firstLine="0"/>
            </w:pPr>
            <w:r>
              <w:rPr>
                <w:rStyle w:val="CharStyle46"/>
                <w:lang w:val="es-ES" w:eastAsia="es-ES" w:bidi="es-ES"/>
              </w:rPr>
              <w:t>RAL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140" w:lineRule="exact"/>
              <w:ind w:left="0" w:right="0" w:firstLine="0"/>
            </w:pPr>
            <w:r>
              <w:rPr>
                <w:rStyle w:val="CharStyle46"/>
              </w:rPr>
              <w:t>OF...</w:t>
            </w:r>
          </w:p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60" w:after="0" w:line="140" w:lineRule="exact"/>
              <w:ind w:left="0" w:right="0" w:firstLine="0"/>
            </w:pPr>
            <w:r>
              <w:rPr>
                <w:rStyle w:val="CharStyle46"/>
              </w:rPr>
              <w:t>SURF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40" w:lineRule="exact"/>
              <w:ind w:left="0" w:right="0" w:firstLine="0"/>
            </w:pPr>
            <w:r>
              <w:rPr>
                <w:rStyle w:val="CharStyle46"/>
              </w:rPr>
              <w:t>(PAG</w:t>
            </w:r>
          </w:p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40" w:lineRule="exact"/>
              <w:ind w:left="0" w:right="0" w:firstLine="0"/>
            </w:pPr>
            <w:r>
              <w:rPr>
                <w:rStyle w:val="CharStyle46"/>
              </w:rPr>
              <w:t>ACE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46"/>
              </w:rPr>
              <w:t>E 18</w:t>
              <w:br/>
              <w:t>(PAG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6"/>
              </w:rPr>
              <w:t>: 19)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6"/>
                <w:lang w:val="es-ES" w:eastAsia="es-ES" w:bidi="es-ES"/>
              </w:rPr>
              <w:t>Mor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6"/>
              </w:rPr>
              <w:t>DAY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6"/>
              </w:rPr>
              <w:t>3 FEI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80" w:right="0" w:firstLine="0"/>
            </w:pPr>
            <w:r>
              <w:rPr>
                <w:rStyle w:val="CharStyle181"/>
              </w:rPr>
              <w:t>r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81"/>
              </w:rPr>
              <w:t>.00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46"/>
              </w:rPr>
              <w:t>1 IM/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6"/>
                <w:lang w:val="es-ES" w:eastAsia="es-ES" w:bidi="es-ES"/>
              </w:rPr>
              <w:t>AGINE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6"/>
              </w:rPr>
              <w:t>NAT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46"/>
              </w:rPr>
              <w:t>IVE (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6"/>
              </w:rPr>
              <w:t>PAGE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6"/>
              </w:rPr>
              <w:t>20)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vMerge w:val="restart"/>
            <w:tcBorders/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6"/>
                <w:lang w:val="de-DE" w:eastAsia="de-DE" w:bidi="de-DE"/>
              </w:rPr>
              <w:t>TUE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6"/>
              </w:rPr>
              <w:t>&gt;DAY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6"/>
              </w:rPr>
              <w:t>7 FE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6"/>
              </w:rPr>
              <w:t>B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80" w:right="0" w:firstLine="0"/>
            </w:pPr>
            <w:r>
              <w:rPr>
                <w:rStyle w:val="CharStyle181"/>
              </w:rPr>
              <w:t>1&lt;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5"/>
              </w:rPr>
              <w:t>Loo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181"/>
              </w:rPr>
              <w:t xml:space="preserve">H </w:t>
            </w:r>
            <w:r>
              <w:rPr>
                <w:rStyle w:val="CharStyle46"/>
              </w:rPr>
              <w:t>CL&lt;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6"/>
              </w:rPr>
              <w:t>jSE [|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6"/>
              </w:rPr>
              <w:t>ISTA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46"/>
              </w:rPr>
              <w:t>NCE!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6"/>
              </w:rPr>
              <w:t>(PA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184"/>
              </w:rPr>
              <w:t>;e2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6"/>
              </w:rPr>
              <w:t>L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vMerge/>
            <w:tcBorders/>
            <w:vAlign w:val="top"/>
          </w:tcPr>
          <w:p>
            <w:pPr>
              <w:framePr w:w="8390" w:wrap="notBeside" w:vAnchor="text" w:hAnchor="text" w:xAlign="center" w:y="1"/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80" w:right="0" w:firstLine="0"/>
            </w:pPr>
            <w:r>
              <w:rPr>
                <w:rStyle w:val="CharStyle181"/>
              </w:rPr>
              <w:t>K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81"/>
              </w:rPr>
              <w:t>.00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181"/>
              </w:rPr>
              <w:t xml:space="preserve">1 </w:t>
            </w:r>
            <w:r>
              <w:rPr>
                <w:rStyle w:val="CharStyle46"/>
              </w:rPr>
              <w:t>GR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6"/>
              </w:rPr>
              <w:t>NDIN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6"/>
                <w:lang w:val="fr-FR" w:eastAsia="fr-FR" w:bidi="fr-FR"/>
              </w:rPr>
              <w:t xml:space="preserve">G </w:t>
            </w:r>
            <w:r>
              <w:rPr>
                <w:rStyle w:val="CharStyle46"/>
              </w:rPr>
              <w:t>BO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46"/>
              </w:rPr>
              <w:t>RDEI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6"/>
              </w:rPr>
              <w:t>S (P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184"/>
              </w:rPr>
              <w:t>age :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6"/>
              </w:rPr>
              <w:t>:2)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80" w:right="0" w:firstLine="0"/>
            </w:pPr>
            <w:r>
              <w:rPr>
                <w:rStyle w:val="CharStyle181"/>
              </w:rPr>
              <w:t>ii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81"/>
              </w:rPr>
              <w:t>.00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181"/>
              </w:rPr>
              <w:t xml:space="preserve">1 </w:t>
            </w:r>
            <w:r>
              <w:rPr>
                <w:rStyle w:val="CharStyle46"/>
              </w:rPr>
              <w:t>SO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84"/>
                <w:lang w:val="fr-FR" w:eastAsia="fr-FR" w:bidi="fr-FR"/>
              </w:rPr>
              <w:t>Lmâ^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6"/>
                <w:lang w:val="es-ES" w:eastAsia="es-ES" w:bidi="es-ES"/>
              </w:rPr>
              <w:t>SHA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46"/>
              </w:rPr>
              <w:t>HBAj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6"/>
                <w:lang w:val="es-ES" w:eastAsia="es-ES" w:bidi="es-ES"/>
              </w:rPr>
              <w:t xml:space="preserve">i </w:t>
            </w:r>
            <w:r>
              <w:rPr>
                <w:rStyle w:val="CharStyle46"/>
              </w:rPr>
              <w:t>(P/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46"/>
              </w:rPr>
              <w:t>GE 2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6"/>
              </w:rPr>
              <w:t>3)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80" w:right="0" w:firstLine="0"/>
            </w:pPr>
            <w:r>
              <w:rPr>
                <w:rStyle w:val="CharStyle181"/>
              </w:rPr>
              <w:t>2(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81"/>
              </w:rPr>
              <w:t>1.00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181"/>
                <w:lang w:val="fr-FR" w:eastAsia="fr-FR" w:bidi="fr-FR"/>
              </w:rPr>
              <w:t xml:space="preserve">H </w:t>
            </w:r>
            <w:r>
              <w:rPr>
                <w:rStyle w:val="CharStyle46"/>
              </w:rPr>
              <w:t>TR/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6"/>
              </w:rPr>
              <w:t>tNSI\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6"/>
              </w:rPr>
              <w:t>EDI/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46"/>
              </w:rPr>
              <w:t>LE.O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6"/>
                <w:lang w:val="es-ES" w:eastAsia="es-ES" w:bidi="es-ES"/>
              </w:rPr>
              <w:t>VIO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46"/>
              </w:rPr>
              <w:t>EOS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6"/>
              </w:rPr>
              <w:t>ELEC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6"/>
              </w:rPr>
              <w:t>riON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46"/>
              </w:rPr>
              <w:t>PRE1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46"/>
              </w:rPr>
              <w:t>(IEW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6"/>
                <w:lang w:val="fr-FR" w:eastAsia="fr-FR" w:bidi="fr-FR"/>
              </w:rPr>
              <w:t>(PAC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6"/>
              </w:rPr>
              <w:t>E 23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vMerge w:val="restart"/>
            <w:tcBorders/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186"/>
              </w:rPr>
              <w:t>-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2"/>
              <w:framePr w:w="8390" w:wrap="notBeside" w:vAnchor="text" w:hAnchor="text" w:xAlign="center" w:y="1"/>
              <w:tabs>
                <w:tab w:leader="underscore" w:pos="168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20" w:lineRule="exact"/>
              <w:ind w:left="0" w:right="0" w:firstLine="0"/>
            </w:pPr>
            <w:r>
              <w:rPr>
                <w:rStyle w:val="CharStyle186"/>
              </w:rPr>
              <w:tab/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bottom"/>
          </w:tcPr>
          <w:p>
            <w:pPr>
              <w:pStyle w:val="Style22"/>
              <w:framePr w:w="8390" w:wrap="notBeside" w:vAnchor="text" w:hAnchor="text" w:xAlign="center" w:y="1"/>
              <w:tabs>
                <w:tab w:leader="underscore" w:pos="197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20" w:lineRule="exact"/>
              <w:ind w:left="0" w:right="0" w:firstLine="0"/>
            </w:pPr>
            <w:r>
              <w:rPr>
                <w:rStyle w:val="CharStyle186"/>
              </w:rPr>
              <w:tab/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vMerge w:val="restart"/>
            <w:tcBorders>
              <w:left w:val="single" w:sz="4"/>
            </w:tcBorders>
            <w:vAlign w:val="top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20" w:right="0" w:firstLine="0"/>
            </w:pPr>
            <w:r>
              <w:rPr>
                <w:rStyle w:val="CharStyle187"/>
              </w:rPr>
              <w:t>14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bottom"/>
          </w:tcPr>
          <w:p>
            <w:pPr>
              <w:pStyle w:val="Style22"/>
              <w:framePr w:w="8390" w:wrap="notBeside" w:vAnchor="text" w:hAnchor="text" w:xAlign="center" w:y="1"/>
              <w:tabs>
                <w:tab w:leader="underscore" w:pos="163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20" w:lineRule="exact"/>
              <w:ind w:left="0" w:right="0" w:firstLine="0"/>
            </w:pPr>
            <w:r>
              <w:rPr>
                <w:rStyle w:val="CharStyle186"/>
              </w:rPr>
              <w:tab/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bottom"/>
          </w:tcPr>
          <w:p>
            <w:pPr>
              <w:pStyle w:val="Style22"/>
              <w:framePr w:w="8390" w:wrap="notBeside" w:vAnchor="text" w:hAnchor="text" w:xAlign="center" w:y="1"/>
              <w:tabs>
                <w:tab w:leader="underscore" w:pos="245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20" w:lineRule="exact"/>
              <w:ind w:left="0" w:right="0" w:firstLine="0"/>
            </w:pPr>
            <w:r>
              <w:rPr>
                <w:rStyle w:val="CharStyle186"/>
              </w:rPr>
              <w:tab/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20" w:lineRule="exact"/>
              <w:ind w:left="0" w:right="0" w:firstLine="0"/>
            </w:pPr>
            <w:r>
              <w:rPr>
                <w:rStyle w:val="CharStyle186"/>
              </w:rPr>
              <w:t>—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2"/>
              <w:framePr w:w="8390" w:wrap="notBeside" w:vAnchor="text" w:hAnchor="text" w:xAlign="center" w:y="1"/>
              <w:tabs>
                <w:tab w:leader="underscore" w:pos="254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20" w:lineRule="exact"/>
              <w:ind w:left="0" w:right="0" w:firstLine="0"/>
            </w:pPr>
            <w:r>
              <w:rPr>
                <w:rStyle w:val="CharStyle186"/>
              </w:rPr>
              <w:tab/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2"/>
              <w:framePr w:w="83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20" w:lineRule="exact"/>
              <w:ind w:left="0" w:right="0" w:firstLine="0"/>
            </w:pPr>
            <w:r>
              <w:rPr>
                <w:rStyle w:val="CharStyle183"/>
              </w:rPr>
              <w:t>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bottom"/>
          </w:tcPr>
          <w:p>
            <w:pPr>
              <w:pStyle w:val="Style22"/>
              <w:framePr w:w="8390" w:wrap="notBeside" w:vAnchor="text" w:hAnchor="text" w:xAlign="center" w:y="1"/>
              <w:tabs>
                <w:tab w:leader="underscore" w:pos="254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20" w:lineRule="exact"/>
              <w:ind w:left="0" w:right="0" w:firstLine="0"/>
            </w:pPr>
            <w:r>
              <w:rPr>
                <w:rStyle w:val="CharStyle186"/>
              </w:rPr>
              <w:tab/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bottom"/>
          </w:tcPr>
          <w:p>
            <w:pPr>
              <w:pStyle w:val="Style22"/>
              <w:framePr w:w="8390" w:wrap="notBeside" w:vAnchor="text" w:hAnchor="text" w:xAlign="center" w:y="1"/>
              <w:tabs>
                <w:tab w:leader="underscore" w:pos="226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20" w:lineRule="exact"/>
              <w:ind w:left="0" w:right="0" w:firstLine="0"/>
            </w:pPr>
            <w:r>
              <w:rPr>
                <w:rStyle w:val="CharStyle186"/>
              </w:rPr>
              <w:tab/>
            </w:r>
          </w:p>
        </w:tc>
      </w:tr>
      <w:tr>
        <w:trPr>
          <w:trHeight w:val="106" w:hRule="exact"/>
        </w:trPr>
        <w:tc>
          <w:tcPr>
            <w:shd w:val="clear" w:color="auto" w:fill="FFFFFF"/>
            <w:vMerge/>
            <w:tcBorders/>
            <w:vAlign w:val="top"/>
          </w:tcPr>
          <w:p>
            <w:pPr>
              <w:framePr w:w="8390" w:wrap="notBeside" w:vAnchor="text" w:hAnchor="text" w:xAlign="center" w:y="1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8390" w:wrap="notBeside" w:vAnchor="text" w:hAnchor="text" w:xAlign="center" w:y="1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8390" w:wrap="notBeside" w:vAnchor="text" w:hAnchor="text" w:xAlign="center" w:y="1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8390" w:wrap="notBeside" w:vAnchor="text" w:hAnchor="text" w:xAlign="center" w:y="1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vMerge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8390" w:wrap="notBeside" w:vAnchor="text" w:hAnchor="text" w:xAlign="center" w:y="1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8390" w:wrap="notBeside" w:vAnchor="text" w:hAnchor="text" w:xAlign="center" w:y="1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8390" w:wrap="notBeside" w:vAnchor="text" w:hAnchor="text" w:xAlign="center" w:y="1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8390" w:wrap="notBeside" w:vAnchor="text" w:hAnchor="text" w:xAlign="center" w:y="1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8390" w:wrap="notBeside" w:vAnchor="text" w:hAnchor="text" w:xAlign="center" w:y="1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8390" w:wrap="notBeside" w:vAnchor="text" w:hAnchor="text" w:xAlign="center" w:y="1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3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8390" w:wrap="notBeside" w:vAnchor="text" w:hAnchor="text" w:xAlign="center" w:y="1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8390" w:wrap="notBeside" w:vAnchor="text" w:hAnchor="text" w:xAlign="center" w:y="1"/>
            </w:pPr>
          </w:p>
        </w:tc>
      </w:tr>
    </w:tbl>
    <w:p>
      <w:pPr>
        <w:framePr w:w="8390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pgSz w:w="9167" w:h="16499"/>
          <w:pgMar w:top="104" w:left="388" w:right="388" w:bottom="90" w:header="0" w:footer="3" w:gutter="0"/>
          <w:rtlGutter w:val="0"/>
          <w:cols w:space="720"/>
          <w:noEndnote/>
          <w:docGrid w:linePitch="360"/>
        </w:sectPr>
      </w:pP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184" w:line="206" w:lineRule="exact"/>
        <w:ind w:left="0" w:right="2620" w:firstLine="0"/>
      </w:pPr>
      <w:r>
        <w:pict>
          <v:shape id="_x0000_s1079" type="#_x0000_t75" style="position:absolute;margin-left:-14.65pt;margin-top:-231.15pt;width:419.05pt;height:215.5pt;z-index:-251658730;mso-wrap-distance-left:5.pt;mso-wrap-distance-right:5.pt;mso-position-horizontal-relative:margin;mso-position-vertical-relative:margin" wrapcoords="0 0">
            <v:imagedata r:id="rId61" r:href="rId62"/>
            <w10:wrap anchorx="margin" anchory="margin"/>
          </v:shape>
        </w:pict>
      </w:r>
      <w:r>
        <w:rPr>
          <w:rStyle w:val="CharStyle127"/>
          <w:b/>
          <w:bCs/>
        </w:rPr>
        <w:t>FRI 3 FEB, 14 H</w:t>
        <w:br/>
      </w:r>
      <w:r>
        <w:rPr>
          <w:lang w:val="en-US" w:eastAsia="en-US" w:bidi="en-US"/>
          <w:spacing w:val="0"/>
          <w:color w:val="000000"/>
          <w:position w:val="0"/>
        </w:rPr>
        <w:t>REALITY &amp; ME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'reality &amp; me' </w:t>
      </w:r>
      <w:r>
        <w:rPr>
          <w:w w:val="100"/>
          <w:spacing w:val="0"/>
          <w:color w:val="000000"/>
          <w:position w:val="0"/>
        </w:rPr>
        <w:t>widmet sich den Öffnungen und Zwischen</w:t>
        <w:t>-</w:t>
        <w:br/>
        <w:t>räumen in der Realität. Gängige Routinen werden beob</w:t>
        <w:t>-</w:t>
        <w:br/>
        <w:t>achtet und dabei durch subtile Verlagerung von Blickwin</w:t>
        <w:t>-</w:t>
        <w:br/>
        <w:t>kel und Handlungsrahmen auf humorvolle Art unerwartete</w:t>
        <w:br/>
        <w:t>und ungewöhnliche Konstellationen aus zunächst eher</w:t>
        <w:br/>
        <w:t>unspektakulären Alltagssituationen konstruiert.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36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'reality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&amp;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me' is dedicated to the openings and interspa</w:t>
        <w:t>-</w:t>
        <w:br/>
        <w:t>ces in reality. Common routines are being observed.</w:t>
        <w:br/>
        <w:t>Through the subtle shifting of perspectives and frame</w:t>
        <w:t>-</w:t>
        <w:br/>
        <w:t>works of action, unexpected and unusual constellations</w:t>
        <w:br/>
        <w:t>are constructed from initially rather unspectacular</w:t>
        <w:br/>
        <w:t>everyday situations.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29"/>
        </w:rPr>
        <w:t>Suzanne Caines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40"/>
        </w:rPr>
        <w:t xml:space="preserve">BLUE HAMMER </w:t>
      </w:r>
      <w:r>
        <w:rPr>
          <w:rStyle w:val="CharStyle129"/>
        </w:rPr>
        <w:t>ca, 2004, 10:19</w:t>
        <w:br/>
      </w:r>
      <w:r>
        <w:rPr>
          <w:w w:val="100"/>
          <w:spacing w:val="0"/>
          <w:color w:val="000000"/>
          <w:position w:val="0"/>
        </w:rPr>
        <w:t xml:space="preserve">Für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 xml:space="preserve">Teilnahme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am </w:t>
      </w:r>
      <w:r>
        <w:rPr>
          <w:w w:val="100"/>
          <w:spacing w:val="0"/>
          <w:color w:val="000000"/>
          <w:position w:val="0"/>
        </w:rPr>
        <w:t xml:space="preserve">Hämmertest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>einem Eisenwa</w:t>
        <w:t>-</w:t>
        <w:br/>
        <w:t xml:space="preserve">renladen erhält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Testperson einen von der Künstlerin</w:t>
        <w:br/>
        <w:t>handgefertigten blauen Hammer, aus Gips.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both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customers participating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 promotional hammer test</w:t>
        <w:br/>
        <w:t>in a hardware shop receive a free selfmade hammer from</w:t>
        <w:br/>
        <w:t>the artist, made of plaster.</w:t>
      </w:r>
    </w:p>
    <w:p>
      <w:pPr>
        <w:pStyle w:val="Style41"/>
        <w:numPr>
          <w:ilvl w:val="0"/>
          <w:numId w:val="5"/>
        </w:numPr>
        <w:tabs>
          <w:tab w:leader="none" w:pos="212" w:val="left"/>
        </w:tabs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rStyle w:val="CharStyle131"/>
          <w:b/>
          <w:bCs/>
        </w:rPr>
        <w:t>Lounge (see page 44)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32"/>
        </w:rPr>
        <w:t>Mai Yamashita, Naoto Kobayashi</w:t>
        <w:br/>
      </w:r>
      <w:r>
        <w:rPr>
          <w:rStyle w:val="CharStyle40"/>
        </w:rPr>
        <w:t xml:space="preserve">RELEASE OF MINERAL WATER </w:t>
      </w:r>
      <w:r>
        <w:rPr>
          <w:rStyle w:val="CharStyle132"/>
        </w:rPr>
        <w:t>jp/de, 2004, 6:24</w:t>
        <w:br/>
      </w:r>
      <w:r>
        <w:rPr>
          <w:w w:val="100"/>
          <w:spacing w:val="0"/>
          <w:color w:val="000000"/>
          <w:position w:val="0"/>
        </w:rPr>
        <w:t>Einige Flaschen des Mineralwassers 'Tönissteiner' werden</w:t>
        <w:br/>
        <w:t>aus einem japanischen Laden 'befreit' und an seiner Quel</w:t>
        <w:t>-</w:t>
        <w:br/>
        <w:t>le, der Eifelregion in Deutschland, wieder freigelassen.</w:t>
        <w:br/>
      </w:r>
      <w:r>
        <w:rPr>
          <w:rStyle w:val="CharStyle163"/>
        </w:rPr>
        <w:t xml:space="preserve">Some bottles of </w:t>
      </w:r>
      <w:r>
        <w:rPr>
          <w:rStyle w:val="CharStyle163"/>
          <w:lang w:val="de-DE" w:eastAsia="de-DE" w:bidi="de-DE"/>
        </w:rPr>
        <w:t xml:space="preserve">'Tönissteiner' mineral water </w:t>
      </w:r>
      <w:r>
        <w:rPr>
          <w:rStyle w:val="CharStyle163"/>
        </w:rPr>
        <w:t>are 'rescued'</w:t>
        <w:br/>
        <w:t>from a convenience store in Japan and 'released' back</w:t>
        <w:br/>
        <w:t xml:space="preserve">into their original spring in the </w:t>
      </w:r>
      <w:r>
        <w:rPr>
          <w:rStyle w:val="CharStyle163"/>
          <w:lang w:val="de-DE" w:eastAsia="de-DE" w:bidi="de-DE"/>
        </w:rPr>
        <w:t xml:space="preserve">Eifel </w:t>
      </w:r>
      <w:r>
        <w:rPr>
          <w:rStyle w:val="CharStyle163"/>
        </w:rPr>
        <w:t>region in Germany.</w:t>
      </w:r>
    </w:p>
    <w:p>
      <w:pPr>
        <w:pStyle w:val="Style41"/>
        <w:numPr>
          <w:ilvl w:val="0"/>
          <w:numId w:val="5"/>
        </w:numPr>
        <w:tabs>
          <w:tab w:leader="none" w:pos="212" w:val="left"/>
        </w:tabs>
        <w:widowControl w:val="0"/>
        <w:keepNext w:val="0"/>
        <w:keepLines w:val="0"/>
        <w:shd w:val="clear" w:color="auto" w:fill="auto"/>
        <w:bidi w:val="0"/>
        <w:spacing w:before="0" w:after="176"/>
        <w:ind w:left="0" w:right="0" w:firstLine="0"/>
      </w:pPr>
      <w:r>
        <w:rPr>
          <w:rStyle w:val="CharStyle131"/>
          <w:b/>
          <w:bCs/>
        </w:rPr>
        <w:t>Extern (see page 60)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rStyle w:val="CharStyle132"/>
        </w:rPr>
        <w:t xml:space="preserve">Stefan </w:t>
      </w:r>
      <w:r>
        <w:rPr>
          <w:rStyle w:val="CharStyle129"/>
        </w:rPr>
        <w:t>Rusu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40"/>
        </w:rPr>
        <w:t xml:space="preserve">SARS OPERA </w:t>
      </w:r>
      <w:r>
        <w:rPr>
          <w:rStyle w:val="CharStyle129"/>
        </w:rPr>
        <w:t xml:space="preserve">md/mn, </w:t>
      </w:r>
      <w:r>
        <w:rPr>
          <w:rStyle w:val="CharStyle132"/>
        </w:rPr>
        <w:t xml:space="preserve">2004, </w:t>
      </w:r>
      <w:r>
        <w:rPr>
          <w:rStyle w:val="CharStyle129"/>
        </w:rPr>
        <w:t>6:40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Tag </w:t>
      </w:r>
      <w:r>
        <w:rPr>
          <w:w w:val="100"/>
          <w:spacing w:val="0"/>
          <w:color w:val="000000"/>
          <w:position w:val="0"/>
        </w:rPr>
        <w:t xml:space="preserve">des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Sieges In Ulan Bator </w:t>
      </w:r>
      <w:r>
        <w:rPr>
          <w:w w:val="100"/>
          <w:spacing w:val="0"/>
          <w:color w:val="000000"/>
          <w:position w:val="0"/>
        </w:rPr>
        <w:t>wähernd der SARS Pan</w:t>
        <w:t>-</w:t>
        <w:br/>
        <w:t>demie. Die Militärkapelle spielt patriotische Welsen,</w:t>
        <w:br/>
        <w:t>während das Publikum die russische Propaganda ruhig</w:t>
        <w:br/>
        <w:t>über sich ergehen lässt.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Victory Day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Ulan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Bator during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SARS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pandemia.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band performs patriotic soviet songs, while the public</w:t>
        <w:br/>
        <w:t>calmly administers to itself the atypical treatment of</w:t>
        <w:br/>
        <w:t>Russian propaganda songs.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rStyle w:val="CharStyle132"/>
        </w:rPr>
        <w:t>Azorro Group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40"/>
        </w:rPr>
        <w:t xml:space="preserve">PROPOSAL (PROPOZYCJA) </w:t>
      </w:r>
      <w:r>
        <w:rPr>
          <w:rStyle w:val="CharStyle132"/>
        </w:rPr>
        <w:t>pi, 2004, 1:52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 xml:space="preserve">Künstlergruppe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Azorro </w:t>
      </w:r>
      <w:r>
        <w:rPr>
          <w:w w:val="100"/>
          <w:spacing w:val="0"/>
          <w:color w:val="000000"/>
          <w:position w:val="0"/>
        </w:rPr>
        <w:t>findet auf Ihrem Anrufbeant</w:t>
        <w:t>-</w:t>
        <w:br/>
        <w:t>worter eine Einladung zur Teilnahme an einer Ausstellung.</w:t>
        <w:br/>
        <w:t>Allerdings hat der Anrufer eine lange Liste von Einschrän</w:t>
        <w:t>-</w:t>
        <w:br/>
        <w:t>kungen...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artist group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Azorro listen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to a message on their</w:t>
        <w:br/>
        <w:t>answering machine. A curator makes them a proposal for</w:t>
        <w:br/>
        <w:t>participation in an exhibition. A long list of restrictions</w:t>
        <w:br/>
        <w:t>follows...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32"/>
        </w:rPr>
        <w:t>Yves Coussement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INSERT THE NAME OF THE CITY HERE </w:t>
      </w:r>
      <w:r>
        <w:rPr>
          <w:rStyle w:val="CharStyle162"/>
          <w:b w:val="0"/>
          <w:bCs w:val="0"/>
        </w:rPr>
        <w:t>be, 2005, 9:05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glatte, Professionalität versprechende Oberfläche der</w:t>
        <w:br/>
        <w:t>PowerPoint Präsentation wird brüchig, durch endlose</w:t>
        <w:br/>
        <w:t>Wiederholung der Immer gleichen Slogans, in diesem Fall</w:t>
        <w:br/>
        <w:t>Städtewerbung.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both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smooth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PowerPoint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presentation with the promise of</w:t>
        <w:br/>
        <w:t>professionalism crumbles, with its ever-repeating slogans,</w:t>
        <w:br/>
        <w:t>in this case of city advertising.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131"/>
          <w:b/>
          <w:bCs/>
        </w:rPr>
        <w:t>&gt; Honourable Mention (see page 55)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32"/>
        </w:rPr>
        <w:t>Kelr Smith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40"/>
        </w:rPr>
        <w:t xml:space="preserve">OH SO CRIMINAL </w:t>
      </w:r>
      <w:r>
        <w:rPr>
          <w:rStyle w:val="CharStyle132"/>
        </w:rPr>
        <w:t>au, 2005, 4:26</w:t>
        <w:br/>
      </w:r>
      <w:r>
        <w:rPr>
          <w:w w:val="100"/>
          <w:spacing w:val="0"/>
          <w:color w:val="000000"/>
          <w:position w:val="0"/>
        </w:rPr>
        <w:t xml:space="preserve">Eine humorvolle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Anti-Copyright </w:t>
      </w:r>
      <w:r>
        <w:rPr>
          <w:w w:val="100"/>
          <w:spacing w:val="0"/>
          <w:color w:val="000000"/>
          <w:position w:val="0"/>
        </w:rPr>
        <w:t>Polemik. "Würden Sie ein</w:t>
        <w:br/>
        <w:t>Auto stehlen? Nein? Dann kopieren Sie bestimmt auch</w:t>
        <w:br/>
        <w:t>keine Musik!"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229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humorous anti-copyright polemic. "Would you steal a</w:t>
        <w:br/>
        <w:t>car? No? Then you wouldn't copy music either!"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rStyle w:val="CharStyle132"/>
        </w:rPr>
        <w:t>Azzoro Group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40"/>
        </w:rPr>
        <w:t xml:space="preserve">PORTRAIT WITH A CURATOR </w:t>
      </w:r>
      <w:r>
        <w:rPr>
          <w:rStyle w:val="CharStyle132"/>
        </w:rPr>
        <w:t>pi, 2002, 7:37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Azzoro Group </w:t>
      </w:r>
      <w:r>
        <w:rPr>
          <w:w w:val="100"/>
          <w:spacing w:val="0"/>
          <w:color w:val="000000"/>
          <w:position w:val="0"/>
        </w:rPr>
        <w:t>etabliert ihre Präsenz Im Internationalen</w:t>
        <w:br/>
        <w:t>Kunstmarkt auf Ihre Welse: bei Ausstellungseröffnungen</w:t>
        <w:br/>
        <w:t>finden sich Immer viele Gelegenheiten zum Gruppenbild</w:t>
        <w:br/>
        <w:t>mit Kuratoren und Kritikern.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18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 Azzoro Group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has their own way to establish them</w:t>
        <w:t>-</w:t>
        <w:br/>
        <w:t>selves in the international art market: art openings bring</w:t>
        <w:br/>
        <w:t>endless opportunities for group portraits with critics and</w:t>
        <w:br/>
        <w:t>curators.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132"/>
        </w:rPr>
        <w:t>Ximena Cuevas</w:t>
        <w:br/>
      </w:r>
      <w:r>
        <w:rPr>
          <w:rStyle w:val="CharStyle40"/>
        </w:rPr>
        <w:t xml:space="preserve">CINEPOLIS </w:t>
      </w:r>
      <w:r>
        <w:rPr>
          <w:rStyle w:val="CharStyle132"/>
        </w:rPr>
        <w:t>mx, 2003, 18:00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Sollten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Aliens </w:t>
      </w:r>
      <w:r>
        <w:rPr>
          <w:w w:val="100"/>
          <w:spacing w:val="0"/>
          <w:color w:val="000000"/>
          <w:position w:val="0"/>
        </w:rPr>
        <w:t xml:space="preserve">einmal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Cinepolls </w:t>
      </w:r>
      <w:r>
        <w:rPr>
          <w:w w:val="100"/>
          <w:spacing w:val="0"/>
          <w:color w:val="000000"/>
          <w:position w:val="0"/>
        </w:rPr>
        <w:t>landen, werden</w:t>
        <w:br/>
        <w:t>sie dann wohl einen Unterschied zwischen dem Plot des</w:t>
        <w:br/>
        <w:t>Films und der Szenerie vor der Show, an der Snack-Bar,</w:t>
        <w:br/>
        <w:t>wahrnehmen?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  <w:sectPr>
          <w:headerReference w:type="even" r:id="rId63"/>
          <w:headerReference w:type="default" r:id="rId64"/>
          <w:footerReference w:type="even" r:id="rId65"/>
          <w:footerReference w:type="default" r:id="rId66"/>
          <w:pgSz w:w="9167" w:h="16499"/>
          <w:pgMar w:top="4767" w:left="686" w:right="1099" w:bottom="1450" w:header="0" w:footer="3" w:gutter="0"/>
          <w:rtlGutter w:val="0"/>
          <w:cols w:num="2" w:space="187"/>
          <w:pgNumType w:start="15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When aliens arrive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Cinepolis, will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they know the dif</w:t>
        <w:t>-</w:t>
        <w:br/>
        <w:t>ference between the plot of the movie and the pre-show</w:t>
        <w:br/>
        <w:t>pitch for the snack bar?</w:t>
      </w:r>
    </w:p>
    <w:p>
      <w:pPr>
        <w:pStyle w:val="Style32"/>
        <w:widowControl w:val="0"/>
        <w:keepNext/>
        <w:keepLines/>
        <w:shd w:val="clear" w:color="auto" w:fill="000000"/>
        <w:bidi w:val="0"/>
        <w:jc w:val="left"/>
        <w:spacing w:before="0" w:after="0" w:line="540" w:lineRule="exact"/>
        <w:ind w:left="0" w:right="0" w:firstLine="0"/>
      </w:pPr>
      <w:r>
        <w:pict>
          <v:shape id="_x0000_s1084" type="#_x0000_t75" style="position:absolute;margin-left:-38.65pt;margin-top:61.65pt;width:418.1pt;height:120.pt;z-index:-251658725;mso-wrap-distance-left:5.pt;mso-wrap-distance-right:5.pt;mso-position-horizontal-relative:margin;mso-position-vertical-relative:margin" wrapcoords="0 0">
            <v:imagedata r:id="rId67" r:href="rId68"/>
            <w10:wrap anchorx="margin" anchory="margin"/>
          </v:shape>
        </w:pict>
      </w:r>
      <w:bookmarkStart w:id="15" w:name="bookmark15"/>
      <w:r>
        <w:rPr>
          <w:rStyle w:val="CharStyle113"/>
          <w:b/>
          <w:bCs/>
          <w:color w:val="FFFFFF"/>
        </w:rPr>
        <w:t xml:space="preserve">FILM </w:t>
      </w:r>
      <w:r>
        <w:rPr>
          <w:rStyle w:val="CharStyle188"/>
          <w:b w:val="0"/>
          <w:bCs w:val="0"/>
        </w:rPr>
        <w:t>ti</w:t>
      </w:r>
      <w:r>
        <w:rPr>
          <w:rStyle w:val="CharStyle113"/>
          <w:b/>
          <w:bCs/>
          <w:color w:val="FFFFFF"/>
        </w:rPr>
        <w:t xml:space="preserve"> VIDEO</w:t>
      </w:r>
      <w:bookmarkEnd w:id="15"/>
    </w:p>
    <w:p>
      <w:pPr>
        <w:pStyle w:val="Style41"/>
        <w:widowControl w:val="0"/>
        <w:keepNext w:val="0"/>
        <w:keepLines w:val="0"/>
        <w:shd w:val="clear" w:color="auto" w:fill="000000"/>
        <w:bidi w:val="0"/>
        <w:jc w:val="left"/>
        <w:spacing w:before="0" w:after="0" w:line="140" w:lineRule="exact"/>
        <w:ind w:left="0" w:right="0" w:firstLine="0"/>
        <w:sectPr>
          <w:headerReference w:type="even" r:id="rId69"/>
          <w:headerReference w:type="default" r:id="rId70"/>
          <w:footerReference w:type="even" r:id="rId71"/>
          <w:footerReference w:type="default" r:id="rId72"/>
          <w:footerReference w:type="first" r:id="rId73"/>
          <w:titlePg/>
          <w:pgSz w:w="9167" w:h="16499"/>
          <w:pgMar w:top="735" w:left="1176" w:right="4488" w:bottom="826" w:header="0" w:footer="3" w:gutter="0"/>
          <w:rtlGutter w:val="0"/>
          <w:cols w:space="720"/>
          <w:noEndnote/>
          <w:docGrid w:linePitch="360"/>
        </w:sectPr>
      </w:pPr>
      <w:r>
        <w:rPr>
          <w:rStyle w:val="CharStyle127"/>
          <w:b/>
          <w:bCs/>
          <w:color w:val="FFFFFF"/>
        </w:rPr>
        <w:t>FRIDAY 3 FEBRUARY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1" w:after="3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167" w:h="16499"/>
          <w:pgMar w:top="735" w:left="0" w:right="0" w:bottom="826" w:header="0" w:footer="3" w:gutter="0"/>
          <w:rtlGutter w:val="0"/>
          <w:cols w:space="720"/>
          <w:noEndnote/>
          <w:docGrid w:linePitch="360"/>
        </w:sectPr>
      </w:pPr>
    </w:p>
    <w:p>
      <w:pPr>
        <w:pStyle w:val="Style92"/>
        <w:widowControl w:val="0"/>
        <w:keepNext w:val="0"/>
        <w:keepLines w:val="0"/>
        <w:shd w:val="clear" w:color="auto" w:fill="auto"/>
        <w:bidi w:val="0"/>
        <w:jc w:val="left"/>
        <w:spacing w:before="0" w:after="0" w:line="110" w:lineRule="exact"/>
        <w:ind w:left="3840" w:right="0" w:firstLine="0"/>
        <w:sectPr>
          <w:type w:val="continuous"/>
          <w:pgSz w:w="9167" w:h="16499"/>
          <w:pgMar w:top="735" w:left="1161" w:right="556" w:bottom="826" w:header="0" w:footer="3" w:gutter="0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Looking for Alfred</w:t>
      </w:r>
    </w:p>
    <w:p>
      <w:pPr>
        <w:widowControl w:val="0"/>
        <w:spacing w:before="56" w:after="5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167" w:h="16499"/>
          <w:pgMar w:top="735" w:left="0" w:right="0" w:bottom="735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8"/>
        <w:widowControl w:val="0"/>
        <w:keepNext/>
        <w:keepLines/>
        <w:shd w:val="clear" w:color="auto" w:fill="auto"/>
        <w:bidi w:val="0"/>
        <w:jc w:val="left"/>
        <w:spacing w:before="0" w:after="184" w:line="206" w:lineRule="exact"/>
        <w:ind w:left="0" w:right="840" w:firstLine="0"/>
      </w:pPr>
      <w:bookmarkStart w:id="16" w:name="bookmark16"/>
      <w:r>
        <w:rPr>
          <w:rStyle w:val="CharStyle189"/>
          <w:b/>
          <w:bCs/>
        </w:rPr>
        <w:t>FRI 3 FEB, 21 H</w:t>
        <w:br/>
      </w:r>
      <w:r>
        <w:rPr>
          <w:lang w:val="en-US" w:eastAsia="en-US" w:bidi="en-US"/>
          <w:spacing w:val="0"/>
          <w:color w:val="000000"/>
          <w:position w:val="0"/>
        </w:rPr>
        <w:t>INTERCEPTING REALITY</w:t>
      </w:r>
      <w:bookmarkEnd w:id="16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'reality addicts' in </w:t>
      </w:r>
      <w:r>
        <w:rPr>
          <w:w w:val="100"/>
          <w:spacing w:val="0"/>
          <w:color w:val="000000"/>
          <w:position w:val="0"/>
        </w:rPr>
        <w:t>diesem Programm stellen sich</w:t>
        <w:br/>
        <w:t>Ihre Wirklichkeit selbst zusammen. Wobei sie sich</w:t>
        <w:br/>
        <w:t>jedoch gleichzeitig Elementen der vorgeblich allgemein</w:t>
        <w:br/>
        <w:t>vereinbarten Realität bedienen, um mit ihrer eigenen</w:t>
        <w:br/>
        <w:t>Version hiervon trotzdem kompatible Übergänge in diese</w:t>
        <w:br/>
        <w:t>beschreiben zu können. Wunschwelten und Traumwelten</w:t>
        <w:br/>
        <w:t>vermischen sich ironisch und humorvoll, aber auch auf</w:t>
        <w:br/>
        <w:t>emotionale und poetische Weise.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'reality addicts'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this programme create their very</w:t>
        <w:br/>
        <w:t>own reality. They use elements of the common, agreed-</w:t>
        <w:br/>
        <w:t>upon reality so to maintain compatible points of transition</w:t>
        <w:br/>
        <w:t>with their own version of it. Dream worlds and desire</w:t>
        <w:br/>
        <w:t>worlds mingle ironically and humorously as well as in</w:t>
        <w:br/>
        <w:t>emotional and poetical ways.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32"/>
        </w:rPr>
        <w:t>Jennifer Lyons-Reid, Carl Kuddell</w:t>
      </w:r>
    </w:p>
    <w:p>
      <w:pPr>
        <w:pStyle w:val="Style148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7" w:name="bookmark17"/>
      <w:r>
        <w:rPr>
          <w:lang w:val="en-US" w:eastAsia="en-US" w:bidi="en-US"/>
          <w:spacing w:val="0"/>
          <w:color w:val="000000"/>
          <w:position w:val="0"/>
        </w:rPr>
        <w:t>FIRST FLEET BACK: UNCLE KEVIN VS THE QUEEN</w:t>
      </w:r>
      <w:bookmarkEnd w:id="17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32"/>
          <w:lang w:val="fr-FR" w:eastAsia="fr-FR" w:bidi="fr-FR"/>
        </w:rPr>
        <w:t xml:space="preserve">au, </w:t>
      </w:r>
      <w:r>
        <w:rPr>
          <w:rStyle w:val="CharStyle132"/>
        </w:rPr>
        <w:t>2005, 22:00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 xml:space="preserve">dieser australischen politischen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Satire </w:t>
      </w:r>
      <w:r>
        <w:rPr>
          <w:w w:val="100"/>
          <w:spacing w:val="0"/>
          <w:color w:val="000000"/>
          <w:position w:val="0"/>
        </w:rPr>
        <w:t xml:space="preserve">fordert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'Uncle</w:t>
        <w:br/>
        <w:t xml:space="preserve">Kevin' die Krone </w:t>
      </w:r>
      <w:r>
        <w:rPr>
          <w:w w:val="100"/>
          <w:spacing w:val="0"/>
          <w:color w:val="000000"/>
          <w:position w:val="0"/>
        </w:rPr>
        <w:t xml:space="preserve">unter dem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Motto </w:t>
      </w:r>
      <w:r>
        <w:rPr>
          <w:w w:val="100"/>
          <w:spacing w:val="0"/>
          <w:color w:val="000000"/>
          <w:position w:val="0"/>
        </w:rPr>
        <w:t>"Entkolonialisiert</w:t>
        <w:br/>
        <w:t>Australien!" heraus. Die überspitzte Dokumentation kata</w:t>
        <w:t>-</w:t>
        <w:br/>
        <w:t>pultiert den Zuschauer in eine veränderte australische</w:t>
        <w:br/>
        <w:t>Realität und folgt den ungewöhnlichen Strategien des</w:t>
        <w:br/>
        <w:t>Arabunna Ältesteten Kevin Buzzacotts gegen Rassismus</w:t>
        <w:br/>
        <w:t>und für Selbstbestimmung - bevor er 'Minister für Inva</w:t>
        <w:t>-</w:t>
        <w:br/>
        <w:t xml:space="preserve">sion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Affairs' </w:t>
      </w:r>
      <w:r>
        <w:rPr>
          <w:w w:val="100"/>
          <w:spacing w:val="0"/>
          <w:color w:val="000000"/>
          <w:position w:val="0"/>
        </w:rPr>
        <w:t xml:space="preserve">wurde. In einer Melange aus </w:t>
      </w:r>
      <w:r>
        <w:rPr>
          <w:lang w:val="fr-FR" w:eastAsia="fr-FR" w:bidi="fr-FR"/>
          <w:w w:val="100"/>
          <w:spacing w:val="0"/>
          <w:color w:val="000000"/>
          <w:position w:val="0"/>
        </w:rPr>
        <w:t>Cinéma Vérité,</w:t>
        <w:br/>
      </w:r>
      <w:r>
        <w:rPr>
          <w:w w:val="100"/>
          <w:spacing w:val="0"/>
          <w:color w:val="000000"/>
          <w:position w:val="0"/>
        </w:rPr>
        <w:t>Blaxploitation und satirischem Reality TV sprengt der Film</w:t>
        <w:br/>
        <w:t>die Grenzen der Dokumentation und bietet nachdenklich</w:t>
        <w:br/>
        <w:t>machende Einsichten in die Geschichte mit dem Ziel,</w:t>
        <w:br/>
        <w:t>den gemeinsamen Aufbau einer postkolonialen Zukunft zu</w:t>
        <w:br/>
        <w:t>ermöglichen.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176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Join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Uncle Kevin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as he challenges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Crown 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this Aus</w:t>
        <w:t>-</w:t>
        <w:br/>
        <w:t>tralian political satire: "Vote now to de-colonise Australia!"</w:t>
        <w:br/>
        <w:t>It is a hybrid documentary that catapults viewers into an</w:t>
        <w:br/>
        <w:t>alternate Australian reality and follows Arabunna Elder</w:t>
        <w:br/>
        <w:t>Kevin Buzzacott's amazing strategies against racism and</w:t>
        <w:br/>
        <w:t>for self-determination - before he became the "Minister for</w:t>
        <w:br/>
        <w:t xml:space="preserve">Invasion Affairs"! In a blend of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cinéma vérité,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blaxploita</w:t>
        <w:t>-</w:t>
        <w:br/>
        <w:t>tion and satirical reality TV, this film pushes the bounda</w:t>
        <w:t>-</w:t>
        <w:br/>
        <w:t>ries of documentary, offering thought-provoking insights</w:t>
        <w:br/>
        <w:t>into the past to build a post-colonial future together.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132"/>
        </w:rPr>
        <w:t>Stacy Hardy, Jaco Bouwer</w:t>
        <w:br/>
      </w:r>
      <w:r>
        <w:rPr>
          <w:rStyle w:val="CharStyle40"/>
        </w:rPr>
        <w:t xml:space="preserve">I LOVE YOU JET LI </w:t>
      </w:r>
      <w:r>
        <w:rPr>
          <w:rStyle w:val="CharStyle132"/>
        </w:rPr>
        <w:t>za, 2005, 12:54</w:t>
        <w:br/>
      </w:r>
      <w:r>
        <w:rPr>
          <w:w w:val="100"/>
          <w:spacing w:val="0"/>
          <w:color w:val="000000"/>
          <w:position w:val="0"/>
        </w:rPr>
        <w:t xml:space="preserve">Eine junge Frau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will </w:t>
      </w:r>
      <w:r>
        <w:rPr>
          <w:w w:val="100"/>
          <w:spacing w:val="0"/>
          <w:color w:val="000000"/>
          <w:position w:val="0"/>
        </w:rPr>
        <w:t>ihre unerreichbare, große Liebe tref</w:t>
        <w:t>-</w:t>
        <w:br/>
        <w:t>fen: Jet Li, Wushu-Meister und Kung-Fu Filmlegende.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young woman waits to meet the unattainable love of her</w:t>
        <w:br/>
        <w:t>life: Wushu master and cult Kung Fu film legend, Jet Li.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130"/>
          <w:b w:val="0"/>
          <w:bCs w:val="0"/>
        </w:rPr>
        <w:t>&gt;</w:t>
      </w:r>
      <w:r>
        <w:rPr>
          <w:rStyle w:val="CharStyle131"/>
          <w:b/>
          <w:bCs/>
        </w:rPr>
        <w:t xml:space="preserve"> Lounge (see page 45)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rStyle w:val="CharStyle132"/>
        </w:rPr>
        <w:t>Sarah Vanagt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40"/>
        </w:rPr>
        <w:t xml:space="preserve">LITTLE FIGURES </w:t>
      </w:r>
      <w:r>
        <w:rPr>
          <w:rStyle w:val="CharStyle132"/>
        </w:rPr>
        <w:t>be, 2003, 15:47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'Little Figures' </w:t>
      </w:r>
      <w:r>
        <w:rPr>
          <w:w w:val="100"/>
          <w:spacing w:val="0"/>
          <w:color w:val="000000"/>
          <w:position w:val="0"/>
        </w:rPr>
        <w:t xml:space="preserve">verbindet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koloniale Geschichte Bel</w:t>
        <w:t>-</w:t>
        <w:br/>
        <w:t>giens mit einer von Immigrantenkindern nacherzählten</w:t>
        <w:br/>
        <w:t>Version.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'Little Figures' connects the colonial history of Belgium</w:t>
        <w:br/>
        <w:t>with an immigrant children's version of it.</w:t>
      </w:r>
    </w:p>
    <w:p>
      <w:pPr>
        <w:pStyle w:val="Style41"/>
        <w:numPr>
          <w:ilvl w:val="0"/>
          <w:numId w:val="5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rStyle w:val="CharStyle131"/>
          <w:b/>
          <w:bCs/>
        </w:rPr>
        <w:t>Lounge (see page 44)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132"/>
        </w:rPr>
        <w:t>Johan Grimonprez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40"/>
        </w:rPr>
        <w:t xml:space="preserve">LOOKING FOR ALFRED </w:t>
      </w:r>
      <w:r>
        <w:rPr>
          <w:rStyle w:val="CharStyle132"/>
        </w:rPr>
        <w:t>be, 2004, 10:00</w:t>
        <w:br/>
      </w:r>
      <w:r>
        <w:rPr>
          <w:w w:val="100"/>
          <w:spacing w:val="0"/>
          <w:color w:val="000000"/>
          <w:position w:val="0"/>
        </w:rPr>
        <w:t xml:space="preserve">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Film, </w:t>
      </w:r>
      <w:r>
        <w:rPr>
          <w:w w:val="100"/>
          <w:spacing w:val="0"/>
          <w:color w:val="000000"/>
          <w:position w:val="0"/>
        </w:rPr>
        <w:t xml:space="preserve">der einerseits als Hommage an Alfred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Hitch</w:t>
        <w:t>-</w:t>
        <w:br/>
        <w:t xml:space="preserve">cock, </w:t>
      </w:r>
      <w:r>
        <w:rPr>
          <w:w w:val="100"/>
          <w:spacing w:val="0"/>
          <w:color w:val="000000"/>
          <w:position w:val="0"/>
        </w:rPr>
        <w:t>andererseits als Einblick in die Doppelgänger-Kultur</w:t>
        <w:br/>
        <w:t>konzipiert ist, vollzieht eine Dekonstruktion verschiede</w:t>
        <w:t>-</w:t>
        <w:br/>
        <w:t xml:space="preserve">ner Realitätsauffassungen. Anknüpfend 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Hitchcocks</w:t>
        <w:br/>
      </w:r>
      <w:r>
        <w:rPr>
          <w:w w:val="100"/>
          <w:spacing w:val="0"/>
          <w:color w:val="000000"/>
          <w:position w:val="0"/>
        </w:rPr>
        <w:t>regelmäßige Gastauftritte in seinen eigenen Filmen,</w:t>
        <w:br/>
        <w:t xml:space="preserve">erzählt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'Looking for </w:t>
      </w:r>
      <w:r>
        <w:rPr>
          <w:w w:val="100"/>
          <w:spacing w:val="0"/>
          <w:color w:val="000000"/>
          <w:position w:val="0"/>
        </w:rPr>
        <w:t>Alfred' mit Hilfe von Hitchcock-Dop-</w:t>
        <w:br/>
        <w:t>pelgängern eine überraschende Geschichte seiner eigenen</w:t>
        <w:br/>
        <w:t>Statistenrollen. Dieses Verwirrspiel aus Doppelgängern</w:t>
        <w:br/>
        <w:t xml:space="preserve">verbindet eine Spannung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à la Hitchcock </w:t>
      </w:r>
      <w:r>
        <w:rPr>
          <w:w w:val="100"/>
          <w:spacing w:val="0"/>
          <w:color w:val="000000"/>
          <w:position w:val="0"/>
        </w:rPr>
        <w:t>mit ruhigen und</w:t>
        <w:br/>
        <w:t>verführerischen Anspielungen auf den Surrealismus - und</w:t>
        <w:br/>
        <w:t>erinnert damit an einen anderen großen Künstler der</w:t>
        <w:br/>
        <w:t xml:space="preserve">Moderne: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René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Magritte.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176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On the one hand a tribute to Alfred Hitchcock, on the</w:t>
        <w:br/>
        <w:t>other an investigation into look-alike culture, "Looking for</w:t>
        <w:br/>
        <w:t>Alfred" is a deconstruction of notions of reality. Focusing</w:t>
        <w:br/>
        <w:t>on Hitchcock's regular cameo appearances in each of his</w:t>
        <w:br/>
        <w:t>films, "Looking for Alfred" deploys a number of Hitchcock</w:t>
        <w:br/>
        <w:t>look-alikes to conjure up an unexpected narrative from</w:t>
        <w:br/>
        <w:t>Hitch's history of walk-on parts. This labyrinth of look-ali</w:t>
        <w:t>-</w:t>
        <w:br/>
        <w:t>kes and doubles combines Hitchcock's flair for cinematic</w:t>
        <w:br/>
        <w:t>suspense with a quiet and beguiling surrealism reminis</w:t>
        <w:t>-</w:t>
        <w:br/>
        <w:t xml:space="preserve">cent of that other great modernist artist,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René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Magritte.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rStyle w:val="CharStyle132"/>
        </w:rPr>
        <w:t>Manuel Saiz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40"/>
        </w:rPr>
        <w:t xml:space="preserve">BEING LUIS PORCAR </w:t>
      </w:r>
      <w:r>
        <w:rPr>
          <w:rStyle w:val="CharStyle132"/>
        </w:rPr>
        <w:t>es/uk, 2005, 2:00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Luis Porcar </w:t>
      </w:r>
      <w:r>
        <w:rPr>
          <w:w w:val="100"/>
          <w:spacing w:val="0"/>
          <w:color w:val="000000"/>
          <w:position w:val="0"/>
        </w:rPr>
        <w:t xml:space="preserve">ist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 xml:space="preserve">spanische Filmstimme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von John Malko-</w:t>
        <w:br/>
        <w:t xml:space="preserve">vich, </w:t>
      </w:r>
      <w:r>
        <w:rPr>
          <w:w w:val="100"/>
          <w:spacing w:val="0"/>
          <w:color w:val="000000"/>
          <w:position w:val="0"/>
        </w:rPr>
        <w:t xml:space="preserve">dieser wiederum synchronisiert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Porcar in 'Being Luis</w:t>
        <w:br/>
        <w:t xml:space="preserve">Porcar' </w:t>
      </w:r>
      <w:r>
        <w:rPr>
          <w:w w:val="100"/>
          <w:spacing w:val="0"/>
          <w:color w:val="000000"/>
          <w:position w:val="0"/>
        </w:rPr>
        <w:t>zurück ins Englische.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Luis Porcar is the Spanish voice of John Malkovich, and</w:t>
        <w:br/>
        <w:t>John Malkovich in return is dubbing Porcar in the English</w:t>
        <w:br/>
        <w:t>version of 'Being Luis Porcar'.</w:t>
      </w:r>
    </w:p>
    <w:p>
      <w:pPr>
        <w:pStyle w:val="Style41"/>
        <w:numPr>
          <w:ilvl w:val="0"/>
          <w:numId w:val="5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rStyle w:val="CharStyle131"/>
          <w:b/>
          <w:bCs/>
        </w:rPr>
        <w:t>Lounge (see page 44)</w:t>
      </w:r>
    </w:p>
    <w:p>
      <w:pPr>
        <w:pStyle w:val="Style41"/>
        <w:numPr>
          <w:ilvl w:val="0"/>
          <w:numId w:val="5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  <w:sectPr>
          <w:type w:val="continuous"/>
          <w:pgSz w:w="9167" w:h="16499"/>
          <w:pgMar w:top="735" w:left="1161" w:right="557" w:bottom="735" w:header="0" w:footer="3" w:gutter="0"/>
          <w:rtlGutter w:val="0"/>
          <w:cols w:num="2" w:space="215"/>
          <w:noEndnote/>
          <w:docGrid w:linePitch="360"/>
        </w:sectPr>
      </w:pPr>
      <w:r>
        <w:rPr>
          <w:rStyle w:val="CharStyle131"/>
          <w:b/>
          <w:bCs/>
        </w:rPr>
        <w:t>Honourable Mention (see page 55)</w:t>
      </w:r>
    </w:p>
    <w:p>
      <w:pPr>
        <w:pStyle w:val="Style92"/>
        <w:widowControl w:val="0"/>
        <w:keepNext w:val="0"/>
        <w:keepLines w:val="0"/>
        <w:shd w:val="clear" w:color="auto" w:fill="auto"/>
        <w:bidi w:val="0"/>
        <w:jc w:val="left"/>
        <w:spacing w:before="0" w:after="0" w:line="110" w:lineRule="exact"/>
        <w:ind w:left="0" w:right="0" w:firstLine="0"/>
        <w:sectPr>
          <w:pgSz w:w="9167" w:h="16499"/>
          <w:pgMar w:top="4092" w:left="712" w:right="1067" w:bottom="1721" w:header="0" w:footer="3" w:gutter="0"/>
          <w:rtlGutter w:val="0"/>
          <w:cols w:space="720"/>
          <w:noEndnote/>
          <w:docGrid w:linePitch="360"/>
        </w:sectPr>
      </w:pPr>
      <w:r>
        <w:pict>
          <v:shape id="_x0000_s1090" type="#_x0000_t202" style="position:absolute;margin-left:1.45pt;margin-top:0;width:45.1pt;height:8.3pt;z-index:-125829361;mso-wrap-distance-left:5.pt;mso-wrap-distance-right:144.95pt;mso-position-horizontal-relative:margin" filled="f" stroked="f">
            <v:textbox style="mso-fit-shape-to-text:t" inset="0,0,0,0">
              <w:txbxContent>
                <w:p>
                  <w:pPr>
                    <w:pStyle w:val="Style9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10" w:lineRule="exact"/>
                    <w:ind w:left="0" w:right="0" w:firstLine="0"/>
                  </w:pPr>
                  <w:r>
                    <w:rPr>
                      <w:rStyle w:val="CharStyle190"/>
                      <w:i/>
                      <w:iCs/>
                    </w:rPr>
                    <w:t>Fear and Control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091" type="#_x0000_t75" style="position:absolute;margin-left:-15.35pt;margin-top:-197.25pt;width:417.85pt;height:223.45pt;z-index:-251658719;mso-wrap-distance-left:5.pt;mso-wrap-distance-right:5.pt;mso-position-horizontal-relative:margin;mso-position-vertical-relative:margin" wrapcoords="0 0">
            <v:imagedata r:id="rId74" r:href="rId75"/>
            <w10:wrap anchorx="margin" anchory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Future Garden Structure</w:t>
      </w:r>
    </w:p>
    <w:p>
      <w:pPr>
        <w:widowControl w:val="0"/>
        <w:spacing w:before="56" w:after="5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167" w:h="16499"/>
          <w:pgMar w:top="1968" w:left="0" w:right="0" w:bottom="1325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8"/>
        <w:widowControl w:val="0"/>
        <w:keepNext/>
        <w:keepLines/>
        <w:shd w:val="clear" w:color="auto" w:fill="auto"/>
        <w:bidi w:val="0"/>
        <w:jc w:val="left"/>
        <w:spacing w:before="0" w:after="188" w:line="211" w:lineRule="exact"/>
        <w:ind w:left="0" w:right="2040" w:firstLine="0"/>
      </w:pPr>
      <w:bookmarkStart w:id="18" w:name="bookmark18"/>
      <w:r>
        <w:rPr>
          <w:rStyle w:val="CharStyle150"/>
          <w:b/>
          <w:bCs/>
        </w:rPr>
        <w:t>SAT 4 FEB, 12 H</w:t>
        <w:br/>
      </w:r>
      <w:r>
        <w:rPr>
          <w:lang w:val="en-US" w:eastAsia="en-US" w:bidi="en-US"/>
          <w:spacing w:val="0"/>
          <w:color w:val="000000"/>
          <w:position w:val="0"/>
        </w:rPr>
        <w:t>INSTANT CONSTRUCTIONS</w:t>
      </w:r>
      <w:bookmarkEnd w:id="18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 xml:space="preserve">Arbeiten 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'instant constructions' </w:t>
      </w:r>
      <w:r>
        <w:rPr>
          <w:w w:val="100"/>
          <w:spacing w:val="0"/>
          <w:color w:val="000000"/>
          <w:position w:val="0"/>
        </w:rPr>
        <w:t xml:space="preserve">variieren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stark</w:t>
        <w:br/>
        <w:t xml:space="preserve">in </w:t>
      </w:r>
      <w:r>
        <w:rPr>
          <w:w w:val="100"/>
          <w:spacing w:val="0"/>
          <w:color w:val="000000"/>
          <w:position w:val="0"/>
        </w:rPr>
        <w:t>ihrer jeweiligen Erscheinungsweise. Als gemeinsames</w:t>
        <w:br/>
        <w:t>Element verbindet sie die Konstruktion konzentrierter</w:t>
        <w:br/>
        <w:t>Momentanität. Vom in sich geschlossenen Gefüge gefun</w:t>
        <w:t>-</w:t>
        <w:br/>
        <w:t>dener, hektischer Bilderfluten zur gesammelt vorgetra</w:t>
        <w:t>-</w:t>
        <w:br/>
        <w:t>genen Verschwörung in Theorie und Praxis. Gemeinsam</w:t>
        <w:br/>
        <w:t>operieren sie im Spannungsfeld von Abbildung und</w:t>
        <w:br/>
        <w:t>Abgebildetem, Schein und Wirklichkeit.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356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works of the 'instant constructions' vary strongly</w:t>
        <w:br/>
        <w:t>in their appearance. The connecting element is the</w:t>
        <w:br/>
        <w:t>construction of a concentrated momentariness, from the</w:t>
        <w:br/>
        <w:t>closed structures of hectic found images to concentrated</w:t>
        <w:br/>
        <w:t>conspiracy theory and practice. Together they operate in</w:t>
        <w:br/>
        <w:t>the field of tension between the picture and what is being</w:t>
        <w:br/>
        <w:t>depicted; between appearance and reality.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1700" w:firstLine="0"/>
      </w:pPr>
      <w:r>
        <w:rPr>
          <w:rStyle w:val="CharStyle129"/>
        </w:rPr>
        <w:t>Martin Pichlmair, Thomas Grill</w:t>
        <w:br/>
      </w:r>
      <w:r>
        <w:rPr>
          <w:rStyle w:val="CharStyle40"/>
        </w:rPr>
        <w:t xml:space="preserve">CORROSION 3 </w:t>
      </w:r>
      <w:r>
        <w:rPr>
          <w:rStyle w:val="CharStyle129"/>
        </w:rPr>
        <w:t>at, 2005, 5:00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Der Korrosionsprozess, bei dem verschiedene Materialien</w:t>
        <w:br/>
        <w:t>aufeinander treffen und miteinander reagieren, dient als</w:t>
        <w:br/>
        <w:t>Metapher für den kulturellen Austausch in Peer-to-Peer-</w:t>
        <w:br/>
        <w:t>Netzen. 'Kulturelle Materialien' geraten miteinander in</w:t>
        <w:br/>
        <w:t xml:space="preserve">Kontakt und beeinflussen sich wechselseitig.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'Corrosion'</w:t>
        <w:br/>
      </w:r>
      <w:r>
        <w:rPr>
          <w:w w:val="100"/>
          <w:spacing w:val="0"/>
          <w:color w:val="000000"/>
          <w:position w:val="0"/>
        </w:rPr>
        <w:t>zeichnet mit gefundenen Bildern dieser Netzwerke einen</w:t>
        <w:br/>
        <w:t>fragmentarischen Blick auf die Welt des Filesharing und</w:t>
        <w:br/>
        <w:t>die kulturellen Interessen seiner Benutzer.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process of corrosion, where materials that come into</w:t>
        <w:br/>
        <w:t>contact, react with each other and form a new surface,</w:t>
        <w:br/>
        <w:t>is compared to the cultural exchange which takes place</w:t>
        <w:br/>
        <w:t>in peer-to-peer networks, where 'cultural materials' come</w:t>
        <w:br/>
        <w:t>into contact and influence each other. 'Corrosion' works</w:t>
        <w:br/>
        <w:t>with footage taken from these networks, representing a</w:t>
        <w:br/>
        <w:t>fragmented view into the world of file-sharing and of the</w:t>
        <w:br/>
        <w:t>cultural interests of file-sharers.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rStyle w:val="CharStyle132"/>
        </w:rPr>
        <w:t>Tim Blake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FEAR AND CONTROL </w:t>
      </w:r>
      <w:r>
        <w:rPr>
          <w:rStyle w:val="CharStyle162"/>
          <w:b w:val="0"/>
          <w:bCs w:val="0"/>
        </w:rPr>
        <w:t>uk, 2005, 38:37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David </w:t>
      </w:r>
      <w:r>
        <w:rPr>
          <w:w w:val="100"/>
          <w:spacing w:val="0"/>
          <w:color w:val="000000"/>
          <w:position w:val="0"/>
        </w:rPr>
        <w:t xml:space="preserve">Icke spricht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>seinen Büchern zunehmend einen</w:t>
        <w:br/>
        <w:t>größeren Leserkreis mit Themen aus dem Reich der</w:t>
        <w:br/>
        <w:t>Babylonischen Bruderschaft, dem vermeintlichen Mord</w:t>
        <w:br/>
        <w:t>an Diana, Prinzessin von Wales, oder der Manipulation</w:t>
        <w:br/>
        <w:t xml:space="preserve">der Realität durch die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Illuminati </w:t>
      </w:r>
      <w:r>
        <w:rPr>
          <w:w w:val="100"/>
          <w:spacing w:val="0"/>
          <w:color w:val="000000"/>
          <w:position w:val="0"/>
        </w:rPr>
        <w:t>an. Ickes Alternative</w:t>
        <w:br/>
        <w:t>zum allgemein gültigen Geschichtsblick wird von einigen</w:t>
        <w:br/>
        <w:t>als Inspiration, von anderen als die Verschwörungstheorie</w:t>
        <w:br/>
        <w:t>eines Spinners angesehen. Die aufgeworfenen Fragen</w:t>
        <w:br/>
        <w:t>betreffen uns alle: mit der Zunahme der Polarisation von</w:t>
        <w:br/>
        <w:t>Minderheiten und des Terrorismus in der Welt, und weil</w:t>
        <w:br/>
        <w:t>die Reichen immer reicher werden, suchen viele eine</w:t>
        <w:br/>
        <w:t>Erklärung dieser Phänomene bei Figuren wie Icke.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David Icke,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book author, addressing increasingly larger</w:t>
        <w:br/>
        <w:t>audiences on subjects from the Empire of the Babylonian</w:t>
        <w:br/>
        <w:t>brotherhood to the alleged murder of Diana, Princess</w:t>
        <w:br/>
        <w:t>of Wales, to the mass manipulation of reality by the</w:t>
        <w:br/>
        <w:t>Illuminati. Icke presents an alternative to the mainstream</w:t>
        <w:br/>
        <w:t>historical view of the world, some call him inspirational,</w:t>
        <w:br/>
        <w:t>others say he's just another conspiracy-theory nut. Issues</w:t>
        <w:br/>
        <w:t>covered in this film affect us all, with the increase In po</w:t>
        <w:t>-</w:t>
        <w:br/>
        <w:t>larisation of minority groups, increase in world terrorism,</w:t>
        <w:br/>
        <w:t xml:space="preserve">opposition to greater control bodies like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EU,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 the</w:t>
        <w:br/>
        <w:t>rich becoming richer, people are turning to figures like</w:t>
        <w:br/>
        <w:t>Icke for an explanation.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32"/>
        </w:rPr>
        <w:t>H ilary Koob-Sassen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40"/>
        </w:rPr>
        <w:t xml:space="preserve">FUTURE GARDEN STRUCTURE </w:t>
      </w:r>
      <w:r>
        <w:rPr>
          <w:rStyle w:val="CharStyle132"/>
        </w:rPr>
        <w:t>uk, 2005, 14:00</w:t>
        <w:br/>
      </w:r>
      <w:r>
        <w:rPr>
          <w:w w:val="100"/>
          <w:spacing w:val="0"/>
          <w:color w:val="000000"/>
          <w:position w:val="0"/>
        </w:rPr>
        <w:t>Der Unterschied zwischen einer Zelle und einer Schnecke</w:t>
        <w:br/>
        <w:t>als Modell für die Organisation der Ökonomie. Die grafi</w:t>
        <w:t>-</w:t>
        <w:br/>
        <w:t xml:space="preserve">sche Gestaltung und das Lied 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'Future </w:t>
      </w:r>
      <w:r>
        <w:rPr>
          <w:w w:val="100"/>
          <w:spacing w:val="0"/>
          <w:color w:val="000000"/>
          <w:position w:val="0"/>
        </w:rPr>
        <w:t xml:space="preserve">Garden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Structure'</w:t>
        <w:br/>
      </w:r>
      <w:r>
        <w:rPr>
          <w:w w:val="100"/>
          <w:spacing w:val="0"/>
          <w:color w:val="000000"/>
          <w:position w:val="0"/>
        </w:rPr>
        <w:t>bewegen sich von der Gegenwart in die Zukunft, zwischen</w:t>
        <w:br/>
        <w:t>Erinnerung und Vorahnung. Wie viele allegorische</w:t>
        <w:br/>
        <w:t>Geschichten, begann es als Experiment mit politischem</w:t>
        <w:br/>
        <w:t>Ansatz, wurde dann aber zu einer (alternativen) Definition</w:t>
        <w:br/>
        <w:t>des Bösen, der Beziehung zwischen Generationen und</w:t>
        <w:br/>
        <w:t>Zeiten, von Freundschaft, Geisteskrankheit, ökologischem</w:t>
        <w:br/>
        <w:t>Ungleichgewicht, Freude.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It is a story about the difference between a cell and a</w:t>
        <w:br/>
        <w:t>snail, as a model for the organisation of the economy</w:t>
        <w:br/>
        <w:t>The graphic compositions and the song in 'Future Garden</w:t>
        <w:br/>
        <w:t>Structure' move from the present to the future, between</w:t>
        <w:br/>
        <w:t>memory and premonition. Like many allegorical stories, it</w:t>
        <w:br/>
        <w:t>starts as an experiment in political proposal, but comes to</w:t>
        <w:br/>
        <w:t>be about an alternative definition of evil, friendship, the</w:t>
        <w:br/>
        <w:t>relationship between generations and eras, mental illness,</w:t>
        <w:br/>
        <w:t>environmental imbalance and joy.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31"/>
          <w:b/>
          <w:bCs/>
        </w:rPr>
        <w:t>&gt; Lounge (see page 45)</w:t>
      </w:r>
      <w:r>
        <w:br w:type="page"/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180" w:line="206" w:lineRule="exact"/>
        <w:ind w:left="0" w:right="2540" w:firstLine="0"/>
      </w:pPr>
      <w:r>
        <w:pict>
          <v:shape id="_x0000_s1092" type="#_x0000_t75" style="position:absolute;margin-left:-36.95pt;margin-top:-165.1pt;width:418.8pt;height:210.5pt;z-index:-251658718;mso-wrap-distance-left:5.pt;mso-wrap-distance-right:5.pt;mso-position-horizontal-relative:margin;mso-position-vertical-relative:margin" wrapcoords="0 0">
            <v:imagedata r:id="rId76" r:href="rId77"/>
            <w10:wrap anchorx="margin" anchory="margin"/>
          </v:shape>
        </w:pict>
      </w:r>
      <w:r>
        <w:rPr>
          <w:rStyle w:val="CharStyle127"/>
          <w:b/>
          <w:bCs/>
        </w:rPr>
        <w:t>SAT 4 FEB, 21 H</w:t>
        <w:br/>
      </w:r>
      <w:r>
        <w:rPr>
          <w:lang w:val="en-US" w:eastAsia="en-US" w:bidi="en-US"/>
          <w:spacing w:val="0"/>
          <w:color w:val="000000"/>
          <w:position w:val="0"/>
        </w:rPr>
        <w:t>UGLY BUT TRENDY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'I'm ugly but trendy' </w:t>
      </w:r>
      <w:r>
        <w:rPr>
          <w:w w:val="100"/>
          <w:spacing w:val="0"/>
          <w:color w:val="000000"/>
          <w:position w:val="0"/>
        </w:rPr>
        <w:t xml:space="preserve">ist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englische Übersetzung der</w:t>
        <w:br/>
        <w:t xml:space="preserve">Dokumentation 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Denise Garcia </w:t>
      </w:r>
      <w:r>
        <w:rPr>
          <w:w w:val="100"/>
          <w:spacing w:val="0"/>
          <w:color w:val="000000"/>
          <w:position w:val="0"/>
        </w:rPr>
        <w:t>über die Funkszene in</w:t>
        <w:br/>
        <w:t>Rio de Janeiro, den sozialen Hintergrund und über die</w:t>
        <w:br/>
        <w:t>Rolle der Frauen in dieser Umgebung.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Rozbeh Asmanis Dokumentation 'Wedding 65' behandelt</w:t>
        <w:br/>
        <w:t>ähnliche soziale Fragen, jedoch in einem völlig anderen</w:t>
        <w:br/>
        <w:t>Kontext: Jugendliche der zweiten und dritten Zuwanderer</w:t>
        <w:t>-</w:t>
        <w:br/>
        <w:t>generation erzählen von ihren Integrationsproblemen.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both"/>
        <w:spacing w:before="0" w:after="0" w:line="202" w:lineRule="exact"/>
        <w:ind w:left="0" w:right="0" w:firstLine="0"/>
      </w:pPr>
      <w:r>
        <w:rPr>
          <w:rStyle w:val="CharStyle112"/>
          <w:i w:val="0"/>
          <w:iCs w:val="0"/>
        </w:rPr>
        <w:t>'</w:t>
      </w:r>
      <w:r>
        <w:rPr>
          <w:lang w:val="en-US" w:eastAsia="en-US" w:bidi="en-US"/>
          <w:w w:val="100"/>
          <w:spacing w:val="0"/>
          <w:color w:val="000000"/>
          <w:position w:val="0"/>
        </w:rPr>
        <w:t>I'm ugly but trendy' is the English translation of the title</w:t>
        <w:br/>
        <w:t>of Denise Garcia's documentary about the funk scene in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Rio 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Janeiro, the social background and the role of the</w:t>
        <w:br/>
        <w:t>woman and their sexuality in this environment.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176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Rozbeh Asmani's documentation 'Wedding 65' deals</w:t>
        <w:br/>
        <w:t>with similar social questions, however in a very different</w:t>
        <w:br/>
        <w:t>setting, where the protagonists are young 2nd and 3rd</w:t>
        <w:br/>
        <w:t>generation immigrant's children in Berlin talking about</w:t>
        <w:br/>
        <w:t>their integration problems.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132"/>
        </w:rPr>
        <w:t>Roozbeh Asmani</w:t>
        <w:br/>
      </w:r>
      <w:r>
        <w:rPr>
          <w:rStyle w:val="CharStyle40"/>
        </w:rPr>
        <w:t xml:space="preserve">WEDDING 65 </w:t>
      </w:r>
      <w:r>
        <w:rPr>
          <w:rStyle w:val="CharStyle132"/>
          <w:lang w:val="de-DE" w:eastAsia="de-DE" w:bidi="de-DE"/>
        </w:rPr>
        <w:t xml:space="preserve">de, </w:t>
      </w:r>
      <w:r>
        <w:rPr>
          <w:rStyle w:val="CharStyle132"/>
        </w:rPr>
        <w:t>2005, 8:00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Jugendliche aus dem Berliner Wedding reflektieren über</w:t>
        <w:br/>
        <w:t>ihren Alltag zwischen Kriminalität und sozialem Engage</w:t>
        <w:t>-</w:t>
        <w:br/>
        <w:t>ment und wie sie sich ihren Weg in einer Welt aus Hip</w:t>
        <w:br/>
        <w:t>Hop, Break Dance und Jobsuche erkämpfen.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Young people from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Berlin-Wedding </w:t>
      </w:r>
      <w:r>
        <w:rPr>
          <w:lang w:val="en-US" w:eastAsia="en-US" w:bidi="en-US"/>
          <w:w w:val="100"/>
          <w:spacing w:val="0"/>
          <w:color w:val="000000"/>
          <w:position w:val="0"/>
        </w:rPr>
        <w:t>reflect on their daily</w:t>
        <w:br/>
        <w:t>life struggling between criminality and social engagement.</w:t>
        <w:br/>
        <w:t>They talk about how they try to make their way through a</w:t>
        <w:br/>
        <w:t>world of hip hop, break dance and looking for a job.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32"/>
        </w:rPr>
        <w:t>Denise Garcia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40"/>
        </w:rPr>
        <w:t xml:space="preserve">SOU FEIA MAS TO </w:t>
      </w:r>
      <w:r>
        <w:rPr>
          <w:rStyle w:val="CharStyle40"/>
          <w:lang w:val="de-DE" w:eastAsia="de-DE" w:bidi="de-DE"/>
        </w:rPr>
        <w:t xml:space="preserve">NA </w:t>
      </w:r>
      <w:r>
        <w:rPr>
          <w:rStyle w:val="CharStyle40"/>
        </w:rPr>
        <w:t xml:space="preserve">MODA </w:t>
      </w:r>
      <w:r>
        <w:rPr>
          <w:rStyle w:val="CharStyle129"/>
        </w:rPr>
        <w:t xml:space="preserve">br, </w:t>
      </w:r>
      <w:r>
        <w:rPr>
          <w:rStyle w:val="CharStyle132"/>
        </w:rPr>
        <w:t>2004, 60:00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 xml:space="preserve">Funk-Szene Rio 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Janeiros </w:t>
      </w:r>
      <w:r>
        <w:rPr>
          <w:w w:val="100"/>
          <w:spacing w:val="0"/>
          <w:color w:val="000000"/>
          <w:position w:val="0"/>
        </w:rPr>
        <w:t>besteht aus vielen weibli</w:t>
        <w:t>-</w:t>
        <w:br/>
        <w:t>chen MCs und Frauenbands. Bei Tati Quebra-Barraco zum</w:t>
        <w:br/>
        <w:t>Beispiel singt das Publikum selbst jedes Schimpfwort mit</w:t>
        <w:br/>
        <w:t>und dabei ist sie nur eine von vielen 'bondes' (Tanz- und</w:t>
        <w:br/>
        <w:t>Vokalgruppen), die die Zuhörer zum Ausflippen bringen.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'I'm ugly but </w:t>
      </w:r>
      <w:r>
        <w:rPr>
          <w:w w:val="100"/>
          <w:spacing w:val="0"/>
          <w:color w:val="000000"/>
          <w:position w:val="0"/>
        </w:rPr>
        <w:t xml:space="preserve">trendy' stellt das Funk-Universum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Rios </w:t>
      </w:r>
      <w:r>
        <w:rPr>
          <w:w w:val="100"/>
          <w:spacing w:val="0"/>
          <w:color w:val="000000"/>
          <w:position w:val="0"/>
        </w:rPr>
        <w:t>aus</w:t>
        <w:br/>
        <w:t>der Perspektive weiblicher 'Funker' dar, die in ihrem 'an</w:t>
        <w:t>-</w:t>
        <w:br/>
        <w:t>deren' Leben Mütter, Ehefrauen und Studentinnen sind.</w:t>
        <w:br/>
      </w:r>
      <w:r>
        <w:rPr>
          <w:rStyle w:val="CharStyle163"/>
        </w:rPr>
        <w:t xml:space="preserve">The </w:t>
      </w:r>
      <w:r>
        <w:rPr>
          <w:rStyle w:val="CharStyle163"/>
          <w:lang w:val="de-DE" w:eastAsia="de-DE" w:bidi="de-DE"/>
        </w:rPr>
        <w:t xml:space="preserve">funk </w:t>
      </w:r>
      <w:r>
        <w:rPr>
          <w:rStyle w:val="CharStyle163"/>
        </w:rPr>
        <w:t xml:space="preserve">scene of </w:t>
      </w:r>
      <w:r>
        <w:rPr>
          <w:rStyle w:val="CharStyle163"/>
          <w:lang w:val="de-DE" w:eastAsia="de-DE" w:bidi="de-DE"/>
        </w:rPr>
        <w:t xml:space="preserve">Rio de Janeiro </w:t>
      </w:r>
      <w:r>
        <w:rPr>
          <w:rStyle w:val="CharStyle163"/>
        </w:rPr>
        <w:t>is filled with MCs</w:t>
        <w:br/>
        <w:t>and bands formed by women. Tati Quebra-Barraco, for</w:t>
        <w:br/>
        <w:t>example, draws a crowd who sings along to every dirty</w:t>
        <w:br/>
        <w:t>lyric. There are many other 'bondes' (dance and vocal</w:t>
        <w:br/>
        <w:t>ensembles) that make audiences go wild. 'I'm ugly but</w:t>
        <w:br/>
        <w:t xml:space="preserve">trendy' attempts to map the </w:t>
      </w:r>
      <w:r>
        <w:rPr>
          <w:rStyle w:val="CharStyle163"/>
          <w:lang w:val="de-DE" w:eastAsia="de-DE" w:bidi="de-DE"/>
        </w:rPr>
        <w:t xml:space="preserve">Rio de </w:t>
      </w:r>
      <w:r>
        <w:rPr>
          <w:rStyle w:val="CharStyle163"/>
        </w:rPr>
        <w:t>Janeiro funk universe</w:t>
        <w:br/>
        <w:t>from the point of view of female funkers, who are also</w:t>
        <w:br/>
        <w:t>mothers, wives, students and workers.</w:t>
      </w:r>
    </w:p>
    <w:p>
      <w:pPr>
        <w:pStyle w:val="Style41"/>
        <w:numPr>
          <w:ilvl w:val="0"/>
          <w:numId w:val="5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131"/>
          <w:b/>
          <w:bCs/>
        </w:rPr>
        <w:t>Lounge (see page 46)</w:t>
      </w:r>
    </w:p>
    <w:p>
      <w:pPr>
        <w:pStyle w:val="Style41"/>
        <w:numPr>
          <w:ilvl w:val="0"/>
          <w:numId w:val="5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131"/>
          <w:b/>
          <w:bCs/>
        </w:rPr>
        <w:t>Salon, Sun 5 Feb, 17h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233" w:line="206" w:lineRule="exact"/>
        <w:ind w:left="0" w:right="1460" w:firstLine="0"/>
      </w:pPr>
      <w:r>
        <w:br w:type="column"/>
      </w:r>
      <w:r>
        <w:rPr>
          <w:rStyle w:val="CharStyle127"/>
          <w:b/>
          <w:bCs/>
        </w:rPr>
        <w:t>SUN 5 FEB, 12 H</w:t>
        <w:br/>
      </w:r>
      <w:r>
        <w:rPr>
          <w:lang w:val="en-US" w:eastAsia="en-US" w:bidi="en-US"/>
          <w:spacing w:val="0"/>
          <w:color w:val="000000"/>
          <w:position w:val="0"/>
        </w:rPr>
        <w:t>THE MAKING OF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26" w:line="140" w:lineRule="exact"/>
        <w:ind w:left="0" w:right="0" w:firstLine="0"/>
      </w:pPr>
      <w:r>
        <w:rPr>
          <w:rStyle w:val="CharStyle132"/>
        </w:rPr>
        <w:t>Viola Stephan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157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THE MAKING OFde/lu, </w:t>
      </w:r>
      <w:r>
        <w:rPr>
          <w:rStyle w:val="CharStyle162"/>
          <w:b w:val="0"/>
          <w:bCs w:val="0"/>
        </w:rPr>
        <w:t>2005, 86:00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'The Making of' </w:t>
      </w:r>
      <w:r>
        <w:rPr>
          <w:w w:val="100"/>
          <w:spacing w:val="0"/>
          <w:color w:val="000000"/>
          <w:position w:val="0"/>
        </w:rPr>
        <w:t xml:space="preserve">ist ein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Film </w:t>
      </w:r>
      <w:r>
        <w:rPr>
          <w:w w:val="100"/>
          <w:spacing w:val="0"/>
          <w:color w:val="000000"/>
          <w:position w:val="0"/>
        </w:rPr>
        <w:t>über visuelle Wahrnehmung,</w:t>
        <w:br/>
        <w:t>Hirnforschung und das Filmemachen und basiert auf der</w:t>
        <w:br/>
        <w:t>Analogie von Filmen und dem Sehprozess. Die zentralen</w:t>
        <w:br/>
        <w:t>Fragen sind: Wie kreativ ist Wissenschaft und wie objektiv</w:t>
        <w:br/>
        <w:t>ist Film? Der Film reflektiert derzeitige neurowissenschaft</w:t>
        <w:t>-</w:t>
        <w:br/>
        <w:t>liche Theorien über visuelle Wahrnehmung an bedeuten</w:t>
        <w:t>-</w:t>
        <w:br/>
        <w:t>den Forschungseinrichtungen in Deutschland und den</w:t>
        <w:br/>
        <w:t>USA und beobachtet einen Paradigmenwechsel hin zu</w:t>
        <w:br/>
        <w:t>einem dezentralen, eher ganzheitlichen Weltbild: Die</w:t>
        <w:br/>
        <w:t>Konnektivität (Vernetzung) der neuronalen Struktur des</w:t>
        <w:br/>
        <w:t>Gehirns wird zum zentralen Forschungsgegenstand. Die</w:t>
        <w:br/>
        <w:t>Bedeutung des Kontextes einer Nervenzelle wird somit für</w:t>
        <w:br/>
        <w:t>deren Verständnis wichtiger als die Funktion der einzelnen</w:t>
        <w:br/>
        <w:t>Zelle. Der Film folgt Wissenschaftlern, ihren Erklärun</w:t>
        <w:t>-</w:t>
        <w:br/>
        <w:t>gen und Experimenten und versucht ihre Methoden der</w:t>
        <w:br/>
        <w:t>Erkenntnisgewinnung zu fassen während er andererseits</w:t>
        <w:br/>
        <w:t>Einblicke gewährt, wie Dokumentarfilmer versuchen, ihren</w:t>
        <w:br/>
        <w:t>Gegenstand zu umreißen.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  <w:sectPr>
          <w:type w:val="continuous"/>
          <w:pgSz w:w="9167" w:h="16499"/>
          <w:pgMar w:top="1968" w:left="993" w:right="753" w:bottom="1325" w:header="0" w:footer="3" w:gutter="0"/>
          <w:rtlGutter w:val="0"/>
          <w:cols w:num="2" w:space="157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'The Making of is a film about vision, neuroscience and</w:t>
        <w:br/>
        <w:t>filmmaking based on the analogy of visual perception</w:t>
        <w:br/>
        <w:t>and filmmaking. The central questions are: how creative</w:t>
        <w:br/>
        <w:t>is science and how objective is film? It explores current</w:t>
        <w:br/>
        <w:t>neuroscientific research in the field of visual perception at</w:t>
        <w:br/>
        <w:t>some of the most renowned research institutes in Germa</w:t>
        <w:t>-</w:t>
        <w:br/>
        <w:t>ny and the United States. It reflects a paradigm shift that</w:t>
        <w:br/>
        <w:t>points to a decentral, almost holistic world view: the con</w:t>
        <w:t>-</w:t>
        <w:br/>
        <w:t>nectivity of the neural structure of the brain becoming the</w:t>
        <w:br/>
        <w:t>central issue in science, the meaning of context becoming</w:t>
        <w:br/>
        <w:t>more important than the function of single cells. The film</w:t>
        <w:br/>
        <w:t>follows scientists, their explanations and experiments on</w:t>
        <w:br/>
        <w:t>visual perception and tries to describe their methods of</w:t>
        <w:br/>
        <w:t>gaining knowledge, giving glimpses at how documentary</w:t>
        <w:br/>
        <w:t>filmmakers try to capture their objects.</w:t>
      </w:r>
    </w:p>
    <w:p>
      <w:pPr>
        <w:pStyle w:val="Style148"/>
        <w:widowControl w:val="0"/>
        <w:keepNext/>
        <w:keepLines/>
        <w:shd w:val="clear" w:color="auto" w:fill="auto"/>
        <w:bidi w:val="0"/>
        <w:jc w:val="left"/>
        <w:spacing w:before="0" w:after="184" w:line="206" w:lineRule="exact"/>
        <w:ind w:left="0" w:right="1520" w:firstLine="0"/>
      </w:pPr>
      <w:r>
        <w:pict>
          <v:shape id="_x0000_s1093" type="#_x0000_t75" style="position:absolute;margin-left:-16.55pt;margin-top:-161.pt;width:418.8pt;height:199.2pt;z-index:-251658717;mso-wrap-distance-left:5.pt;mso-wrap-distance-right:5.pt;mso-position-horizontal-relative:margin;mso-position-vertical-relative:margin" wrapcoords="0 0">
            <v:imagedata r:id="rId78" r:href="rId79"/>
            <w10:wrap anchorx="margin" anchory="margin"/>
          </v:shape>
        </w:pict>
      </w:r>
      <w:bookmarkStart w:id="19" w:name="bookmark19"/>
      <w:r>
        <w:rPr>
          <w:rStyle w:val="CharStyle150"/>
          <w:b/>
          <w:bCs/>
        </w:rPr>
        <w:t>SUN 5 FEB, 21 H</w:t>
        <w:br/>
      </w:r>
      <w:r>
        <w:rPr>
          <w:lang w:val="en-US" w:eastAsia="en-US" w:bidi="en-US"/>
          <w:spacing w:val="0"/>
          <w:color w:val="000000"/>
          <w:position w:val="0"/>
        </w:rPr>
        <w:t>COLLATERAL SURFACE</w:t>
      </w:r>
      <w:bookmarkEnd w:id="19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'collateral surfaces' </w:t>
      </w:r>
      <w:r>
        <w:rPr>
          <w:w w:val="100"/>
          <w:spacing w:val="0"/>
          <w:color w:val="000000"/>
          <w:position w:val="0"/>
        </w:rPr>
        <w:t>sind sich seitwärts bewegende</w:t>
        <w:br/>
        <w:t>Oberflächenkonstruktionen. In ihrer narrativen Kreisbahn</w:t>
        <w:br/>
        <w:t>bleiben diese Oberflächen Intakt, brechen also gerade</w:t>
        <w:br/>
        <w:t>nicht mit ihnen, lassen aber umso deutlicher das darunter</w:t>
        <w:br/>
        <w:t>liegende, abstrakte Gerüst und seine 'parallelen Schnitt</w:t>
        <w:t>-</w:t>
        <w:br/>
        <w:t>punkte' sichtbar werden.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229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Here, 'collateral surfaces' are sideways-moving surfaces.</w:t>
        <w:br/>
        <w:t>Their narrative circle does not get broken up, but remains</w:t>
        <w:br/>
        <w:t>intact to make visible the underlying framework and the</w:t>
        <w:br/>
        <w:t>'parallel intersections' even more clearly.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rStyle w:val="CharStyle132"/>
        </w:rPr>
        <w:t>John Butler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40"/>
        </w:rPr>
        <w:t xml:space="preserve">HUMAN TRIAL </w:t>
      </w:r>
      <w:r>
        <w:rPr>
          <w:rStyle w:val="CharStyle132"/>
        </w:rPr>
        <w:t>uk, 2005, 4:40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'Human Trial' </w:t>
      </w:r>
      <w:r>
        <w:rPr>
          <w:w w:val="100"/>
          <w:spacing w:val="0"/>
          <w:color w:val="000000"/>
          <w:position w:val="0"/>
        </w:rPr>
        <w:t>berichtet von der neuen Praxis, Verhöre</w:t>
        <w:br/>
        <w:t>und Folter in Klientenstaaten auszulagern, die in diesem</w:t>
        <w:br/>
        <w:t>Bereich Erfahrungen aufweisen.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176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'Human Trial' depicts the new practice of outsourcing</w:t>
        <w:br/>
        <w:t>interrogation and torture services offering experience in</w:t>
        <w:br/>
        <w:t>these areas, to client nations.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132"/>
        </w:rPr>
        <w:t>Rolando Vargas, Catherine Cely</w:t>
        <w:br/>
      </w:r>
      <w:r>
        <w:rPr>
          <w:rStyle w:val="CharStyle40"/>
          <w:lang w:val="es-ES" w:eastAsia="es-ES" w:bidi="es-ES"/>
        </w:rPr>
        <w:t xml:space="preserve">AUTOMOVIL </w:t>
      </w:r>
      <w:r>
        <w:rPr>
          <w:rStyle w:val="CharStyle132"/>
        </w:rPr>
        <w:t>co, 2004, 3:51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'Automóvil' </w:t>
      </w:r>
      <w:r>
        <w:rPr>
          <w:w w:val="100"/>
          <w:spacing w:val="0"/>
          <w:color w:val="000000"/>
          <w:position w:val="0"/>
        </w:rPr>
        <w:t>setzt sich aus fotografischem Archivmaterial</w:t>
        <w:br/>
        <w:t>des gerichtsmedizinischen Instituts Kolumbien zusammen</w:t>
        <w:br/>
        <w:t>und arbeitet mit den 'Zwischenräumen' des historischen</w:t>
        <w:br/>
        <w:t>Materials.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'Automóvil' </w:t>
      </w:r>
      <w:r>
        <w:rPr>
          <w:lang w:val="en-US" w:eastAsia="en-US" w:bidi="en-US"/>
          <w:w w:val="100"/>
          <w:spacing w:val="0"/>
          <w:color w:val="000000"/>
          <w:position w:val="0"/>
        </w:rPr>
        <w:t>uses archival photographic material from the</w:t>
        <w:br/>
        <w:t>Forensic Institute of Colombia and works with the spaces</w:t>
        <w:br/>
        <w:t>between the historical material.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rStyle w:val="CharStyle130"/>
          <w:b w:val="0"/>
          <w:bCs w:val="0"/>
        </w:rPr>
        <w:t>&gt;</w:t>
      </w:r>
      <w:r>
        <w:rPr>
          <w:rStyle w:val="CharStyle131"/>
          <w:b/>
          <w:bCs/>
        </w:rPr>
        <w:t xml:space="preserve"> Lounge (see page 41)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132"/>
        </w:rPr>
        <w:t>Hugo Olim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40"/>
        </w:rPr>
        <w:t xml:space="preserve">ONOFF </w:t>
      </w:r>
      <w:r>
        <w:rPr>
          <w:rStyle w:val="CharStyle132"/>
        </w:rPr>
        <w:t>pt, 2004, 3:22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Hugo Ollm vlsuallsiert die </w:t>
      </w:r>
      <w:r>
        <w:rPr>
          <w:w w:val="100"/>
          <w:spacing w:val="0"/>
          <w:color w:val="000000"/>
          <w:position w:val="0"/>
        </w:rPr>
        <w:t>Schnittstelle zwischen Realität</w:t>
        <w:br/>
        <w:t>und Virtualität In einer kompositorischen Variation auf</w:t>
        <w:br/>
        <w:t>das An- und Abschalten eines Monitors; Musik von Joäo</w:t>
        <w:br/>
        <w:t>Ricardo.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18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Hugo Olim </w:t>
      </w:r>
      <w:r>
        <w:rPr>
          <w:lang w:val="en-US" w:eastAsia="en-US" w:bidi="en-US"/>
          <w:w w:val="100"/>
          <w:spacing w:val="0"/>
          <w:color w:val="000000"/>
          <w:position w:val="0"/>
        </w:rPr>
        <w:t>visualises the interface between reality and</w:t>
        <w:br/>
        <w:t>virtuality in a compository variation of the switching on</w:t>
        <w:br/>
        <w:t xml:space="preserve">and off of a monitor. With music by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Joäo </w:t>
      </w:r>
      <w:r>
        <w:rPr>
          <w:lang w:val="en-US" w:eastAsia="en-US" w:bidi="en-US"/>
          <w:w w:val="100"/>
          <w:spacing w:val="0"/>
          <w:color w:val="000000"/>
          <w:position w:val="0"/>
        </w:rPr>
        <w:t>Ricardo.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132"/>
        </w:rPr>
        <w:t>Darlusz Krzeczek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LUUKKAANKANGAS </w:t>
      </w:r>
      <w:r>
        <w:rPr>
          <w:rStyle w:val="CharStyle162"/>
          <w:b w:val="0"/>
          <w:bCs w:val="0"/>
        </w:rPr>
        <w:t>pi, 2004, 8:00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160" w:firstLine="0"/>
      </w:pPr>
      <w:r>
        <w:rPr>
          <w:w w:val="100"/>
          <w:spacing w:val="0"/>
          <w:color w:val="000000"/>
          <w:position w:val="0"/>
        </w:rPr>
        <w:t>Durch Licht- und Schattenspiele, Raffung und Entfunk-</w:t>
        <w:br/>
        <w:t>tlonalisierung transformiert Krzeczek Webcam-Bilder der</w:t>
        <w:br/>
        <w:t>finnischen Straßenadministration.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With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light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 shadow play and by condensing and de</w:t>
        <w:t>-</w:t>
        <w:br/>
        <w:t>constructing, Krzeczek transforms web cam photographs</w:t>
        <w:br/>
        <w:t>taken by the Finnish Road Administration.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br w:type="column"/>
      </w:r>
      <w:r>
        <w:rPr>
          <w:rStyle w:val="CharStyle132"/>
        </w:rPr>
        <w:t>Brian MacDonald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40"/>
        </w:rPr>
        <w:t xml:space="preserve">MURDER AND UFOS </w:t>
      </w:r>
      <w:r>
        <w:rPr>
          <w:rStyle w:val="CharStyle132"/>
        </w:rPr>
        <w:t>ca, 2005, 20:00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'Murder and </w:t>
      </w:r>
      <w:r>
        <w:rPr>
          <w:w w:val="100"/>
          <w:spacing w:val="0"/>
          <w:color w:val="000000"/>
          <w:position w:val="0"/>
        </w:rPr>
        <w:t>Ufos' Ist eine filmische Rekonstruktion der</w:t>
        <w:br/>
        <w:t>letzten Tage von Marilyn Monroe, In der Ihr Tod mit einer</w:t>
        <w:br/>
        <w:t>Entführung durch Aliens erklärt wird.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176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Murder and UFOs is a film reconstruction of Marilyn</w:t>
        <w:br/>
        <w:t>Monroe's last days in which her death is explained via</w:t>
        <w:br/>
        <w:t>alien-abduction theory.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132"/>
        </w:rPr>
        <w:t>Robin Sloan</w:t>
        <w:br/>
      </w:r>
      <w:r>
        <w:rPr>
          <w:rStyle w:val="CharStyle40"/>
        </w:rPr>
        <w:t xml:space="preserve">EPIC 2014 </w:t>
      </w:r>
      <w:r>
        <w:rPr>
          <w:rStyle w:val="CharStyle132"/>
        </w:rPr>
        <w:t>us, 8:00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0" w:right="0" w:firstLine="0"/>
      </w:pPr>
      <w:r>
        <w:rPr>
          <w:rStyle w:val="CharStyle112"/>
          <w:lang w:val="en-US" w:eastAsia="en-US" w:bidi="en-US"/>
          <w:i w:val="0"/>
          <w:iCs w:val="0"/>
        </w:rPr>
        <w:t xml:space="preserve">Robin Sloan </w:t>
      </w:r>
      <w:r>
        <w:rPr>
          <w:rStyle w:val="CharStyle112"/>
          <w:i w:val="0"/>
          <w:iCs w:val="0"/>
        </w:rPr>
        <w:t>entwirft wenig rosige Szenarien der Entwick</w:t>
        <w:t>-</w:t>
        <w:br/>
        <w:t>lung der Massenmedien bis zum Jahr 2014. Die New York</w:t>
        <w:br/>
        <w:t>Times erscheint dann wieder nur noch als Printausgabe.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Robin Sloan pictures a not-so-rosy scenario of mass media</w:t>
        <w:br/>
        <w:t>development up to the year 2014 - the year the New York</w:t>
        <w:br/>
        <w:t>Times becomes only available as a printed edition again.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32"/>
          <w:lang w:val="es-ES" w:eastAsia="es-ES" w:bidi="es-ES"/>
        </w:rPr>
        <w:t>Lia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40"/>
        </w:rPr>
        <w:t xml:space="preserve">RADIO INTL. 37/07 </w:t>
      </w:r>
      <w:r>
        <w:rPr>
          <w:rStyle w:val="CharStyle132"/>
        </w:rPr>
        <w:t>at, 2005, 2:00</w:t>
        <w:br/>
      </w:r>
      <w:r>
        <w:rPr>
          <w:w w:val="100"/>
          <w:spacing w:val="0"/>
          <w:color w:val="000000"/>
          <w:position w:val="0"/>
        </w:rPr>
        <w:t xml:space="preserve">Zur Musik 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@c </w:t>
      </w:r>
      <w:r>
        <w:rPr>
          <w:w w:val="100"/>
          <w:spacing w:val="0"/>
          <w:color w:val="000000"/>
          <w:position w:val="0"/>
        </w:rPr>
        <w:t xml:space="preserve">entwickelt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lia </w:t>
      </w:r>
      <w:r>
        <w:rPr>
          <w:w w:val="100"/>
          <w:spacing w:val="0"/>
          <w:color w:val="000000"/>
          <w:position w:val="0"/>
        </w:rPr>
        <w:t>eine reduzierte visuelle</w:t>
        <w:br/>
        <w:t>Komposition. Entstanden ist diese Arbeit für die Reihe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'Essays on Radio: Can I have two minutes of your time?'</w:t>
        <w:br/>
      </w:r>
      <w:r>
        <w:rPr>
          <w:w w:val="100"/>
          <w:spacing w:val="0"/>
          <w:color w:val="000000"/>
          <w:position w:val="0"/>
        </w:rPr>
        <w:t xml:space="preserve">des portugiesischen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electronlca-labels </w:t>
      </w:r>
      <w:r>
        <w:rPr>
          <w:lang w:val="es-ES" w:eastAsia="es-ES" w:bidi="es-ES"/>
          <w:w w:val="100"/>
          <w:spacing w:val="0"/>
          <w:color w:val="000000"/>
          <w:position w:val="0"/>
        </w:rPr>
        <w:t>Crónica.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radiojnt. 14/37,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lia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develops a reduced visual composi</w:t>
        <w:t>-</w:t>
        <w:br/>
        <w:t>tion set to the music of @c. The work was created in the</w:t>
        <w:br/>
        <w:t>context of the 'Essays on Radio: Can I have two minutes</w:t>
        <w:br/>
        <w:t>of your time?</w:t>
      </w:r>
      <w:r>
        <w:rPr>
          <w:lang w:val="en-US" w:eastAsia="en-US" w:bidi="en-US"/>
          <w:vertAlign w:val="superscript"/>
          <w:w w:val="100"/>
          <w:spacing w:val="0"/>
          <w:color w:val="000000"/>
          <w:position w:val="0"/>
        </w:rPr>
        <w:t>1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series by the Portuguese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electrónica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label</w:t>
        <w:br/>
      </w:r>
      <w:r>
        <w:rPr>
          <w:lang w:val="es-ES" w:eastAsia="es-ES" w:bidi="es-ES"/>
          <w:w w:val="100"/>
          <w:spacing w:val="0"/>
          <w:color w:val="000000"/>
          <w:position w:val="0"/>
        </w:rPr>
        <w:t>Crónica.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32"/>
          <w:lang w:val="de-DE" w:eastAsia="de-DE" w:bidi="de-DE"/>
        </w:rPr>
        <w:t xml:space="preserve">Gilles </w:t>
      </w:r>
      <w:r>
        <w:rPr>
          <w:rStyle w:val="CharStyle132"/>
        </w:rPr>
        <w:t>Delalex, Thomas Wessel-Cessleux</w:t>
        <w:br/>
      </w:r>
      <w:r>
        <w:rPr>
          <w:rStyle w:val="CharStyle40"/>
        </w:rPr>
        <w:t xml:space="preserve">METRO: PARIS - HONG KONG UNDERGROUND </w:t>
      </w:r>
      <w:r>
        <w:rPr>
          <w:rStyle w:val="CharStyle132"/>
        </w:rPr>
        <w:t>fr, 2005, 4:00</w:t>
        <w:br/>
      </w:r>
      <w:r>
        <w:rPr>
          <w:w w:val="100"/>
          <w:spacing w:val="0"/>
          <w:color w:val="000000"/>
          <w:position w:val="0"/>
        </w:rPr>
        <w:t>Eine fiktive Metrolinie zwischen Paris und Hong Kong,</w:t>
        <w:br/>
        <w:t>eine Tunnel-Stadt ohne Aus- oder Übergänge entfaltet</w:t>
        <w:br/>
        <w:t>sich zwischen den beiden Metropolen.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improbable metroline stretched between Paris and</w:t>
        <w:br/>
        <w:t>Hong Kong, a tunnel city offering no possible transfer or</w:t>
        <w:br/>
        <w:t>exit between the two metropolises.</w:t>
      </w:r>
    </w:p>
    <w:p>
      <w:pPr>
        <w:pStyle w:val="Style41"/>
        <w:numPr>
          <w:ilvl w:val="0"/>
          <w:numId w:val="5"/>
        </w:numPr>
        <w:tabs>
          <w:tab w:leader="none" w:pos="222" w:val="left"/>
        </w:tabs>
        <w:widowControl w:val="0"/>
        <w:keepNext w:val="0"/>
        <w:keepLines w:val="0"/>
        <w:shd w:val="clear" w:color="auto" w:fill="auto"/>
        <w:bidi w:val="0"/>
        <w:spacing w:before="0" w:after="176"/>
        <w:ind w:left="0" w:right="0" w:firstLine="0"/>
      </w:pPr>
      <w:r>
        <w:rPr>
          <w:rStyle w:val="CharStyle131"/>
          <w:b/>
          <w:bCs/>
        </w:rPr>
        <w:t>Lounge (see page 45)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132"/>
        </w:rPr>
        <w:t xml:space="preserve">Andres Ramirez </w:t>
      </w:r>
      <w:r>
        <w:rPr>
          <w:rStyle w:val="CharStyle132"/>
          <w:lang w:val="es-ES" w:eastAsia="es-ES" w:bidi="es-ES"/>
        </w:rPr>
        <w:t>Gavina</w:t>
        <w:br/>
      </w:r>
      <w:r>
        <w:rPr>
          <w:rStyle w:val="CharStyle163"/>
        </w:rPr>
        <w:t>-J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rStyle w:val="CharStyle132"/>
        </w:rPr>
        <w:t>co/at, 2005, 6:10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Das Video </w:t>
      </w:r>
      <w:r>
        <w:rPr>
          <w:w w:val="100"/>
          <w:spacing w:val="0"/>
          <w:color w:val="000000"/>
          <w:position w:val="0"/>
        </w:rPr>
        <w:t>nutzt Morsezeichen, um einen Teil des Buches</w:t>
        <w:br/>
        <w:t xml:space="preserve">'Punkt und Linie zu Fläche' 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Wassily Kandinsky </w:t>
      </w:r>
      <w:r>
        <w:rPr>
          <w:w w:val="100"/>
          <w:spacing w:val="0"/>
          <w:color w:val="000000"/>
          <w:position w:val="0"/>
        </w:rPr>
        <w:t>In</w:t>
        <w:br/>
        <w:t>Bilder und Töne zu übersetzen.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18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video uses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Morse Code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to visualise and sonify a sec</w:t>
        <w:t>-</w:t>
        <w:br/>
        <w:t>tion of the index from the book 'Point and Line to Plane',</w:t>
        <w:br/>
        <w:t>written by Wassily Kandinsky.</w:t>
      </w:r>
    </w:p>
    <w:p>
      <w:pPr>
        <w:pStyle w:val="Style41"/>
        <w:numPr>
          <w:ilvl w:val="0"/>
          <w:numId w:val="5"/>
        </w:numPr>
        <w:tabs>
          <w:tab w:leader="none" w:pos="222" w:val="lef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rStyle w:val="CharStyle131"/>
          <w:b/>
          <w:bCs/>
        </w:rPr>
        <w:t>Nomination/Award (see page 52)</w:t>
      </w:r>
      <w:r>
        <w:br w:type="page"/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1940" w:firstLine="0"/>
      </w:pPr>
      <w:r>
        <w:pict>
          <v:shape id="_x0000_s1094" type="#_x0000_t202" style="position:absolute;margin-left:1.35pt;margin-top:117.15pt;width:26.15pt;height:8.05pt;z-index:-125829360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4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1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The Shirt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95" type="#_x0000_t202" style="position:absolute;margin-left:190.95pt;margin-top:117.15pt;width:27.85pt;height:7.6pt;z-index:-125829359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4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1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Yada Yada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96" type="#_x0000_t75" style="position:absolute;margin-left:-33.7pt;margin-top:-81.35pt;width:418.3pt;height:194.15pt;z-index:-125829358;mso-wrap-distance-left:5.pt;mso-wrap-distance-right:5.pt;mso-position-horizontal-relative:margin;mso-position-vertical-relative:margin">
            <v:imagedata r:id="rId80" r:href="rId81"/>
            <w10:wrap type="topAndBottom" anchorx="margin" anchory="margin"/>
          </v:shape>
        </w:pict>
      </w:r>
      <w:r>
        <w:rPr>
          <w:rStyle w:val="CharStyle127"/>
          <w:b/>
          <w:bCs/>
        </w:rPr>
        <w:t>MON 6 FEB, 17 H</w:t>
        <w:br/>
      </w:r>
      <w:r>
        <w:rPr>
          <w:lang w:val="en-US" w:eastAsia="en-US" w:bidi="en-US"/>
          <w:spacing w:val="0"/>
          <w:color w:val="000000"/>
          <w:position w:val="0"/>
        </w:rPr>
        <w:t>IMAGINE NATIVE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Videos </w:t>
      </w:r>
      <w:r>
        <w:rPr>
          <w:w w:val="100"/>
          <w:spacing w:val="0"/>
          <w:color w:val="000000"/>
          <w:position w:val="0"/>
        </w:rPr>
        <w:t>aus diesem Programm stammen aus dem</w:t>
        <w:br/>
        <w:t>Verleih der kanadischen V-Tape, die Mitbegründer des</w:t>
        <w:br/>
        <w:t>imagineNATIVE Festivals sind und sich in besonderer</w:t>
        <w:br/>
        <w:t>Weise der Distribution dieser Arbeiten widmet. Der Titel</w:t>
        <w:br/>
        <w:t>des Programms ist Referenz zu dem jährlich in Toronto</w:t>
        <w:br/>
        <w:t>stattfindenden Festival, das sich als Plattform für künst</w:t>
        <w:t>-</w:t>
        <w:br/>
        <w:t xml:space="preserve">lerische Arbeiten 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'First Nations Canadians' </w:t>
      </w:r>
      <w:r>
        <w:rPr>
          <w:w w:val="100"/>
          <w:spacing w:val="0"/>
          <w:color w:val="000000"/>
          <w:position w:val="0"/>
        </w:rPr>
        <w:t>und</w:t>
        <w:br/>
        <w:t>indigener Völker weltweit versteht.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36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videos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this compilation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all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come from the Cana</w:t>
        <w:t>-</w:t>
        <w:br/>
        <w:t>dian distributor and co-founder of the imagineNATIVE</w:t>
        <w:br/>
        <w:t>festival, Vtape, which has developed a special focus on</w:t>
        <w:br/>
        <w:t>distributing these works. The title of the programme is</w:t>
        <w:br/>
        <w:t>a reference to the annual Toronto-based festival of the</w:t>
        <w:br/>
        <w:t>same name. It is a platform for artistic video works by</w:t>
        <w:br/>
        <w:t>'First Nations Canadians' and Indigenous Peoples from</w:t>
        <w:br/>
        <w:t>around the world.</w:t>
        <w:br/>
      </w:r>
      <w:r>
        <w:rPr>
          <w:rStyle w:val="CharStyle192"/>
          <w:i w:val="0"/>
          <w:iCs w:val="0"/>
        </w:rPr>
        <w:t>vtape.org</w:t>
        <w:br/>
        <w:t>¡maginenative.org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32"/>
        </w:rPr>
        <w:t>Shelley Niro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40"/>
        </w:rPr>
        <w:t xml:space="preserve">THE SHIRT </w:t>
      </w:r>
      <w:r>
        <w:rPr>
          <w:rStyle w:val="CharStyle132"/>
        </w:rPr>
        <w:t>ca, 2003, 5:55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Ein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T-Shirt </w:t>
      </w:r>
      <w:r>
        <w:rPr>
          <w:w w:val="100"/>
          <w:spacing w:val="0"/>
          <w:color w:val="000000"/>
          <w:position w:val="0"/>
        </w:rPr>
        <w:t>wird als Trägermedium benutzt, um die Er</w:t>
        <w:t>-</w:t>
        <w:br/>
        <w:t>fahrung des Kolonialismus der Ureinwohner Amerikas zu</w:t>
        <w:br/>
        <w:t>veranschaulichen.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t-shirt is used as the medium to place a statement</w:t>
        <w:br/>
        <w:t>about Native American experiences of colonialism.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rStyle w:val="CharStyle130"/>
          <w:b w:val="0"/>
          <w:bCs w:val="0"/>
        </w:rPr>
        <w:t>&gt;</w:t>
      </w:r>
      <w:r>
        <w:rPr>
          <w:rStyle w:val="CharStyle131"/>
          <w:b/>
          <w:bCs/>
        </w:rPr>
        <w:t xml:space="preserve"> Lounge (see page 44)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132"/>
        </w:rPr>
        <w:t>Adam Garnet Jones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ERIN &amp; EVAca, </w:t>
      </w:r>
      <w:r>
        <w:rPr>
          <w:rStyle w:val="CharStyle132"/>
        </w:rPr>
        <w:t>2003, 9:48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Als sie für ihren Kurs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'Politics of Identity' an </w:t>
      </w:r>
      <w:r>
        <w:rPr>
          <w:w w:val="100"/>
          <w:spacing w:val="0"/>
          <w:color w:val="000000"/>
          <w:position w:val="0"/>
        </w:rPr>
        <w:t>der Universi</w:t>
        <w:t>-</w:t>
        <w:br/>
        <w:t>tät ein Video über die Identität der Ureinwohner Kanadas</w:t>
        <w:br/>
        <w:t>drehen soll, erinnert sich die Studentin an die lange</w:t>
        <w:br/>
        <w:t>vergessene Cousine.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18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Inspired by a video case-study assignment from her 'Poli</w:t>
        <w:t>-</w:t>
        <w:br/>
        <w:t>tics of Identity' class, a social work student pays a visit to</w:t>
        <w:br/>
        <w:t>a long-forgotten aboriginal cousin.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132"/>
        </w:rPr>
        <w:t>Dana Claxton</w:t>
        <w:br/>
      </w:r>
      <w:r>
        <w:rPr>
          <w:rStyle w:val="CharStyle40"/>
        </w:rPr>
        <w:t xml:space="preserve">10 </w:t>
      </w:r>
      <w:r>
        <w:rPr>
          <w:rStyle w:val="CharStyle132"/>
        </w:rPr>
        <w:t>ca, 2003, 7:20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Ein Blick auf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verschieden Verfilmungen der Erzählung</w:t>
        <w:br/>
        <w:t xml:space="preserve">Agatha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Christies </w:t>
      </w:r>
      <w:r>
        <w:rPr>
          <w:w w:val="100"/>
          <w:spacing w:val="0"/>
          <w:color w:val="000000"/>
          <w:position w:val="0"/>
        </w:rPr>
        <w:t xml:space="preserve">'10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Little Indians' </w:t>
      </w:r>
      <w:r>
        <w:rPr>
          <w:w w:val="100"/>
          <w:spacing w:val="0"/>
          <w:color w:val="000000"/>
          <w:position w:val="0"/>
        </w:rPr>
        <w:t>enthüllt die Problema</w:t>
        <w:t>-</w:t>
        <w:br/>
        <w:t xml:space="preserve">tik der Gewalt gegen die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indigene </w:t>
      </w:r>
      <w:r>
        <w:rPr>
          <w:w w:val="100"/>
          <w:spacing w:val="0"/>
          <w:color w:val="000000"/>
          <w:position w:val="0"/>
        </w:rPr>
        <w:t>Bevölkerung.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look at the different film versions of Agatha Christie's</w:t>
        <w:br/>
        <w:t>'10 Little Indians' and how it is implicated in the violence</w:t>
        <w:br/>
        <w:t>against indigenous peoples.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rStyle w:val="CharStyle132"/>
        </w:rPr>
        <w:t>Bennie Klain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40"/>
        </w:rPr>
        <w:t xml:space="preserve">YADA YADA </w:t>
      </w:r>
      <w:r>
        <w:rPr>
          <w:rStyle w:val="CharStyle132"/>
        </w:rPr>
        <w:t>us, 2002, 8:00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0" w:right="0" w:firstLine="0"/>
      </w:pPr>
      <w:r>
        <w:rPr>
          <w:rStyle w:val="CharStyle112"/>
          <w:lang w:val="en-US" w:eastAsia="en-US" w:bidi="en-US"/>
          <w:i w:val="0"/>
          <w:iCs w:val="0"/>
        </w:rPr>
        <w:t xml:space="preserve">Stan 'The Man' Henry </w:t>
      </w:r>
      <w:r>
        <w:rPr>
          <w:rStyle w:val="CharStyle112"/>
          <w:i w:val="0"/>
          <w:iCs w:val="0"/>
        </w:rPr>
        <w:t xml:space="preserve">ist </w:t>
      </w:r>
      <w:r>
        <w:rPr>
          <w:rStyle w:val="CharStyle112"/>
          <w:lang w:val="en-US" w:eastAsia="en-US" w:bidi="en-US"/>
          <w:i w:val="0"/>
          <w:iCs w:val="0"/>
        </w:rPr>
        <w:t xml:space="preserve">Moderator </w:t>
      </w:r>
      <w:r>
        <w:rPr>
          <w:rStyle w:val="CharStyle112"/>
          <w:i w:val="0"/>
          <w:iCs w:val="0"/>
        </w:rPr>
        <w:t>einer Telefonsendung</w:t>
        <w:br/>
        <w:t>beim lokalen Radio in Texas. Eines Tages muss er sich mit</w:t>
        <w:br/>
        <w:t>einer amerikanischen Ureinwohnerin auseinandersetzen.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Stan 'The Man' Henry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the brash host of a local Austin,</w:t>
        <w:br/>
        <w:t>Texas call-in radio show. On one occasion he tries to</w:t>
        <w:br/>
        <w:t>tone-down the meaning of the words spoken by one Native</w:t>
        <w:br/>
        <w:t>American caller.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32"/>
        </w:rPr>
        <w:t>DAYBI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40"/>
        </w:rPr>
        <w:t xml:space="preserve">SUPERVINTAGE </w:t>
      </w:r>
      <w:r>
        <w:rPr>
          <w:rStyle w:val="CharStyle132"/>
        </w:rPr>
        <w:t>ca, 2004, 16:20</w:t>
        <w:br/>
      </w:r>
      <w:r>
        <w:rPr>
          <w:w w:val="100"/>
          <w:spacing w:val="0"/>
          <w:color w:val="000000"/>
          <w:position w:val="0"/>
        </w:rPr>
        <w:t xml:space="preserve">Der Autor nutzt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seine </w:t>
      </w:r>
      <w:r>
        <w:rPr>
          <w:w w:val="100"/>
          <w:spacing w:val="0"/>
          <w:color w:val="000000"/>
          <w:position w:val="0"/>
        </w:rPr>
        <w:t>Erinnerungen als Inspiration für</w:t>
        <w:br/>
        <w:t>seine Kunst. Diese werden zu einem internen Filter, der</w:t>
        <w:br/>
        <w:t>die Realität erst interessant macht.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author uses his memory as a source of inspirati</w:t>
        <w:t>-</w:t>
        <w:br/>
        <w:t>on for his art. He looks at the world through a kind of</w:t>
        <w:br/>
        <w:t>internalised filter, which is when reality starts to become</w:t>
        <w:br/>
        <w:t>interesting.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32"/>
        </w:rPr>
        <w:t>Thirza Cuthand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40"/>
        </w:rPr>
        <w:t xml:space="preserve">LOVE &amp; NUMBERS </w:t>
      </w:r>
      <w:r>
        <w:rPr>
          <w:rStyle w:val="CharStyle132"/>
        </w:rPr>
        <w:t>ca, 2004, 9:00</w:t>
        <w:br/>
      </w:r>
      <w:r>
        <w:rPr>
          <w:w w:val="100"/>
          <w:spacing w:val="0"/>
          <w:color w:val="000000"/>
          <w:position w:val="0"/>
        </w:rPr>
        <w:t>Eine Frau, umgeben von Spionagesendern und Psychi</w:t>
        <w:t>-</w:t>
        <w:br/>
        <w:t>atriemauern, sinniert über Liebe, globale Paranoia und</w:t>
        <w:br/>
        <w:t>ihren Platz in der Geschichte des Kolonialismus.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two spirited woman surrounded by spy signals and</w:t>
        <w:br/>
        <w:t>psychiatric barriers attempts to make sense of love, global</w:t>
        <w:br/>
        <w:t>paranoia, and her place in the history of colonialism.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32"/>
        </w:rPr>
        <w:t>Stephen Foster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40"/>
        </w:rPr>
        <w:t xml:space="preserve">X-PATRIOTISM </w:t>
      </w:r>
      <w:r>
        <w:rPr>
          <w:rStyle w:val="CharStyle132"/>
        </w:rPr>
        <w:t>ca, 2001, 6:00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Im Zweiten Weltkrieg wurden kanadische Kriegschiffe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nach First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Nations </w:t>
      </w:r>
      <w:r>
        <w:rPr>
          <w:w w:val="100"/>
          <w:spacing w:val="0"/>
          <w:color w:val="000000"/>
          <w:position w:val="0"/>
        </w:rPr>
        <w:t>benannt. Dabei war die Regierung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immer bemüht, diese Kulturen aus der Geschichte zu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eliminieren.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  <w:sectPr>
          <w:headerReference w:type="even" r:id="rId82"/>
          <w:headerReference w:type="default" r:id="rId83"/>
          <w:footerReference w:type="even" r:id="rId84"/>
          <w:footerReference w:type="default" r:id="rId85"/>
          <w:headerReference w:type="first" r:id="rId86"/>
          <w:footerReference w:type="first" r:id="rId87"/>
          <w:titlePg/>
          <w:pgSz w:w="9167" w:h="16499"/>
          <w:pgMar w:top="1968" w:left="993" w:right="753" w:bottom="1325" w:header="0" w:footer="3" w:gutter="0"/>
          <w:rtlGutter w:val="0"/>
          <w:cols w:num="2" w:space="157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 Canadian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military used the names of First Nations</w:t>
        <w:br/>
        <w:t>for their World War II warships, while the government has</w:t>
        <w:br/>
        <w:t>historically attempted to eliminate those cultures.</w:t>
      </w:r>
    </w:p>
    <w:p>
      <w:pPr>
        <w:pStyle w:val="Style92"/>
        <w:widowControl w:val="0"/>
        <w:keepNext w:val="0"/>
        <w:keepLines w:val="0"/>
        <w:shd w:val="clear" w:color="auto" w:fill="auto"/>
        <w:bidi w:val="0"/>
        <w:jc w:val="left"/>
        <w:spacing w:before="0" w:after="0" w:line="110" w:lineRule="exact"/>
        <w:ind w:left="0" w:right="0" w:firstLine="0"/>
        <w:sectPr>
          <w:pgSz w:w="9167" w:h="16499"/>
          <w:pgMar w:top="4176" w:left="753" w:right="1070" w:bottom="1119" w:header="0" w:footer="3" w:gutter="0"/>
          <w:rtlGutter w:val="0"/>
          <w:cols w:space="720"/>
          <w:noEndnote/>
          <w:docGrid w:linePitch="360"/>
        </w:sectPr>
      </w:pPr>
      <w:r>
        <w:pict>
          <v:shape id="_x0000_s1102" type="#_x0000_t202" style="position:absolute;margin-left:189.1pt;margin-top:0;width:26.15pt;height:8.3pt;z-index:-125829357;mso-wrap-distance-left:159.6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10" w:lineRule="exact"/>
                    <w:ind w:left="0" w:right="0" w:firstLine="0"/>
                  </w:pPr>
                  <w:r>
                    <w:rPr>
                      <w:rStyle w:val="CharStyle190"/>
                      <w:i/>
                      <w:iCs/>
                    </w:rPr>
                    <w:t>A.M./RM.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103" type="#_x0000_t75" style="position:absolute;margin-left:-18.pt;margin-top:-201.1pt;width:419.05pt;height:216.5pt;z-index:-251658711;mso-wrap-distance-left:5.pt;mso-wrap-distance-right:5.pt;mso-position-horizontal-relative:margin;mso-position-vertical-relative:margin" wrapcoords="0 0">
            <v:imagedata r:id="rId88" r:href="rId89"/>
            <w10:wrap anchorx="margin" anchory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Enclosures</w:t>
      </w:r>
    </w:p>
    <w:p>
      <w:pPr>
        <w:widowControl w:val="0"/>
        <w:spacing w:before="59" w:after="5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167" w:h="16499"/>
          <w:pgMar w:top="2000" w:left="0" w:right="0" w:bottom="1711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04" type="#_x0000_t75" style="position:absolute;margin-left:-7.45pt;margin-top:220.1pt;width:219.85pt;height:287.05pt;z-index:-125829356;mso-wrap-distance-left:5.pt;mso-wrap-distance-right:5.pt;mso-wrap-distance-bottom:12.95pt;mso-position-horizontal-relative:margin" wrapcoords="0 0 21600 0 21600 21600 0 21600 0 0">
            <v:imagedata r:id="rId90" r:href="rId91"/>
            <w10:wrap type="topAndBottom" anchorx="margin"/>
          </v:shape>
        </w:pict>
      </w:r>
      <w:r>
        <w:pict>
          <v:shape id="_x0000_s1105" type="#_x0000_t202" style="position:absolute;margin-left:227.75pt;margin-top:257.35pt;width:68.65pt;height:17.6pt;z-index:-125829355;mso-wrap-distance-left:5.pt;mso-wrap-distance-right:63.1pt;mso-wrap-distance-bottom:28.65pt;mso-position-horizontal-relative:margin" filled="f" stroked="f">
            <v:textbox style="mso-fit-shape-to-text:t" inset="0,0,0,0">
              <w:txbxContent>
                <w:p>
                  <w:pPr>
                    <w:pStyle w:val="Style194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2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color w:val="000000"/>
                      <w:position w:val="0"/>
                    </w:rPr>
                    <w:t>interfilm</w:t>
                  </w:r>
                </w:p>
                <w:p>
                  <w:pPr>
                    <w:pStyle w:val="Style19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1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berlin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06" type="#_x0000_t202" style="position:absolute;margin-left:160.8pt;margin-top:303.05pt;width:169.7pt;height:37.4pt;z-index:-125829354;mso-wrap-distance-left:5.pt;mso-wrap-distance-right:29.05pt;mso-position-horizontal-relative:margin" filled="f" stroked="f">
            <v:textbox style="mso-fit-shape-to-text:t" inset="0,0,0,0">
              <w:txbxContent>
                <w:p>
                  <w:pPr>
                    <w:pStyle w:val="Style1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10" w:line="170" w:lineRule="exact"/>
                    <w:ind w:left="0" w:right="0" w:firstLine="0"/>
                  </w:pPr>
                  <w:r>
                    <w:rPr>
                      <w:rStyle w:val="CharStyle13"/>
                      <w:b/>
                      <w:bCs/>
                    </w:rPr>
                    <w:t>INTERNATIONAL SHORT FILM FESTIVAL</w:t>
                  </w:r>
                </w:p>
                <w:p>
                  <w:pPr>
                    <w:pStyle w:val="Style198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12" w:line="170" w:lineRule="exact"/>
                    <w:ind w:left="0" w:right="0" w:firstLine="0"/>
                  </w:pPr>
                  <w:bookmarkStart w:id="20" w:name="bookmark20"/>
                  <w:r>
                    <w:rPr>
                      <w:lang w:val="en-US" w:eastAsia="en-US" w:bidi="en-US"/>
                      <w:w w:val="100"/>
                      <w:color w:val="000000"/>
                      <w:position w:val="0"/>
                    </w:rPr>
                    <w:t>SHORT FILM DISTRIBUTION</w:t>
                  </w:r>
                  <w:bookmarkEnd w:id="20"/>
                </w:p>
                <w:p>
                  <w:pPr>
                    <w:pStyle w:val="Style101"/>
                    <w:widowControl w:val="0"/>
                    <w:keepNext/>
                    <w:keepLines/>
                    <w:shd w:val="clear" w:color="auto" w:fill="auto"/>
                    <w:bidi w:val="0"/>
                    <w:jc w:val="right"/>
                    <w:spacing w:before="0" w:after="0" w:line="180" w:lineRule="exact"/>
                    <w:ind w:left="0" w:right="0" w:firstLine="0"/>
                  </w:pPr>
                  <w:r>
                    <w:fldChar w:fldCharType="begin"/>
                  </w:r>
                  <w:r>
                    <w:rPr>
                      <w:color w:val="000000"/>
                    </w:rPr>
                    <w:instrText> HYPERLINK "http://www.interfilm.de" </w:instrText>
                  </w:r>
                  <w:r>
                    <w:fldChar w:fldCharType="separate"/>
                  </w:r>
                  <w:bookmarkStart w:id="21" w:name="bookmark21"/>
                  <w:r>
                    <w:rPr>
                      <w:rStyle w:val="Hyperlink"/>
                      <w:lang w:val="en-US" w:eastAsia="en-US" w:bidi="en-US"/>
                      <w:w w:val="100"/>
                      <w:spacing w:val="0"/>
                      <w:position w:val="0"/>
                    </w:rPr>
                    <w:t>www.interfilm.de</w:t>
                  </w:r>
                  <w:bookmarkEnd w:id="21"/>
                  <w:r>
                    <w:fldChar w:fldCharType="end"/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07" type="#_x0000_t202" style="position:absolute;margin-left:160.55pt;margin-top:519.55pt;width:178.3pt;height:11.35pt;z-index:-125829353;mso-wrap-distance-left:168.25pt;mso-wrap-distance-right:20.65pt;mso-wrap-distance-bottom:18.3pt;mso-position-horizontal-relative:margin" filled="f" stroked="f">
            <v:textbox style="mso-fit-shape-to-text:t" inset="0,0,0,0">
              <w:txbxContent>
                <w:p>
                  <w:pPr>
                    <w:pStyle w:val="Style198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bookmarkStart w:id="22" w:name="bookmark22"/>
                  <w:r>
                    <w:rPr>
                      <w:lang w:val="en-US" w:eastAsia="en-US" w:bidi="en-US"/>
                      <w:w w:val="100"/>
                      <w:color w:val="000000"/>
                      <w:position w:val="0"/>
                    </w:rPr>
                    <w:t xml:space="preserve">PRESENTING OUTSTANDING FILMS. </w:t>
                  </w:r>
                  <w:r>
                    <w:rPr>
                      <w:rStyle w:val="CharStyle200"/>
                    </w:rPr>
                    <w:t>SHORT.</w:t>
                  </w:r>
                  <w:bookmarkEnd w:id="22"/>
                </w:p>
              </w:txbxContent>
            </v:textbox>
            <w10:wrap type="topAndBottom" anchorx="margin"/>
          </v:shape>
        </w:pic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188" w:line="211" w:lineRule="exact"/>
        <w:ind w:left="0" w:right="2520" w:firstLine="0"/>
      </w:pPr>
      <w:r>
        <w:rPr>
          <w:rStyle w:val="CharStyle127"/>
          <w:lang w:val="de-DE" w:eastAsia="de-DE" w:bidi="de-DE"/>
          <w:b/>
          <w:bCs/>
        </w:rPr>
        <w:t xml:space="preserve">TUE </w:t>
      </w:r>
      <w:r>
        <w:rPr>
          <w:rStyle w:val="CharStyle127"/>
          <w:b/>
          <w:bCs/>
        </w:rPr>
        <w:t>7 FEB, 14 H</w:t>
        <w:br/>
      </w:r>
      <w:r>
        <w:rPr>
          <w:lang w:val="en-US" w:eastAsia="en-US" w:bidi="en-US"/>
          <w:spacing w:val="0"/>
          <w:color w:val="000000"/>
          <w:position w:val="0"/>
        </w:rPr>
        <w:t>CLOSE DISTANCES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Entfernung und Nähe; der distanziertee Blick auf das</w:t>
        <w:br/>
        <w:t>dennoch Unmittelbare steht hier in seiner mutmaßlichen</w:t>
        <w:br/>
        <w:t>Widersprüchlichkeit im Vordergrund. Gleichzeitig verwebt</w:t>
        <w:br/>
        <w:t>sich diese Perspektive mit der Entrücktheit unerklärlicher</w:t>
        <w:br/>
        <w:t>Gelassenheit gegenüber dem Unausweichlichen - der</w:t>
        <w:br/>
        <w:t>Bombe, die In einem Moment fatalistischer Klarheit das</w:t>
        <w:br/>
        <w:t>Ungleichgewicht der Kräfte wieder herstellt.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Distance and closeness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;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distanced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perspective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upon</w:t>
        <w:br/>
        <w:t>the however immediate and its alleged contrariness are</w:t>
        <w:br/>
        <w:t>here in the foreground. At the same time, this perspective</w:t>
        <w:br/>
        <w:t>becomes interwoven with the unaccountable serenity</w:t>
        <w:br/>
        <w:t>towards the inescapable - the bomb, which in a moment</w:t>
        <w:br/>
        <w:t>of fatalistic clarity, reconstructs the imbalance of power.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rStyle w:val="CharStyle132"/>
        </w:rPr>
        <w:t>Nesrine Kohdr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40"/>
        </w:rPr>
        <w:t xml:space="preserve">ENCLOSURES </w:t>
      </w:r>
      <w:r>
        <w:rPr>
          <w:rStyle w:val="CharStyle132"/>
        </w:rPr>
        <w:t>lb, 2004, 22:00</w:t>
        <w:br/>
      </w:r>
      <w:r>
        <w:rPr>
          <w:w w:val="100"/>
          <w:spacing w:val="0"/>
          <w:color w:val="000000"/>
          <w:position w:val="0"/>
        </w:rPr>
        <w:t xml:space="preserve">Ein filmischer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Essay </w:t>
      </w:r>
      <w:r>
        <w:rPr>
          <w:w w:val="100"/>
          <w:spacing w:val="0"/>
          <w:color w:val="000000"/>
          <w:position w:val="0"/>
        </w:rPr>
        <w:t>über das Bewegen Innerhalb be</w:t>
        <w:t>-</w:t>
        <w:br/>
        <w:t>stimmter Grenzen, über Geschichte und über das Wetter.</w:t>
        <w:br/>
      </w:r>
      <w:r>
        <w:rPr>
          <w:rStyle w:val="CharStyle163"/>
        </w:rPr>
        <w:t>'Enclosures' is a video essay on movement within borders,</w:t>
        <w:br/>
        <w:t>on history and on the weather.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130"/>
          <w:b w:val="0"/>
          <w:bCs w:val="0"/>
        </w:rPr>
        <w:t>&gt;</w:t>
      </w:r>
      <w:r>
        <w:rPr>
          <w:rStyle w:val="CharStyle131"/>
          <w:b/>
          <w:bCs/>
        </w:rPr>
        <w:t xml:space="preserve"> Lounge (see page 45)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32"/>
        </w:rPr>
        <w:t>Herman Asselberghs</w:t>
        <w:br/>
      </w:r>
      <w:r>
        <w:rPr>
          <w:rStyle w:val="CharStyle40"/>
        </w:rPr>
        <w:t xml:space="preserve">A.M7P.M. </w:t>
      </w:r>
      <w:r>
        <w:rPr>
          <w:rStyle w:val="CharStyle132"/>
        </w:rPr>
        <w:t>be, 2004, 45:00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A.M./P.M. </w:t>
      </w:r>
      <w:r>
        <w:rPr>
          <w:w w:val="100"/>
          <w:spacing w:val="0"/>
          <w:color w:val="000000"/>
          <w:position w:val="0"/>
        </w:rPr>
        <w:t xml:space="preserve">ist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fiktionalisierte Version </w:t>
      </w:r>
      <w:r>
        <w:rPr>
          <w:w w:val="100"/>
          <w:spacing w:val="0"/>
          <w:color w:val="000000"/>
          <w:position w:val="0"/>
        </w:rPr>
        <w:t>der Eindrücke,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Asselberghs </w:t>
      </w:r>
      <w:r>
        <w:rPr>
          <w:w w:val="100"/>
          <w:spacing w:val="0"/>
          <w:color w:val="000000"/>
          <w:position w:val="0"/>
        </w:rPr>
        <w:t>auf einer Reise nach Palästina sammelte.</w:t>
        <w:br/>
        <w:t>Der Film verdeutlicht seine Gedanken bezüglich des</w:t>
        <w:br/>
        <w:t>Nahost-Konflikts.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  <w:sectPr>
          <w:type w:val="continuous"/>
          <w:pgSz w:w="9167" w:h="16499"/>
          <w:pgMar w:top="2000" w:left="907" w:right="874" w:bottom="1711" w:header="0" w:footer="3" w:gutter="0"/>
          <w:rtlGutter w:val="0"/>
          <w:cols w:num="2" w:space="178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A.M./P.M.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a fictionalised version of Asselberghs'</w:t>
        <w:br/>
        <w:t>impressions during his trip to Palestine, producing a</w:t>
        <w:br/>
        <w:t>complex approach to his ideas and feelings on the</w:t>
        <w:br/>
        <w:t>israeii/Paiestinian conflict.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2440" w:firstLine="0"/>
      </w:pPr>
      <w:r>
        <w:rPr>
          <w:rStyle w:val="CharStyle127"/>
          <w:lang w:val="de-DE" w:eastAsia="de-DE" w:bidi="de-DE"/>
          <w:b/>
          <w:bCs/>
        </w:rPr>
        <w:t xml:space="preserve">TUE 7 </w:t>
      </w:r>
      <w:r>
        <w:rPr>
          <w:rStyle w:val="CharStyle127"/>
          <w:b/>
          <w:bCs/>
        </w:rPr>
        <w:t xml:space="preserve">FEB </w:t>
      </w:r>
      <w:r>
        <w:rPr>
          <w:rStyle w:val="CharStyle127"/>
          <w:lang w:val="de-DE" w:eastAsia="de-DE" w:bidi="de-DE"/>
          <w:b/>
          <w:bCs/>
        </w:rPr>
        <w:t>16 H</w:t>
        <w:br/>
      </w:r>
      <w:r>
        <w:rPr>
          <w:lang w:val="en-US" w:eastAsia="en-US" w:bidi="en-US"/>
          <w:spacing w:val="0"/>
          <w:color w:val="000000"/>
          <w:position w:val="0"/>
        </w:rPr>
        <w:t>GRINDING BORDERS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Äusserungen von Gewaltanwendung in unterschiedlichster</w:t>
        <w:br/>
        <w:t>Ausprägung sind immanentes Element der künstlerischen</w:t>
        <w:br/>
        <w:t>und dokumentarischen Arbeiten in diesem Programm.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Von der Abstraktion direkter Bilddokumente zu unge</w:t>
        <w:t>-</w:t>
        <w:br/>
        <w:t xml:space="preserve">filterter Aggression finden sich die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'grinding borders'</w:t>
        <w:br/>
      </w:r>
      <w:r>
        <w:rPr>
          <w:w w:val="100"/>
          <w:spacing w:val="0"/>
          <w:color w:val="000000"/>
          <w:position w:val="0"/>
        </w:rPr>
        <w:t>ebenso wieder in der situativen Präsenz noch schwelender</w:t>
        <w:br/>
        <w:t>Überreste von eben erst beendeten Konflikten. Dabei</w:t>
        <w:br/>
        <w:t>entstehen aber auch beinah poetisch anmutende kurze</w:t>
        <w:br/>
        <w:t>Momente des Durchatmens, der voraussichtlich nur</w:t>
        <w:br/>
        <w:t>temporären Kampfpause.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36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use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force 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various ways is the focus of the artistic</w:t>
        <w:br/>
        <w:t>and documentary works in this programme, 'grinding</w:t>
        <w:br/>
        <w:t>borders' ranges from the abstraction of direct photogra</w:t>
        <w:t>-</w:t>
        <w:br/>
        <w:t xml:space="preserve">phic documents to unfiltered aggression and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situative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presence of still-smouldering relics of hardly settled</w:t>
        <w:br/>
        <w:t>conflicts. But at the same time almost poetic-seeming</w:t>
        <w:br/>
        <w:t>brief moments of repose emerge, in a, most likely only</w:t>
        <w:br/>
        <w:t>temporary, lull.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980" w:firstLine="0"/>
      </w:pPr>
      <w:r>
        <w:rPr>
          <w:rStyle w:val="CharStyle129"/>
        </w:rPr>
        <w:t>Aline Helmcke</w:t>
        <w:br/>
      </w:r>
      <w:r>
        <w:rPr>
          <w:rStyle w:val="CharStyle40"/>
        </w:rPr>
        <w:t xml:space="preserve">DESTRUKT </w:t>
      </w:r>
      <w:r>
        <w:rPr>
          <w:rStyle w:val="CharStyle129"/>
          <w:lang w:val="de-DE" w:eastAsia="de-DE" w:bidi="de-DE"/>
        </w:rPr>
        <w:t xml:space="preserve">de, </w:t>
      </w:r>
      <w:r>
        <w:rPr>
          <w:rStyle w:val="CharStyle129"/>
        </w:rPr>
        <w:t>2005, 2:15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'Destrukt' </w:t>
      </w:r>
      <w:r>
        <w:rPr>
          <w:w w:val="100"/>
          <w:spacing w:val="0"/>
          <w:color w:val="000000"/>
          <w:position w:val="0"/>
        </w:rPr>
        <w:t>entzieht sich bewusst einer konkreten Stellung</w:t>
        <w:t>-</w:t>
        <w:br/>
        <w:t>nahme zu den gezeigten Bildern. Der Film zeigt keine</w:t>
        <w:br/>
        <w:t>narrative Handlung: Metamorphosezeichnungen zersetzen</w:t>
        <w:br/>
        <w:t>sich ausgehend von einem Bildgegenstand, um sich zum</w:t>
        <w:br/>
        <w:t>nächsten Bildgegenstand zu formieren.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animation film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'Destrukt'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operates with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single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frame</w:t>
        <w:br/>
        <w:t>drawings taken from the photos of political reports. A</w:t>
        <w:br/>
        <w:t>non-narrative structure evolves based on transformative</w:t>
        <w:br/>
        <w:t>and decompositive movements from one key-picture into</w:t>
        <w:br/>
        <w:t>the next.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129"/>
        </w:rPr>
        <w:t>Regina Aguilar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40"/>
          <w:lang w:val="es-ES" w:eastAsia="es-ES" w:bidi="es-ES"/>
        </w:rPr>
        <w:t xml:space="preserve">CENTROAMÉRICA </w:t>
      </w:r>
      <w:r>
        <w:rPr>
          <w:rStyle w:val="CharStyle40"/>
        </w:rPr>
        <w:t xml:space="preserve">NOW </w:t>
      </w:r>
      <w:r>
        <w:rPr>
          <w:rStyle w:val="CharStyle129"/>
        </w:rPr>
        <w:t>hn, 2004, 6:00</w:t>
        <w:br/>
      </w:r>
      <w:r>
        <w:rPr>
          <w:w w:val="100"/>
          <w:spacing w:val="0"/>
          <w:color w:val="000000"/>
          <w:position w:val="0"/>
        </w:rPr>
        <w:t>Verstümmelte Körper, Nachrichtenfetzen, kurze Aussagen</w:t>
        <w:br/>
        <w:t>und Fragmente politischer Diskussionen werden in</w:t>
        <w:br/>
        <w:t>diesem Video miteinander vermischt, um gegen die</w:t>
        <w:br/>
        <w:t>Ermordung von mehr als 2000 Jugendlichen in Honduras</w:t>
        <w:br/>
        <w:t>während der letzten Jahre zu protestieren.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This video mingles mutilated bodies, shreds from news</w:t>
        <w:t>-</w:t>
        <w:br/>
        <w:t>casts, short statements and fragments of political discus</w:t>
        <w:t>-</w:t>
        <w:br/>
        <w:t>sions in order to protest the assassination of more than</w:t>
        <w:br/>
        <w:t>2000 youths in Honduras over the past couple of years.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rStyle w:val="CharStyle129"/>
        </w:rPr>
        <w:t>Nassim Amaouche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A FEW CRUMBS FOR THE BIRDS </w:t>
      </w:r>
      <w:r>
        <w:rPr>
          <w:lang w:val="de-DE" w:eastAsia="de-DE" w:bidi="de-DE"/>
          <w:spacing w:val="0"/>
          <w:color w:val="000000"/>
          <w:position w:val="0"/>
        </w:rPr>
        <w:t xml:space="preserve">(QUELQUES </w:t>
      </w:r>
      <w:r>
        <w:rPr>
          <w:lang w:val="en-US" w:eastAsia="en-US" w:bidi="en-US"/>
          <w:spacing w:val="0"/>
          <w:color w:val="000000"/>
          <w:position w:val="0"/>
        </w:rPr>
        <w:t>MIETTES POUR</w:t>
        <w:br/>
        <w:t xml:space="preserve">LES OISEAUX) </w:t>
      </w:r>
      <w:r>
        <w:rPr>
          <w:rStyle w:val="CharStyle201"/>
          <w:b w:val="0"/>
          <w:bCs w:val="0"/>
        </w:rPr>
        <w:t>fr, 2005, 28:30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Ruwaysched ist der letzte Ort im Niemandsland zwischen</w:t>
        <w:br/>
        <w:t>Jordanien und Irak...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"Ich fuhr dort ohne ein richtiges Szenario im Kopf hin. Ich</w:t>
        <w:br/>
        <w:t>suchte ein paar Tage nach einer Story für meinen Film bis</w:t>
        <w:br/>
        <w:t>mir Anne-Marie, die Kamerafrau, einen Song von einer</w:t>
        <w:br/>
        <w:t>irakisch-palästinensischen Band vorspielte, während un</w:t>
        <w:t>-</w:t>
        <w:br/>
        <w:t>ser Auto an der irakischen Grenze liegen geblieben war."</w:t>
        <w:br/>
        <w:t>(Nassim Amaouche)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Ruwaysched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a no man's land at the border. The last</w:t>
        <w:br/>
        <w:t>village in Jordan before Iraq...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"I went there without a real scenario. I was looking for a</w:t>
        <w:br/>
        <w:t>story for my film for a couple of days until Anne-Marie,</w:t>
        <w:br/>
        <w:t>the director of photography, played a song for me from an</w:t>
        <w:br/>
        <w:t>Iraqi-Palestinian band while our car stalled at the Iraqi</w:t>
        <w:br/>
        <w:t>border." (Nassim Amaouche)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29"/>
        </w:rPr>
        <w:t>Sarah Vanagt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40"/>
        </w:rPr>
        <w:t xml:space="preserve">BEGIN BEGAN BEGUN </w:t>
      </w:r>
      <w:r>
        <w:rPr>
          <w:rStyle w:val="CharStyle129"/>
        </w:rPr>
        <w:t>be, 2005, 38:00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April in Ruanda. </w:t>
      </w:r>
      <w:r>
        <w:rPr>
          <w:w w:val="100"/>
          <w:spacing w:val="0"/>
          <w:color w:val="000000"/>
          <w:position w:val="0"/>
        </w:rPr>
        <w:t xml:space="preserve">Während das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Land </w:t>
      </w:r>
      <w:r>
        <w:rPr>
          <w:w w:val="100"/>
          <w:spacing w:val="0"/>
          <w:color w:val="000000"/>
          <w:position w:val="0"/>
        </w:rPr>
        <w:t>zum zehnten Mal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 </w:t>
      </w:r>
      <w:r>
        <w:rPr>
          <w:w w:val="100"/>
          <w:spacing w:val="0"/>
          <w:color w:val="000000"/>
          <w:position w:val="0"/>
        </w:rPr>
        <w:t xml:space="preserve">den Völkermord erinnert, verbringt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Sarah Vanagt die</w:t>
        <w:br/>
      </w:r>
      <w:r>
        <w:rPr>
          <w:w w:val="100"/>
          <w:spacing w:val="0"/>
          <w:color w:val="000000"/>
          <w:position w:val="0"/>
        </w:rPr>
        <w:t xml:space="preserve">Osterferien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 xml:space="preserve">der sogenannten 'Kinderrepublik',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von</w:t>
        <w:br/>
        <w:t>jungen Kriegswaisen und Flüchtlingen regiert wird. Das</w:t>
        <w:br/>
        <w:t>Fach Geschichte wurde vor mehr als zehn Jahren in Ruan</w:t>
        <w:t>-</w:t>
        <w:br/>
        <w:t>da vom Lehrplan gestrichen; die Worte 'Hutu' und 'Tutsi'</w:t>
        <w:br/>
        <w:t>aus jedem Nachschlagewerk verbannt und Geschichte</w:t>
        <w:br/>
        <w:t>umgeschrieben. So erfinden sich die Kinder ihre eigene</w:t>
        <w:br/>
        <w:t>Welt und Vergangenheit.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April in Rwanda.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While the country is commemorating the</w:t>
        <w:br/>
        <w:t>1 Oth anniversary of the genocide, Sarah Vanagt spends</w:t>
        <w:br/>
        <w:t>the Easter holiday in the so-called 'Children's Republic',</w:t>
        <w:br/>
        <w:t>governed by genocide orphans and refugee children. His</w:t>
        <w:t>-</w:t>
        <w:br/>
        <w:t>tory has been erased from the school curriculum for over</w:t>
        <w:br/>
        <w:t>ten years now■; the words 'Hutu' and 'Tutsi' are banned</w:t>
        <w:br/>
        <w:t>from the dictionaries and history is being rewritten. Here,</w:t>
        <w:br/>
        <w:t>the children create their own world and their own history.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headerReference w:type="even" r:id="rId92"/>
          <w:headerReference w:type="default" r:id="rId93"/>
          <w:footerReference w:type="even" r:id="rId94"/>
          <w:footerReference w:type="default" r:id="rId95"/>
          <w:headerReference w:type="first" r:id="rId96"/>
          <w:footerReference w:type="first" r:id="rId97"/>
          <w:pgSz w:w="9167" w:h="16499"/>
          <w:pgMar w:top="2000" w:left="907" w:right="874" w:bottom="1711" w:header="0" w:footer="3" w:gutter="0"/>
          <w:rtlGutter w:val="0"/>
          <w:cols w:num="2" w:space="178"/>
          <w:pgNumType w:start="26"/>
          <w:noEndnote/>
          <w:docGrid w:linePitch="360"/>
        </w:sectPr>
      </w:pPr>
      <w:r>
        <w:rPr>
          <w:rStyle w:val="CharStyle131"/>
          <w:b/>
          <w:bCs/>
        </w:rPr>
        <w:t>&gt; Lounge (see page 46)</w:t>
      </w:r>
    </w:p>
    <w:p>
      <w:pPr>
        <w:pStyle w:val="Style32"/>
        <w:widowControl w:val="0"/>
        <w:keepNext/>
        <w:keepLines/>
        <w:shd w:val="clear" w:color="auto" w:fill="000000"/>
        <w:bidi w:val="0"/>
        <w:jc w:val="right"/>
        <w:spacing w:before="0" w:after="0" w:line="540" w:lineRule="exact"/>
        <w:ind w:left="0" w:right="0" w:firstLine="0"/>
      </w:pPr>
      <w:bookmarkStart w:id="23" w:name="bookmark23"/>
      <w:r>
        <w:rPr>
          <w:rStyle w:val="CharStyle113"/>
          <w:b/>
          <w:bCs/>
          <w:color w:val="FFFFFF"/>
        </w:rPr>
        <w:t xml:space="preserve">FILM </w:t>
      </w:r>
      <w:r>
        <w:rPr>
          <w:rStyle w:val="CharStyle188"/>
          <w:b w:val="0"/>
          <w:bCs w:val="0"/>
        </w:rPr>
        <w:t>ij</w:t>
      </w:r>
      <w:r>
        <w:rPr>
          <w:rStyle w:val="CharStyle113"/>
          <w:b/>
          <w:bCs/>
          <w:color w:val="FFFFFF"/>
        </w:rPr>
        <w:t xml:space="preserve"> VIDEO</w:t>
      </w:r>
      <w:bookmarkEnd w:id="23"/>
    </w:p>
    <w:p>
      <w:pPr>
        <w:pStyle w:val="Style41"/>
        <w:widowControl w:val="0"/>
        <w:keepNext w:val="0"/>
        <w:keepLines w:val="0"/>
        <w:shd w:val="clear" w:color="auto" w:fill="000000"/>
        <w:bidi w:val="0"/>
        <w:jc w:val="right"/>
        <w:spacing w:before="0" w:after="0" w:line="140" w:lineRule="exact"/>
        <w:ind w:left="0" w:right="0" w:firstLine="0"/>
        <w:sectPr>
          <w:headerReference w:type="even" r:id="rId98"/>
          <w:headerReference w:type="default" r:id="rId99"/>
          <w:footerReference w:type="even" r:id="rId100"/>
          <w:footerReference w:type="default" r:id="rId101"/>
          <w:pgSz w:w="9167" w:h="16499"/>
          <w:pgMar w:top="720" w:left="777" w:right="969" w:bottom="1651" w:header="0" w:footer="3" w:gutter="0"/>
          <w:rtlGutter w:val="0"/>
          <w:cols w:space="720"/>
          <w:pgNumType w:start="23"/>
          <w:noEndnote/>
          <w:docGrid w:linePitch="360"/>
        </w:sectPr>
      </w:pPr>
      <w:r>
        <w:rPr>
          <w:rStyle w:val="CharStyle127"/>
          <w:b/>
          <w:bCs/>
          <w:color w:val="FFFFFF"/>
        </w:rPr>
        <w:t>TUESDAY 7 FEBRUARY</w:t>
      </w:r>
    </w:p>
    <w:p>
      <w:pPr>
        <w:widowControl w:val="0"/>
        <w:spacing w:before="99" w:after="9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167" w:h="16499"/>
          <w:pgMar w:top="705" w:left="0" w:right="0" w:bottom="51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12" type="#_x0000_t202" style="position:absolute;margin-left:209.35pt;margin-top:114.95pt;width:35.5pt;height:8.55pt;z-index:25165774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4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1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Tehran 1380</w:t>
                  </w:r>
                </w:p>
              </w:txbxContent>
            </v:textbox>
            <w10:wrap anchorx="margin"/>
          </v:shape>
        </w:pict>
      </w:r>
      <w:r>
        <w:pict>
          <v:shape id="_x0000_s1113" type="#_x0000_t75" style="position:absolute;margin-left:5.e-002pt;margin-top:0;width:417.1pt;height:117.6pt;z-index:-251658706;mso-wrap-distance-left:5.pt;mso-wrap-distance-right:5.pt;mso-position-horizontal-relative:margin" wrapcoords="0 0">
            <v:imagedata r:id="rId102" r:href="rId103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40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9167" w:h="16499"/>
          <w:pgMar w:top="705" w:left="412" w:right="412" w:bottom="51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before="74" w:after="7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167" w:h="16499"/>
          <w:pgMar w:top="720" w:left="0" w:right="0" w:bottom="1651" w:header="0" w:footer="3" w:gutter="0"/>
          <w:rtlGutter w:val="0"/>
          <w:cols w:space="720"/>
          <w:noEndnote/>
          <w:docGrid w:linePitch="360"/>
        </w:sectPr>
      </w:pP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184" w:line="206" w:lineRule="exact"/>
        <w:ind w:left="0" w:right="2440" w:firstLine="0"/>
      </w:pPr>
      <w:r>
        <w:rPr>
          <w:rStyle w:val="CharStyle127"/>
          <w:lang w:val="de-DE" w:eastAsia="de-DE" w:bidi="de-DE"/>
          <w:b/>
          <w:bCs/>
        </w:rPr>
        <w:t xml:space="preserve">TUE </w:t>
      </w:r>
      <w:r>
        <w:rPr>
          <w:rStyle w:val="CharStyle127"/>
          <w:b/>
          <w:bCs/>
        </w:rPr>
        <w:t>7 FEB, 18 H</w:t>
        <w:br/>
      </w:r>
      <w:r>
        <w:rPr>
          <w:lang w:val="en-US" w:eastAsia="en-US" w:bidi="en-US"/>
          <w:spacing w:val="0"/>
          <w:color w:val="000000"/>
          <w:position w:val="0"/>
        </w:rPr>
        <w:t>SOLMAZ SHAHBAZI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Solmaz Shahbazi </w:t>
      </w:r>
      <w:r>
        <w:rPr>
          <w:w w:val="100"/>
          <w:spacing w:val="0"/>
          <w:color w:val="000000"/>
          <w:position w:val="0"/>
        </w:rPr>
        <w:t xml:space="preserve">wurde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1971 in Teheran </w:t>
      </w:r>
      <w:r>
        <w:rPr>
          <w:w w:val="100"/>
          <w:spacing w:val="0"/>
          <w:color w:val="000000"/>
          <w:position w:val="0"/>
        </w:rPr>
        <w:t>geboren und</w:t>
        <w:br/>
        <w:t>lebt seit 1985 in Deutschland. Ihre beiden Dokumentati</w:t>
        <w:t>-</w:t>
        <w:br/>
        <w:t>onen zeigen die Wirklichkeit und die Geschichte Teherans</w:t>
        <w:br/>
        <w:t>sowie das Leben junger Menschen im Iran und deren</w:t>
        <w:br/>
        <w:t>zentrale Probleme im täglichen Leben. Ihren ersten Film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"Tehran </w:t>
      </w:r>
      <w:r>
        <w:rPr>
          <w:w w:val="100"/>
          <w:spacing w:val="0"/>
          <w:color w:val="000000"/>
          <w:position w:val="0"/>
        </w:rPr>
        <w:t>1380" drehte sie zusammen mit Tirdad Zolghadr.</w:t>
        <w:br/>
        <w:t>Die Filmemacher werfen einen ironischen Blick auf</w:t>
        <w:br/>
        <w:t>Stadtstrukturen und Wohnformen der wildwachsenden</w:t>
        <w:br/>
        <w:t xml:space="preserve">Metropole Teheran. Ihr neuer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Film “Good </w:t>
      </w:r>
      <w:r>
        <w:rPr>
          <w:w w:val="100"/>
          <w:spacing w:val="0"/>
          <w:color w:val="000000"/>
          <w:position w:val="0"/>
        </w:rPr>
        <w:t>Times, Bad</w:t>
        <w:br/>
        <w:t>Times" ist ein Porträt der iranischen Jugend.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Solmaz Shahbazi was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born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Tehran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1971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 has</w:t>
        <w:br/>
        <w:t xml:space="preserve">been living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Germany since 1985. Both her documen</w:t>
        <w:t>-</w:t>
        <w:br/>
        <w:t>taries show the reality and the history of Teheran and</w:t>
        <w:br/>
        <w:t>the life of young people, focusing on central questions</w:t>
        <w:br/>
        <w:t>of today's situation in Iran. Her first film "Tehran 1380"</w:t>
        <w:br/>
        <w:t>is a co-production with Tirdad Zolghadr. The filmmakers</w:t>
        <w:br/>
        <w:t>cast an ironic view on urban structures and ways of living</w:t>
        <w:br/>
        <w:t>in the wildly growing metropolis of Tehran. Her new film</w:t>
        <w:br/>
        <w:t>"Good Times, Bad Times" portrays Iranian youths.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rStyle w:val="CharStyle40"/>
        </w:rPr>
        <w:t xml:space="preserve">TEHRAN 1380 </w:t>
      </w:r>
      <w:r>
        <w:rPr>
          <w:rStyle w:val="CharStyle132"/>
        </w:rPr>
        <w:t>ir/de, 2002, 45:00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Teheran </w:t>
      </w:r>
      <w:r>
        <w:rPr>
          <w:w w:val="100"/>
          <w:spacing w:val="0"/>
          <w:color w:val="000000"/>
          <w:position w:val="0"/>
        </w:rPr>
        <w:t>ist eine wildwachsende Metropole aus Beton und</w:t>
        <w:br/>
        <w:t>Neon, die keinen stadtplanerischen oder ästhetischen</w:t>
        <w:br/>
        <w:t>Maßstäben zu entsprechen scheint. Die Bevölkerung</w:t>
        <w:br/>
        <w:t>hat sich seit 1980 auf über zwölf Millionen Einwohner</w:t>
        <w:br/>
        <w:t>vervierfacht. Die beiden Filmemacher Solmaz Shah</w:t>
        <w:t>-</w:t>
        <w:br/>
        <w:t>bazi und Tirdad Zolghadr nähern sich der Stadt ohne</w:t>
        <w:br/>
        <w:t>Wertvorstellungen des Westens, aber auch ohne das</w:t>
        <w:br/>
        <w:t xml:space="preserve">Gefühl der vertrauten Heimat.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'Tehran </w:t>
      </w:r>
      <w:r>
        <w:rPr>
          <w:w w:val="100"/>
          <w:spacing w:val="0"/>
          <w:color w:val="000000"/>
          <w:position w:val="0"/>
        </w:rPr>
        <w:t>1380' beschreibt</w:t>
        <w:br/>
        <w:t>eine Metropole, in der sich Moderne und Tradition auf</w:t>
        <w:br/>
        <w:t>komplexe Weise ineinander verschränken und präsentiert</w:t>
        <w:br/>
        <w:t>unterschiedliche Standpunkte in Bezug auf die Identität</w:t>
        <w:br/>
        <w:t>und Zukunft der Stadt.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  <w:sectPr>
          <w:type w:val="continuous"/>
          <w:pgSz w:w="9167" w:h="16499"/>
          <w:pgMar w:top="720" w:left="787" w:right="1032" w:bottom="1651" w:header="0" w:footer="3" w:gutter="0"/>
          <w:rtlGutter w:val="0"/>
          <w:cols w:num="2" w:space="23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Tehran is a wildly growing metropolis of concrete and</w:t>
        <w:br/>
        <w:t>neon that does not seem to fit into common urban</w:t>
        <w:br/>
        <w:t>planning or aesthetic standards. The population has</w:t>
        <w:br/>
        <w:t>quadrupled since 1980 to 12 million inhabitants. The</w:t>
        <w:br/>
        <w:t>approach of the Iranian filmmakers Solmaz Shahbazi and</w:t>
        <w:br/>
        <w:t>Tirdad Zolghadr to the city is neither guided by western</w:t>
        <w:br/>
        <w:t>ideals nor by homeland feelings. 'Tehran 1380' describes</w:t>
        <w:br/>
        <w:t>a metropolis where modernity and tradition intermingle</w:t>
        <w:br/>
        <w:t>in a complex way and presents different points of view</w:t>
        <w:br/>
        <w:t>concerning the identity and future of the city.</w:t>
      </w:r>
    </w:p>
    <w:p>
      <w:pPr>
        <w:widowControl w:val="0"/>
        <w:spacing w:before="53" w:after="5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167" w:h="16499"/>
          <w:pgMar w:top="720" w:left="0" w:right="0" w:bottom="72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40"/>
        </w:rPr>
        <w:t xml:space="preserve">GOOD TIMES, BAD TIMES </w:t>
      </w:r>
      <w:r>
        <w:rPr>
          <w:rStyle w:val="CharStyle132"/>
        </w:rPr>
        <w:t>ir/de, 30:00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Mehrheit der Bevölkerung Teherans wurde nach</w:t>
        <w:br/>
        <w:t>1978, dem Jahr der Islamischen Revolution durch Ajatol-</w:t>
        <w:br/>
        <w:t>lah Chomeini, geboren. Junge Teheraner dieser Generation</w:t>
        <w:br/>
        <w:t>erzählen in der Dokumentation von ihren Ansichten,</w:t>
        <w:br/>
        <w:t>Haltungen, Hoffnungen und Sorgen im Iran von Heute.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rStyle w:val="CharStyle112"/>
          <w:i w:val="0"/>
          <w:iCs w:val="0"/>
        </w:rPr>
        <w:t>Es geht um Geschlechterbeziehungen, Liebe, Heirat,</w:t>
        <w:br/>
        <w:t>moralische Unterdrückung, Glaubensfragen - ebenso</w:t>
        <w:br/>
        <w:t>werden politische Realitäten reflektiert. Warum ziehen so</w:t>
        <w:br/>
        <w:t>viele junge Leute in den Westen? Was sind die Motivatio</w:t>
        <w:t>-</w:t>
        <w:br/>
        <w:t>nen zu bleiben? So entsteht ein Gesellschaftsporträt ohne</w:t>
        <w:br/>
        <w:t>Wertung, das durch seine Nähe und Ehrlichkeit berührt.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The majority of Tehran's population was born after 1978,</w:t>
        <w:br/>
        <w:t>the year of the Islamic Revolution by Ajatollah Chomeini.</w:t>
        <w:br/>
        <w:t>In the documentary, different young people from Tehran</w:t>
        <w:br/>
        <w:t>talk about their generation's views, attitudes, hopes and</w:t>
        <w:br/>
        <w:t>worries in today's Iran. Subjects include relationships</w:t>
        <w:br/>
        <w:t>between men and women, love, marriage, moral oppres</w:t>
        <w:t>-</w:t>
        <w:br/>
        <w:t>sion and questions of faith. They also reflect on political</w:t>
        <w:br/>
        <w:t>realities. Why did so many of their friends move to the</w:t>
        <w:br/>
        <w:t>West? What are the motivations to stay in Iran?</w:t>
      </w:r>
      <w:r>
        <w:rPr>
          <w:rStyle w:val="CharStyle112"/>
          <w:lang w:val="en-US" w:eastAsia="en-US" w:bidi="en-US"/>
          <w:i w:val="0"/>
          <w:iCs w:val="0"/>
        </w:rPr>
        <w:t xml:space="preserve"> 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 social</w:t>
        <w:br/>
        <w:t>portrait without making judgement calls, the film affects</w:t>
        <w:br/>
        <w:t>us through its intimacy and honesty.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31"/>
          <w:b/>
          <w:bCs/>
        </w:rPr>
        <w:t>&gt; Lounge (see page 46)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21" w:line="140" w:lineRule="exact"/>
        <w:ind w:left="0" w:right="0" w:firstLine="0"/>
      </w:pPr>
      <w:r>
        <w:br w:type="column"/>
      </w:r>
      <w:r>
        <w:rPr>
          <w:rStyle w:val="CharStyle127"/>
          <w:lang w:val="de-DE" w:eastAsia="de-DE" w:bidi="de-DE"/>
          <w:b/>
          <w:bCs/>
        </w:rPr>
        <w:t xml:space="preserve">TUE </w:t>
      </w:r>
      <w:r>
        <w:rPr>
          <w:rStyle w:val="CharStyle127"/>
          <w:b/>
          <w:bCs/>
        </w:rPr>
        <w:t>7 FEB, 20 H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157" w:line="140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TRANSMEDIALE.</w:t>
      </w:r>
      <w:r>
        <w:rPr>
          <w:lang w:val="en-US" w:eastAsia="en-US" w:bidi="en-US"/>
          <w:spacing w:val="0"/>
          <w:color w:val="000000"/>
          <w:position w:val="0"/>
        </w:rPr>
        <w:t>06 VIDEO SELECTION (PREVIEW)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Dieses </w:t>
      </w:r>
      <w:r>
        <w:rPr>
          <w:w w:val="100"/>
          <w:spacing w:val="0"/>
          <w:color w:val="000000"/>
          <w:position w:val="0"/>
        </w:rPr>
        <w:t>Programm besteht aus Videoarbeiten aus der</w:t>
        <w:br/>
        <w:t>gesamten Bandbreite der Wettbewerbsbeiträge des</w:t>
        <w:br/>
        <w:t xml:space="preserve">diesjährigen Festivals, 'transmediale.06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video select' </w:t>
      </w:r>
      <w:r>
        <w:rPr>
          <w:w w:val="100"/>
          <w:spacing w:val="0"/>
          <w:color w:val="000000"/>
          <w:position w:val="0"/>
        </w:rPr>
        <w:t>ist</w:t>
        <w:br/>
        <w:t>die während des Festivals 'In Echtzeit' programmierte</w:t>
        <w:br/>
        <w:t>Auswahl, die dann in ähnlicher Form innerhalb der all</w:t>
        <w:t>-</w:t>
        <w:br/>
        <w:t>jährlich stattfindenden Programm-Tour weltweit zu sehen</w:t>
        <w:br/>
        <w:t>sein wird.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  <w:sectPr>
          <w:type w:val="continuous"/>
          <w:pgSz w:w="9167" w:h="16499"/>
          <w:pgMar w:top="720" w:left="777" w:right="1003" w:bottom="720" w:header="0" w:footer="3" w:gutter="0"/>
          <w:rtlGutter w:val="0"/>
          <w:cols w:num="2" w:space="182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The programme consists of video works which come from</w:t>
        <w:br/>
        <w:t>the across-the-board array of submissions to this year's</w:t>
        <w:br/>
        <w:t xml:space="preserve">festival competition,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'transmediale.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06 video select' is the</w:t>
        <w:br/>
        <w:t>compilation programmed in 'real-time' during the festival,</w:t>
        <w:br/>
        <w:t>which in a similar constellation will be presented worldwi</w:t>
        <w:t>-</w:t>
        <w:br/>
        <w:t>de in the annual tour programme.</w:t>
      </w:r>
    </w:p>
    <w:p>
      <w:pPr>
        <w:pStyle w:val="Style32"/>
        <w:widowControl w:val="0"/>
        <w:keepNext/>
        <w:keepLines/>
        <w:shd w:val="clear" w:color="auto" w:fill="auto"/>
        <w:bidi w:val="0"/>
        <w:jc w:val="left"/>
        <w:spacing w:before="0" w:after="3997" w:line="540" w:lineRule="exact"/>
        <w:ind w:left="180" w:right="0" w:firstLine="0"/>
      </w:pPr>
      <w:r>
        <w:pict>
          <v:shape id="_x0000_s1114" type="#_x0000_t75" style="position:absolute;margin-left:-24.5pt;margin-top:171.6pt;width:377.5pt;height:590.15pt;z-index:-251658705;mso-wrap-distance-left:5.pt;mso-wrap-distance-right:5.pt;mso-position-horizontal-relative:margin;mso-position-vertical-relative:margin" wrapcoords="0 0">
            <v:imagedata r:id="rId104" r:href="rId105"/>
            <w10:wrap anchorx="margin" anchory="margin"/>
          </v:shape>
        </w:pict>
      </w:r>
      <w:bookmarkStart w:id="24" w:name="bookmark24"/>
      <w:r>
        <w:rPr>
          <w:rStyle w:val="CharStyle113"/>
          <w:b/>
          <w:bCs/>
        </w:rPr>
        <w:t>SALON</w:t>
      </w:r>
      <w:bookmarkEnd w:id="24"/>
    </w:p>
    <w:p>
      <w:pPr>
        <w:pStyle w:val="Style86"/>
        <w:widowControl w:val="0"/>
        <w:keepNext w:val="0"/>
        <w:keepLines w:val="0"/>
        <w:shd w:val="clear" w:color="auto" w:fill="000000"/>
        <w:bidi w:val="0"/>
        <w:jc w:val="left"/>
        <w:spacing w:before="0" w:after="0" w:line="307" w:lineRule="exact"/>
        <w:ind w:left="180" w:right="0" w:firstLine="0"/>
      </w:pPr>
      <w:r>
        <w:rPr>
          <w:rStyle w:val="CharStyle117"/>
        </w:rPr>
        <w:t>Das Salon-Programm der transmediäie.®6 pnasön^ert künstlerische Projekte</w:t>
        <w:br/>
        <w:t>und Podiumsdiskussionen zu aktuellen Fragen der Kunst und der digitalen</w:t>
      </w:r>
    </w:p>
    <w:p>
      <w:pPr>
        <w:pStyle w:val="Style22"/>
        <w:widowControl w:val="0"/>
        <w:keepNext w:val="0"/>
        <w:keepLines w:val="0"/>
        <w:shd w:val="clear" w:color="auto" w:fill="000000"/>
        <w:bidi w:val="0"/>
        <w:jc w:val="left"/>
        <w:spacing w:before="0" w:after="0" w:line="140" w:lineRule="exact"/>
        <w:ind w:left="3480" w:right="0" w:firstLine="0"/>
      </w:pPr>
      <w:r>
        <w:rPr>
          <w:rStyle w:val="CharStyle202"/>
        </w:rPr>
        <w:t xml:space="preserve">v -.*-7 </w:t>
      </w:r>
      <w:r>
        <w:rPr>
          <w:rStyle w:val="CharStyle203"/>
        </w:rPr>
        <w:t>‘</w:t>
      </w:r>
      <w:r>
        <w:rPr>
          <w:rStyle w:val="CharStyle202"/>
        </w:rPr>
        <w:t xml:space="preserve"> ,* '</w:t>
      </w:r>
    </w:p>
    <w:p>
      <w:pPr>
        <w:pStyle w:val="Style86"/>
        <w:tabs>
          <w:tab w:leader="none" w:pos="2834" w:val="left"/>
        </w:tabs>
        <w:widowControl w:val="0"/>
        <w:keepNext w:val="0"/>
        <w:keepLines w:val="0"/>
        <w:shd w:val="clear" w:color="auto" w:fill="000000"/>
        <w:bidi w:val="0"/>
        <w:jc w:val="left"/>
        <w:spacing w:before="0" w:after="540"/>
        <w:ind w:left="180" w:right="0" w:firstLine="0"/>
      </w:pPr>
      <w:r>
        <w:rPr>
          <w:rStyle w:val="CharStyle117"/>
        </w:rPr>
        <w:t>Kultur. Deutsche und internationale ‘work in progress’ Kunstprojekte und</w:t>
        <w:br/>
        <w:t>Initiativen stellen sich dem Publikum und laden ein zum Gedankenaus</w:t>
        <w:t>-</w:t>
        <w:br/>
        <w:t>tausch. Kuratoren und Kritiker beleuchten die Kunstszenen einzelner Länder,</w:t>
        <w:br/>
        <w:t>darunter Italien, Belarus, Moldova, Neuseeland, Australien, Kanada, Brasilien</w:t>
        <w:br/>
        <w:t>und China. In offener Folge sprechen Küa$tlerinnen und Künstler der Smile</w:t>
        <w:br/>
        <w:t xml:space="preserve">Mdtliiiies Ausslellung über Ihr Werk. S# </w:t>
      </w:r>
      <w:r>
        <w:rPr>
          <w:rStyle w:val="CharStyle204"/>
        </w:rPr>
        <w:t>1'äd.t</w:t>
      </w:r>
      <w:r>
        <w:rPr>
          <w:rStyle w:val="CharStyle117"/>
        </w:rPr>
        <w:t xml:space="preserve"> der transmediale Salon während</w:t>
        <w:br/>
        <w:t>des gesamten Festivals ein zu vertiefenden Gesprächen Über gegenwärtige</w:t>
        <w:br/>
        <w:t>künstlerische Praxis. Am Abend bescjTjlteÖen- performative Auftritte das</w:t>
        <w:br/>
        <w:t>Programm.</w:t>
        <w:tab/>
        <w:t>ÄS'</w:t>
      </w:r>
    </w:p>
    <w:p>
      <w:pPr>
        <w:pStyle w:val="Style89"/>
        <w:widowControl w:val="0"/>
        <w:keepNext w:val="0"/>
        <w:keepLines w:val="0"/>
        <w:shd w:val="clear" w:color="auto" w:fill="auto"/>
        <w:bidi w:val="0"/>
        <w:jc w:val="left"/>
        <w:spacing w:before="0" w:after="0" w:line="302" w:lineRule="exact"/>
        <w:ind w:left="0" w:right="0" w:firstLine="180"/>
        <w:sectPr>
          <w:pgSz w:w="9167" w:h="16499"/>
          <w:pgMar w:top="725" w:left="890" w:right="2037" w:bottom="725" w:header="0" w:footer="3" w:gutter="0"/>
          <w:rtlGutter w:val="0"/>
          <w:cols w:space="720"/>
          <w:noEndnote/>
          <w:docGrid w:linePitch="360"/>
        </w:sectPr>
      </w:pPr>
      <w:r>
        <w:rPr>
          <w:rStyle w:val="CharStyle118"/>
          <w:i/>
          <w:iCs/>
          <w:color w:val="EBEBEB"/>
        </w:rPr>
        <w:t>The Salon programme of transmedialdlOB presents artistic projects and panel</w:t>
        <w:br/>
        <w:t>discussions about current issues in art and digital culture. German and inter-</w:t>
        <w:br/>
      </w:r>
      <w:r>
        <w:rPr>
          <w:rStyle w:val="CharStyle205"/>
          <w:i w:val="0"/>
          <w:iCs w:val="0"/>
        </w:rPr>
        <w:t xml:space="preserve">, </w:t>
      </w:r>
      <w:r>
        <w:rPr>
          <w:rStyle w:val="CharStyle118"/>
          <w:i/>
          <w:iCs/>
          <w:color w:val="EBEBEB"/>
        </w:rPr>
        <w:t>national ‘work in progress’ projects and initiatives present their work and</w:t>
        <w:br/>
        <w:t>•/invite the audience tor an exchange of ideas. Curators and critics discuss the</w:t>
        <w:br/>
        <w:t>aft scenes in countries like Italy, Belarus, Mnldnva, New 7ealand,‘Australia,</w:t>
        <w:br/>
        <w:t>Canada, Brazil, and China. Artists participating in the Smile Machines</w:t>
        <w:br/>
        <w:t>exhibition talk ahnut their work. Throughout the festival, the transmediale</w:t>
        <w:br/>
        <w:t>Salon features in-depth conversations about contemporary art practices. In</w:t>
        <w:br/>
        <w:t>¿.the evenings, the programme concludes with performances.</w:t>
      </w:r>
    </w:p>
    <w:p>
      <w:pPr>
        <w:widowControl w:val="0"/>
        <w:spacing w:line="360" w:lineRule="exact"/>
      </w:pPr>
      <w:r>
        <w:pict>
          <v:shape id="_x0000_s1115" type="#_x0000_t202" style="position:absolute;margin-left:19.95pt;margin-top:198.7pt;width:24.95pt;height:8.3pt;z-index:25165774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4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1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Alte Arte</w:t>
                  </w:r>
                </w:p>
              </w:txbxContent>
            </v:textbox>
            <w10:wrap anchorx="margin"/>
          </v:shape>
        </w:pict>
      </w:r>
      <w:r>
        <w:pict>
          <v:shape id="_x0000_s1116" type="#_x0000_t202" style="position:absolute;margin-left:209.1pt;margin-top:198.95pt;width:37.45pt;height:8.4pt;z-index:25165774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4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1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Ludic Society</w:t>
                  </w:r>
                </w:p>
              </w:txbxContent>
            </v:textbox>
            <w10:wrap anchorx="margin"/>
          </v:shape>
        </w:pict>
      </w:r>
      <w:r>
        <w:pict>
          <v:shape id="_x0000_s1117" type="#_x0000_t75" style="position:absolute;margin-left:5.e-002pt;margin-top:0;width:414.95pt;height:196.55pt;z-index:-251658704;mso-wrap-distance-left:5.pt;mso-wrap-distance-right:5.pt;mso-position-horizontal-relative:margin" wrapcoords="0 0">
            <v:imagedata r:id="rId106" r:href="rId107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39" w:lineRule="exact"/>
      </w:pPr>
    </w:p>
    <w:p>
      <w:pPr>
        <w:widowControl w:val="0"/>
        <w:rPr>
          <w:sz w:val="2"/>
          <w:szCs w:val="2"/>
        </w:rPr>
        <w:sectPr>
          <w:pgSz w:w="9167" w:h="16499"/>
          <w:pgMar w:top="149" w:left="434" w:right="434" w:bottom="55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before="64" w:after="6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167" w:h="16499"/>
          <w:pgMar w:top="4721" w:left="0" w:right="0" w:bottom="843" w:header="0" w:footer="3" w:gutter="0"/>
          <w:rtlGutter w:val="0"/>
          <w:cols w:space="720"/>
          <w:noEndnote/>
          <w:docGrid w:linePitch="360"/>
        </w:sectPr>
      </w:pPr>
    </w:p>
    <w:p>
      <w:pPr>
        <w:pStyle w:val="Style41"/>
        <w:numPr>
          <w:ilvl w:val="0"/>
          <w:numId w:val="1"/>
        </w:numPr>
        <w:tabs>
          <w:tab w:leader="none" w:pos="27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206"/>
          <w:lang w:val="fr-FR" w:eastAsia="fr-FR" w:bidi="fr-FR"/>
          <w:b/>
          <w:bCs/>
        </w:rPr>
        <w:t xml:space="preserve">H </w:t>
      </w:r>
      <w:r>
        <w:rPr>
          <w:rStyle w:val="CharStyle206"/>
          <w:lang w:val="de-DE" w:eastAsia="de-DE" w:bidi="de-DE"/>
          <w:b/>
          <w:bCs/>
        </w:rPr>
        <w:t xml:space="preserve">&gt; </w:t>
      </w:r>
      <w:r>
        <w:rPr>
          <w:lang w:val="fr-FR" w:eastAsia="fr-FR" w:bidi="fr-FR"/>
          <w:spacing w:val="0"/>
          <w:color w:val="000000"/>
          <w:position w:val="0"/>
        </w:rPr>
        <w:t xml:space="preserve">PRÊMIO SÉRGIO </w:t>
      </w:r>
      <w:r>
        <w:rPr>
          <w:lang w:val="de-DE" w:eastAsia="de-DE" w:bidi="de-DE"/>
          <w:spacing w:val="0"/>
          <w:color w:val="000000"/>
          <w:position w:val="0"/>
        </w:rPr>
        <w:t>MOTTA DE ARTE E TECNOLOGIA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Präsentiert werden die Entwicklung der neuen Medien in</w:t>
        <w:br/>
        <w:t>der brasilianischen Kunstszene und die Rolle des Sergio</w:t>
        <w:br/>
        <w:t>Motta Preises in diesem Kontext sowie die wichtigsten</w:t>
        <w:br/>
        <w:t>ausgezeichneten Werke.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presentation about the development of new media in</w:t>
        <w:br/>
        <w:t>Brazilian Art and about the role of the Sergio Motta Award</w:t>
        <w:br/>
        <w:t>and recent award winners in the Brazilian scene.</w:t>
        <w:br/>
      </w:r>
      <w:r>
        <w:rPr>
          <w:rStyle w:val="CharStyle207"/>
          <w:lang w:val="de-DE" w:eastAsia="de-DE" w:bidi="de-DE"/>
          <w:i w:val="0"/>
          <w:iCs w:val="0"/>
        </w:rPr>
        <w:t xml:space="preserve">Teilnehmer </w:t>
      </w:r>
      <w:r>
        <w:rPr>
          <w:rStyle w:val="CharStyle207"/>
          <w:i w:val="0"/>
          <w:iCs w:val="0"/>
        </w:rPr>
        <w:t>/ Participants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32"/>
        </w:rPr>
        <w:t xml:space="preserve">Vitoria </w:t>
      </w:r>
      <w:r>
        <w:rPr>
          <w:rStyle w:val="CharStyle132"/>
          <w:lang w:val="de-DE" w:eastAsia="de-DE" w:bidi="de-DE"/>
        </w:rPr>
        <w:t xml:space="preserve">Daniela </w:t>
      </w:r>
      <w:r>
        <w:rPr>
          <w:rStyle w:val="CharStyle132"/>
        </w:rPr>
        <w:t xml:space="preserve">Bousso,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curator Sergio Motta Award</w:t>
        <w:br/>
      </w:r>
      <w:r>
        <w:rPr>
          <w:rStyle w:val="CharStyle132"/>
        </w:rPr>
        <w:t xml:space="preserve">Maria Teresa Santoro </w:t>
      </w:r>
      <w:r>
        <w:rPr>
          <w:rStyle w:val="CharStyle132"/>
          <w:lang w:val="de-DE" w:eastAsia="de-DE" w:bidi="de-DE"/>
        </w:rPr>
        <w:t xml:space="preserve">Dörrenberg, </w:t>
      </w:r>
      <w:r>
        <w:rPr>
          <w:w w:val="100"/>
          <w:spacing w:val="0"/>
          <w:color w:val="000000"/>
          <w:position w:val="0"/>
        </w:rPr>
        <w:t xml:space="preserve">TU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Berlin, </w:t>
      </w:r>
      <w:r>
        <w:rPr>
          <w:w w:val="100"/>
          <w:spacing w:val="0"/>
          <w:color w:val="000000"/>
          <w:position w:val="0"/>
        </w:rPr>
        <w:t>Universität</w:t>
        <w:br/>
        <w:t xml:space="preserve">Säo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Judas Tadeu, </w:t>
      </w:r>
      <w:r>
        <w:rPr>
          <w:w w:val="100"/>
          <w:spacing w:val="0"/>
          <w:color w:val="000000"/>
          <w:position w:val="0"/>
        </w:rPr>
        <w:t xml:space="preserve">Säo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Paulo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32"/>
        </w:rPr>
        <w:t xml:space="preserve">Tereza </w:t>
      </w:r>
      <w:r>
        <w:rPr>
          <w:rStyle w:val="CharStyle132"/>
          <w:lang w:val="de-DE" w:eastAsia="de-DE" w:bidi="de-DE"/>
        </w:rPr>
        <w:t xml:space="preserve">de </w:t>
      </w:r>
      <w:r>
        <w:rPr>
          <w:rStyle w:val="CharStyle132"/>
        </w:rPr>
        <w:t xml:space="preserve">Arruda,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art historian, critic, and independent</w:t>
        <w:br/>
        <w:t>curator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rStyle w:val="CharStyle131"/>
          <w:b/>
          <w:bCs/>
        </w:rPr>
        <w:t>premiosergiomotta.org.br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206"/>
          <w:b/>
          <w:bCs/>
        </w:rPr>
        <w:t xml:space="preserve">14 H &gt; </w:t>
      </w:r>
      <w:r>
        <w:rPr>
          <w:lang w:val="en-US" w:eastAsia="en-US" w:bidi="en-US"/>
          <w:spacing w:val="0"/>
          <w:color w:val="000000"/>
          <w:position w:val="0"/>
        </w:rPr>
        <w:t>7. WERKLEITZ BIENNALE: HAPPY BELIEVERS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 xml:space="preserve">Kuratoren 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7. Werkleitz Biennale </w:t>
      </w:r>
      <w:r>
        <w:rPr>
          <w:w w:val="100"/>
          <w:spacing w:val="0"/>
          <w:color w:val="000000"/>
          <w:position w:val="0"/>
        </w:rPr>
        <w:t>präsentieren</w:t>
        <w:br/>
        <w:t>einen der thematischen Schwerpunkte ihres Biennale-</w:t>
        <w:br/>
        <w:t>Konzeptes: 'Die mediale Vergötterung - Auratisierung und</w:t>
        <w:br/>
        <w:t>Sakralisierung in den Medien'.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both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curators of the 7th Werkleitz Biennial present one of</w:t>
        <w:br/>
        <w:t>the main themes of their biennial concept: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both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'Medial Deification - Aura and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Sacralisation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 the Media</w:t>
      </w:r>
      <w:r>
        <w:rPr>
          <w:lang w:val="en-US" w:eastAsia="en-US" w:bidi="en-US"/>
          <w:vertAlign w:val="superscript"/>
          <w:w w:val="100"/>
          <w:spacing w:val="0"/>
          <w:color w:val="000000"/>
          <w:position w:val="0"/>
        </w:rPr>
        <w:t>1</w:t>
      </w:r>
      <w:r>
        <w:rPr>
          <w:lang w:val="en-US" w:eastAsia="en-US" w:bidi="en-US"/>
          <w:w w:val="100"/>
          <w:spacing w:val="0"/>
          <w:color w:val="000000"/>
          <w:position w:val="0"/>
        </w:rPr>
        <w:t>.</w:t>
        <w:br/>
      </w:r>
      <w:r>
        <w:rPr>
          <w:rStyle w:val="CharStyle207"/>
          <w:lang w:val="de-DE" w:eastAsia="de-DE" w:bidi="de-DE"/>
          <w:i w:val="0"/>
          <w:iCs w:val="0"/>
        </w:rPr>
        <w:t xml:space="preserve">Teilnehmer </w:t>
      </w:r>
      <w:r>
        <w:rPr>
          <w:rStyle w:val="CharStyle207"/>
          <w:i w:val="0"/>
          <w:iCs w:val="0"/>
        </w:rPr>
        <w:t>/ Participants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132"/>
        </w:rPr>
        <w:t xml:space="preserve">Dr. </w:t>
      </w:r>
      <w:r>
        <w:rPr>
          <w:rStyle w:val="CharStyle132"/>
          <w:lang w:val="de-DE" w:eastAsia="de-DE" w:bidi="de-DE"/>
        </w:rPr>
        <w:t xml:space="preserve">Jörg </w:t>
      </w:r>
      <w:r>
        <w:rPr>
          <w:rStyle w:val="CharStyle132"/>
        </w:rPr>
        <w:t xml:space="preserve">Herrmann, </w:t>
      </w:r>
      <w:r>
        <w:rPr>
          <w:w w:val="100"/>
          <w:spacing w:val="0"/>
          <w:color w:val="000000"/>
          <w:position w:val="0"/>
        </w:rPr>
        <w:t>Theologische Fakultät, Humboldt-Uni</w:t>
        <w:t>-</w:t>
        <w:br/>
        <w:t xml:space="preserve">versität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Berlin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132"/>
          <w:lang w:val="de-DE" w:eastAsia="de-DE" w:bidi="de-DE"/>
        </w:rPr>
        <w:t xml:space="preserve">ein Künstler </w:t>
      </w:r>
      <w:r>
        <w:rPr>
          <w:w w:val="100"/>
          <w:spacing w:val="0"/>
          <w:color w:val="000000"/>
          <w:position w:val="0"/>
        </w:rPr>
        <w:t>der kommenden Werkleitz Biennale</w:t>
        <w:br/>
      </w:r>
      <w:r>
        <w:rPr>
          <w:rStyle w:val="CharStyle208"/>
        </w:rPr>
        <w:t>werkleitz.de</w:t>
      </w:r>
    </w:p>
    <w:p>
      <w:pPr>
        <w:pStyle w:val="Style41"/>
        <w:numPr>
          <w:ilvl w:val="0"/>
          <w:numId w:val="9"/>
        </w:numPr>
        <w:tabs>
          <w:tab w:leader="none" w:pos="26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206"/>
          <w:lang w:val="de-DE" w:eastAsia="de-DE" w:bidi="de-DE"/>
          <w:b/>
          <w:bCs/>
        </w:rPr>
        <w:t xml:space="preserve">H &gt; </w:t>
      </w:r>
      <w:r>
        <w:rPr>
          <w:lang w:val="de-DE" w:eastAsia="de-DE" w:bidi="de-DE"/>
          <w:spacing w:val="0"/>
          <w:color w:val="000000"/>
          <w:position w:val="0"/>
        </w:rPr>
        <w:t>ALTE ARTE - MOLDAUISCHES KULTURMAGAZIN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ALTE ARTE ist ein Kunst- und Kulturmagazin im moldaui</w:t>
        <w:t>-</w:t>
        <w:br/>
        <w:t>schen Fernsehen. Es ist Fernsehen über Kunst und Kunst</w:t>
        <w:br/>
        <w:t>im Fernsehen und informiert über regionale und internati</w:t>
        <w:t>-</w:t>
        <w:br/>
        <w:t>onale Ereignisse im Bereich zeitgenössischer Kunst.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176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ALTE ARTE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a TV art and culture magazine on Moldovan</w:t>
        <w:br/>
        <w:t>television. It is both TV about Art and Art on TV, and</w:t>
        <w:br/>
        <w:t>works against the lack of qualified coverage of contem</w:t>
        <w:t>-</w:t>
        <w:br/>
        <w:t>porary art issues.</w:t>
      </w:r>
    </w:p>
    <w:p>
      <w:pPr>
        <w:pStyle w:val="Style41"/>
        <w:numPr>
          <w:ilvl w:val="0"/>
          <w:numId w:val="9"/>
        </w:numPr>
        <w:tabs>
          <w:tab w:leader="none" w:pos="265" w:val="lef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rStyle w:val="CharStyle206"/>
          <w:b/>
          <w:bCs/>
        </w:rPr>
        <w:t xml:space="preserve">H &gt; </w:t>
      </w:r>
      <w:r>
        <w:rPr>
          <w:lang w:val="en-US" w:eastAsia="en-US" w:bidi="en-US"/>
          <w:spacing w:val="0"/>
          <w:color w:val="000000"/>
          <w:position w:val="0"/>
        </w:rPr>
        <w:t>PAUL DEMARINIS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 xml:space="preserve">seinen Kunstwerken erkundet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Paul DeMarinis die</w:t>
        <w:br/>
      </w:r>
      <w:r>
        <w:rPr>
          <w:w w:val="100"/>
          <w:spacing w:val="0"/>
          <w:color w:val="000000"/>
          <w:position w:val="0"/>
        </w:rPr>
        <w:t xml:space="preserve">ästhetischen Dimensionen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alter </w:t>
      </w:r>
      <w:r>
        <w:rPr>
          <w:w w:val="100"/>
          <w:spacing w:val="0"/>
          <w:color w:val="000000"/>
          <w:position w:val="0"/>
        </w:rPr>
        <w:t>und neuer Medien. Er</w:t>
        <w:br/>
        <w:t>präsentiert Themen und Beispiele seiner künstlerischen</w:t>
        <w:br/>
        <w:t>und medienhistorischen Erkundungen.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his artwork,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Paul DeMarinis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explores the aesthetic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potential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of old and new media alike. He presents themes</w:t>
        <w:br/>
        <w:t>and examples from his artistic and media-historical</w:t>
        <w:br/>
        <w:t>explorations.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rStyle w:val="CharStyle130"/>
          <w:b w:val="0"/>
          <w:bCs w:val="0"/>
        </w:rPr>
        <w:t>&gt;</w:t>
      </w:r>
      <w:r>
        <w:rPr>
          <w:rStyle w:val="CharStyle131"/>
          <w:b/>
          <w:bCs/>
        </w:rPr>
        <w:t xml:space="preserve"> Exhibition (see page 56)</w:t>
      </w:r>
    </w:p>
    <w:p>
      <w:pPr>
        <w:pStyle w:val="Style41"/>
        <w:numPr>
          <w:ilvl w:val="0"/>
          <w:numId w:val="11"/>
        </w:numPr>
        <w:tabs>
          <w:tab w:leader="none" w:pos="46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br w:type="column"/>
      </w:r>
      <w:r>
        <w:rPr>
          <w:rStyle w:val="CharStyle206"/>
          <w:b/>
          <w:bCs/>
        </w:rPr>
        <w:t xml:space="preserve">H &gt; </w:t>
      </w:r>
      <w:r>
        <w:rPr>
          <w:lang w:val="en-US" w:eastAsia="en-US" w:bidi="en-US"/>
          <w:spacing w:val="0"/>
          <w:color w:val="000000"/>
          <w:position w:val="0"/>
        </w:rPr>
        <w:t>PLATONIQ: BURN STATION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Das Projekt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Burn Station </w:t>
      </w:r>
      <w:r>
        <w:rPr>
          <w:w w:val="100"/>
          <w:spacing w:val="0"/>
          <w:color w:val="000000"/>
          <w:position w:val="0"/>
        </w:rPr>
        <w:t>bringt Fragen von Urheberrecht</w:t>
        <w:br/>
        <w:t>und freien Inhalten in der digitalen Kultur an die Öffent</w:t>
        <w:t>-</w:t>
        <w:br/>
        <w:t>lichkeit. Es wird während der gesamten transmediale.06</w:t>
        <w:br/>
        <w:t>im 'Reality Market' präsentiert. Hier stellen die Macher</w:t>
        <w:br/>
        <w:t xml:space="preserve">das Konzept und die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Burn </w:t>
      </w:r>
      <w:r>
        <w:rPr>
          <w:w w:val="100"/>
          <w:spacing w:val="0"/>
          <w:color w:val="000000"/>
          <w:position w:val="0"/>
        </w:rPr>
        <w:t>Station Kampagne vor.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Burn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Station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project brings questions of copyright</w:t>
        <w:br/>
        <w:t>and free content in digital culture into the public arena.</w:t>
        <w:br/>
        <w:t>The Burn Station is presented as part of the 'Reality</w:t>
        <w:br/>
        <w:t xml:space="preserve">Market' during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transmediale.</w:t>
      </w:r>
      <w:r>
        <w:rPr>
          <w:lang w:val="en-US" w:eastAsia="en-US" w:bidi="en-US"/>
          <w:w w:val="100"/>
          <w:spacing w:val="0"/>
          <w:color w:val="000000"/>
          <w:position w:val="0"/>
        </w:rPr>
        <w:t>06. In this presentation,</w:t>
        <w:br/>
        <w:t>the initiators introduce the Burn Station concept and</w:t>
        <w:br/>
        <w:t>campaign.</w:t>
      </w:r>
    </w:p>
    <w:p>
      <w:pPr>
        <w:pStyle w:val="Style41"/>
        <w:numPr>
          <w:ilvl w:val="0"/>
          <w:numId w:val="5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131"/>
          <w:b/>
          <w:bCs/>
        </w:rPr>
        <w:t>Nomination / Award (see page 53)</w:t>
      </w:r>
    </w:p>
    <w:p>
      <w:pPr>
        <w:pStyle w:val="Style41"/>
        <w:numPr>
          <w:ilvl w:val="0"/>
          <w:numId w:val="5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rStyle w:val="CharStyle131"/>
          <w:b/>
          <w:bCs/>
        </w:rPr>
        <w:t>Market (see page 37)</w:t>
      </w:r>
    </w:p>
    <w:p>
      <w:pPr>
        <w:pStyle w:val="Style41"/>
        <w:numPr>
          <w:ilvl w:val="0"/>
          <w:numId w:val="13"/>
        </w:numPr>
        <w:tabs>
          <w:tab w:leader="none" w:pos="46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206"/>
          <w:b/>
          <w:bCs/>
        </w:rPr>
        <w:t xml:space="preserve">H &gt; </w:t>
      </w:r>
      <w:r>
        <w:rPr>
          <w:lang w:val="en-US" w:eastAsia="en-US" w:bidi="en-US"/>
          <w:spacing w:val="0"/>
          <w:color w:val="000000"/>
          <w:position w:val="0"/>
        </w:rPr>
        <w:t>LA FIAMBRERA OBRERA: BORDERGAMES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Bordergames </w:t>
      </w:r>
      <w:r>
        <w:rPr>
          <w:w w:val="100"/>
          <w:spacing w:val="0"/>
          <w:color w:val="000000"/>
          <w:position w:val="0"/>
        </w:rPr>
        <w:t xml:space="preserve">ist ein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Open Source </w:t>
      </w:r>
      <w:r>
        <w:rPr>
          <w:w w:val="100"/>
          <w:spacing w:val="0"/>
          <w:color w:val="000000"/>
          <w:position w:val="0"/>
        </w:rPr>
        <w:t xml:space="preserve">Computerspiel,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das</w:t>
        <w:br/>
      </w:r>
      <w:r>
        <w:rPr>
          <w:w w:val="100"/>
          <w:spacing w:val="0"/>
          <w:color w:val="000000"/>
          <w:position w:val="0"/>
        </w:rPr>
        <w:t>sich mit der Herkunft und Identität junger Immigranten</w:t>
        <w:br/>
        <w:t>beschäftigt. In Workshops können sie ihre eigene Lebens</w:t>
        <w:t>-</w:t>
        <w:br/>
        <w:t>wirklichkeit in das äußere Erscheinungsbild von Kulissen</w:t>
        <w:br/>
        <w:t>und Figuren und in die Spielhandlungen einbringen.</w:t>
        <w:br/>
      </w:r>
      <w:r>
        <w:rPr>
          <w:rStyle w:val="CharStyle163"/>
          <w:lang w:val="de-DE" w:eastAsia="de-DE" w:bidi="de-DE"/>
        </w:rPr>
        <w:t xml:space="preserve">Bordergames </w:t>
      </w:r>
      <w:r>
        <w:rPr>
          <w:rStyle w:val="CharStyle163"/>
        </w:rPr>
        <w:t xml:space="preserve">is </w:t>
      </w:r>
      <w:r>
        <w:rPr>
          <w:rStyle w:val="CharStyle163"/>
          <w:lang w:val="de-DE" w:eastAsia="de-DE" w:bidi="de-DE"/>
        </w:rPr>
        <w:t xml:space="preserve">an </w:t>
      </w:r>
      <w:r>
        <w:rPr>
          <w:rStyle w:val="CharStyle163"/>
        </w:rPr>
        <w:t>interactive computer game which</w:t>
        <w:br/>
        <w:t>addresses teenagers with an immigrant background. In</w:t>
        <w:br/>
        <w:t>workshops, these children's attitudes and opinions about</w:t>
        <w:br/>
        <w:t>their reality become fundamental for the creation of the</w:t>
        <w:br/>
        <w:t>plots and settings of the game.</w:t>
      </w:r>
    </w:p>
    <w:p>
      <w:pPr>
        <w:pStyle w:val="Style41"/>
        <w:numPr>
          <w:ilvl w:val="0"/>
          <w:numId w:val="5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rStyle w:val="CharStyle131"/>
          <w:b/>
          <w:bCs/>
        </w:rPr>
        <w:t>Market (see page 37)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206"/>
          <w:b/>
          <w:bCs/>
        </w:rPr>
        <w:t xml:space="preserve">21 H &gt; </w:t>
      </w:r>
      <w:r>
        <w:rPr>
          <w:lang w:val="en-US" w:eastAsia="en-US" w:bidi="en-US"/>
          <w:spacing w:val="0"/>
          <w:color w:val="000000"/>
          <w:position w:val="0"/>
        </w:rPr>
        <w:t>LUDIC SOCIETY: NOUVEAUX MACHINES CELIBATAIRES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Ludic Society </w:t>
      </w:r>
      <w:r>
        <w:rPr>
          <w:w w:val="100"/>
          <w:spacing w:val="0"/>
          <w:color w:val="000000"/>
          <w:position w:val="0"/>
        </w:rPr>
        <w:t>ist eine internationale Vereinigung von</w:t>
        <w:br/>
        <w:t>Künstlern, Gamern und Theoretikern, die an der Ent</w:t>
        <w:t>-</w:t>
        <w:br/>
        <w:t>wicklung einer neuen künstlerischen Forschungsdisziplin</w:t>
        <w:br/>
        <w:t xml:space="preserve">arbeiten, der 'Ludistik'. LS Mitbegründerin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Marguerite</w:t>
        <w:br/>
      </w:r>
      <w:r>
        <w:rPr>
          <w:w w:val="100"/>
          <w:spacing w:val="0"/>
          <w:color w:val="000000"/>
          <w:position w:val="0"/>
        </w:rPr>
        <w:t xml:space="preserve">Charmante 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'ludic socialite' </w:t>
      </w:r>
      <w:r>
        <w:rPr>
          <w:w w:val="100"/>
          <w:spacing w:val="0"/>
          <w:color w:val="000000"/>
          <w:position w:val="0"/>
        </w:rPr>
        <w:t>Fleshgordo a.k.a. Super</w:t>
        <w:br/>
        <w:t>Mario präsentieren die neueste Publikation der Ludic</w:t>
        <w:br/>
        <w:t>Society und demonstrieren als game-basierten For</w:t>
        <w:t>-</w:t>
        <w:br/>
        <w:t>schungsgegenstand das absurde Spiel-Interface 'GoApe</w:t>
        <w:br/>
        <w:t>chindogus'.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 Ludic Society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international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association of</w:t>
        <w:br/>
        <w:t>artists, game practitioners and theorists who seek to pro</w:t>
        <w:t>-</w:t>
        <w:br/>
        <w:t>voke a new artistic research discipline, best addressed as</w:t>
        <w:br/>
        <w:t>'ludics': Joy in Jeu by cheating! LS cofounder Marguerite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Charmante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 ludic socialite Fleshgordo a.k.a. Super</w:t>
        <w:br/>
        <w:t>Mario present the latest publication of the Ludic Society</w:t>
        <w:br/>
        <w:t>and demo the game-based research artifact and absurd</w:t>
        <w:br/>
        <w:t>game interface, ‘GoApe chindogus'.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 xml:space="preserve">Teilnehmer </w:t>
      </w:r>
      <w:r>
        <w:rPr>
          <w:lang w:val="en-US" w:eastAsia="en-US" w:bidi="en-US"/>
          <w:spacing w:val="0"/>
          <w:color w:val="000000"/>
          <w:position w:val="0"/>
        </w:rPr>
        <w:t>/ Participants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132"/>
        </w:rPr>
        <w:t xml:space="preserve">Marguerite </w:t>
      </w:r>
      <w:r>
        <w:rPr>
          <w:rStyle w:val="CharStyle132"/>
          <w:lang w:val="de-DE" w:eastAsia="de-DE" w:bidi="de-DE"/>
        </w:rPr>
        <w:t xml:space="preserve">Charmante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and </w:t>
      </w:r>
      <w:r>
        <w:rPr>
          <w:rStyle w:val="CharStyle132"/>
        </w:rPr>
        <w:t>ludic socialite Fleshgordo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132"/>
        </w:rPr>
        <w:t>a.k.a. Super Mario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131"/>
          <w:b/>
          <w:bCs/>
        </w:rPr>
        <w:t>ludic-society.net</w:t>
      </w:r>
      <w:r>
        <w:br w:type="page"/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pict>
          <v:shape id="_x0000_s1118" type="#_x0000_t202" style="position:absolute;margin-left:0.5pt;margin-top:-27.95pt;width:23.05pt;height:8.65pt;z-index:-125829352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4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1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MobLab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119" type="#_x0000_t202" style="position:absolute;margin-left:189.85pt;margin-top:-28.55pt;width:33.1pt;height:8.3pt;z-index:-125829351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4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1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Die 100 Me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120" type="#_x0000_t75" style="position:absolute;margin-left:-32.15pt;margin-top:-227.75pt;width:417.6pt;height:197.05pt;z-index:-125829350;mso-wrap-distance-left:5.pt;mso-wrap-distance-right:5.pt;mso-position-horizontal-relative:margin;mso-position-vertical-relative:margin">
            <v:imagedata r:id="rId108" r:href="rId109"/>
            <w10:wrap type="topAndBottom" anchorx="margin" anchory="margin"/>
          </v:shape>
        </w:pict>
      </w:r>
      <w:r>
        <w:rPr>
          <w:rStyle w:val="CharStyle127"/>
          <w:lang w:val="de-DE" w:eastAsia="de-DE" w:bidi="de-DE"/>
          <w:b/>
          <w:bCs/>
        </w:rPr>
        <w:t xml:space="preserve">12 H &gt; </w:t>
      </w:r>
      <w:r>
        <w:rPr>
          <w:lang w:val="de-DE" w:eastAsia="de-DE" w:bidi="de-DE"/>
          <w:spacing w:val="0"/>
          <w:color w:val="000000"/>
          <w:position w:val="0"/>
        </w:rPr>
        <w:t>PANEL: ART AND COPYRIGHT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Kunst und Ökonomie haben jeweils ihre eigenen Regeln.</w:t>
        <w:br/>
        <w:t>Heute stehen sich die beiden Modelle von freiem und</w:t>
        <w:br/>
        <w:t>proprietärem Wissen gegenüber. Während das Urheber</w:t>
        <w:t>-</w:t>
        <w:br/>
        <w:t>recht hierfür Rahmenbedingungen schafft, versuchen</w:t>
        <w:br/>
        <w:t>Kunstpraxis und ihre Diskurse, diese immer wieder in</w:t>
        <w:br/>
        <w:t>Frage zu stellen.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Art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 economy each have their own rules. We now see</w:t>
        <w:br/>
        <w:t>the two models of proprietarian and of free knowledge</w:t>
        <w:br/>
        <w:t>pitted against each other. While copyright law is the</w:t>
        <w:br/>
        <w:t>central stage for setting framework rules, art practice and</w:t>
        <w:br/>
        <w:t>discourse continue to challenge them.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 xml:space="preserve">Teilnehmer/ </w:t>
      </w:r>
      <w:r>
        <w:rPr>
          <w:lang w:val="en-US" w:eastAsia="en-US" w:bidi="en-US"/>
          <w:spacing w:val="0"/>
          <w:color w:val="000000"/>
          <w:position w:val="0"/>
        </w:rPr>
        <w:t>Participants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132"/>
        </w:rPr>
        <w:t xml:space="preserve">Matthias </w:t>
      </w:r>
      <w:r>
        <w:rPr>
          <w:rStyle w:val="CharStyle132"/>
          <w:lang w:val="de-DE" w:eastAsia="de-DE" w:bidi="de-DE"/>
        </w:rPr>
        <w:t xml:space="preserve">Spielkamp,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editor ¡Rights.info, </w:t>
      </w:r>
      <w:r>
        <w:rPr>
          <w:rStyle w:val="CharStyle132"/>
        </w:rPr>
        <w:t>Cornelia Soil-</w:t>
        <w:br/>
        <w:t xml:space="preserve">frank,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artist, </w:t>
      </w:r>
      <w:r>
        <w:rPr>
          <w:rStyle w:val="CharStyle132"/>
          <w:lang w:val="de-DE" w:eastAsia="de-DE" w:bidi="de-DE"/>
        </w:rPr>
        <w:t xml:space="preserve">Eberhard Ortland,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philosopher, </w:t>
      </w:r>
      <w:r>
        <w:rPr>
          <w:rStyle w:val="CharStyle132"/>
          <w:lang w:val="de-DE" w:eastAsia="de-DE" w:bidi="de-DE"/>
        </w:rPr>
        <w:t>Volker Grass</w:t>
        <w:t>-</w:t>
        <w:br/>
        <w:t xml:space="preserve">muck,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project lead ¡Rights.info</w:t>
        <w:br/>
      </w:r>
      <w:r>
        <w:rPr>
          <w:rStyle w:val="CharStyle208"/>
        </w:rPr>
        <w:t>iRights.info, wizards-of-os.org, privatkopie.net</w:t>
        <w:br/>
        <w:t>waste.informatik.hu-berlin.de/Grassmuck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27"/>
          <w:b/>
          <w:bCs/>
        </w:rPr>
        <w:t xml:space="preserve">14 H&gt; </w:t>
      </w:r>
      <w:r>
        <w:rPr>
          <w:lang w:val="en-US" w:eastAsia="en-US" w:bidi="en-US"/>
          <w:spacing w:val="0"/>
          <w:color w:val="000000"/>
          <w:position w:val="0"/>
        </w:rPr>
        <w:t>MOBLAB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7 </w:t>
      </w:r>
      <w:r>
        <w:rPr>
          <w:w w:val="100"/>
          <w:spacing w:val="0"/>
          <w:color w:val="000000"/>
          <w:position w:val="0"/>
        </w:rPr>
        <w:t xml:space="preserve">Künstler aus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Deutschland </w:t>
      </w:r>
      <w:r>
        <w:rPr>
          <w:w w:val="100"/>
          <w:spacing w:val="0"/>
          <w:color w:val="000000"/>
          <w:position w:val="0"/>
        </w:rPr>
        <w:t xml:space="preserve">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Japan </w:t>
      </w:r>
      <w:r>
        <w:rPr>
          <w:w w:val="100"/>
          <w:spacing w:val="0"/>
          <w:color w:val="000000"/>
          <w:position w:val="0"/>
        </w:rPr>
        <w:t xml:space="preserve">reisten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2005 </w:t>
      </w:r>
      <w:r>
        <w:rPr>
          <w:w w:val="100"/>
          <w:spacing w:val="0"/>
          <w:color w:val="000000"/>
          <w:position w:val="0"/>
        </w:rPr>
        <w:t>mit</w:t>
        <w:br/>
        <w:t>einem umgebauten Bus durch Japan, um den Einsatz mo</w:t>
        <w:t>-</w:t>
        <w:br/>
        <w:t>biler digitaler Technologien in ihrer künstlerischen Praxis</w:t>
        <w:br/>
        <w:t>zu erproben. Vorgestellt werden die daraus entstandenen</w:t>
        <w:br/>
        <w:t>Projekte, die sich mit den Produktions- und Präsentati</w:t>
        <w:t>-</w:t>
        <w:br/>
        <w:t>onsbedingungen einer mobilen Plattform beschäftigen.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2005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seven artists from Germany and Japan traveled</w:t>
        <w:br/>
        <w:t>Japan in a converted bus to explore the use of mobile</w:t>
        <w:br/>
        <w:t>digital technology for their artistic practice. MobLab is</w:t>
        <w:br/>
        <w:t>framing individual projects which are dealing with the</w:t>
        <w:br/>
        <w:t>conditions and possibilities of production and presentati</w:t>
        <w:t>-</w:t>
        <w:br/>
        <w:t>on opened up by a mobile evironment.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MobLab is a project by Goethe Institute Tokyo, the Depart</w:t>
        <w:t>-</w:t>
        <w:br/>
        <w:t>ment for Foreign Affairs and Germany in Japan 2005 / 2006</w:t>
        <w:br/>
        <w:t xml:space="preserve">in cooperation with </w:t>
      </w:r>
      <w:r>
        <w:rPr>
          <w:lang w:val="de-DE" w:eastAsia="de-DE" w:bidi="de-DE"/>
          <w:spacing w:val="0"/>
          <w:color w:val="000000"/>
          <w:position w:val="0"/>
        </w:rPr>
        <w:t>transmediale.</w:t>
        <w:br/>
      </w:r>
      <w:r>
        <w:rPr>
          <w:rStyle w:val="CharStyle131"/>
          <w:b/>
          <w:bCs/>
        </w:rPr>
        <w:t>moblab.org, visomat.com/M12</w:t>
      </w:r>
    </w:p>
    <w:p>
      <w:pPr>
        <w:pStyle w:val="Style41"/>
        <w:numPr>
          <w:ilvl w:val="0"/>
          <w:numId w:val="5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spacing w:before="0" w:after="176"/>
        <w:ind w:left="0" w:right="0" w:firstLine="0"/>
      </w:pPr>
      <w:r>
        <w:rPr>
          <w:rStyle w:val="CharStyle131"/>
          <w:b/>
          <w:bCs/>
        </w:rPr>
        <w:t>21 h Live-Performance, visomat inc.</w:t>
      </w:r>
    </w:p>
    <w:p>
      <w:pPr>
        <w:pStyle w:val="Style41"/>
        <w:numPr>
          <w:ilvl w:val="0"/>
          <w:numId w:val="15"/>
        </w:numPr>
        <w:tabs>
          <w:tab w:leader="none" w:pos="270" w:val="lef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rStyle w:val="CharStyle127"/>
          <w:b/>
          <w:bCs/>
        </w:rPr>
        <w:t xml:space="preserve">H &gt; </w:t>
      </w:r>
      <w:r>
        <w:rPr>
          <w:lang w:val="de-DE" w:eastAsia="de-DE" w:bidi="de-DE"/>
          <w:spacing w:val="0"/>
          <w:color w:val="000000"/>
          <w:position w:val="0"/>
        </w:rPr>
        <w:t xml:space="preserve">MAJA </w:t>
      </w:r>
      <w:r>
        <w:rPr>
          <w:lang w:val="en-US" w:eastAsia="en-US" w:bidi="en-US"/>
          <w:spacing w:val="0"/>
          <w:color w:val="000000"/>
          <w:position w:val="0"/>
        </w:rPr>
        <w:t>BAJEVIC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Maja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Bajevic </w:t>
      </w:r>
      <w:r>
        <w:rPr>
          <w:w w:val="100"/>
          <w:spacing w:val="0"/>
          <w:color w:val="000000"/>
          <w:position w:val="0"/>
        </w:rPr>
        <w:t xml:space="preserve">wurde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1967 in Sarajevo </w:t>
      </w:r>
      <w:r>
        <w:rPr>
          <w:w w:val="100"/>
          <w:spacing w:val="0"/>
          <w:color w:val="000000"/>
          <w:position w:val="0"/>
        </w:rPr>
        <w:t>(Bosnien und</w:t>
        <w:br/>
        <w:t>Herzegowina) geboren. Ihre Videos, Installationen und</w:t>
        <w:br/>
        <w:t>Multimedia-Projekte reflektieren die politischen und</w:t>
        <w:br/>
        <w:t>gesellschaftlichen Umstände im ehemaligen Jugoslawien</w:t>
        <w:br/>
        <w:t>der 1990er Jahre aus teilweise sehr persönlicher Sicht.</w:t>
        <w:br/>
      </w:r>
      <w:r>
        <w:rPr>
          <w:rStyle w:val="CharStyle163"/>
          <w:lang w:val="de-DE" w:eastAsia="de-DE" w:bidi="de-DE"/>
        </w:rPr>
        <w:t xml:space="preserve">Maja Bajevic was </w:t>
      </w:r>
      <w:r>
        <w:rPr>
          <w:rStyle w:val="CharStyle163"/>
        </w:rPr>
        <w:t xml:space="preserve">born </w:t>
      </w:r>
      <w:r>
        <w:rPr>
          <w:rStyle w:val="CharStyle163"/>
          <w:lang w:val="de-DE" w:eastAsia="de-DE" w:bidi="de-DE"/>
        </w:rPr>
        <w:t xml:space="preserve">in Sarajevo </w:t>
      </w:r>
      <w:r>
        <w:rPr>
          <w:rStyle w:val="CharStyle163"/>
        </w:rPr>
        <w:t>(Bosnia and Herzego</w:t>
        <w:t>-</w:t>
        <w:br/>
        <w:t xml:space="preserve">vina) </w:t>
      </w:r>
      <w:r>
        <w:rPr>
          <w:rStyle w:val="CharStyle163"/>
          <w:lang w:val="de-DE" w:eastAsia="de-DE" w:bidi="de-DE"/>
        </w:rPr>
        <w:t xml:space="preserve">in 1967. Her Videos, </w:t>
      </w:r>
      <w:r>
        <w:rPr>
          <w:rStyle w:val="CharStyle163"/>
        </w:rPr>
        <w:t>installations and multimedia</w:t>
        <w:br/>
        <w:t>projects reflect on the political and social circumstances</w:t>
        <w:br/>
        <w:t>in former Yugoslavia in the 1990s, often in a very perso</w:t>
        <w:t>-</w:t>
        <w:br/>
        <w:t>nal manner.</w:t>
      </w:r>
    </w:p>
    <w:p>
      <w:pPr>
        <w:pStyle w:val="Style41"/>
        <w:numPr>
          <w:ilvl w:val="0"/>
          <w:numId w:val="5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rStyle w:val="CharStyle131"/>
          <w:b/>
          <w:bCs/>
        </w:rPr>
        <w:t>Exhibition (see page 56)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400" w:firstLine="0"/>
      </w:pPr>
      <w:r>
        <w:rPr>
          <w:rStyle w:val="CharStyle131"/>
          <w:b/>
          <w:bCs/>
        </w:rPr>
        <w:t>Maja Bajevic will show a compilation of ber work, incl.</w:t>
        <w:br/>
        <w:t>"Three Women at work" (1999-2001), "Double-Bubble"</w:t>
        <w:br/>
        <w:t>(2005), "Green, green grass of home" (2002).</w:t>
      </w:r>
    </w:p>
    <w:p>
      <w:pPr>
        <w:pStyle w:val="Style41"/>
        <w:numPr>
          <w:ilvl w:val="0"/>
          <w:numId w:val="15"/>
        </w:numPr>
        <w:tabs>
          <w:tab w:leader="none" w:pos="26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br w:type="column"/>
      </w:r>
      <w:r>
        <w:rPr>
          <w:rStyle w:val="CharStyle127"/>
          <w:b/>
          <w:bCs/>
        </w:rPr>
        <w:t xml:space="preserve">H &gt; </w:t>
      </w:r>
      <w:r>
        <w:rPr>
          <w:lang w:val="en-US" w:eastAsia="en-US" w:bidi="en-US"/>
          <w:spacing w:val="0"/>
          <w:color w:val="000000"/>
          <w:position w:val="0"/>
        </w:rPr>
        <w:t>README 100 - TEMPORARY SOFTWARE ART FACTORY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rStyle w:val="CharStyle112"/>
          <w:lang w:val="en-US" w:eastAsia="en-US" w:bidi="en-US"/>
          <w:i w:val="0"/>
          <w:iCs w:val="0"/>
        </w:rPr>
        <w:t xml:space="preserve">Dieses Festival </w:t>
      </w:r>
      <w:r>
        <w:rPr>
          <w:rStyle w:val="CharStyle112"/>
          <w:i w:val="0"/>
          <w:iCs w:val="0"/>
        </w:rPr>
        <w:t>beschäftigte sich mit dem Thema Produk</w:t>
        <w:t>-</w:t>
        <w:br/>
        <w:t>tion in Bezug auf Software, Software-Kunst und Software-</w:t>
        <w:br/>
        <w:t>Kultur. Die Präsentation zeigt Projekte, die für Readme</w:t>
        <w:br/>
        <w:t>100 in Dortmund in Auftrag gegeben wurden. Außerdem</w:t>
        <w:br/>
        <w:t>wird die Publikation zu Readme 100, die in Zusammenar</w:t>
        <w:t>-</w:t>
        <w:br/>
        <w:t>beit mit der transmediale entstand, erstmals vorgestellt.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experimental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art festival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dealt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with the notion of</w:t>
        <w:br/>
        <w:t>production as it relates to software, software art and</w:t>
        <w:br/>
        <w:t>software cultures. This presentation discusses projects</w:t>
        <w:br/>
        <w:t>and research commissioned specially for Readme 100</w:t>
        <w:br/>
        <w:t>in Dortmund and features the first presentation of the</w:t>
        <w:br/>
        <w:t>Readme 100 publication, produced in cooperation with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transmediale.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Teilnehmer/</w:t>
      </w:r>
      <w:r>
        <w:rPr>
          <w:lang w:val="en-US" w:eastAsia="en-US" w:bidi="en-US"/>
          <w:spacing w:val="0"/>
          <w:color w:val="000000"/>
          <w:position w:val="0"/>
        </w:rPr>
        <w:t xml:space="preserve">Participants: </w:t>
      </w:r>
      <w:r>
        <w:rPr>
          <w:rStyle w:val="CharStyle162"/>
          <w:b w:val="0"/>
          <w:bCs w:val="0"/>
        </w:rPr>
        <w:t>Alexei Shulgin, Olga Goriounova</w:t>
        <w:br/>
      </w:r>
      <w:r>
        <w:rPr>
          <w:lang w:val="en-US" w:eastAsia="en-US" w:bidi="en-US"/>
          <w:spacing w:val="0"/>
          <w:color w:val="000000"/>
          <w:position w:val="0"/>
        </w:rPr>
        <w:t xml:space="preserve">Moderation / Presented by </w:t>
      </w:r>
      <w:r>
        <w:rPr>
          <w:rStyle w:val="CharStyle162"/>
          <w:b w:val="0"/>
          <w:bCs w:val="0"/>
        </w:rPr>
        <w:t xml:space="preserve">Inke </w:t>
      </w:r>
      <w:r>
        <w:rPr>
          <w:rStyle w:val="CharStyle201"/>
          <w:b w:val="0"/>
          <w:bCs w:val="0"/>
        </w:rPr>
        <w:t xml:space="preserve">Arns </w:t>
      </w:r>
      <w:r>
        <w:rPr>
          <w:rStyle w:val="CharStyle43"/>
          <w:b w:val="0"/>
          <w:bCs w:val="0"/>
        </w:rPr>
        <w:t xml:space="preserve">and </w:t>
      </w:r>
      <w:r>
        <w:rPr>
          <w:rStyle w:val="CharStyle162"/>
          <w:b w:val="0"/>
          <w:bCs w:val="0"/>
        </w:rPr>
        <w:t>Francis Hunger</w:t>
        <w:br/>
      </w:r>
      <w:r>
        <w:rPr>
          <w:rStyle w:val="CharStyle131"/>
          <w:b/>
          <w:bCs/>
        </w:rPr>
        <w:t>readme.runme.org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127"/>
          <w:b/>
          <w:bCs/>
        </w:rPr>
        <w:t xml:space="preserve">19 H &gt; </w:t>
      </w:r>
      <w:r>
        <w:rPr>
          <w:lang w:val="en-US" w:eastAsia="en-US" w:bidi="en-US"/>
          <w:spacing w:val="0"/>
          <w:color w:val="000000"/>
          <w:position w:val="0"/>
        </w:rPr>
        <w:t xml:space="preserve">ROBERT </w:t>
      </w:r>
      <w:r>
        <w:rPr>
          <w:lang w:val="de-DE" w:eastAsia="de-DE" w:bidi="de-DE"/>
          <w:spacing w:val="0"/>
          <w:color w:val="000000"/>
          <w:position w:val="0"/>
        </w:rPr>
        <w:t xml:space="preserve">BRAMKAMP, SUSANNE </w:t>
      </w:r>
      <w:r>
        <w:rPr>
          <w:lang w:val="en-US" w:eastAsia="en-US" w:bidi="en-US"/>
          <w:spacing w:val="0"/>
          <w:color w:val="000000"/>
          <w:position w:val="0"/>
        </w:rPr>
        <w:t>WEIRICH: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DIE 100 ME. </w:t>
      </w:r>
      <w:r>
        <w:rPr>
          <w:lang w:val="de-DE" w:eastAsia="de-DE" w:bidi="de-DE"/>
          <w:spacing w:val="0"/>
          <w:color w:val="000000"/>
          <w:position w:val="0"/>
        </w:rPr>
        <w:t>DAS NETZWERK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'Die 100 Me</w:t>
      </w:r>
      <w:r>
        <w:rPr>
          <w:lang w:val="en-US" w:eastAsia="en-US" w:bidi="en-US"/>
          <w:vertAlign w:val="superscript"/>
          <w:w w:val="100"/>
          <w:spacing w:val="0"/>
          <w:color w:val="000000"/>
          <w:position w:val="0"/>
        </w:rPr>
        <w:t>1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w w:val="100"/>
          <w:spacing w:val="0"/>
          <w:color w:val="000000"/>
          <w:position w:val="0"/>
        </w:rPr>
        <w:t>ist ein Internet-Erzählprojekt mit 100</w:t>
        <w:br/>
        <w:t>Autorenpositionen. Parallel Ist der Film 'Der Bootgott vom</w:t>
        <w:br/>
        <w:t>Seesportclub' entstanden. Themen wie zukünftige Arbeits</w:t>
        <w:t>-</w:t>
        <w:br/>
        <w:t>formen, 100 besondere Fähigkeiten, der Seesportclub</w:t>
        <w:br/>
        <w:t>Wendisch-Rietz am Scharmützelsee und der Schöpfungs</w:t>
        <w:t>-</w:t>
        <w:br/>
        <w:t>gott Enki verbinden sich zu einer offenen Erzählung.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'Die 100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Me' 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Internet-based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narrative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project for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100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authors which has developed parallel to the film 'The</w:t>
        <w:br/>
        <w:t>Boat Godhead from the Watersports Club</w:t>
      </w:r>
      <w:r>
        <w:rPr>
          <w:lang w:val="en-US" w:eastAsia="en-US" w:bidi="en-US"/>
          <w:vertAlign w:val="superscript"/>
          <w:w w:val="100"/>
          <w:spacing w:val="0"/>
          <w:color w:val="000000"/>
          <w:position w:val="0"/>
        </w:rPr>
        <w:t>1</w:t>
      </w:r>
      <w:r>
        <w:rPr>
          <w:lang w:val="en-US" w:eastAsia="en-US" w:bidi="en-US"/>
          <w:w w:val="100"/>
          <w:spacing w:val="0"/>
          <w:color w:val="000000"/>
          <w:position w:val="0"/>
        </w:rPr>
        <w:t>. An open and</w:t>
        <w:br/>
        <w:t>multi-threaded narrative connects themes like the future</w:t>
        <w:br/>
        <w:t>of work, 100 special faculties, the watersports club at</w:t>
        <w:br/>
        <w:t>Wendisch-Rietz in Southern Brandenburg and the Creator</w:t>
        <w:br/>
        <w:t>God Enki.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520" w:firstLine="0"/>
      </w:pPr>
      <w:r>
        <w:rPr>
          <w:rStyle w:val="CharStyle131"/>
          <w:b/>
          <w:bCs/>
        </w:rPr>
        <w:t>Please note: Presentation in German</w:t>
        <w:br/>
        <w:t>enki100.net</w:t>
      </w:r>
    </w:p>
    <w:p>
      <w:pPr>
        <w:pStyle w:val="Style41"/>
        <w:numPr>
          <w:ilvl w:val="0"/>
          <w:numId w:val="5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spacing w:before="0" w:after="176"/>
        <w:ind w:left="0" w:right="0" w:firstLine="0"/>
      </w:pPr>
      <w:r>
        <w:rPr>
          <w:rStyle w:val="CharStyle131"/>
          <w:b/>
          <w:bCs/>
        </w:rPr>
        <w:t xml:space="preserve">mobile Upload-Station, </w:t>
      </w:r>
      <w:r>
        <w:rPr>
          <w:rStyle w:val="CharStyle131"/>
          <w:lang w:val="de-DE" w:eastAsia="de-DE" w:bidi="de-DE"/>
          <w:b/>
          <w:bCs/>
        </w:rPr>
        <w:t>Akademie der Künste</w:t>
      </w:r>
    </w:p>
    <w:p>
      <w:pPr>
        <w:pStyle w:val="Style41"/>
        <w:numPr>
          <w:ilvl w:val="0"/>
          <w:numId w:val="17"/>
        </w:numPr>
        <w:tabs>
          <w:tab w:leader="none" w:pos="48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127"/>
          <w:b/>
          <w:bCs/>
        </w:rPr>
        <w:t xml:space="preserve">H &gt; </w:t>
      </w:r>
      <w:r>
        <w:rPr>
          <w:lang w:val="de-DE" w:eastAsia="de-DE" w:bidi="de-DE"/>
          <w:spacing w:val="0"/>
          <w:color w:val="000000"/>
          <w:position w:val="0"/>
        </w:rPr>
        <w:t xml:space="preserve">MONOCHROM </w:t>
      </w:r>
      <w:r>
        <w:rPr>
          <w:lang w:val="en-US" w:eastAsia="en-US" w:bidi="en-US"/>
          <w:spacing w:val="0"/>
          <w:color w:val="000000"/>
          <w:position w:val="0"/>
        </w:rPr>
        <w:t xml:space="preserve">GALA - </w:t>
      </w:r>
      <w:r>
        <w:rPr>
          <w:lang w:val="de-DE" w:eastAsia="de-DE" w:bidi="de-DE"/>
          <w:spacing w:val="0"/>
          <w:color w:val="000000"/>
          <w:position w:val="0"/>
        </w:rPr>
        <w:t>LESUNG MIT UNTER</w:t>
        <w:t>-</w:t>
        <w:br/>
        <w:t>BRECHUNGEN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monochroms transmediale Medley ist eine 'tour-de-far-</w:t>
        <w:br/>
        <w:t>ce'-Unterhaltung: Ein freudiger Eimer voll guten reinen</w:t>
        <w:br/>
        <w:t>Fanatismus, Sprache, Kultur, Selbstzufriedenheit, Utopie,</w:t>
        <w:br/>
        <w:t>Manie und Hoffnungslosigkeit, zusammengefasst In der</w:t>
        <w:br/>
        <w:t>bekannten kulturellen Technik der Gala Show.</w:t>
        <w:br/>
      </w:r>
      <w:r>
        <w:rPr>
          <w:rStyle w:val="CharStyle163"/>
          <w:lang w:val="de-DE" w:eastAsia="de-DE" w:bidi="de-DE"/>
        </w:rPr>
        <w:t xml:space="preserve">monochrom's transmediale </w:t>
      </w:r>
      <w:r>
        <w:rPr>
          <w:rStyle w:val="CharStyle163"/>
        </w:rPr>
        <w:t>medley is a 'tour-de-farce'</w:t>
        <w:br/>
        <w:t>diversion: A joyful bucket full of good clean fanaticism,</w:t>
        <w:br/>
        <w:t>language, culture, self-contentment, utopia, mania and</w:t>
        <w:br/>
        <w:t>despair, condensed into the well known cultural technique</w:t>
        <w:br/>
        <w:t>of a gala show.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40"/>
          <w:lang w:val="de-DE" w:eastAsia="de-DE" w:bidi="de-DE"/>
        </w:rPr>
        <w:t xml:space="preserve">Teilnehmer </w:t>
      </w:r>
      <w:r>
        <w:rPr>
          <w:rStyle w:val="CharStyle40"/>
        </w:rPr>
        <w:t xml:space="preserve">/ Participans: </w:t>
      </w:r>
      <w:r>
        <w:rPr>
          <w:rStyle w:val="CharStyle132"/>
          <w:lang w:val="de-DE" w:eastAsia="de-DE" w:bidi="de-DE"/>
        </w:rPr>
        <w:t xml:space="preserve">Günther </w:t>
      </w:r>
      <w:r>
        <w:rPr>
          <w:rStyle w:val="CharStyle132"/>
        </w:rPr>
        <w:t>Friesinger, Johannes</w:t>
        <w:br/>
        <w:t xml:space="preserve">Grenzfurthner, Evelyn </w:t>
      </w:r>
      <w:r>
        <w:rPr>
          <w:rStyle w:val="CharStyle132"/>
          <w:lang w:val="de-DE" w:eastAsia="de-DE" w:bidi="de-DE"/>
        </w:rPr>
        <w:t xml:space="preserve">Fürlinger, </w:t>
      </w:r>
      <w:r>
        <w:rPr>
          <w:rStyle w:val="CharStyle132"/>
        </w:rPr>
        <w:t xml:space="preserve">Daniel Fabry, </w:t>
      </w:r>
      <w:r>
        <w:rPr>
          <w:rStyle w:val="CharStyle132"/>
          <w:lang w:val="de-DE" w:eastAsia="de-DE" w:bidi="de-DE"/>
        </w:rPr>
        <w:t>Anika</w:t>
        <w:br/>
        <w:t>Kronberger</w:t>
      </w:r>
    </w:p>
    <w:p>
      <w:pPr>
        <w:pStyle w:val="Style41"/>
        <w:numPr>
          <w:ilvl w:val="0"/>
          <w:numId w:val="5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  <w:sectPr>
          <w:type w:val="continuous"/>
          <w:pgSz w:w="9167" w:h="16499"/>
          <w:pgMar w:top="4721" w:left="915" w:right="826" w:bottom="843" w:header="0" w:footer="3" w:gutter="0"/>
          <w:rtlGutter w:val="0"/>
          <w:cols w:num="2" w:space="161"/>
          <w:noEndnote/>
          <w:docGrid w:linePitch="360"/>
        </w:sectPr>
      </w:pPr>
      <w:r>
        <w:rPr>
          <w:rStyle w:val="CharStyle131"/>
          <w:b/>
          <w:bCs/>
        </w:rPr>
        <w:t>Market (see page 38)</w:t>
      </w:r>
    </w:p>
    <w:p>
      <w:pPr>
        <w:widowControl w:val="0"/>
        <w:spacing w:line="683" w:lineRule="exact"/>
      </w:pPr>
      <w:r>
        <w:pict>
          <v:shape id="_x0000_s1121" type="#_x0000_t202" style="position:absolute;margin-left:306.25pt;margin-top:0.1pt;width:85.7pt;height:35.95pt;z-index:25165774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2"/>
                    <w:widowControl w:val="0"/>
                    <w:keepNext/>
                    <w:keepLines/>
                    <w:shd w:val="clear" w:color="auto" w:fill="000000"/>
                    <w:bidi w:val="0"/>
                    <w:jc w:val="left"/>
                    <w:spacing w:before="0" w:after="0" w:line="540" w:lineRule="exact"/>
                    <w:ind w:left="0" w:right="0" w:firstLine="0"/>
                  </w:pPr>
                  <w:bookmarkStart w:id="25" w:name="bookmark25"/>
                  <w:r>
                    <w:rPr>
                      <w:rStyle w:val="CharStyle210"/>
                      <w:b/>
                      <w:bCs/>
                    </w:rPr>
                    <w:t>BALON</w:t>
                  </w:r>
                  <w:bookmarkEnd w:id="25"/>
                </w:p>
                <w:p>
                  <w:pPr>
                    <w:pStyle w:val="Style4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righ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211"/>
                      <w:b/>
                      <w:bCs/>
                    </w:rPr>
                    <w:t xml:space="preserve">SUNDAY </w:t>
                  </w:r>
                  <w:r>
                    <w:rPr>
                      <w:rStyle w:val="CharStyle211"/>
                      <w:lang w:val="es-ES" w:eastAsia="es-ES" w:bidi="es-ES"/>
                      <w:b/>
                      <w:bCs/>
                    </w:rPr>
                    <w:t xml:space="preserve">5 </w:t>
                  </w:r>
                  <w:r>
                    <w:rPr>
                      <w:rStyle w:val="CharStyle211"/>
                      <w:b/>
                      <w:bCs/>
                    </w:rPr>
                    <w:t>FEBRUARY</w:t>
                  </w:r>
                </w:p>
              </w:txbxContent>
            </v:textbox>
            <w10:wrap anchorx="margin"/>
          </v:shape>
        </w:pict>
      </w:r>
      <w:r>
        <w:pict>
          <v:shape id="_x0000_s1122" type="#_x0000_t75" style="position:absolute;margin-left:5.e-002pt;margin-top:48.pt;width:418.1pt;height:134.4pt;z-index:-251658703;mso-wrap-distance-left:5.pt;mso-wrap-distance-right:5.pt;mso-position-horizontal-relative:margin;mso-position-vertical-relative:margin" wrapcoords="0 0">
            <v:imagedata r:id="rId110" r:href="rId111"/>
            <w10:wrap anchorx="margin" anchory="margin"/>
          </v:shape>
        </w:pict>
      </w:r>
    </w:p>
    <w:p>
      <w:pPr>
        <w:widowControl w:val="0"/>
        <w:rPr>
          <w:sz w:val="2"/>
          <w:szCs w:val="2"/>
        </w:rPr>
        <w:sectPr>
          <w:pgSz w:w="9167" w:h="16499"/>
          <w:pgMar w:top="698" w:left="403" w:right="403" w:bottom="54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50" w:after="5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167" w:h="16499"/>
          <w:pgMar w:top="4145" w:left="0" w:right="0" w:bottom="1049" w:header="0" w:footer="3" w:gutter="0"/>
          <w:rtlGutter w:val="0"/>
          <w:cols w:space="720"/>
          <w:noEndnote/>
          <w:docGrid w:linePitch="360"/>
        </w:sectPr>
      </w:pPr>
    </w:p>
    <w:p>
      <w:pPr>
        <w:pStyle w:val="Style92"/>
        <w:widowControl w:val="0"/>
        <w:keepNext w:val="0"/>
        <w:keepLines w:val="0"/>
        <w:shd w:val="clear" w:color="auto" w:fill="auto"/>
        <w:bidi w:val="0"/>
        <w:jc w:val="left"/>
        <w:spacing w:before="0" w:after="0" w:line="110" w:lineRule="exact"/>
        <w:ind w:left="0" w:right="0" w:firstLine="0"/>
        <w:sectPr>
          <w:type w:val="continuous"/>
          <w:pgSz w:w="9167" w:h="16499"/>
          <w:pgMar w:top="4145" w:left="820" w:right="959" w:bottom="1049" w:header="0" w:footer="3" w:gutter="0"/>
          <w:rtlGutter w:val="0"/>
          <w:cols w:space="720"/>
          <w:noEndnote/>
          <w:docGrid w:linePitch="360"/>
        </w:sectPr>
      </w:pPr>
      <w:r>
        <w:pict>
          <v:shape id="_x0000_s1123" type="#_x0000_t202" style="position:absolute;margin-left:190.55pt;margin-top:0;width:38.4pt;height:8.55pt;z-index:-125829349;mso-wrap-distance-left:152.1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10" w:lineRule="exact"/>
                    <w:ind w:left="0" w:right="0" w:firstLine="0"/>
                  </w:pPr>
                  <w:r>
                    <w:rPr>
                      <w:rStyle w:val="CharStyle190"/>
                      <w:i/>
                      <w:iCs/>
                    </w:rPr>
                    <w:t>Ritwik Ghatak</w:t>
                  </w:r>
                </w:p>
              </w:txbxContent>
            </v:textbox>
            <w10:wrap type="square" side="left" anchorx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WikiARTpedia</w:t>
      </w:r>
    </w:p>
    <w:p>
      <w:pPr>
        <w:widowControl w:val="0"/>
        <w:spacing w:before="65" w:after="6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167" w:h="16499"/>
          <w:pgMar w:top="4145" w:left="0" w:right="0" w:bottom="1049" w:header="0" w:footer="3" w:gutter="0"/>
          <w:rtlGutter w:val="0"/>
          <w:cols w:space="720"/>
          <w:noEndnote/>
          <w:docGrid w:linePitch="360"/>
        </w:sectPr>
      </w:pP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27"/>
          <w:b/>
          <w:bCs/>
        </w:rPr>
        <w:t xml:space="preserve">14 H &gt; </w:t>
      </w:r>
      <w:r>
        <w:rPr>
          <w:lang w:val="en-US" w:eastAsia="en-US" w:bidi="en-US"/>
          <w:spacing w:val="0"/>
          <w:color w:val="000000"/>
          <w:position w:val="0"/>
        </w:rPr>
        <w:t>URBAN MEDIA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Architektur und öffentlicher Raum werden zunehmend</w:t>
        <w:br/>
        <w:t>von Medien durchdrungen. Fassaden wie die von reali-</w:t>
        <w:br/>
        <w:t>ties:united Architekten entwickelte SPOTS Licht- und</w:t>
        <w:br/>
        <w:t>Medienfassade am Potsdamer Platz bringen nicht nur</w:t>
        <w:br/>
        <w:t>Medienkunst in den öffentlichen Raum, sondern machen</w:t>
        <w:br/>
        <w:t>Architektur immer stärker zu einem audiovisuellen, oft</w:t>
        <w:br/>
        <w:t>interaktiven Medium.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Architecture and public space are increasingly permeated</w:t>
        <w:br/>
        <w:t>by media. Facades like the SPOTS light and media facade</w:t>
        <w:br/>
        <w:t xml:space="preserve">on Berlin's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Potsdamer Platz,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developed by realities:united</w:t>
        <w:br/>
        <w:t>architects, not only bring media art into public space, but</w:t>
        <w:br/>
        <w:t>they turn architecture itself into an audio-visual, often</w:t>
        <w:br/>
        <w:t>interactive medium.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 xml:space="preserve">Teilnehmer/ </w:t>
      </w:r>
      <w:r>
        <w:rPr>
          <w:lang w:val="en-US" w:eastAsia="en-US" w:bidi="en-US"/>
          <w:spacing w:val="0"/>
          <w:color w:val="000000"/>
          <w:position w:val="0"/>
        </w:rPr>
        <w:t>Participants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129"/>
        </w:rPr>
        <w:t xml:space="preserve">Tim </w:t>
      </w:r>
      <w:r>
        <w:rPr>
          <w:rStyle w:val="CharStyle129"/>
          <w:lang w:val="de-DE" w:eastAsia="de-DE" w:bidi="de-DE"/>
        </w:rPr>
        <w:t xml:space="preserve">Edler,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realitiesmnited B, realU.de/spots-berlin.de</w:t>
        <w:br/>
      </w:r>
      <w:r>
        <w:rPr>
          <w:rStyle w:val="CharStyle129"/>
        </w:rPr>
        <w:t xml:space="preserve">Thom Sokoloski,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Toronto, interactive2005.com</w:t>
        <w:br/>
      </w:r>
      <w:r>
        <w:rPr>
          <w:rStyle w:val="CharStyle129"/>
        </w:rPr>
        <w:t xml:space="preserve">Christian </w:t>
      </w:r>
      <w:r>
        <w:rPr>
          <w:rStyle w:val="CharStyle129"/>
          <w:lang w:val="de-DE" w:eastAsia="de-DE" w:bidi="de-DE"/>
        </w:rPr>
        <w:t xml:space="preserve">Möller,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Los Angeles, christian-moeller.com</w:t>
        <w:br/>
      </w:r>
      <w:r>
        <w:rPr>
          <w:rStyle w:val="CharStyle40"/>
        </w:rPr>
        <w:t xml:space="preserve">Moderation / Presented by: </w:t>
      </w:r>
      <w:r>
        <w:rPr>
          <w:rStyle w:val="CharStyle129"/>
        </w:rPr>
        <w:t>Geoff Cox</w:t>
      </w:r>
    </w:p>
    <w:p>
      <w:pPr>
        <w:pStyle w:val="Style41"/>
        <w:numPr>
          <w:ilvl w:val="0"/>
          <w:numId w:val="19"/>
        </w:numPr>
        <w:tabs>
          <w:tab w:leader="none" w:pos="46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127"/>
          <w:b/>
          <w:bCs/>
        </w:rPr>
        <w:t xml:space="preserve">H &gt; </w:t>
      </w:r>
      <w:r>
        <w:rPr>
          <w:lang w:val="en-US" w:eastAsia="en-US" w:bidi="en-US"/>
          <w:spacing w:val="0"/>
          <w:color w:val="000000"/>
          <w:position w:val="0"/>
        </w:rPr>
        <w:t>TOMMASO TOZZI: WIKIARTPEDIA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WikiARTpedia </w:t>
      </w:r>
      <w:r>
        <w:rPr>
          <w:w w:val="100"/>
          <w:spacing w:val="0"/>
          <w:color w:val="000000"/>
          <w:position w:val="0"/>
        </w:rPr>
        <w:t>ist ein offenes Schreib- und Lesearchiv. Es</w:t>
        <w:br/>
        <w:t>nutzt Artikel, Texte und eine thematische Strukturierung</w:t>
        <w:br/>
        <w:t>sowie zeitlich-räumliche Untersuchungen mit dem Ziel, zu</w:t>
        <w:br/>
        <w:t>forschen, zu dokumentieren und die telematische Kunst</w:t>
        <w:br/>
        <w:t>und Kultur, an der die Benutzer im Netz frei teilnehmen</w:t>
        <w:br/>
        <w:t>können, zu befördern.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176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WikiARTpedia,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open writing-reading archive and</w:t>
        <w:br/>
        <w:t>uses articles, texts and a thematic organization as well</w:t>
        <w:br/>
        <w:t>as temporal-space research with the aim of researching,</w:t>
        <w:br/>
        <w:t>documenting and promoting telematic arts and cultures</w:t>
        <w:br/>
        <w:t>as net users freely participate.</w:t>
        <w:br/>
      </w:r>
      <w:r>
        <w:rPr>
          <w:rStyle w:val="CharStyle192"/>
          <w:i w:val="0"/>
          <w:iCs w:val="0"/>
        </w:rPr>
        <w:t>wikiartpedia.org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rStyle w:val="CharStyle127"/>
          <w:b/>
          <w:bCs/>
        </w:rPr>
        <w:t xml:space="preserve">17 H &gt; </w:t>
      </w:r>
      <w:r>
        <w:rPr>
          <w:lang w:val="en-US" w:eastAsia="en-US" w:bidi="en-US"/>
          <w:spacing w:val="0"/>
          <w:color w:val="000000"/>
          <w:position w:val="0"/>
        </w:rPr>
        <w:t xml:space="preserve">DENISE GARCIA: FUNK </w:t>
      </w:r>
      <w:r>
        <w:rPr>
          <w:lang w:val="de-DE" w:eastAsia="de-DE" w:bidi="de-DE"/>
          <w:spacing w:val="0"/>
          <w:color w:val="000000"/>
          <w:position w:val="0"/>
        </w:rPr>
        <w:t>CARIOCA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 xml:space="preserve">brasilianische Filmemacherin präsentiert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die Funk</w:t>
        <w:br/>
      </w:r>
      <w:r>
        <w:rPr>
          <w:w w:val="100"/>
          <w:spacing w:val="0"/>
          <w:color w:val="000000"/>
          <w:position w:val="0"/>
        </w:rPr>
        <w:t>Carioca Szene Rio de Janeiros und spricht über die Rolle</w:t>
        <w:br/>
        <w:t>von Frauen und die sozialen Veränderungen, die durch</w:t>
        <w:br/>
        <w:t>diese musikalische Bewegung entstanden sind. Dasselbe</w:t>
        <w:br/>
        <w:t>Streben nach Unabhängigkeit motiviert auch die Arbeit</w:t>
        <w:br/>
        <w:t>von Toscographics, einer kleinen Produktionsfirma für</w:t>
        <w:br/>
        <w:t>Animationen und Dokumentationen.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Brazilian filmmaker presents the Funk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Carioca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scene</w:t>
        <w:br/>
        <w:t xml:space="preserve">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Rio 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Janeiro and gives an account of the role of</w:t>
        <w:br/>
        <w:t>women and the social changes involved in this music</w:t>
        <w:br/>
        <w:t>movement. The same aspiration to independence from</w:t>
        <w:br/>
        <w:t>the government characterises the production of Tosco</w:t>
        <w:t>-</w:t>
        <w:br/>
        <w:t>graphics, a small company which has been producing</w:t>
        <w:br/>
        <w:t>animation and documentaries.</w:t>
        <w:br/>
      </w:r>
      <w:r>
        <w:rPr>
          <w:rStyle w:val="CharStyle192"/>
          <w:i w:val="0"/>
          <w:iCs w:val="0"/>
        </w:rPr>
        <w:t>toscographics.com.br</w:t>
      </w:r>
    </w:p>
    <w:p>
      <w:pPr>
        <w:pStyle w:val="Style41"/>
        <w:numPr>
          <w:ilvl w:val="0"/>
          <w:numId w:val="5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rStyle w:val="CharStyle131"/>
          <w:b/>
          <w:bCs/>
        </w:rPr>
        <w:t>Film &amp; Video (see page 18)</w:t>
      </w:r>
    </w:p>
    <w:p>
      <w:pPr>
        <w:pStyle w:val="Style41"/>
        <w:numPr>
          <w:ilvl w:val="0"/>
          <w:numId w:val="5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rStyle w:val="CharStyle131"/>
          <w:b/>
          <w:bCs/>
        </w:rPr>
        <w:t>Lounge (see page 46)</w:t>
      </w:r>
    </w:p>
    <w:p>
      <w:pPr>
        <w:pStyle w:val="Style41"/>
        <w:numPr>
          <w:ilvl w:val="0"/>
          <w:numId w:val="21"/>
        </w:numPr>
        <w:tabs>
          <w:tab w:leader="none" w:pos="4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rStyle w:val="CharStyle127"/>
          <w:b/>
          <w:bCs/>
        </w:rPr>
        <w:t xml:space="preserve">H &gt; </w:t>
      </w:r>
      <w:r>
        <w:rPr>
          <w:lang w:val="en-US" w:eastAsia="en-US" w:bidi="en-US"/>
          <w:spacing w:val="0"/>
          <w:color w:val="000000"/>
          <w:position w:val="0"/>
        </w:rPr>
        <w:t>OLEG MINICH, GALINA IVANOVNA SENATARSKAYA:</w:t>
        <w:br/>
        <w:t>MULTCLUB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Der Internetfilmklub Multclub zeigt eine Serie von Flash</w:t>
        <w:br/>
        <w:t>Animationen, die den politischen Alltag in Weißrussland</w:t>
        <w:br/>
        <w:t>auf satirische Art und Weise widerspiegeln. Die Künstler</w:t>
        <w:br/>
        <w:t>haben mittlerweile das Land verlassen und leben in der</w:t>
        <w:br/>
        <w:t>Ukraine. Auf der transmediale.06 werden sie ihre beiden</w:t>
        <w:br/>
        <w:t>neuesten Filme</w:t>
        <w:br/>
        <w:t>präsentieren.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Multclub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a club for animated Web cartoons featuring</w:t>
        <w:br/>
        <w:t>a serial of satirical flash cartoons about political live in</w:t>
        <w:br/>
        <w:t>Belarus. The artists fled Belarus in the fear of persecution</w:t>
        <w:br/>
        <w:t>and have lived in Ukraine since then. Two of their new</w:t>
        <w:br/>
        <w:t xml:space="preserve">cartoons will be premiered at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06.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131"/>
          <w:b/>
          <w:bCs/>
        </w:rPr>
        <w:t>&gt; Lounge (see page 47)</w:t>
      </w:r>
    </w:p>
    <w:p>
      <w:pPr>
        <w:pStyle w:val="Style41"/>
        <w:numPr>
          <w:ilvl w:val="0"/>
          <w:numId w:val="23"/>
        </w:numPr>
        <w:tabs>
          <w:tab w:leader="none" w:pos="48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27"/>
          <w:b/>
          <w:bCs/>
        </w:rPr>
        <w:t xml:space="preserve">H &gt; </w:t>
      </w:r>
      <w:r>
        <w:rPr>
          <w:lang w:val="en-US" w:eastAsia="en-US" w:bidi="en-US"/>
          <w:spacing w:val="0"/>
          <w:color w:val="000000"/>
          <w:position w:val="0"/>
        </w:rPr>
        <w:t>TATIANA NOVIKOVA: TRANSIT_06 - MEDIA ART IN</w:t>
        <w:br/>
        <w:t>RUSSIA AND BELARUS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Kuratorin Tatiana Novikova </w:t>
      </w:r>
      <w:r>
        <w:rPr>
          <w:w w:val="100"/>
          <w:spacing w:val="0"/>
          <w:color w:val="000000"/>
          <w:position w:val="0"/>
        </w:rPr>
        <w:t xml:space="preserve">aus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Minsk </w:t>
      </w:r>
      <w:r>
        <w:rPr>
          <w:w w:val="100"/>
          <w:spacing w:val="0"/>
          <w:color w:val="000000"/>
          <w:position w:val="0"/>
        </w:rPr>
        <w:t>präsentiert</w:t>
        <w:br/>
        <w:t>neue Arbeiten von russischen und belarussischen Künst</w:t>
        <w:t>-</w:t>
        <w:br/>
        <w:t>lern, die ein ähnliches Gefühl für Zeit und Ort haben.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176" w:line="202" w:lineRule="exact"/>
        <w:ind w:left="0" w:right="0" w:firstLine="0"/>
      </w:pPr>
      <w:r>
        <w:rPr>
          <w:rStyle w:val="CharStyle112"/>
          <w:i w:val="0"/>
          <w:iCs w:val="0"/>
        </w:rPr>
        <w:t>Was der russische Dichter A. Blök einst 'den elektrischen</w:t>
        <w:br/>
        <w:t>Traum</w:t>
      </w:r>
      <w:r>
        <w:rPr>
          <w:rStyle w:val="CharStyle112"/>
          <w:vertAlign w:val="superscript"/>
          <w:i w:val="0"/>
          <w:iCs w:val="0"/>
        </w:rPr>
        <w:t>1</w:t>
      </w:r>
      <w:r>
        <w:rPr>
          <w:rStyle w:val="CharStyle112"/>
          <w:i w:val="0"/>
          <w:iCs w:val="0"/>
        </w:rPr>
        <w:t xml:space="preserve"> nannte ist kein reiner Science Fiction Film mehr,</w:t>
        <w:br/>
        <w:t>sondern kommt dem wirklichen Leben immer näher.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Curator Tatiana Novikova from Minsk presents recent</w:t>
        <w:br/>
        <w:t>works made by Russian and Belarussian artists who share</w:t>
        <w:br/>
        <w:t>a similar sense of their time and place. What Russian</w:t>
        <w:br/>
        <w:t>poet A. Blok called "the electrical dream" is no longer a</w:t>
        <w:br/>
        <w:t>science fiction movie, but comes closer and closer to real</w:t>
        <w:br/>
        <w:t>life.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127"/>
          <w:b/>
          <w:bCs/>
        </w:rPr>
        <w:t xml:space="preserve">21 H &gt; </w:t>
      </w:r>
      <w:r>
        <w:rPr>
          <w:lang w:val="en-US" w:eastAsia="en-US" w:bidi="en-US"/>
          <w:spacing w:val="0"/>
          <w:color w:val="000000"/>
          <w:position w:val="0"/>
        </w:rPr>
        <w:t>ALOK NANDI: CONSTRUCTING REALITY: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EPIC &amp; FILMIC - RITWIK GHATAK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Alok Nandi </w:t>
      </w:r>
      <w:r>
        <w:rPr>
          <w:w w:val="100"/>
          <w:spacing w:val="0"/>
          <w:color w:val="000000"/>
          <w:position w:val="0"/>
        </w:rPr>
        <w:t xml:space="preserve">spricht über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Konstruktion filmischer</w:t>
        <w:br/>
        <w:t>Wirklichkeit im Werk des bekannten bengalischen Regis</w:t>
        <w:t>-</w:t>
        <w:br/>
        <w:t xml:space="preserve">seurs Ritwik Ghatak.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Nandi </w:t>
      </w:r>
      <w:r>
        <w:rPr>
          <w:w w:val="100"/>
          <w:spacing w:val="0"/>
          <w:color w:val="000000"/>
          <w:position w:val="0"/>
        </w:rPr>
        <w:t>bringt dies mit seiner Neue</w:t>
        <w:br/>
        <w:t xml:space="preserve">Medien-Praxis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(fluxtopia.net) </w:t>
      </w:r>
      <w:r>
        <w:rPr>
          <w:w w:val="100"/>
          <w:spacing w:val="0"/>
          <w:color w:val="000000"/>
          <w:position w:val="0"/>
        </w:rPr>
        <w:t>in Beziehung und diskutiert</w:t>
        <w:br/>
        <w:t>filmtheoretische Aspekte der Aktualität von Avantgarde-</w:t>
        <w:br/>
        <w:t>Erzählungen und den historischen Hintergrund in der</w:t>
        <w:br/>
        <w:t>indischen Provinz Bengalen.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  <w:sectPr>
          <w:type w:val="continuous"/>
          <w:pgSz w:w="9167" w:h="16499"/>
          <w:pgMar w:top="4145" w:left="820" w:right="960" w:bottom="1049" w:header="0" w:footer="3" w:gutter="0"/>
          <w:rtlGutter w:val="0"/>
          <w:cols w:num="2" w:space="182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Alok </w:t>
      </w:r>
      <w:r>
        <w:rPr>
          <w:lang w:val="en-US" w:eastAsia="en-US" w:bidi="en-US"/>
          <w:w w:val="100"/>
          <w:spacing w:val="0"/>
          <w:color w:val="000000"/>
          <w:position w:val="0"/>
        </w:rPr>
        <w:t>Nandi speaks about the construction of filmic reality</w:t>
        <w:br/>
        <w:t>in the famous Benghali film maker Ritwik Ghatak's work.</w:t>
        <w:br/>
        <w:t>He relates this to his new media praxis (fluxtopia.net) and</w:t>
        <w:br/>
        <w:t>discusses more general film-theoretical considerations</w:t>
        <w:br/>
        <w:t xml:space="preserve">about the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'actualité'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of avantgarde narratives and the</w:t>
        <w:br/>
        <w:t>historical background in Benghal.</w:t>
        <w:br/>
      </w:r>
      <w:r>
        <w:rPr>
          <w:rStyle w:val="CharStyle192"/>
          <w:i w:val="0"/>
          <w:iCs w:val="0"/>
        </w:rPr>
        <w:t>mabanet.com</w:t>
      </w:r>
    </w:p>
    <w:p>
      <w:pPr>
        <w:pStyle w:val="Style226"/>
        <w:widowControl w:val="0"/>
        <w:keepNext w:val="0"/>
        <w:keepLines w:val="0"/>
        <w:shd w:val="clear" w:color="auto" w:fill="000000"/>
        <w:bidi w:val="0"/>
        <w:jc w:val="left"/>
        <w:spacing w:before="0" w:after="68" w:line="300" w:lineRule="exact"/>
        <w:ind w:left="0" w:right="0" w:firstLine="0"/>
      </w:pPr>
      <w:r>
        <w:rPr>
          <w:rStyle w:val="CharStyle228"/>
          <w:b/>
          <w:bCs/>
        </w:rPr>
        <w:t>HMKV</w:t>
      </w:r>
    </w:p>
    <w:p>
      <w:pPr>
        <w:pStyle w:val="Style229"/>
        <w:widowControl w:val="0"/>
        <w:keepNext w:val="0"/>
        <w:keepLines w:val="0"/>
        <w:shd w:val="clear" w:color="auto" w:fill="000000"/>
        <w:bidi w:val="0"/>
        <w:jc w:val="left"/>
        <w:spacing w:before="0" w:after="384" w:line="140" w:lineRule="exact"/>
        <w:ind w:left="0" w:right="0" w:firstLine="0"/>
      </w:pPr>
      <w:r>
        <w:pict>
          <v:shape id="_x0000_s1124" type="#_x0000_t202" style="position:absolute;margin-left:302.9pt;margin-top:0;width:47.75pt;height:10.3pt;z-index:-125829348;mso-wrap-distance-left:177.35pt;mso-wrap-distance-top:10.55pt;mso-wrap-distance-right:5.pt;mso-position-horizontal-relative:margin" fillcolor="#E5DBC5" stroked="f">
            <v:textbox style="mso-fit-shape-to-text:t" inset="0,0,0,0">
              <w:txbxContent>
                <w:p>
                  <w:pPr>
                    <w:pStyle w:val="Style212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fldChar w:fldCharType="begin"/>
                  </w:r>
                  <w:r>
                    <w:rPr>
                      <w:rStyle w:val="CharStyle214"/>
                    </w:rPr>
                    <w:instrText> HYPERLINK "http://www.hmkv.de" </w:instrText>
                  </w:r>
                  <w:r>
                    <w:fldChar w:fldCharType="separate"/>
                  </w:r>
                  <w:r>
                    <w:rPr>
                      <w:rStyle w:val="Hyperlink"/>
                      <w:b/>
                      <w:bCs/>
                    </w:rPr>
                    <w:t>www.hmkv.de</w:t>
                  </w:r>
                  <w:r>
                    <w:fldChar w:fldCharType="end"/>
                  </w:r>
                </w:p>
              </w:txbxContent>
            </v:textbox>
            <w10:wrap type="square" side="left" anchorx="margin"/>
          </v:shape>
        </w:pict>
      </w:r>
      <w:r>
        <w:rPr>
          <w:rStyle w:val="CharStyle231"/>
        </w:rPr>
        <w:t xml:space="preserve">Hartware </w:t>
      </w:r>
      <w:r>
        <w:rPr>
          <w:rStyle w:val="CharStyle232"/>
          <w:lang w:val="de-DE" w:eastAsia="de-DE" w:bidi="de-DE"/>
        </w:rPr>
        <w:t>MedienKunstVerein Dortmund</w:t>
      </w:r>
    </w:p>
    <w:p>
      <w:pPr>
        <w:pStyle w:val="Style233"/>
        <w:widowControl w:val="0"/>
        <w:keepNext/>
        <w:keepLines/>
        <w:shd w:val="clear" w:color="auto" w:fill="auto"/>
        <w:bidi w:val="0"/>
        <w:jc w:val="left"/>
        <w:spacing w:before="0" w:after="39" w:line="190" w:lineRule="exact"/>
        <w:ind w:left="0" w:right="0" w:firstLine="0"/>
      </w:pPr>
      <w:bookmarkStart w:id="26" w:name="bookmark26"/>
      <w:r>
        <w:rPr>
          <w:lang w:val="de-DE" w:eastAsia="de-DE" w:bidi="de-DE"/>
          <w:w w:val="100"/>
          <w:spacing w:val="0"/>
          <w:color w:val="000000"/>
          <w:position w:val="0"/>
        </w:rPr>
        <w:t>HMKV IN PUBLIC SPACE IN APRIL 2006</w:t>
      </w:r>
      <w:bookmarkEnd w:id="26"/>
    </w:p>
    <w:p>
      <w:pPr>
        <w:pStyle w:val="Style235"/>
        <w:widowControl w:val="0"/>
        <w:keepNext w:val="0"/>
        <w:keepLines w:val="0"/>
        <w:shd w:val="clear" w:color="auto" w:fill="auto"/>
        <w:bidi w:val="0"/>
        <w:jc w:val="left"/>
        <w:spacing w:before="0"/>
        <w:ind w:left="0" w:right="0" w:firstLine="0"/>
      </w:pPr>
      <w:r>
        <w:rPr>
          <w:rStyle w:val="CharStyle237"/>
        </w:rPr>
        <w:t xml:space="preserve">Peripherie 3000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 project with institutions in North-Rhine Westfalia</w:t>
        <w:br/>
        <w:t xml:space="preserve">in cooperation with Zagreb - Cultural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Kapital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of Europe 3000, Croatia, and relations,</w:t>
        <w:br/>
        <w:t xml:space="preserve">relations is an initiative project by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Kulturstiftung des Bundes</w:t>
      </w:r>
    </w:p>
    <w:p>
      <w:pPr>
        <w:pStyle w:val="Style233"/>
        <w:widowControl w:val="0"/>
        <w:keepNext/>
        <w:keepLines/>
        <w:shd w:val="clear" w:color="auto" w:fill="auto"/>
        <w:bidi w:val="0"/>
        <w:jc w:val="left"/>
        <w:spacing w:before="0" w:after="124" w:line="240" w:lineRule="exact"/>
        <w:ind w:left="0" w:right="0" w:firstLine="0"/>
      </w:pPr>
      <w:bookmarkStart w:id="27" w:name="bookmark27"/>
      <w:r>
        <w:rPr>
          <w:lang w:val="en-US" w:eastAsia="en-US" w:bidi="en-US"/>
          <w:w w:val="100"/>
          <w:spacing w:val="0"/>
          <w:color w:val="000000"/>
          <w:position w:val="0"/>
        </w:rPr>
        <w:t>HMKV IN THE MUSEUM AM OSTWALL FROM MAY 14 UNTIL JULY 23, 2006</w:t>
        <w:br/>
        <w:t xml:space="preserve">face the unexpected,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mit allem rechnen </w:t>
      </w:r>
      <w:r>
        <w:rPr>
          <w:rStyle w:val="CharStyle238"/>
          <w:b w:val="0"/>
          <w:bCs w:val="0"/>
        </w:rPr>
        <w:t>- Media Art from Estonia, Latvia and</w:t>
        <w:br/>
        <w:t>Lithuania, in cooperation with the Museum am Ostwall, Dortmund</w:t>
      </w:r>
      <w:bookmarkEnd w:id="27"/>
    </w:p>
    <w:p>
      <w:pPr>
        <w:pStyle w:val="Style233"/>
        <w:widowControl w:val="0"/>
        <w:keepNext/>
        <w:keepLines/>
        <w:shd w:val="clear" w:color="auto" w:fill="auto"/>
        <w:bidi w:val="0"/>
        <w:jc w:val="left"/>
        <w:spacing w:before="0" w:after="0" w:line="235" w:lineRule="exact"/>
        <w:ind w:left="0" w:right="0" w:firstLine="0"/>
      </w:pPr>
      <w:bookmarkStart w:id="28" w:name="bookmark28"/>
      <w:r>
        <w:rPr>
          <w:lang w:val="en-US" w:eastAsia="en-US" w:bidi="en-US"/>
          <w:w w:val="100"/>
          <w:spacing w:val="0"/>
          <w:color w:val="000000"/>
          <w:position w:val="0"/>
        </w:rPr>
        <w:t>HMKV IN THE PHOENIX HALLE FROM MAY UNTIL JULY 23, 2006</w:t>
        <w:br/>
        <w:t>Fanshop and Warehouse of Globalization: Football, Space and Economy</w:t>
      </w:r>
      <w:bookmarkEnd w:id="28"/>
    </w:p>
    <w:p>
      <w:pPr>
        <w:pStyle w:val="Style235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 cooperation with raumtaktik, Berlin.</w:t>
      </w:r>
    </w:p>
    <w:p>
      <w:pPr>
        <w:pStyle w:val="Style235"/>
        <w:widowControl w:val="0"/>
        <w:keepNext w:val="0"/>
        <w:keepLines w:val="0"/>
        <w:shd w:val="clear" w:color="auto" w:fill="auto"/>
        <w:bidi w:val="0"/>
        <w:jc w:val="left"/>
        <w:spacing w:before="0" w:after="156" w:line="23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Fanshop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der Globalisierung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is a project by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Bundeszentrale für politische Bildung</w:t>
      </w:r>
    </w:p>
    <w:p>
      <w:pPr>
        <w:pStyle w:val="Style233"/>
        <w:widowControl w:val="0"/>
        <w:keepNext/>
        <w:keepLines/>
        <w:shd w:val="clear" w:color="auto" w:fill="auto"/>
        <w:bidi w:val="0"/>
        <w:jc w:val="left"/>
        <w:spacing w:before="0" w:after="96" w:line="190" w:lineRule="exact"/>
        <w:ind w:left="0" w:right="0" w:firstLine="0"/>
      </w:pPr>
      <w:bookmarkStart w:id="29" w:name="bookmark29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Übermorgen: [F]original 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Authenticity as Consensual Hallucination</w:t>
      </w:r>
      <w:bookmarkEnd w:id="29"/>
    </w:p>
    <w:p>
      <w:pPr>
        <w:pStyle w:val="Style235"/>
        <w:widowControl w:val="0"/>
        <w:keepNext w:val="0"/>
        <w:keepLines w:val="0"/>
        <w:shd w:val="clear" w:color="auto" w:fill="auto"/>
        <w:bidi w:val="0"/>
        <w:jc w:val="left"/>
        <w:spacing w:before="0" w:after="76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cooperation with [plug.in], Basel and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Overgaden/Artnode, Kopenhagen</w:t>
      </w:r>
    </w:p>
    <w:p>
      <w:pPr>
        <w:pStyle w:val="Style233"/>
        <w:widowControl w:val="0"/>
        <w:keepNext/>
        <w:keepLines/>
        <w:shd w:val="clear" w:color="auto" w:fill="auto"/>
        <w:bidi w:val="0"/>
        <w:jc w:val="left"/>
        <w:spacing w:before="0" w:after="87" w:line="190" w:lineRule="exact"/>
        <w:ind w:left="0" w:right="0" w:firstLine="0"/>
      </w:pPr>
      <w:bookmarkStart w:id="30" w:name="bookmark30"/>
      <w:r>
        <w:rPr>
          <w:lang w:val="en-US" w:eastAsia="en-US" w:bidi="en-US"/>
          <w:w w:val="100"/>
          <w:spacing w:val="0"/>
          <w:color w:val="000000"/>
          <w:position w:val="0"/>
        </w:rPr>
        <w:t>Acoustic Space Lab Dortmund</w:t>
      </w:r>
      <w:bookmarkEnd w:id="30"/>
    </w:p>
    <w:p>
      <w:pPr>
        <w:pStyle w:val="Style235"/>
        <w:widowControl w:val="0"/>
        <w:keepNext w:val="0"/>
        <w:keepLines w:val="0"/>
        <w:shd w:val="clear" w:color="auto" w:fill="auto"/>
        <w:bidi w:val="0"/>
        <w:jc w:val="left"/>
        <w:spacing w:before="0" w:after="76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 cooperation with RIXC, Riga</w:t>
      </w:r>
    </w:p>
    <w:p>
      <w:pPr>
        <w:pStyle w:val="Style233"/>
        <w:widowControl w:val="0"/>
        <w:keepNext/>
        <w:keepLines/>
        <w:shd w:val="clear" w:color="auto" w:fill="auto"/>
        <w:bidi w:val="0"/>
        <w:jc w:val="left"/>
        <w:spacing w:before="0" w:after="39" w:line="190" w:lineRule="exact"/>
        <w:ind w:left="0" w:right="0" w:firstLine="0"/>
      </w:pPr>
      <w:bookmarkStart w:id="31" w:name="bookmark31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Rekorderrennen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2006</w:t>
      </w:r>
      <w:bookmarkEnd w:id="31"/>
    </w:p>
    <w:p>
      <w:pPr>
        <w:pStyle w:val="Style235"/>
        <w:widowControl w:val="0"/>
        <w:keepNext w:val="0"/>
        <w:keepLines w:val="0"/>
        <w:shd w:val="clear" w:color="auto" w:fill="auto"/>
        <w:bidi w:val="0"/>
        <w:jc w:val="left"/>
        <w:spacing w:before="0" w:after="124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cooperation with FORMforte,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München</w:t>
        <w:br/>
      </w:r>
      <w:r>
        <w:fldChar w:fldCharType="begin"/>
      </w:r>
      <w:r>
        <w:rPr>
          <w:color w:val="000000"/>
        </w:rPr>
        <w:instrText> HYPERLINK "http://www.rekorderrennen.de"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www.rekorderrennen.de</w:t>
      </w:r>
      <w:r>
        <w:fldChar w:fldCharType="end"/>
      </w:r>
    </w:p>
    <w:p>
      <w:pPr>
        <w:pStyle w:val="Style233"/>
        <w:widowControl w:val="0"/>
        <w:keepNext/>
        <w:keepLines/>
        <w:shd w:val="clear" w:color="auto" w:fill="auto"/>
        <w:bidi w:val="0"/>
        <w:jc w:val="left"/>
        <w:spacing w:before="0" w:after="1356" w:line="235" w:lineRule="exact"/>
        <w:ind w:left="0" w:right="0" w:firstLine="0"/>
      </w:pPr>
      <w:bookmarkStart w:id="32" w:name="bookmark32"/>
      <w:r>
        <w:rPr>
          <w:lang w:val="en-US" w:eastAsia="en-US" w:bidi="en-US"/>
          <w:w w:val="100"/>
          <w:spacing w:val="0"/>
          <w:color w:val="000000"/>
          <w:position w:val="0"/>
        </w:rPr>
        <w:t>HMKV IN THE PHOENIX HALLE FROM AUGUST UNTIL OCTOBER 2006</w:t>
        <w:br/>
        <w:t>Irrational Technologies: 10 Years irational.org</w:t>
      </w:r>
      <w:bookmarkEnd w:id="32"/>
    </w:p>
    <w:p>
      <w:pPr>
        <w:pStyle w:val="Style239"/>
        <w:widowControl w:val="0"/>
        <w:keepNext w:val="0"/>
        <w:keepLines w:val="0"/>
        <w:shd w:val="clear" w:color="auto" w:fill="auto"/>
        <w:bidi w:val="0"/>
        <w:spacing w:before="0" w:after="182" w:line="340" w:lineRule="exact"/>
        <w:ind w:left="0" w:right="0" w:firstLine="0"/>
      </w:pPr>
      <w:r>
        <w:rPr>
          <w:lang w:val="en-US" w:eastAsia="en-US" w:bidi="en-US"/>
          <w:w w:val="100"/>
          <w:color w:val="000000"/>
          <w:position w:val="0"/>
        </w:rPr>
        <w:t>FACE THE UNEXPECTED</w:t>
        <w:br/>
      </w:r>
      <w:r>
        <w:rPr>
          <w:rStyle w:val="CharStyle241"/>
          <w:lang w:val="de-DE" w:eastAsia="de-DE" w:bidi="de-DE"/>
          <w:b w:val="0"/>
          <w:bCs w:val="0"/>
        </w:rPr>
        <w:t xml:space="preserve">rt </w:t>
      </w:r>
      <w:r>
        <w:rPr>
          <w:rStyle w:val="CharStyle241"/>
          <w:b w:val="0"/>
          <w:bCs w:val="0"/>
        </w:rPr>
        <w:t>from Estonia, Latvia</w:t>
      </w:r>
      <w:r>
        <w:rPr>
          <w:rStyle w:val="CharStyle242"/>
          <w:b w:val="0"/>
          <w:bCs w:val="0"/>
        </w:rPr>
        <w:t xml:space="preserve"> and Lithuania</w:t>
      </w:r>
    </w:p>
    <w:p>
      <w:pPr>
        <w:pStyle w:val="Style243"/>
        <w:widowControl w:val="0"/>
        <w:keepNext w:val="0"/>
        <w:keepLines w:val="0"/>
        <w:shd w:val="clear" w:color="auto" w:fill="000000"/>
        <w:bidi w:val="0"/>
        <w:jc w:val="left"/>
        <w:spacing w:before="0" w:after="17" w:line="300" w:lineRule="exact"/>
        <w:ind w:left="3080" w:right="0" w:firstLine="0"/>
      </w:pPr>
      <w:r>
        <w:rPr>
          <w:rStyle w:val="CharStyle245"/>
          <w:b/>
          <w:bCs/>
        </w:rPr>
        <w:t>May 14-July 23, 2006</w:t>
      </w:r>
    </w:p>
    <w:p>
      <w:pPr>
        <w:pStyle w:val="Style246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4320" w:right="0" w:firstLine="0"/>
      </w:pPr>
      <w:r>
        <w:rPr>
          <w:rStyle w:val="CharStyle248"/>
        </w:rPr>
        <w:t>Museum am Ostwall and</w:t>
        <w:br/>
        <w:t>PHOENIX Halle, Dortmund</w:t>
      </w:r>
    </w:p>
    <w:p>
      <w:pPr>
        <w:pStyle w:val="Style229"/>
        <w:widowControl w:val="0"/>
        <w:keepNext w:val="0"/>
        <w:keepLines w:val="0"/>
        <w:shd w:val="clear" w:color="auto" w:fill="000000"/>
        <w:bidi w:val="0"/>
        <w:jc w:val="left"/>
        <w:spacing w:before="0" w:after="0" w:line="197" w:lineRule="exact"/>
        <w:ind w:left="4880" w:right="0" w:firstLine="0"/>
      </w:pPr>
      <w:r>
        <w:pict>
          <v:shape id="_x0000_s1125" type="#_x0000_t202" style="position:absolute;margin-left:-9.35pt;margin-top:17.75pt;width:126.pt;height:50.9pt;z-index:-125829347;mso-wrap-distance-left:5.pt;mso-wrap-distance-top:66.5pt;mso-wrap-distance-right:126.95pt;mso-wrap-distance-bottom:8.65pt;mso-position-horizontal-relative:margin" wrapcoords="986 0 8229 0 8229 1912 21600 2101 21600 12229 10860 13862 10860 15675 21471 16153 21471 17876 16123 17876 16123 21600 1063 21600 1063 13862 0 12229 0 2101 986 1912 986 0" filled="f" stroked="f">
            <v:textbox style="mso-fit-shape-to-text:t" inset="0,0,0,0">
              <w:txbxContent>
                <w:p>
                  <w:pPr>
                    <w:pStyle w:val="Style21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217"/>
                    </w:rPr>
                    <w:t>Curated by</w:t>
                  </w:r>
                </w:p>
                <w:p>
                  <w:pPr>
                    <w:framePr w:h="1018" w:hSpace="2539" w:vSpace="173" w:wrap="around" w:vAnchor="text" w:hAnchor="margin" w:x="-186" w:y="356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126" type="#_x0000_t75" style="width:126pt;height:51pt;">
                        <v:imagedata r:id="rId112" r:href="rId113"/>
                      </v:shape>
                    </w:pict>
                  </w:r>
                </w:p>
                <w:p>
                  <w:pPr>
                    <w:pStyle w:val="Style21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217"/>
                    </w:rPr>
                    <w:t>In the context of</w:t>
                  </w:r>
                </w:p>
                <w:p>
                  <w:pPr>
                    <w:pStyle w:val="Style2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scene: estland lettland litauen in nrw</w:t>
                    <w:br/>
                    <w:t xml:space="preserve">38.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internationale kulturtag</w:t>
                    <w:br/>
                    <w:t>der Stadt Dortmund 2006 '</w:t>
                  </w:r>
                </w:p>
              </w:txbxContent>
            </v:textbox>
            <w10:wrap type="square" side="right" anchorx="margin"/>
          </v:shape>
        </w:pict>
      </w:r>
      <w:r>
        <w:rPr>
          <w:rStyle w:val="CharStyle232"/>
        </w:rPr>
        <w:t xml:space="preserve">Gints </w:t>
      </w:r>
      <w:r>
        <w:rPr>
          <w:rStyle w:val="CharStyle232"/>
          <w:lang w:val="de-DE" w:eastAsia="de-DE" w:bidi="de-DE"/>
        </w:rPr>
        <w:t>Gabränts</w:t>
        <w:br/>
      </w:r>
      <w:r>
        <w:rPr>
          <w:rStyle w:val="CharStyle232"/>
        </w:rPr>
        <w:t>ArOnas Gudaitis</w:t>
        <w:br/>
        <w:t>Kai Kaljo</w:t>
        <w:br/>
        <w:t xml:space="preserve">Girts </w:t>
      </w:r>
      <w:r>
        <w:rPr>
          <w:rStyle w:val="CharStyle232"/>
          <w:lang w:val="de-DE" w:eastAsia="de-DE" w:bidi="de-DE"/>
        </w:rPr>
        <w:t>Korps</w:t>
      </w:r>
    </w:p>
    <w:p>
      <w:pPr>
        <w:pStyle w:val="Style229"/>
        <w:widowControl w:val="0"/>
        <w:keepNext w:val="0"/>
        <w:keepLines w:val="0"/>
        <w:shd w:val="clear" w:color="auto" w:fill="000000"/>
        <w:bidi w:val="0"/>
        <w:jc w:val="left"/>
        <w:spacing w:before="0" w:after="0" w:line="197" w:lineRule="exact"/>
        <w:ind w:left="4880" w:right="0" w:firstLine="0"/>
      </w:pPr>
      <w:r>
        <w:rPr>
          <w:rStyle w:val="CharStyle232"/>
        </w:rPr>
        <w:t>Deimantas Narkevicius</w:t>
        <w:br/>
        <w:t>Katrina Neiburga</w:t>
        <w:br/>
        <w:t>Mark Raidpere</w:t>
        <w:br/>
        <w:t>ArtGras Raila</w:t>
        <w:br/>
        <w:t>Egle Rakauskaite</w:t>
        <w:br/>
        <w:t>Kriss Salmanis/Daiga Kruze</w:t>
        <w:br/>
        <w:t>Killu Sukmit/Mari Laanemets</w:t>
        <w:br/>
        <w:t>Jaan Toomik</w:t>
      </w:r>
    </w:p>
    <w:p>
      <w:pPr>
        <w:pStyle w:val="Style229"/>
        <w:widowControl w:val="0"/>
        <w:keepNext w:val="0"/>
        <w:keepLines w:val="0"/>
        <w:shd w:val="clear" w:color="auto" w:fill="000000"/>
        <w:bidi w:val="0"/>
        <w:jc w:val="left"/>
        <w:spacing w:before="0" w:after="0" w:line="216" w:lineRule="exact"/>
        <w:ind w:left="4880" w:right="0" w:firstLine="0"/>
        <w:sectPr>
          <w:footerReference w:type="even" r:id="rId114"/>
          <w:footerReference w:type="default" r:id="rId115"/>
          <w:pgSz w:w="9167" w:h="16499"/>
          <w:pgMar w:top="1030" w:left="1245" w:right="794" w:bottom="1030" w:header="0" w:footer="3" w:gutter="0"/>
          <w:rtlGutter w:val="0"/>
          <w:cols w:space="720"/>
          <w:pgNumType w:start="32"/>
          <w:noEndnote/>
          <w:docGrid w:linePitch="360"/>
        </w:sectPr>
      </w:pPr>
      <w:r>
        <w:pict>
          <v:shape id="_x0000_s1127" type="#_x0000_t202" style="position:absolute;margin-left:-2.65pt;margin-top:45.35pt;width:140.65pt;height:20.7pt;z-index:-125829346;mso-wrap-distance-left:5.pt;mso-wrap-distance-right:13.9pt;mso-wrap-distance-bottom:19.25pt;mso-position-horizontal-relative:margin" filled="f" stroked="f">
            <v:textbox style="mso-fit-shape-to-text:t" inset="0,0,0,0">
              <w:txbxContent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218"/>
                      <w:b w:val="0"/>
                      <w:bCs w:val="0"/>
                    </w:rPr>
                    <w:t xml:space="preserve">Mq] </w:t>
                  </w:r>
                  <w:r>
                    <w:rPr>
                      <w:rStyle w:val="CharStyle218"/>
                      <w:b w:val="0"/>
                      <w:bCs w:val="0"/>
                    </w:rPr>
                    <w:t>HMKV</w:t>
                  </w:r>
                </w:p>
                <w:p>
                  <w:pPr>
                    <w:pStyle w:val="Style219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221"/>
                    </w:rPr>
                    <w:t xml:space="preserve">museum </w:t>
                  </w:r>
                  <w:r>
                    <w:rPr>
                      <w:rStyle w:val="CharStyle221"/>
                      <w:lang w:val="de-DE" w:eastAsia="de-DE" w:bidi="de-DE"/>
                    </w:rPr>
                    <w:t xml:space="preserve">am </w:t>
                  </w:r>
                  <w:r>
                    <w:rPr>
                      <w:rStyle w:val="CharStyle221"/>
                    </w:rPr>
                    <w:t xml:space="preserve">ostwall </w:t>
                  </w:r>
                  <w:r>
                    <w:rPr>
                      <w:rStyle w:val="CharStyle222"/>
                    </w:rPr>
                    <w:t>Hartwaro ModionKunotVoroin Dortmund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28" type="#_x0000_t202" style="position:absolute;margin-left:151.9pt;margin-top:43.7pt;width:43.7pt;height:8.2pt;z-index:-125829345;mso-wrap-distance-left:5.pt;mso-wrap-distance-right:160.8pt;mso-wrap-distance-bottom:0.45pt;mso-position-horizontal-relative:margin" filled="f" stroked="f">
            <v:textbox style="mso-fit-shape-to-text:t" inset="0,0,0,0">
              <w:txbxContent>
                <w:p>
                  <w:pPr>
                    <w:pStyle w:val="Style219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222"/>
                    </w:rPr>
                    <w:t>gefördert durch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29" type="#_x0000_t202" style="position:absolute;margin-left:189.85pt;margin-top:50.45pt;width:37.45pt;height:17.35pt;z-index:-125829344;mso-wrap-distance-left:5.pt;mso-wrap-distance-right:5.pt;mso-wrap-distance-bottom:17.45pt;mso-position-horizontal-relative:margin" filled="f" stroked="f">
            <v:textbox style="mso-fit-shape-to-text:t" inset="0,0,0,0">
              <w:txbxContent>
                <w:p>
                  <w:pPr>
                    <w:pStyle w:val="Style223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r>
                    <w:rPr>
                      <w:rStyle w:val="CharStyle225"/>
                      <w:b/>
                      <w:bCs/>
                    </w:rPr>
                    <w:t>NRW.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30" type="#_x0000_t202" style="position:absolute;margin-left:228.7pt;margin-top:55.75pt;width:62.4pt;height:7.85pt;z-index:-125829343;mso-wrap-distance-left:5.pt;mso-wrap-distance-right:65.3pt;mso-wrap-distance-bottom:21.65pt;mso-position-horizontal-relative:margin" filled="f" stroked="f">
            <v:textbox style="mso-fit-shape-to-text:t" inset="0,0,0,0">
              <w:txbxContent>
                <w:p>
                  <w:pPr>
                    <w:pStyle w:val="Style219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222"/>
                    </w:rPr>
                    <w:t>KUNSTSTIFTUNG O NRW</w:t>
                  </w:r>
                </w:p>
              </w:txbxContent>
            </v:textbox>
            <w10:wrap type="topAndBottom" anchorx="margin"/>
          </v:shape>
        </w:pict>
      </w:r>
      <w:r>
        <w:rPr>
          <w:rStyle w:val="CharStyle232"/>
        </w:rPr>
        <w:t>Nomeda&amp;Gediminas Urbonas</w:t>
        <w:br/>
        <w:t>and others</w:t>
      </w:r>
    </w:p>
    <w:p>
      <w:pPr>
        <w:widowControl w:val="0"/>
        <w:rPr>
          <w:sz w:val="2"/>
          <w:szCs w:val="2"/>
        </w:rPr>
      </w:pPr>
      <w:r>
        <w:pict>
          <v:shape id="_x0000_s1131" type="#_x0000_t202" style="position:static;width:458.35pt;height:132.55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headerReference w:type="even" r:id="rId116"/>
          <w:headerReference w:type="default" r:id="rId117"/>
          <w:footerReference w:type="even" r:id="rId118"/>
          <w:footerReference w:type="default" r:id="rId119"/>
          <w:headerReference w:type="first" r:id="rId120"/>
          <w:footerReference w:type="first" r:id="rId121"/>
          <w:titlePg/>
          <w:pgSz w:w="9167" w:h="16499"/>
          <w:pgMar w:top="359" w:left="0" w:right="0" w:bottom="561" w:header="0" w:footer="3" w:gutter="0"/>
          <w:rtlGutter w:val="0"/>
          <w:cols w:space="720"/>
          <w:pgNumType w:start="29"/>
          <w:noEndnote/>
          <w:docGrid w:linePitch="360"/>
        </w:sectPr>
      </w:pPr>
    </w:p>
    <w:p>
      <w:pPr>
        <w:widowControl w:val="0"/>
        <w:spacing w:line="659" w:lineRule="exact"/>
      </w:pPr>
      <w:r>
        <w:pict>
          <v:shape id="_x0000_s1138" type="#_x0000_t202" style="position:absolute;margin-left:218.4pt;margin-top:0;width:56.65pt;height:35.9pt;z-index:25165774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5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color w:val="000000"/>
                      <w:position w:val="0"/>
                    </w:rPr>
                    <w:t>EL DEMAS</w:t>
                  </w:r>
                </w:p>
                <w:p>
                  <w:pPr>
                    <w:pStyle w:val="Style253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10" w:lineRule="exact"/>
                    <w:ind w:left="0" w:right="0" w:firstLine="0"/>
                  </w:pPr>
                  <w:r>
                    <w:rPr>
                      <w:lang w:val="es-ES" w:eastAsia="es-ES" w:bidi="es-ES"/>
                      <w:spacing w:val="0"/>
                      <w:color w:val="000000"/>
                      <w:position w:val="0"/>
                    </w:rPr>
                    <w:t xml:space="preserve">V </w:t>
                  </w:r>
                  <w:r>
                    <w:rPr>
                      <w:spacing w:val="0"/>
                      <w:color w:val="000000"/>
                      <w:position w:val="0"/>
                    </w:rPr>
                    <w:t>SUE</w:t>
                  </w:r>
                </w:p>
                <w:p>
                  <w:pPr>
                    <w:pStyle w:val="Style25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0" w:lineRule="exact"/>
                    <w:ind w:left="180" w:right="0" w:firstLine="0"/>
                  </w:pPr>
                  <w:r>
                    <w:rPr>
                      <w:spacing w:val="0"/>
                      <w:color w:val="000000"/>
                      <w:position w:val="0"/>
                    </w:rPr>
                    <w:t>EXAGERAI</w:t>
                  </w:r>
                </w:p>
              </w:txbxContent>
            </v:textbox>
            <w10:wrap anchorx="margin"/>
          </v:shape>
        </w:pict>
      </w:r>
      <w:r>
        <w:pict>
          <v:shape id="_x0000_s1139" type="#_x0000_t75" style="position:absolute;margin-left:5.e-002pt;margin-top:-10.75pt;width:418.8pt;height:213.35pt;z-index:-251658696;mso-wrap-distance-left:5.pt;mso-wrap-distance-right:5.pt;mso-position-horizontal-relative:margin;mso-position-vertical-relative:margin" wrapcoords="0 0">
            <v:imagedata r:id="rId122" r:href="rId123"/>
            <w10:wrap anchorx="margin" anchory="margin"/>
          </v:shape>
        </w:pict>
      </w:r>
    </w:p>
    <w:p>
      <w:pPr>
        <w:widowControl w:val="0"/>
        <w:rPr>
          <w:sz w:val="2"/>
          <w:szCs w:val="2"/>
        </w:rPr>
        <w:sectPr>
          <w:type w:val="continuous"/>
          <w:pgSz w:w="9167" w:h="16499"/>
          <w:pgMar w:top="359" w:left="396" w:right="396" w:bottom="561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before="95" w:after="9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167" w:h="16499"/>
          <w:pgMar w:top="4128" w:left="0" w:right="0" w:bottom="108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2"/>
        <w:widowControl w:val="0"/>
        <w:keepNext w:val="0"/>
        <w:keepLines w:val="0"/>
        <w:shd w:val="clear" w:color="auto" w:fill="auto"/>
        <w:bidi w:val="0"/>
        <w:jc w:val="left"/>
        <w:spacing w:before="0" w:after="0" w:line="110" w:lineRule="exact"/>
        <w:ind w:left="0" w:right="0" w:firstLine="0"/>
        <w:sectPr>
          <w:type w:val="continuous"/>
          <w:pgSz w:w="9167" w:h="16499"/>
          <w:pgMar w:top="4128" w:left="813" w:right="933" w:bottom="1080" w:header="0" w:footer="3" w:gutter="0"/>
          <w:rtlGutter w:val="0"/>
          <w:cols w:space="720"/>
          <w:noEndnote/>
          <w:docGrid w:linePitch="360"/>
        </w:sectPr>
      </w:pPr>
      <w:r>
        <w:pict>
          <v:shape id="_x0000_s1140" type="#_x0000_t202" style="position:absolute;margin-left:191.05pt;margin-top:-0.1pt;width:51.1pt;height:8.15pt;z-index:-125829342;mso-wrap-distance-left:135.8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10" w:lineRule="exact"/>
                    <w:ind w:left="0" w:right="0" w:firstLine="0"/>
                  </w:pPr>
                  <w:r>
                    <w:rPr>
                      <w:rStyle w:val="CharStyle190"/>
                      <w:i/>
                      <w:iCs/>
                    </w:rPr>
                    <w:t xml:space="preserve">Dick </w:t>
                  </w:r>
                  <w:r>
                    <w:rPr>
                      <w:rStyle w:val="CharStyle190"/>
                      <w:lang w:val="es-ES" w:eastAsia="es-ES" w:bidi="es-ES"/>
                      <w:i/>
                      <w:iCs/>
                    </w:rPr>
                    <w:t>El Demasiado</w:t>
                  </w:r>
                </w:p>
              </w:txbxContent>
            </v:textbox>
            <w10:wrap type="square" side="left" anchorx="margin"/>
          </v:shape>
        </w:pic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Aotearoa Digital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Arts</w:t>
      </w:r>
    </w:p>
    <w:p>
      <w:pPr>
        <w:widowControl w:val="0"/>
        <w:spacing w:before="67" w:after="6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167" w:h="16499"/>
          <w:pgMar w:top="3085" w:left="0" w:right="0" w:bottom="910" w:header="0" w:footer="3" w:gutter="0"/>
          <w:rtlGutter w:val="0"/>
          <w:cols w:space="720"/>
          <w:noEndnote/>
          <w:docGrid w:linePitch="360"/>
        </w:sectPr>
      </w:pP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206"/>
          <w:lang w:val="de-DE" w:eastAsia="de-DE" w:bidi="de-DE"/>
          <w:b/>
          <w:bCs/>
        </w:rPr>
        <w:t xml:space="preserve">14 </w:t>
      </w:r>
      <w:r>
        <w:rPr>
          <w:rStyle w:val="CharStyle206"/>
          <w:lang w:val="fr-FR" w:eastAsia="fr-FR" w:bidi="fr-FR"/>
          <w:b/>
          <w:bCs/>
        </w:rPr>
        <w:t xml:space="preserve">H </w:t>
      </w:r>
      <w:r>
        <w:rPr>
          <w:rStyle w:val="CharStyle206"/>
          <w:lang w:val="de-DE" w:eastAsia="de-DE" w:bidi="de-DE"/>
          <w:b/>
          <w:bCs/>
        </w:rPr>
        <w:t xml:space="preserve">&gt; </w:t>
      </w:r>
      <w:r>
        <w:rPr>
          <w:lang w:val="en-US" w:eastAsia="en-US" w:bidi="en-US"/>
          <w:spacing w:val="0"/>
          <w:color w:val="000000"/>
          <w:position w:val="0"/>
        </w:rPr>
        <w:t>CANADIAN VIDEO ART ALLIANCE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229" w:line="202" w:lineRule="exact"/>
        <w:ind w:left="0" w:right="0" w:firstLine="0"/>
      </w:pPr>
      <w:r>
        <w:rPr>
          <w:rStyle w:val="CharStyle112"/>
          <w:lang w:val="fr-FR" w:eastAsia="fr-FR" w:bidi="fr-FR"/>
          <w:i w:val="0"/>
          <w:iCs w:val="0"/>
        </w:rPr>
        <w:t xml:space="preserve">'Pensées mouvants </w:t>
      </w:r>
      <w:r>
        <w:rPr>
          <w:rStyle w:val="CharStyle112"/>
          <w:lang w:val="en-US" w:eastAsia="en-US" w:bidi="en-US"/>
          <w:i w:val="0"/>
          <w:iCs w:val="0"/>
        </w:rPr>
        <w:t xml:space="preserve">/ Moving Thoughts' </w:t>
      </w:r>
      <w:r>
        <w:rPr>
          <w:rStyle w:val="CharStyle112"/>
          <w:i w:val="0"/>
          <w:iCs w:val="0"/>
        </w:rPr>
        <w:t>ist eine Auswahl</w:t>
        <w:br/>
        <w:t>von 13 neueren kanadischen Filmen und Videoarbeiten.</w:t>
        <w:br/>
        <w:t>Sie folgen unterschiedlichen ästhetischen Stilen, konzen</w:t>
        <w:t>-</w:t>
        <w:br/>
        <w:t>trieren sich aber auf gemeinsame Themen: das Vergnügen</w:t>
        <w:br/>
        <w:t>oder Bedürfnis zu sprechen und Geschichten zu erzählen;</w:t>
        <w:br/>
        <w:t>die Bedeutung des Körpers in der künstlerischen Perfor</w:t>
        <w:t>-</w:t>
        <w:br/>
        <w:t>mance als Maß für Zeit und Raum; das Vordringen der</w:t>
        <w:br/>
        <w:t>Massenmedien in unseren Alltag. Das Programm bietet</w:t>
        <w:br/>
        <w:t>ein Mosaik an Perspektiven auf unsere Wirklichkeit.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'Pensées mouvants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/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Moving Thoughts' is a selection of</w:t>
        <w:br/>
        <w:t>13 recent Canadian films and videos. It presents various</w:t>
        <w:br/>
        <w:t>aesthetic styles, but all focus on a few common issues:</w:t>
        <w:br/>
        <w:t>the pleasure or need of speaking and storytelling; the</w:t>
        <w:br/>
        <w:t>role of the body in performance as a standard measure</w:t>
        <w:br/>
        <w:t>of time and space</w:t>
      </w:r>
      <w:r>
        <w:rPr>
          <w:rStyle w:val="CharStyle112"/>
          <w:lang w:val="en-US" w:eastAsia="en-US" w:bidi="en-US"/>
          <w:i w:val="0"/>
          <w:iCs w:val="0"/>
        </w:rPr>
        <w:t xml:space="preserve">;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 invasive role of mass media in</w:t>
        <w:br/>
        <w:t>our daily lives. It provides a mosaic of perspectives onto</w:t>
        <w:br/>
        <w:t>the reality that inhabits and transforms us, for all these</w:t>
        <w:br/>
        <w:t>artists not only share their vision, but make us part of it in</w:t>
        <w:br/>
        <w:t>continuing their work.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152" w:line="140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 xml:space="preserve">Unterstützt </w:t>
      </w:r>
      <w:r>
        <w:rPr>
          <w:lang w:val="en-US" w:eastAsia="en-US" w:bidi="en-US"/>
          <w:spacing w:val="0"/>
          <w:color w:val="000000"/>
          <w:position w:val="0"/>
        </w:rPr>
        <w:t>von / Supported by Canada Council for the Arts.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206"/>
          <w:b/>
          <w:bCs/>
        </w:rPr>
        <w:t xml:space="preserve">16 H &gt; </w:t>
      </w:r>
      <w:r>
        <w:rPr>
          <w:lang w:val="en-US" w:eastAsia="en-US" w:bidi="en-US"/>
          <w:spacing w:val="0"/>
          <w:color w:val="000000"/>
          <w:position w:val="0"/>
        </w:rPr>
        <w:t>PANEL: THE CHINA CONNECTION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Diese Diskussion beschäftigt sich mit der Rolle europäi</w:t>
        <w:t>-</w:t>
        <w:br/>
        <w:t>scher Medienkunst- und Technologie-Organisationen bei</w:t>
        <w:br/>
        <w:t>der Entwicklung einer chinesischen Agenda für Medien</w:t>
        <w:t>-</w:t>
        <w:br/>
        <w:t>kultur. Wie gehen chinesische Medienkünstler mit den</w:t>
        <w:br/>
        <w:t>sozialen Möglichkeiten global vernetzter Technologien um</w:t>
        <w:br/>
        <w:t>- von Kontrollvideos über Kryptografie bis hin zur Open</w:t>
        <w:br/>
        <w:t>Source Software, die jeweils eigene kulturelle Dimensio</w:t>
        <w:t>-</w:t>
        <w:br/>
        <w:t>nen besitzen.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This panel discusses the role that European media arts</w:t>
        <w:br/>
        <w:t>and technology organisations have been playing in the</w:t>
        <w:br/>
        <w:t>recent developments of a Chinese media-cultural agenda.</w:t>
        <w:br/>
        <w:t>It asks how China's new electronic media artists deal with</w:t>
        <w:br/>
        <w:t>the social potentials of globally connected media techno</w:t>
        <w:t>-</w:t>
        <w:br/>
        <w:t>logies - from CCTV through cryptography to open source</w:t>
        <w:br/>
        <w:t>software, with all their attached cultural dimensions.</w:t>
        <w:br/>
      </w:r>
      <w:r>
        <w:rPr>
          <w:rStyle w:val="CharStyle207"/>
          <w:lang w:val="de-DE" w:eastAsia="de-DE" w:bidi="de-DE"/>
          <w:i w:val="0"/>
          <w:iCs w:val="0"/>
        </w:rPr>
        <w:t xml:space="preserve">Teilnehmer/ </w:t>
      </w:r>
      <w:r>
        <w:rPr>
          <w:rStyle w:val="CharStyle207"/>
          <w:i w:val="0"/>
          <w:iCs w:val="0"/>
        </w:rPr>
        <w:t>Participants</w:t>
        <w:br/>
      </w:r>
      <w:r>
        <w:rPr>
          <w:rStyle w:val="CharStyle257"/>
          <w:i w:val="0"/>
          <w:iCs w:val="0"/>
        </w:rPr>
        <w:t xml:space="preserve">Alex Adriaansens, </w:t>
      </w:r>
      <w:r>
        <w:rPr>
          <w:rStyle w:val="CharStyle112"/>
          <w:lang w:val="en-US" w:eastAsia="en-US" w:bidi="en-US"/>
          <w:i w:val="0"/>
          <w:iCs w:val="0"/>
        </w:rPr>
        <w:t>director, V2_, Rotterdam</w:t>
        <w:br/>
      </w:r>
      <w:r>
        <w:rPr>
          <w:rStyle w:val="CharStyle257"/>
          <w:lang w:val="fr-FR" w:eastAsia="fr-FR" w:bidi="fr-FR"/>
          <w:i w:val="0"/>
          <w:iCs w:val="0"/>
        </w:rPr>
        <w:t xml:space="preserve">Lu </w:t>
      </w:r>
      <w:r>
        <w:rPr>
          <w:rStyle w:val="CharStyle257"/>
          <w:i w:val="0"/>
          <w:iCs w:val="0"/>
        </w:rPr>
        <w:t xml:space="preserve">Jie, </w:t>
      </w:r>
      <w:r>
        <w:rPr>
          <w:rStyle w:val="CharStyle112"/>
          <w:lang w:val="en-US" w:eastAsia="en-US" w:bidi="en-US"/>
          <w:i w:val="0"/>
          <w:iCs w:val="0"/>
        </w:rPr>
        <w:t>artist and media activist, 25000 Cultural Trans</w:t>
        <w:t>-</w:t>
        <w:br/>
        <w:t>mission Centre, Beijing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32"/>
        </w:rPr>
        <w:t xml:space="preserve">Martijn </w:t>
      </w:r>
      <w:r>
        <w:rPr>
          <w:rStyle w:val="CharStyle132"/>
          <w:lang w:val="fr-FR" w:eastAsia="fr-FR" w:bidi="fr-FR"/>
        </w:rPr>
        <w:t xml:space="preserve">de </w:t>
      </w:r>
      <w:r>
        <w:rPr>
          <w:rStyle w:val="CharStyle132"/>
        </w:rPr>
        <w:t xml:space="preserve">Waal,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journalist and independent media resear</w:t>
        <w:t>-</w:t>
        <w:br/>
        <w:t>cher, Amsterdam</w:t>
        <w:br/>
      </w:r>
      <w:r>
        <w:rPr>
          <w:rStyle w:val="CharStyle40"/>
        </w:rPr>
        <w:t>Moderation / Presented by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32"/>
        </w:rPr>
        <w:t xml:space="preserve">Stephen Kovats,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media researcher and program developer,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V2_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In cooperation with V2_ Institute for the Unstable Media,</w:t>
        <w:br/>
        <w:t>Rotterdam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131"/>
          <w:b/>
          <w:bCs/>
        </w:rPr>
        <w:t>&gt; Conference Media Addicts I, Sat 4 Feb, 14h</w:t>
      </w:r>
    </w:p>
    <w:p>
      <w:pPr>
        <w:pStyle w:val="Style41"/>
        <w:numPr>
          <w:ilvl w:val="0"/>
          <w:numId w:val="25"/>
        </w:numPr>
        <w:tabs>
          <w:tab w:leader="none" w:pos="270" w:val="left"/>
        </w:tabs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0" w:right="0" w:firstLine="0"/>
      </w:pPr>
      <w:r>
        <w:br w:type="column"/>
      </w:r>
      <w:r>
        <w:rPr>
          <w:rStyle w:val="CharStyle127"/>
          <w:b/>
          <w:bCs/>
        </w:rPr>
        <w:t xml:space="preserve">H &gt; </w:t>
      </w:r>
      <w:r>
        <w:rPr>
          <w:lang w:val="en-US" w:eastAsia="en-US" w:bidi="en-US"/>
          <w:spacing w:val="0"/>
          <w:color w:val="000000"/>
          <w:position w:val="0"/>
        </w:rPr>
        <w:t>ALESSANDRO LUDOVICO: SPAM - ECONOMY OF DESIRE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Spam </w:t>
      </w:r>
      <w:r>
        <w:rPr>
          <w:w w:val="100"/>
          <w:spacing w:val="0"/>
          <w:color w:val="000000"/>
          <w:position w:val="0"/>
        </w:rPr>
        <w:t>ist eines der unausweichlichen Kommunikations</w:t>
        <w:t>-</w:t>
        <w:br/>
        <w:t>phänomene unserer Zeit und bildet einen lebendigen</w:t>
        <w:br/>
        <w:t>Teil unserer alltäglichen Infosphäre. Wenn Erich Fromm</w:t>
        <w:br/>
        <w:t>recht hat, dann ist eines der menschlichen Grundbe</w:t>
        <w:t>-</w:t>
        <w:br/>
        <w:t>dürfnisse die Erfahrung neuer Emotionen, und Spam ist</w:t>
        <w:br/>
        <w:t>natürlich voll davon, auch wenn es falsche sind. Indem es</w:t>
        <w:br/>
        <w:t>(virtuelle) Hoffnungen, Verlangen und Freude hervorruft,</w:t>
        <w:br/>
        <w:t>ist Spam vielleicht ein hervorragendes Modell für einige</w:t>
        <w:br/>
        <w:t>Formen von massenmedialer Kommunikation der Zukunft.</w:t>
        <w:br/>
      </w:r>
      <w:r>
        <w:rPr>
          <w:rStyle w:val="CharStyle163"/>
        </w:rPr>
        <w:t>Spam, as one of the inescapable communication pheno</w:t>
        <w:t>-</w:t>
        <w:br/>
        <w:t>mena of our times, is a lively part of our everyday info-</w:t>
        <w:br/>
        <w:t>scape. If Erich Fromm was right, one of the basic human</w:t>
        <w:br/>
        <w:t>needs is to feel new emotions, and spam is full of them,</w:t>
        <w:br/>
        <w:t>even if fake ones. So, bringing (virtual) hope, desire and</w:t>
        <w:br/>
        <w:t>happiness, spam would be an excellent model for some of</w:t>
        <w:br/>
        <w:t>the mass media communication of the near future.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1780" w:firstLine="0"/>
      </w:pPr>
      <w:r>
        <w:rPr>
          <w:lang w:val="en-US" w:eastAsia="en-US" w:bidi="en-US"/>
          <w:spacing w:val="0"/>
          <w:color w:val="000000"/>
          <w:position w:val="0"/>
        </w:rPr>
        <w:t>Commissioned by Readme 100.</w:t>
        <w:br/>
      </w:r>
      <w:r>
        <w:rPr>
          <w:rStyle w:val="CharStyle131"/>
          <w:b/>
          <w:bCs/>
        </w:rPr>
        <w:t>neural.it</w:t>
      </w:r>
    </w:p>
    <w:p>
      <w:pPr>
        <w:pStyle w:val="Style41"/>
        <w:numPr>
          <w:ilvl w:val="0"/>
          <w:numId w:val="25"/>
        </w:numPr>
        <w:tabs>
          <w:tab w:leader="none" w:pos="28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27"/>
          <w:b/>
          <w:bCs/>
        </w:rPr>
        <w:t xml:space="preserve">H &gt; </w:t>
      </w:r>
      <w:r>
        <w:rPr>
          <w:lang w:val="en-US" w:eastAsia="en-US" w:bidi="en-US"/>
          <w:spacing w:val="0"/>
          <w:color w:val="000000"/>
          <w:position w:val="0"/>
        </w:rPr>
        <w:t>SU BALLARD: CONSIDERING DIGITAL ARTS IN NEW</w:t>
        <w:br/>
        <w:t>ZEALAND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'Aotearoa Digital Arts' (ADA) </w:t>
      </w:r>
      <w:r>
        <w:rPr>
          <w:w w:val="100"/>
          <w:spacing w:val="0"/>
          <w:color w:val="000000"/>
          <w:position w:val="0"/>
        </w:rPr>
        <w:t>ist Neuseelands einziges di</w:t>
        <w:t>-</w:t>
        <w:br/>
        <w:t>gitales Künstlernetzwerk. Die 70 Künstler diskutieren die</w:t>
        <w:br/>
        <w:t>Natur digitaler Praxis, die Methoden, mit denen Geschich</w:t>
        <w:t>-</w:t>
        <w:br/>
        <w:t>te aufgezeichnet und konstruiert wird und die Arten von</w:t>
        <w:br/>
        <w:t>Beziehungen, die zwischen Publikum und Galerien entste</w:t>
        <w:t>-</w:t>
        <w:br/>
        <w:t>hen können. Die Präsentation erwägt die Art und Weise,</w:t>
        <w:br/>
        <w:t>auf die ADA und seine Künstler digitale Geschichten in</w:t>
        <w:br/>
        <w:t>Neuseeland konstruieren.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176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'Aotearoa Digital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Arts' (ADA) 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New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Zealand's only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digital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artist network. The 70 artists associated with ADA are</w:t>
        <w:br/>
        <w:t>engaged in discussions of the nature of digital practice:</w:t>
        <w:br/>
        <w:t>the ways that these histories are being recorded and</w:t>
        <w:br/>
        <w:t>constructed; and the kinds of relationships that might be</w:t>
        <w:br/>
        <w:t>emerging across public and gallery spaces. The presenta</w:t>
        <w:t>-</w:t>
        <w:br/>
        <w:t>tion considers the manner in which ADA and its artists are</w:t>
        <w:br/>
        <w:t>constructing digital histories in New Zealand Aotearoa.</w:t>
      </w:r>
    </w:p>
    <w:p>
      <w:pPr>
        <w:pStyle w:val="Style41"/>
        <w:numPr>
          <w:ilvl w:val="0"/>
          <w:numId w:val="27"/>
        </w:numPr>
        <w:tabs>
          <w:tab w:leader="none" w:pos="48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33" w:line="206" w:lineRule="exact"/>
        <w:ind w:left="0" w:right="0" w:firstLine="0"/>
      </w:pPr>
      <w:r>
        <w:rPr>
          <w:rStyle w:val="CharStyle127"/>
          <w:b/>
          <w:bCs/>
        </w:rPr>
        <w:t xml:space="preserve">H &gt; </w:t>
      </w:r>
      <w:r>
        <w:rPr>
          <w:lang w:val="en-US" w:eastAsia="en-US" w:bidi="en-US"/>
          <w:spacing w:val="0"/>
          <w:color w:val="000000"/>
          <w:position w:val="0"/>
        </w:rPr>
        <w:t xml:space="preserve">PERFORMANCE DICK </w:t>
      </w:r>
      <w:r>
        <w:rPr>
          <w:lang w:val="es-ES" w:eastAsia="es-ES" w:bidi="es-ES"/>
          <w:spacing w:val="0"/>
          <w:color w:val="000000"/>
          <w:position w:val="0"/>
        </w:rPr>
        <w:t>EL DEMASIADO</w:t>
        <w:br/>
        <w:t xml:space="preserve">Y SUS EXAGERADOS: </w:t>
      </w:r>
      <w:r>
        <w:rPr>
          <w:lang w:val="en-US" w:eastAsia="en-US" w:bidi="en-US"/>
          <w:spacing w:val="0"/>
          <w:color w:val="000000"/>
          <w:position w:val="0"/>
        </w:rPr>
        <w:t>LIVING IN SPLENDID WHIRLPOOLS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0" w:right="0" w:firstLine="0"/>
      </w:pPr>
      <w:r>
        <w:rPr>
          <w:rStyle w:val="CharStyle131"/>
          <w:b/>
          <w:bCs/>
        </w:rPr>
        <w:t>&gt; Performance (see page 32)</w:t>
      </w:r>
      <w:r>
        <w:br w:type="page"/>
      </w:r>
    </w:p>
    <w:p>
      <w:pPr>
        <w:pStyle w:val="Style148"/>
        <w:numPr>
          <w:ilvl w:val="0"/>
          <w:numId w:val="29"/>
        </w:numPr>
        <w:tabs>
          <w:tab w:leader="none" w:pos="471" w:val="left"/>
        </w:tabs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33" w:name="bookmark33"/>
      <w:r>
        <w:rPr>
          <w:rStyle w:val="CharStyle150"/>
          <w:b/>
          <w:bCs/>
        </w:rPr>
        <w:t xml:space="preserve">H &gt; </w:t>
      </w:r>
      <w:r>
        <w:rPr>
          <w:lang w:val="en-US" w:eastAsia="en-US" w:bidi="en-US"/>
          <w:spacing w:val="0"/>
          <w:color w:val="000000"/>
          <w:position w:val="0"/>
        </w:rPr>
        <w:t>SUMUGAN SIVANESAN: A DISTANCE IN PLACE</w:t>
        <w:br/>
        <w:t>AND TIME</w:t>
      </w:r>
      <w:bookmarkEnd w:id="33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Sumugan Sivanesan </w:t>
      </w:r>
      <w:r>
        <w:rPr>
          <w:w w:val="100"/>
          <w:spacing w:val="0"/>
          <w:color w:val="000000"/>
          <w:position w:val="0"/>
        </w:rPr>
        <w:t>präsentiert Videoarbeiten junger</w:t>
        <w:br/>
        <w:t xml:space="preserve">australischer Künstler, die beim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Electrofringe </w:t>
      </w:r>
      <w:r>
        <w:rPr>
          <w:w w:val="100"/>
          <w:spacing w:val="0"/>
          <w:color w:val="000000"/>
          <w:position w:val="0"/>
        </w:rPr>
        <w:t>Festival</w:t>
        <w:br/>
        <w:t>für digitale, elektronische und neue Medienkunst gezeigt</w:t>
        <w:br/>
        <w:t>wurden. Die Arbeiten beschäftigen sich mit der Identität</w:t>
        <w:br/>
        <w:t>der Künstler, die dominante kulturelle Werte und gesell</w:t>
        <w:t>-</w:t>
        <w:br/>
        <w:t>schaftliche Normen in Frage stellen, wie sie in medialen</w:t>
        <w:br/>
        <w:t>Darstellungen vermittelt werden.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Sumugan Sivanesan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presents a series of video works</w:t>
        <w:br/>
        <w:t>from young and emerging Australian artists featured at</w:t>
        <w:br/>
        <w:t>Electrofringe, an annual festival of digital, electronic and</w:t>
        <w:br/>
        <w:t>new media art. These particular works explore notions</w:t>
        <w:br/>
        <w:t>of identity of artists who question dominant cultural</w:t>
        <w:br/>
        <w:t>values and social norms which are conveyed by media</w:t>
        <w:br/>
        <w:t>representation.</w:t>
        <w:br/>
      </w:r>
      <w:r>
        <w:rPr>
          <w:rStyle w:val="CharStyle192"/>
          <w:i w:val="0"/>
          <w:iCs w:val="0"/>
        </w:rPr>
        <w:t>electrofringe.org</w:t>
      </w:r>
    </w:p>
    <w:p>
      <w:pPr>
        <w:pStyle w:val="Style148"/>
        <w:numPr>
          <w:ilvl w:val="0"/>
          <w:numId w:val="31"/>
        </w:numPr>
        <w:tabs>
          <w:tab w:leader="none" w:pos="466" w:val="left"/>
        </w:tabs>
        <w:widowControl w:val="0"/>
        <w:keepNext/>
        <w:keepLines/>
        <w:shd w:val="clear" w:color="auto" w:fill="auto"/>
        <w:bidi w:val="0"/>
        <w:jc w:val="both"/>
        <w:spacing w:before="0" w:after="0"/>
        <w:ind w:left="0" w:right="0" w:firstLine="0"/>
      </w:pPr>
      <w:bookmarkStart w:id="34" w:name="bookmark34"/>
      <w:r>
        <w:rPr>
          <w:rStyle w:val="CharStyle150"/>
          <w:b/>
          <w:bCs/>
        </w:rPr>
        <w:t xml:space="preserve">H &gt; </w:t>
      </w:r>
      <w:r>
        <w:rPr>
          <w:lang w:val="en-US" w:eastAsia="en-US" w:bidi="en-US"/>
          <w:spacing w:val="0"/>
          <w:color w:val="000000"/>
          <w:position w:val="0"/>
        </w:rPr>
        <w:t>LUCA BARBENI: TK OFF - TEKNEMEDIA</w:t>
      </w:r>
      <w:bookmarkEnd w:id="34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TK_0FF </w:t>
      </w:r>
      <w:r>
        <w:rPr>
          <w:w w:val="100"/>
          <w:spacing w:val="0"/>
          <w:color w:val="000000"/>
          <w:position w:val="0"/>
        </w:rPr>
        <w:t>ist ein italienisches Web Magazine, das versucht,</w:t>
        <w:br/>
        <w:t>eine lebhafte Kommunikation zwischen den verschiede</w:t>
        <w:t>-</w:t>
        <w:br/>
        <w:t>nen Anwendern der digitalen Kultur zu etablieren. Als</w:t>
        <w:br/>
        <w:t>Kommunikationsplattform im Internet zielt Teknemedia</w:t>
        <w:br/>
        <w:t>darauf, Projekte der zeitgenössischen Kunst in Italien</w:t>
        <w:br/>
        <w:t>zu unterstützen. Teknemedia ist ein digitales Handbuch,</w:t>
        <w:br/>
        <w:t>das sowohl Informationen über die Kunst in Italien als</w:t>
        <w:br/>
        <w:t>auch über die wichtigsten internationalen Künstler und</w:t>
        <w:br/>
        <w:t>Ereignisse bietet.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TK_OFF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Italian webzine seeking to establish a lively</w:t>
        <w:br/>
        <w:t>communication between the various operators of digital</w:t>
        <w:br/>
        <w:t>culture. It addresses artists, curators, organizers. As an</w:t>
        <w:br/>
        <w:t>internet communication platform, Teknemedia aims to</w:t>
        <w:br/>
        <w:t xml:space="preserve">promote contemporary artistic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activités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 Italy. Therefore,</w:t>
        <w:br/>
        <w:t>Teknemedia is a digital guide providing information about</w:t>
        <w:br/>
        <w:t>art in Italy as well as about the most Important internatio</w:t>
        <w:t>-</w:t>
        <w:br/>
        <w:t>nal artists and events.</w:t>
        <w:br/>
      </w:r>
      <w:r>
        <w:rPr>
          <w:rStyle w:val="CharStyle192"/>
          <w:i w:val="0"/>
          <w:iCs w:val="0"/>
        </w:rPr>
        <w:t>teknemedia.net</w:t>
      </w:r>
    </w:p>
    <w:p>
      <w:pPr>
        <w:pStyle w:val="Style148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bookmarkStart w:id="35" w:name="bookmark35"/>
      <w:r>
        <w:rPr>
          <w:rStyle w:val="CharStyle189"/>
          <w:b/>
          <w:bCs/>
        </w:rPr>
        <w:t xml:space="preserve">19 H &gt; </w:t>
      </w:r>
      <w:r>
        <w:rPr>
          <w:lang w:val="en-US" w:eastAsia="en-US" w:bidi="en-US"/>
          <w:spacing w:val="0"/>
          <w:color w:val="000000"/>
          <w:position w:val="0"/>
        </w:rPr>
        <w:t>MOONPEACE</w:t>
      </w:r>
      <w:bookmarkEnd w:id="35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Mehrere Nationen werden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>den nächsten zehn Jahren</w:t>
        <w:br/>
        <w:t>Missionen zum Mond senden: Indien, Japan, Europa und</w:t>
        <w:br/>
        <w:t>China. Der chinesische Präsident Hu Jintao hat bereits</w:t>
        <w:br/>
        <w:t>angekündigt, vom Mond aus MMS Nachrichten an Mobil</w:t>
        <w:t>-</w:t>
        <w:br/>
        <w:t>telefone verschicken zu lassen. Um diesen Bemühungen</w:t>
        <w:br/>
        <w:t>aus der Sicht von Kunst und Design etwas entgegen</w:t>
        <w:br/>
        <w:t>zu setzen, haben wir die Idee eines zweiten Mondes</w:t>
        <w:br/>
        <w:t>entwickelt, in etwa von der Größe eines Tennisballs, mit</w:t>
        <w:br/>
        <w:t>dem über Displays und Kameras im Realraum interagiert</w:t>
        <w:br/>
        <w:t>werden kann. Eine kommerzielle Nutzung würde es uns</w:t>
        <w:br/>
        <w:t>ermöglichen, in Bezug auf den Pico-SatelIiten NGO-artige</w:t>
        <w:br/>
        <w:t>Strukturen zu entwickeln, durch die alternative Medien</w:t>
        <w:br/>
        <w:t>und Politik unterstützt und entwickelt werden können.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Das MoonPeace Projekt dreht sich um einen falschen</w:t>
        <w:br/>
        <w:t>Mond in einem wirklichen Orbit, und um die Möglich</w:t>
        <w:t>-</w:t>
        <w:br/>
        <w:t>keiten, die ein solcher künstlicher Mond den wirklichen</w:t>
        <w:br/>
        <w:t>Welten bieten kann.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Various nations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will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fly to the moon within the next ten</w:t>
        <w:br/>
        <w:t>years: India, Japan, Europe, and China. Chinese President</w:t>
        <w:br/>
        <w:t>Hu Jintao already announced he will allow broadcast</w:t>
        <w:br/>
        <w:t>MMS messages for mobile phones to be sent from the</w:t>
        <w:br/>
        <w:t>moon. To counter these global efforts with art and design,</w:t>
        <w:br/>
        <w:t>we have developed the idea to create a second moon,</w:t>
        <w:br/>
        <w:t xml:space="preserve">somewhat the size of 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tennisball,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equipped with displays</w:t>
        <w:br/>
        <w:t>and cameras for interaction in real space. A commer</w:t>
        <w:t>-</w:t>
        <w:br/>
        <w:t>cial usage would probably allow us to derive NGO-like</w:t>
        <w:br/>
        <w:t>structures from such a pico satellite in order to support,</w:t>
        <w:br/>
        <w:t>promote, and develop alternative media and politics. The</w:t>
        <w:br/>
        <w:t>MoonPeace Project is about a fake moon in real orbit and</w:t>
        <w:br/>
        <w:t>the potentiality of such an artificial moon for real worlds.</w:t>
      </w:r>
    </w:p>
    <w:p>
      <w:pPr>
        <w:pStyle w:val="Style148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36" w:name="bookmark36"/>
      <w:r>
        <w:rPr>
          <w:lang w:val="de-DE" w:eastAsia="de-DE" w:bidi="de-DE"/>
          <w:spacing w:val="0"/>
          <w:color w:val="000000"/>
          <w:position w:val="0"/>
        </w:rPr>
        <w:t xml:space="preserve">Teilnehmer </w:t>
      </w:r>
      <w:r>
        <w:rPr>
          <w:lang w:val="en-US" w:eastAsia="en-US" w:bidi="en-US"/>
          <w:spacing w:val="0"/>
          <w:color w:val="000000"/>
          <w:position w:val="0"/>
        </w:rPr>
        <w:t>/ Participants</w:t>
      </w:r>
      <w:bookmarkEnd w:id="36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32"/>
          <w:lang w:val="de-DE" w:eastAsia="de-DE" w:bidi="de-DE"/>
        </w:rPr>
        <w:t xml:space="preserve">Carsten </w:t>
      </w:r>
      <w:r>
        <w:rPr>
          <w:rStyle w:val="CharStyle132"/>
        </w:rPr>
        <w:t>Borchert, Petra Broutscheck, Adrian Hampel,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9167" w:h="16499"/>
          <w:pgMar w:top="3085" w:left="925" w:right="824" w:bottom="910" w:header="0" w:footer="3" w:gutter="0"/>
          <w:rtlGutter w:val="0"/>
          <w:cols w:num="2" w:space="170"/>
          <w:noEndnote/>
          <w:docGrid w:linePitch="360"/>
        </w:sectPr>
      </w:pPr>
      <w:r>
        <w:pict>
          <v:shape id="_x0000_s1141" type="#_x0000_t75" style="position:absolute;margin-left:-32.15pt;margin-top:-187.45pt;width:419.05pt;height:208.3pt;z-index:-251658695;mso-wrap-distance-left:5.pt;mso-wrap-distance-right:5.pt;mso-position-horizontal-relative:margin;mso-position-vertical-relative:margin" wrapcoords="0 0">
            <v:imagedata r:id="rId124" r:href="rId125"/>
            <w10:wrap anchorx="margin" anchory="margin"/>
          </v:shape>
        </w:pict>
      </w:r>
      <w:r>
        <w:rPr>
          <w:rStyle w:val="CharStyle132"/>
        </w:rPr>
        <w:t xml:space="preserve">Axel </w:t>
      </w:r>
      <w:r>
        <w:rPr>
          <w:rStyle w:val="CharStyle132"/>
          <w:lang w:val="de-DE" w:eastAsia="de-DE" w:bidi="de-DE"/>
        </w:rPr>
        <w:t xml:space="preserve">Roch, </w:t>
      </w:r>
      <w:r>
        <w:rPr>
          <w:rStyle w:val="CharStyle132"/>
        </w:rPr>
        <w:t>Bjoern Semm, Shunsuke Sunagawa</w:t>
        <w:br/>
      </w:r>
      <w:r>
        <w:rPr>
          <w:rStyle w:val="CharStyle208"/>
        </w:rPr>
        <w:t>moanpeace.net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2260" w:firstLine="0"/>
      </w:pPr>
      <w:r>
        <w:pict>
          <v:shape id="_x0000_s1142" type="#_x0000_t202" style="position:absolute;margin-left:-49.9pt;margin-top:-0.7pt;width:45.1pt;height:27.25pt;z-index:-125829341;mso-wrap-distance-left:5.pt;mso-wrap-distance-right:5.pt;mso-position-horizontal-relative:margin;mso-position-vertical-relative:margin" fillcolor="#096AA3" stroked="f">
            <v:textbox style="mso-fit-shape-to-text:t" inset="0,0,0,0">
              <w:txbxContent>
                <w:p>
                  <w:pPr>
                    <w:pStyle w:val="Style25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540" w:lineRule="exact"/>
                    <w:ind w:left="0" w:right="0" w:firstLine="0"/>
                  </w:pPr>
                  <w:r>
                    <w:rPr>
                      <w:rStyle w:val="CharStyle260"/>
                      <w:i/>
                      <w:iCs/>
                    </w:rPr>
                    <w:t>JT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143" type="#_x0000_t202" style="position:absolute;margin-left:-54.25pt;margin-top:48.15pt;width:49.9pt;height:17.6pt;z-index:-125829340;mso-wrap-distance-left:5.pt;mso-wrap-distance-right:5.pt;mso-position-horizontal-relative:margin;mso-position-vertical-relative:margin" fillcolor="#096AA3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261"/>
                    </w:rPr>
                    <w:t>BERLINER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261"/>
                    </w:rPr>
                    <w:t>FENSTER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144" type="#_x0000_t75" style="position:absolute;margin-left:-67.2pt;margin-top:122.65pt;width:305.05pt;height:330.pt;z-index:-125829339;mso-wrap-distance-left:5.pt;mso-wrap-distance-right:5.pt;mso-wrap-distance-bottom:20.pt;mso-position-horizontal-relative:margin;mso-position-vertical-relative:margin" wrapcoords="0 0 21600 0 21600 21600 0 21600 0 0">
            <v:imagedata r:id="rId126" r:href="rId127"/>
            <w10:wrap type="square" anchorx="margin" anchory="margin"/>
          </v:shape>
        </w:pict>
      </w:r>
      <w:r>
        <w:pict>
          <v:shape id="_x0000_s1145" type="#_x0000_t75" style="position:absolute;margin-left:-66.5pt;margin-top:-278.15pt;width:370.1pt;height:352.3pt;z-index:-251658694;mso-wrap-distance-left:5.pt;mso-wrap-distance-right:5.pt;mso-position-horizontal-relative:margin;mso-position-vertical-relative:margin" wrapcoords="0 0">
            <v:imagedata r:id="rId128" r:href="rId129"/>
            <w10:wrap anchorx="margin" anchory="margin"/>
          </v:shape>
        </w:pict>
      </w:r>
      <w:r>
        <w:rPr>
          <w:rStyle w:val="CharStyle262"/>
        </w:rPr>
        <w:t>Im Fahrgastfemsehen der Berliner U-Bahn zappt keiner!</w:t>
        <w:br/>
        <w:t xml:space="preserve">Bei ca. </w:t>
      </w:r>
      <w:r>
        <w:rPr>
          <w:rStyle w:val="CharStyle263"/>
        </w:rPr>
        <w:t>1,5</w:t>
      </w:r>
      <w:r>
        <w:rPr>
          <w:rStyle w:val="CharStyle262"/>
        </w:rPr>
        <w:t xml:space="preserve"> Millionen Kontaktchancen täglich bietet unser</w:t>
        <w:br/>
        <w:t>aktuelles und informatives Kulturmagazin den optimalen</w:t>
        <w:br/>
        <w:t>Rahmen für Ihren Veranstaltungshinweis. Sie erreichen</w:t>
        <w:br/>
        <w:t>genau die Zielgruppe, die Sie suchen. Steigen Sie ein und</w:t>
        <w:br/>
        <w:t>nutzen Sie jetzt unsere günstigen Angebote.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spacing w:before="0" w:after="6542" w:line="187" w:lineRule="exact"/>
        <w:ind w:left="0" w:right="0" w:firstLine="0"/>
      </w:pPr>
      <w:r>
        <w:rPr>
          <w:rStyle w:val="CharStyle264"/>
          <w:lang w:val="de-DE" w:eastAsia="de-DE" w:bidi="de-DE"/>
          <w:b/>
          <w:bCs/>
        </w:rPr>
        <w:t>[</w:t>
      </w:r>
      <w:r>
        <w:rPr>
          <w:rStyle w:val="CharStyle265"/>
          <w:b w:val="0"/>
          <w:bCs w:val="0"/>
        </w:rPr>
        <w:t>030</w:t>
      </w:r>
      <w:r>
        <w:rPr>
          <w:rStyle w:val="CharStyle264"/>
          <w:lang w:val="de-DE" w:eastAsia="de-DE" w:bidi="de-DE"/>
          <w:b/>
          <w:bCs/>
        </w:rPr>
        <w:t xml:space="preserve">] </w:t>
      </w:r>
      <w:r>
        <w:rPr>
          <w:rStyle w:val="CharStyle265"/>
          <w:b w:val="0"/>
          <w:bCs w:val="0"/>
        </w:rPr>
        <w:t>256</w:t>
      </w:r>
      <w:r>
        <w:rPr>
          <w:rStyle w:val="CharStyle264"/>
          <w:lang w:val="de-DE" w:eastAsia="de-DE" w:bidi="de-DE"/>
          <w:b/>
          <w:bCs/>
        </w:rPr>
        <w:t xml:space="preserve"> </w:t>
      </w:r>
      <w:r>
        <w:rPr>
          <w:rStyle w:val="CharStyle265"/>
          <w:b w:val="0"/>
          <w:bCs w:val="0"/>
        </w:rPr>
        <w:t>209</w:t>
      </w:r>
      <w:r>
        <w:rPr>
          <w:rStyle w:val="CharStyle264"/>
          <w:lang w:val="de-DE" w:eastAsia="de-DE" w:bidi="de-DE"/>
          <w:b/>
          <w:bCs/>
        </w:rPr>
        <w:t xml:space="preserve"> </w:t>
      </w:r>
      <w:r>
        <w:rPr>
          <w:rStyle w:val="CharStyle265"/>
          <w:b w:val="0"/>
          <w:bCs w:val="0"/>
        </w:rPr>
        <w:t>03</w:t>
      </w:r>
      <w:r>
        <w:rPr>
          <w:rStyle w:val="CharStyle264"/>
          <w:lang w:val="de-DE" w:eastAsia="de-DE" w:bidi="de-DE"/>
          <w:b/>
          <w:bCs/>
        </w:rPr>
        <w:t xml:space="preserve"> </w:t>
      </w:r>
      <w:r>
        <w:fldChar w:fldCharType="begin"/>
      </w:r>
      <w:r>
        <w:rPr>
          <w:rStyle w:val="CharStyle264"/>
        </w:rPr>
        <w:instrText> HYPERLINK "http://www.berliner-fenster.de" </w:instrText>
      </w:r>
      <w:r>
        <w:fldChar w:fldCharType="separate"/>
      </w:r>
      <w:r>
        <w:rPr>
          <w:rStyle w:val="Hyperlink"/>
          <w:b/>
          <w:bCs/>
        </w:rPr>
        <w:t>www.berliner-fenster.de</w:t>
      </w:r>
      <w:r>
        <w:fldChar w:fldCharType="end"/>
      </w:r>
    </w:p>
    <w:p>
      <w:pPr>
        <w:pStyle w:val="Style266"/>
        <w:widowControl w:val="0"/>
        <w:keepNext w:val="0"/>
        <w:keepLines w:val="0"/>
        <w:shd w:val="clear" w:color="auto" w:fill="auto"/>
        <w:bidi w:val="0"/>
        <w:jc w:val="left"/>
        <w:spacing w:before="0" w:after="0" w:line="560" w:lineRule="exact"/>
        <w:ind w:left="0" w:right="0" w:firstLine="0"/>
      </w:pPr>
      <w:r>
        <w:rPr>
          <w:rStyle w:val="CharStyle268"/>
          <w:b w:val="0"/>
          <w:bCs w:val="0"/>
        </w:rPr>
        <w:t>TELEPOLIS</w:t>
      </w:r>
    </w:p>
    <w:p>
      <w:pPr>
        <w:pStyle w:val="Style269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  <w:sectPr>
          <w:headerReference w:type="even" r:id="rId130"/>
          <w:headerReference w:type="default" r:id="rId131"/>
          <w:footerReference w:type="even" r:id="rId132"/>
          <w:footerReference w:type="default" r:id="rId133"/>
          <w:headerReference w:type="first" r:id="rId134"/>
          <w:footerReference w:type="first" r:id="rId135"/>
          <w:pgSz w:w="9167" w:h="16499"/>
          <w:pgMar w:top="6243" w:left="2246" w:right="969" w:bottom="1184" w:header="0" w:footer="3" w:gutter="0"/>
          <w:rtlGutter w:val="0"/>
          <w:cols w:space="720"/>
          <w:pgNumType w:start="35"/>
          <w:noEndnote/>
          <w:docGrid w:linePitch="360"/>
        </w:sectPr>
      </w:pPr>
      <w:r>
        <w:fldChar w:fldCharType="begin"/>
      </w:r>
      <w:r>
        <w:rPr>
          <w:color w:val="000000"/>
        </w:rPr>
        <w:instrText> HYPERLINK "http://www.telepolis.de" </w:instrText>
      </w:r>
      <w:r>
        <w:fldChar w:fldCharType="separate"/>
      </w:r>
      <w:r>
        <w:rPr>
          <w:rStyle w:val="Hyperlink"/>
          <w:lang w:val="en-US" w:eastAsia="en-US" w:bidi="en-US"/>
          <w:sz w:val="24"/>
          <w:szCs w:val="24"/>
          <w:w w:val="100"/>
          <w:spacing w:val="0"/>
          <w:position w:val="0"/>
        </w:rPr>
        <w:t>www.telepolis.de</w:t>
      </w:r>
      <w:r>
        <w:fldChar w:fldCharType="end"/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76" w:line="197" w:lineRule="exact"/>
        <w:ind w:left="0" w:right="1080" w:firstLine="0"/>
      </w:pPr>
      <w:r>
        <w:pict>
          <v:shape id="_x0000_s1146" type="#_x0000_t75" style="position:absolute;margin-left:-31.2pt;margin-top:-227.05pt;width:417.85pt;height:207.35pt;z-index:-251658693;mso-wrap-distance-left:5.pt;mso-wrap-distance-right:5.pt;mso-position-horizontal-relative:margin;mso-position-vertical-relative:margin" wrapcoords="0 0">
            <v:imagedata r:id="rId136" r:href="rId137"/>
            <w10:wrap anchorx="margin" anchory="margin"/>
          </v:shape>
        </w:pict>
      </w:r>
      <w:r>
        <w:rPr>
          <w:rStyle w:val="CharStyle129"/>
          <w:lang w:val="de-DE" w:eastAsia="de-DE" w:bidi="de-DE"/>
        </w:rPr>
        <w:t>Mikko Hynninen</w:t>
        <w:br/>
      </w:r>
      <w:r>
        <w:rPr>
          <w:rStyle w:val="CharStyle40"/>
          <w:lang w:val="de-DE" w:eastAsia="de-DE" w:bidi="de-DE"/>
        </w:rPr>
        <w:t>STUDIO ADK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Mikko Hynninen schafft umfassende audiovisuelle</w:t>
        <w:br/>
        <w:t>Erfahrungen: eine Performance ohne Schauspieler und</w:t>
        <w:br/>
        <w:t>ein Konzert ohne Musiker oder Instrumente, in dem</w:t>
        <w:br/>
        <w:t>der Ort selber mit seinen inhärenten Geräuschen und</w:t>
        <w:br/>
        <w:t>seiner Technik im Mittelpunkt steht. Dafür nutzt er jedes</w:t>
        <w:br/>
        <w:t>im Studio-Auditorium der Akademie der Künste zur</w:t>
        <w:br/>
        <w:t>Verfügung stehende technische Gerät, wie Beleuchtung,</w:t>
        <w:br/>
        <w:t>Mikrophone, Klimaanlagen oder Nebelmaschinen. Das</w:t>
        <w:br/>
        <w:t>Ergebnis ist eine minimalistische elektro-mechanische</w:t>
        <w:br/>
        <w:t xml:space="preserve">Oper, ein </w:t>
      </w:r>
      <w:r>
        <w:rPr>
          <w:lang w:val="es-ES" w:eastAsia="es-ES" w:bidi="es-ES"/>
          <w:w w:val="100"/>
          <w:spacing w:val="0"/>
          <w:color w:val="000000"/>
          <w:position w:val="0"/>
        </w:rPr>
        <w:t>'Ballet mécanique</w:t>
      </w:r>
      <w:r>
        <w:rPr>
          <w:lang w:val="es-ES" w:eastAsia="es-ES" w:bidi="es-ES"/>
          <w:vertAlign w:val="superscript"/>
          <w:w w:val="100"/>
          <w:spacing w:val="0"/>
          <w:color w:val="000000"/>
          <w:position w:val="0"/>
        </w:rPr>
        <w:t>1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, </w:t>
      </w:r>
      <w:r>
        <w:rPr>
          <w:w w:val="100"/>
          <w:spacing w:val="0"/>
          <w:color w:val="000000"/>
          <w:position w:val="0"/>
        </w:rPr>
        <w:t>in dem räumliche Elemente</w:t>
        <w:br/>
        <w:t>und technische Objekte zum Leben erweckt werden. Der</w:t>
        <w:br/>
        <w:t>Raum ist gleichzeitig Ursprung und Produkt, er ist das</w:t>
        <w:br/>
        <w:t>virtuelle Instrument, welches die Performance konstruiert.</w:t>
        <w:br/>
        <w:t>Im Zusammenspiel von Raum und Technik entsteht der</w:t>
        <w:br/>
        <w:t>Eindruck eines lebenden Organismus. Der Titel 'Studio</w:t>
        <w:br/>
        <w:t>ADK' steht in der Reihe von Hynninens für verschiedene</w:t>
        <w:br/>
        <w:t xml:space="preserve">Bühnen speziell konzipierten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Performances. </w:t>
      </w:r>
      <w:r>
        <w:rPr>
          <w:w w:val="100"/>
          <w:spacing w:val="0"/>
          <w:color w:val="000000"/>
          <w:position w:val="0"/>
        </w:rPr>
        <w:t>Diese werden</w:t>
        <w:br/>
        <w:t>immer nach ihrem Protagonisten benannt, der Bühne</w:t>
        <w:br/>
        <w:t>selbst. Die Vorläufer in Brüssel und in Helsinki waren</w:t>
        <w:br/>
        <w:t>entsprechend mit ’Kaaitheaterstudio's' bzw. 'Kiasma-teat-</w:t>
        <w:br/>
        <w:t>teri' betitelt.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229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Mikko Hynninen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creates a complete audiovisual experi</w:t>
        <w:t>-</w:t>
        <w:br/>
        <w:t>ence, a performance without actors and a concert without</w:t>
        <w:br/>
        <w:t>instruments or musicians, in which the space itself is</w:t>
        <w:br/>
        <w:t>the focal point with its inherent sounds and logistical</w:t>
        <w:br/>
        <w:t>elements. Hynninen uses lighting, microphones, air condi</w:t>
        <w:t>-</w:t>
        <w:br/>
        <w:t>tioners or smoke machines, every technical equipment</w:t>
        <w:br/>
        <w:t>which he can find in the auditorium of the Academy of</w:t>
        <w:br/>
        <w:t>Arts. The result is a minimalistic electro-mechanical</w:t>
        <w:br/>
        <w:t xml:space="preserve">opera,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a 'ballet mécanique'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 which spatial elements</w:t>
        <w:br/>
        <w:t>and technical objects are humanised. The space is both</w:t>
        <w:br/>
        <w:t>a source and a product, it is a virtual instrument that</w:t>
        <w:br/>
        <w:t>constructs the performance itself. The interaction bet</w:t>
        <w:t>-</w:t>
        <w:br/>
        <w:t>ween space and the technical materials gives the impres</w:t>
        <w:t>-</w:t>
        <w:br/>
        <w:t>sion of a living organism. The title 'Studio ADK' belongs</w:t>
        <w:br/>
        <w:t>to Hynninens series of specifically conceived performance</w:t>
        <w:br/>
        <w:t>works for different stages. Each of them is named after</w:t>
        <w:br/>
        <w:t>their protagonist, the stage itself. The previous works in</w:t>
        <w:br/>
        <w:t>Brussels and Helsinki are called 'Kaaitheaterstudio's' and</w:t>
        <w:br/>
        <w:t>'Kiasma-teatteri' respectively.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26" w:line="140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Unterstützt von der Botschaft von Finnland /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Supported by the Embassy of Finland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76" w:line="197" w:lineRule="exact"/>
        <w:ind w:left="0" w:right="1980" w:firstLine="0"/>
      </w:pPr>
      <w:r>
        <w:br w:type="column"/>
      </w:r>
      <w:r>
        <w:rPr>
          <w:rStyle w:val="CharStyle132"/>
        </w:rPr>
        <w:t>Serhat Koksal alias 2/5 BZ</w:t>
        <w:br/>
      </w:r>
      <w:r>
        <w:rPr>
          <w:rStyle w:val="CharStyle40"/>
        </w:rPr>
        <w:t>REMAKE EXOTIC REALITY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Performances von 2/5 BZ alias Serhat Koksal </w:t>
      </w:r>
      <w:r>
        <w:rPr>
          <w:w w:val="100"/>
          <w:spacing w:val="0"/>
          <w:color w:val="000000"/>
          <w:position w:val="0"/>
        </w:rPr>
        <w:t>sind</w:t>
        <w:br/>
        <w:t>überbordende Cut-up-Montagen aus traditioneller Musik,</w:t>
        <w:br/>
        <w:t>experimentellen elektronischen Sounds, Fernseh- und</w:t>
        <w:br/>
        <w:t>Filmbildern, die zu einer dadaistischen Konfrontation aus</w:t>
        <w:br/>
        <w:t>Pop, Orientalismus, Kitsch, Comic und Folklore zusam</w:t>
        <w:t>-</w:t>
        <w:br/>
        <w:t>mengebracht werden. Ein nanarchistischer Blick auf den</w:t>
        <w:br/>
        <w:t>neuen kulturellen Mix.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184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performances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2/5 BZ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aka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Serhat Köksal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are exube</w:t>
        <w:t>-</w:t>
        <w:br/>
        <w:t>rant cut-up montages of traditional music, experimental</w:t>
        <w:br/>
        <w:t>electronic sounds, TV and B-movie images, brought</w:t>
        <w:br/>
        <w:t>together in a dadaistic confrontation of pop, orientalism,</w:t>
        <w:br/>
        <w:t>kitsch, comic and folklore. A nanarchistic view of the new</w:t>
        <w:br/>
        <w:t>cultural mix.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31"/>
          <w:b/>
          <w:bCs/>
        </w:rPr>
        <w:t>2-5bz.com</w:t>
      </w:r>
    </w:p>
    <w:p>
      <w:pPr>
        <w:pStyle w:val="Style41"/>
        <w:numPr>
          <w:ilvl w:val="0"/>
          <w:numId w:val="33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131"/>
          <w:b/>
          <w:bCs/>
        </w:rPr>
        <w:t>Salon, Thu 2 Feb, 21.30 h</w:t>
      </w:r>
    </w:p>
    <w:p>
      <w:pPr>
        <w:pStyle w:val="Style41"/>
        <w:numPr>
          <w:ilvl w:val="0"/>
          <w:numId w:val="33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spacing w:before="0" w:after="364"/>
        <w:ind w:left="0" w:right="0" w:firstLine="0"/>
      </w:pPr>
      <w:r>
        <w:rPr>
          <w:rStyle w:val="CharStyle131"/>
          <w:b/>
          <w:bCs/>
        </w:rPr>
        <w:t>Serhat Koksal aka 2/5 BZ - Live: CTM, FR 10 Feb, 23h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76" w:line="197" w:lineRule="exact"/>
        <w:ind w:left="0" w:right="0" w:firstLine="0"/>
      </w:pPr>
      <w:r>
        <w:rPr>
          <w:rStyle w:val="CharStyle132"/>
        </w:rPr>
        <w:t xml:space="preserve">Dick </w:t>
      </w:r>
      <w:r>
        <w:rPr>
          <w:rStyle w:val="CharStyle132"/>
          <w:lang w:val="es-ES" w:eastAsia="es-ES" w:bidi="es-ES"/>
        </w:rPr>
        <w:t>El Demasiado y Sus Exagerados</w:t>
        <w:br/>
      </w:r>
      <w:r>
        <w:rPr>
          <w:rStyle w:val="CharStyle40"/>
        </w:rPr>
        <w:t>LIVING IN SPLENDID WHIRLPOOLS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w w:val="100"/>
          <w:spacing w:val="0"/>
          <w:color w:val="000000"/>
          <w:position w:val="0"/>
        </w:rPr>
        <w:t>"Wie kann Verzerrung zum Wohle der Menschheit ange</w:t>
        <w:t>-</w:t>
        <w:br/>
        <w:t>wendet werden? Wir werden sehen, wie eine absolute</w:t>
        <w:br/>
        <w:t>Schöpfung ihrem Schöpfer ihren Willen aufzwingt, und</w:t>
        <w:br/>
        <w:t>wie als Folge davon viele ihren Profit aus dem Phänomen</w:t>
        <w:br/>
        <w:t xml:space="preserve">schlagen." Dick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el Demasiado, </w:t>
      </w:r>
      <w:r>
        <w:rPr>
          <w:w w:val="100"/>
          <w:spacing w:val="0"/>
          <w:color w:val="000000"/>
          <w:position w:val="0"/>
        </w:rPr>
        <w:t>Erfinder der Cumbias</w:t>
        <w:br/>
        <w:t>Experimentales und Star der argentinischen Radikal-Folk-</w:t>
        <w:br/>
        <w:t>Pop-Szene, blickt unserer seltsamen Welt erfrischend tief</w:t>
        <w:br/>
        <w:t>in die Augen.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233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"How exactly can carefully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applied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distortion serve huma</w:t>
        <w:t>-</w:t>
        <w:br/>
        <w:t>nity? We will see how an absolute creation inflicted its will</w:t>
        <w:br/>
        <w:t>on the maker, and how, as a result of this, many make a</w:t>
        <w:br/>
        <w:t xml:space="preserve">profit from the phenomenon." Dick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el Demasiado,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inventor</w:t>
        <w:br/>
        <w:t xml:space="preserve">of the Cumbias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Experimentales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 shooting star of the</w:t>
        <w:br/>
        <w:t>Argentinian radical folk pop scene, takes a deep and fresh</w:t>
        <w:br/>
        <w:t>look at our strange world.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spacing w:before="0" w:after="21" w:line="140" w:lineRule="exact"/>
        <w:ind w:left="0" w:right="0" w:firstLine="0"/>
      </w:pPr>
      <w:r>
        <w:rPr>
          <w:rStyle w:val="CharStyle131"/>
          <w:b/>
          <w:bCs/>
        </w:rPr>
        <w:t>periferico.org/dickeldemasiado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spacing w:before="0" w:after="206" w:line="140" w:lineRule="exact"/>
        <w:ind w:left="0" w:right="0" w:firstLine="0"/>
      </w:pPr>
      <w:r>
        <w:rPr>
          <w:rStyle w:val="CharStyle131"/>
          <w:b/>
          <w:bCs/>
        </w:rPr>
        <w:t>canalcumex.com</w:t>
      </w:r>
    </w:p>
    <w:p>
      <w:pPr>
        <w:pStyle w:val="Style41"/>
        <w:numPr>
          <w:ilvl w:val="0"/>
          <w:numId w:val="33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spacing w:before="0" w:after="26" w:line="140" w:lineRule="exact"/>
        <w:ind w:left="0" w:right="0" w:firstLine="0"/>
      </w:pPr>
      <w:r>
        <w:rPr>
          <w:rStyle w:val="CharStyle131"/>
          <w:b/>
          <w:bCs/>
        </w:rPr>
        <w:t xml:space="preserve">Salon, Mon </w:t>
      </w:r>
      <w:r>
        <w:rPr>
          <w:rStyle w:val="CharStyle271"/>
          <w:b w:val="0"/>
          <w:bCs w:val="0"/>
        </w:rPr>
        <w:t>6</w:t>
      </w:r>
      <w:r>
        <w:rPr>
          <w:rStyle w:val="CharStyle131"/>
          <w:b/>
          <w:bCs/>
        </w:rPr>
        <w:t xml:space="preserve"> Feb, 21.30h (see page 29)</w:t>
      </w:r>
    </w:p>
    <w:p>
      <w:pPr>
        <w:pStyle w:val="Style41"/>
        <w:numPr>
          <w:ilvl w:val="0"/>
          <w:numId w:val="33"/>
        </w:numPr>
        <w:tabs>
          <w:tab w:leader="none" w:pos="222" w:val="left"/>
        </w:tabs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0" w:right="0" w:firstLine="0"/>
        <w:sectPr>
          <w:headerReference w:type="even" r:id="rId138"/>
          <w:headerReference w:type="default" r:id="rId139"/>
          <w:footerReference w:type="even" r:id="rId140"/>
          <w:footerReference w:type="default" r:id="rId141"/>
          <w:pgSz w:w="9167" w:h="16499"/>
          <w:pgMar w:top="4702" w:left="1029" w:right="727" w:bottom="1726" w:header="0" w:footer="3" w:gutter="0"/>
          <w:rtlGutter w:val="0"/>
          <w:cols w:num="2" w:space="163"/>
          <w:pgNumType w:start="32"/>
          <w:noEndnote/>
          <w:docGrid w:linePitch="360"/>
        </w:sectPr>
      </w:pPr>
      <w:r>
        <w:rPr>
          <w:rStyle w:val="CharStyle131"/>
          <w:b/>
          <w:bCs/>
        </w:rPr>
        <w:t xml:space="preserve">Dick </w:t>
      </w:r>
      <w:r>
        <w:rPr>
          <w:rStyle w:val="CharStyle131"/>
          <w:lang w:val="es-ES" w:eastAsia="es-ES" w:bidi="es-ES"/>
          <w:b/>
          <w:bCs/>
        </w:rPr>
        <w:t xml:space="preserve">El Demasiado </w:t>
      </w:r>
      <w:r>
        <w:rPr>
          <w:rStyle w:val="CharStyle131"/>
          <w:b/>
          <w:bCs/>
        </w:rPr>
        <w:t>- Live: CTM, FR 10 Feb, 23 h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  <w:sectPr>
          <w:type w:val="continuous"/>
          <w:pgSz w:w="9167" w:h="16499"/>
          <w:pgMar w:top="4702" w:left="1024" w:right="727" w:bottom="1726" w:header="0" w:footer="3" w:gutter="0"/>
          <w:rtlGutter w:val="0"/>
          <w:cols w:space="720"/>
          <w:noEndnote/>
          <w:docGrid w:linePitch="360"/>
        </w:sectPr>
      </w:pPr>
      <w:r>
        <w:rPr>
          <w:rStyle w:val="CharStyle131"/>
          <w:b/>
          <w:bCs/>
        </w:rPr>
        <w:t>&gt; Studio, Thu 2 Feb, 19h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0" w:right="0" w:firstLine="0"/>
      </w:pPr>
      <w:r>
        <w:pict>
          <v:shape id="_x0000_s1151" type="#_x0000_t75" style="position:absolute;margin-left:-24.25pt;margin-top:-227.75pt;width:416.15pt;height:219.85pt;z-index:-251658688;mso-wrap-distance-left:5.pt;mso-wrap-distance-right:5.pt;mso-position-horizontal-relative:margin;mso-position-vertical-relative:margin" wrapcoords="0 0">
            <v:imagedata r:id="rId142" r:href="rId143"/>
            <w10:wrap anchorx="margin" anchory="margin"/>
          </v:shape>
        </w:pict>
      </w:r>
      <w:r>
        <w:pict>
          <v:shape id="_x0000_s1152" type="#_x0000_t75" style="position:absolute;margin-left:1.45pt;margin-top:190.35pt;width:369.6pt;height:352.55pt;z-index:-251658687;mso-wrap-distance-left:5.pt;mso-wrap-distance-right:5.pt;mso-position-horizontal-relative:margin;mso-position-vertical-relative:margin" wrapcoords="0 0">
            <v:imagedata r:id="rId144" r:href="rId145"/>
            <w10:wrap anchorx="margin" anchory="margin"/>
          </v:shape>
        </w:pict>
      </w:r>
      <w:r>
        <w:rPr>
          <w:lang w:val="en-US" w:eastAsia="en-US" w:bidi="en-US"/>
          <w:spacing w:val="0"/>
          <w:color w:val="000000"/>
          <w:position w:val="0"/>
        </w:rPr>
        <w:t xml:space="preserve">TESLA </w:t>
      </w:r>
      <w:r>
        <w:rPr>
          <w:lang w:val="de-DE" w:eastAsia="de-DE" w:bidi="de-DE"/>
          <w:spacing w:val="0"/>
          <w:color w:val="000000"/>
          <w:position w:val="0"/>
        </w:rPr>
        <w:t>ZUR TRANSMEDIALE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rStyle w:val="CharStyle132"/>
        </w:rPr>
        <w:t>Pablo Ventura, Francisco Lopez, Louis Phillip Demers</w:t>
        <w:br/>
      </w:r>
      <w:r>
        <w:rPr>
          <w:rStyle w:val="CharStyle40"/>
        </w:rPr>
        <w:t>KUBIC'S CUBE</w:t>
      </w:r>
    </w:p>
    <w:p>
      <w:pPr>
        <w:pStyle w:val="Style41"/>
        <w:numPr>
          <w:ilvl w:val="0"/>
          <w:numId w:val="33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160" w:right="0" w:hanging="160"/>
      </w:pPr>
      <w:r>
        <w:rPr>
          <w:rStyle w:val="CharStyle264"/>
          <w:b/>
          <w:bCs/>
        </w:rPr>
        <w:t>Tesla, 3 Feb, 20:30h; 4 Feb, 20:30h; 5 Feb, 21:30h</w:t>
        <w:br/>
        <w:t>(see page 63)</w:t>
      </w:r>
    </w:p>
    <w:p>
      <w:pPr>
        <w:pStyle w:val="Style41"/>
        <w:numPr>
          <w:ilvl w:val="0"/>
          <w:numId w:val="33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spacing w:before="0" w:after="393" w:line="140" w:lineRule="exact"/>
        <w:ind w:left="0" w:right="0" w:firstLine="0"/>
      </w:pPr>
      <w:r>
        <w:rPr>
          <w:rStyle w:val="CharStyle264"/>
          <w:b/>
          <w:bCs/>
        </w:rPr>
        <w:t>Tesla, Podewils'sches Palais, Klosterstr. 68-70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 w:line="206" w:lineRule="exact"/>
        <w:ind w:left="0" w:right="2220" w:firstLine="0"/>
      </w:pPr>
      <w:r>
        <w:rPr>
          <w:rStyle w:val="CharStyle132"/>
          <w:lang w:val="de-DE" w:eastAsia="de-DE" w:bidi="de-DE"/>
        </w:rPr>
        <w:t xml:space="preserve">Christophe </w:t>
      </w:r>
      <w:r>
        <w:rPr>
          <w:rStyle w:val="CharStyle132"/>
        </w:rPr>
        <w:t>Bruno</w:t>
        <w:br/>
      </w:r>
      <w:r>
        <w:rPr>
          <w:rStyle w:val="CharStyle40"/>
        </w:rPr>
        <w:t>HUMAN BROWSER</w:t>
      </w:r>
    </w:p>
    <w:p>
      <w:pPr>
        <w:pStyle w:val="Style41"/>
        <w:numPr>
          <w:ilvl w:val="0"/>
          <w:numId w:val="33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rStyle w:val="CharStyle264"/>
          <w:b/>
          <w:bCs/>
        </w:rPr>
        <w:t>Market, Thu 2 Feb, 21 h, Fri 3 Feb, 15h/ 19h,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160" w:right="700" w:firstLine="0"/>
      </w:pPr>
      <w:r>
        <w:rPr>
          <w:rStyle w:val="CharStyle264"/>
          <w:b/>
          <w:bCs/>
        </w:rPr>
        <w:t>Sat 4 Feb 15h/19h, Sun 5 Feb 15h/18h</w:t>
        <w:br/>
        <w:t>(see page 39)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br w:type="column"/>
      </w:r>
      <w:r>
        <w:rPr>
          <w:rStyle w:val="CharStyle132"/>
          <w:lang w:val="fr-FR" w:eastAsia="fr-FR" w:bidi="fr-FR"/>
        </w:rPr>
        <w:t xml:space="preserve">Mai Yamashita </w:t>
      </w:r>
      <w:r>
        <w:rPr>
          <w:rStyle w:val="CharStyle132"/>
        </w:rPr>
        <w:t>+ Naoto Kobayashi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PIERCED PEOPLE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spacing w:before="0" w:after="233" w:line="206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Participatory Performance Event</w:t>
      </w:r>
    </w:p>
    <w:p>
      <w:pPr>
        <w:pStyle w:val="Style41"/>
        <w:numPr>
          <w:ilvl w:val="0"/>
          <w:numId w:val="33"/>
        </w:numPr>
        <w:tabs>
          <w:tab w:leader="none" w:pos="264" w:val="left"/>
        </w:tabs>
        <w:widowControl w:val="0"/>
        <w:keepNext w:val="0"/>
        <w:keepLines w:val="0"/>
        <w:shd w:val="clear" w:color="auto" w:fill="auto"/>
        <w:bidi w:val="0"/>
        <w:spacing w:before="0" w:after="26" w:line="140" w:lineRule="exact"/>
        <w:ind w:left="0" w:right="0" w:firstLine="0"/>
      </w:pPr>
      <w:r>
        <w:rPr>
          <w:rStyle w:val="CharStyle131"/>
          <w:b/>
          <w:bCs/>
        </w:rPr>
        <w:t>Zero, Wed 1 Feb, 14 h (see page 60)</w:t>
      </w:r>
    </w:p>
    <w:p>
      <w:pPr>
        <w:pStyle w:val="Style41"/>
        <w:numPr>
          <w:ilvl w:val="0"/>
          <w:numId w:val="33"/>
        </w:numPr>
        <w:tabs>
          <w:tab w:leader="none" w:pos="264" w:val="left"/>
        </w:tabs>
        <w:widowControl w:val="0"/>
        <w:keepNext w:val="0"/>
        <w:keepLines w:val="0"/>
        <w:shd w:val="clear" w:color="auto" w:fill="auto"/>
        <w:bidi w:val="0"/>
        <w:spacing w:before="0" w:after="446" w:line="140" w:lineRule="exact"/>
        <w:ind w:left="0" w:right="0" w:firstLine="0"/>
      </w:pPr>
      <w:r>
        <w:rPr>
          <w:rStyle w:val="CharStyle131"/>
          <w:b/>
          <w:bCs/>
        </w:rPr>
        <w:t>Zero Project, KSpenicker Str. 4</w:t>
      </w:r>
    </w:p>
    <w:p>
      <w:pPr>
        <w:pStyle w:val="Style133"/>
        <w:widowControl w:val="0"/>
        <w:keepNext w:val="0"/>
        <w:keepLines w:val="0"/>
        <w:shd w:val="clear" w:color="auto" w:fill="auto"/>
        <w:bidi w:val="0"/>
        <w:jc w:val="both"/>
        <w:spacing w:before="0" w:after="21" w:line="140" w:lineRule="exact"/>
        <w:ind w:left="0" w:right="0" w:firstLine="0"/>
      </w:pPr>
      <w:r>
        <w:rPr>
          <w:rStyle w:val="CharStyle273"/>
        </w:rPr>
        <w:t xml:space="preserve">MobLab </w:t>
      </w:r>
      <w:r>
        <w:rPr>
          <w:rStyle w:val="CharStyle273"/>
          <w:lang w:val="de-DE" w:eastAsia="de-DE" w:bidi="de-DE"/>
        </w:rPr>
        <w:t xml:space="preserve">bei </w:t>
      </w:r>
      <w:r>
        <w:rPr>
          <w:rStyle w:val="CharStyle274"/>
          <w:b w:val="0"/>
          <w:bCs w:val="0"/>
        </w:rPr>
        <w:t xml:space="preserve">Visomat </w:t>
      </w:r>
      <w:r>
        <w:rPr>
          <w:rStyle w:val="CharStyle274"/>
          <w:lang w:val="en-US" w:eastAsia="en-US" w:bidi="en-US"/>
          <w:b w:val="0"/>
          <w:bCs w:val="0"/>
        </w:rPr>
        <w:t>inc.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spacing w:before="0" w:after="157" w:line="140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 xml:space="preserve">ABSCHLUSSKONZERT / </w:t>
      </w:r>
      <w:r>
        <w:rPr>
          <w:lang w:val="en-US" w:eastAsia="en-US" w:bidi="en-US"/>
          <w:spacing w:val="0"/>
          <w:color w:val="000000"/>
          <w:position w:val="0"/>
        </w:rPr>
        <w:t>FINAL SHOW</w:t>
      </w:r>
    </w:p>
    <w:p>
      <w:pPr>
        <w:pStyle w:val="Style41"/>
        <w:numPr>
          <w:ilvl w:val="0"/>
          <w:numId w:val="33"/>
        </w:numPr>
        <w:tabs>
          <w:tab w:leader="none" w:pos="26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160" w:right="0" w:hanging="160"/>
      </w:pPr>
      <w:r>
        <w:rPr>
          <w:rStyle w:val="CharStyle131"/>
          <w:b/>
          <w:bCs/>
        </w:rPr>
        <w:t>Sat 4 Feb, 21 h Live-Performance: visomat inc.</w:t>
        <w:br/>
        <w:t>(M12, Karl-Liebknechtstr. 13, 1st floor)</w:t>
      </w:r>
    </w:p>
    <w:p>
      <w:pPr>
        <w:pStyle w:val="Style41"/>
        <w:numPr>
          <w:ilvl w:val="0"/>
          <w:numId w:val="33"/>
        </w:numPr>
        <w:tabs>
          <w:tab w:leader="none" w:pos="264" w:val="lef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  <w:sectPr>
          <w:headerReference w:type="even" r:id="rId146"/>
          <w:headerReference w:type="default" r:id="rId147"/>
          <w:footerReference w:type="even" r:id="rId148"/>
          <w:footerReference w:type="default" r:id="rId149"/>
          <w:pgSz w:w="9167" w:h="16499"/>
          <w:pgMar w:top="4721" w:left="907" w:right="1608" w:bottom="180" w:header="0" w:footer="3" w:gutter="0"/>
          <w:rtlGutter w:val="0"/>
          <w:cols w:num="2" w:space="720" w:equalWidth="0">
            <w:col w:w="3317" w:space="480"/>
            <w:col w:w="2856"/>
          </w:cols>
          <w:pgNumType w:start="37"/>
          <w:noEndnote/>
          <w:docGrid w:linePitch="360"/>
        </w:sectPr>
      </w:pPr>
      <w:r>
        <w:rPr>
          <w:rStyle w:val="CharStyle131"/>
          <w:b/>
          <w:bCs/>
        </w:rPr>
        <w:t>Salon, (see page 26)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8" w:after="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167" w:h="16499"/>
          <w:pgMar w:top="4721" w:left="0" w:right="0" w:bottom="1625" w:header="0" w:footer="3" w:gutter="0"/>
          <w:rtlGutter w:val="0"/>
          <w:cols w:space="720"/>
          <w:noEndnote/>
          <w:docGrid w:linePitch="360"/>
        </w:sectPr>
      </w:pP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245" w:line="140" w:lineRule="exact"/>
        <w:ind w:left="620" w:right="0" w:firstLine="0"/>
      </w:pPr>
      <w:r>
        <w:rPr>
          <w:rStyle w:val="CharStyle287"/>
          <w:lang w:val="en-US" w:eastAsia="en-US" w:bidi="en-US"/>
        </w:rPr>
        <w:t xml:space="preserve">25. </w:t>
      </w:r>
      <w:r>
        <w:rPr>
          <w:rStyle w:val="CharStyle287"/>
        </w:rPr>
        <w:t>MARZ</w:t>
      </w:r>
      <w:r>
        <w:rPr>
          <w:rStyle w:val="CharStyle287"/>
          <w:lang w:val="en-US" w:eastAsia="en-US" w:bidi="en-US"/>
        </w:rPr>
        <w:t xml:space="preserve">-21. </w:t>
      </w:r>
      <w:r>
        <w:rPr>
          <w:rStyle w:val="CharStyle287"/>
        </w:rPr>
        <w:t xml:space="preserve">MAI 2006 </w:t>
      </w:r>
      <w:r>
        <w:rPr>
          <w:rStyle w:val="CharStyle202"/>
          <w:lang w:val="en-US" w:eastAsia="en-US" w:bidi="en-US"/>
          <w:color w:val="EBEBEB"/>
        </w:rPr>
        <w:t xml:space="preserve">I </w:t>
      </w:r>
      <w:r>
        <w:rPr>
          <w:rStyle w:val="CharStyle202"/>
          <w:color w:val="EBEBEB"/>
        </w:rPr>
        <w:t>40JAHREVIDEOKUNST DF</w:t>
      </w:r>
    </w:p>
    <w:p>
      <w:pPr>
        <w:pStyle w:val="Style226"/>
        <w:widowControl w:val="0"/>
        <w:keepNext w:val="0"/>
        <w:keepLines w:val="0"/>
        <w:shd w:val="clear" w:color="auto" w:fill="auto"/>
        <w:bidi w:val="0"/>
        <w:jc w:val="left"/>
        <w:spacing w:before="0" w:after="0" w:line="340" w:lineRule="exact"/>
        <w:ind w:left="1280" w:right="0" w:firstLine="0"/>
      </w:pPr>
      <w:r>
        <w:rPr>
          <w:rStyle w:val="CharStyle288"/>
          <w:b/>
          <w:bCs/>
        </w:rPr>
        <w:t xml:space="preserve">c^R-BE: AUSSTELLUNG ZUR </w:t>
      </w:r>
      <w:r>
        <w:rPr>
          <w:rStyle w:val="CharStyle289"/>
          <w:b w:val="0"/>
          <w:bCs w:val="0"/>
        </w:rPr>
        <w:t>V/</w:t>
      </w:r>
      <w:r>
        <w:rPr>
          <w:rStyle w:val="CharStyle289"/>
          <w:vertAlign w:val="subscript"/>
          <w:b w:val="0"/>
          <w:bCs w:val="0"/>
        </w:rPr>
        <w:t>Q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540" w:lineRule="exact"/>
        <w:ind w:left="5340" w:right="0" w:firstLine="0"/>
      </w:pPr>
      <w:r>
        <w:pict>
          <v:shape id="_x0000_s1155" type="#_x0000_t202" style="position:absolute;margin-left:29.5pt;margin-top:135.4pt;width:42.25pt;height:27.8pt;z-index:-125829338;mso-wrap-distance-left:5.pt;mso-wrap-distance-right:8.65pt;mso-wrap-distance-bottom:15.1pt;mso-position-horizontal-relative:margin" fillcolor="#778F75" stroked="f">
            <v:textbox style="mso-fit-shape-to-text:t" inset="0,0,0,0">
              <w:txbxContent>
                <w:p>
                  <w:pPr>
                    <w:pStyle w:val="Style27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77"/>
                      <w:b/>
                      <w:bCs/>
                    </w:rPr>
                    <w:t>DIE 60ER</w:t>
                  </w:r>
                </w:p>
                <w:p>
                  <w:pPr>
                    <w:pStyle w:val="Style27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80"/>
                    </w:rPr>
                    <w:t>KUNSTHALLE</w:t>
                  </w:r>
                </w:p>
                <w:p>
                  <w:pPr>
                    <w:pStyle w:val="Style27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80"/>
                    </w:rPr>
                    <w:t>BREMEN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156" type="#_x0000_t202" style="position:absolute;margin-left:219.6pt;margin-top:134.25pt;width:48.95pt;height:28.pt;z-index:-125829337;mso-wrap-distance-left:5.pt;mso-wrap-distance-right:5.pt;mso-position-horizontal-relative:margin" fillcolor="#778F75" stroked="f">
            <v:textbox style="mso-fit-shape-to-text:t" inset="0,0,0,0">
              <w:txbxContent>
                <w:p>
                  <w:pPr>
                    <w:pStyle w:val="Style27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77"/>
                      <w:b/>
                      <w:bCs/>
                    </w:rPr>
                    <w:t>UPDATE.06</w:t>
                  </w:r>
                </w:p>
                <w:p>
                  <w:pPr>
                    <w:pStyle w:val="Style27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80"/>
                    </w:rPr>
                    <w:t>LENBACHHAUS</w:t>
                  </w:r>
                </w:p>
                <w:p>
                  <w:pPr>
                    <w:pStyle w:val="Style27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80"/>
                    </w:rPr>
                    <w:t>MÜNCHEN</w:t>
                  </w:r>
                </w:p>
              </w:txbxContent>
            </v:textbox>
            <w10:wrap type="square" anchorx="margin"/>
          </v:shape>
        </w:pict>
      </w:r>
      <w:r>
        <w:pict>
          <v:shape id="_x0000_s1157" type="#_x0000_t202" style="position:absolute;margin-left:80.4pt;margin-top:134.9pt;width:59.05pt;height:44.85pt;z-index:-125829336;mso-wrap-distance-left:5.pt;mso-wrap-distance-right:201.6pt;mso-position-horizontal-relative:margin" filled="f" stroked="f">
            <v:textbox style="mso-fit-shape-to-text:t" inset="0,0,0,0">
              <w:txbxContent>
                <w:p>
                  <w:pPr>
                    <w:pStyle w:val="Style27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77"/>
                      <w:b/>
                      <w:bCs/>
                    </w:rPr>
                    <w:t>DIE 80ER</w:t>
                  </w:r>
                </w:p>
                <w:p>
                  <w:pPr>
                    <w:pStyle w:val="Style27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80"/>
                    </w:rPr>
                    <w:t>K21</w:t>
                  </w:r>
                </w:p>
                <w:p>
                  <w:pPr>
                    <w:pStyle w:val="Style27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80"/>
                    </w:rPr>
                    <w:t>KUNSTSAMMLUNG</w:t>
                  </w:r>
                </w:p>
                <w:p>
                  <w:pPr>
                    <w:pStyle w:val="Style28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83"/>
                    </w:rPr>
                    <w:t>NORDRHEIN</w:t>
                    <w:t>-</w:t>
                  </w:r>
                </w:p>
                <w:p>
                  <w:pPr>
                    <w:pStyle w:val="Style27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80"/>
                    </w:rPr>
                    <w:t>WESTFALEN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58" type="#_x0000_t202" style="position:absolute;margin-left:148.1pt;margin-top:134.45pt;width:62.4pt;height:36.95pt;z-index:-125829335;mso-wrap-distance-left:67.7pt;mso-wrap-distance-right:130.55pt;mso-wrap-distance-bottom:6.95pt;mso-position-horizontal-relative:margin" filled="f" stroked="f">
            <v:textbox style="mso-fit-shape-to-text:t" inset="0,0,0,0">
              <w:txbxContent>
                <w:p>
                  <w:pPr>
                    <w:pStyle w:val="Style27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77"/>
                      <w:b/>
                      <w:bCs/>
                    </w:rPr>
                    <w:t>REVISION.DDR</w:t>
                  </w:r>
                </w:p>
                <w:p>
                  <w:pPr>
                    <w:pStyle w:val="Style27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80"/>
                    </w:rPr>
                    <w:t>MUSEUM DER</w:t>
                    <w:br/>
                    <w:t>BILDENDEN KÜNSTE</w:t>
                    <w:br/>
                    <w:t>LEIPZIG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59" type="#_x0000_t202" style="position:absolute;margin-left:277.2pt;margin-top:133.95pt;width:63.85pt;height:45.6pt;z-index:-125829334;mso-wrap-distance-left:196.8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7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77"/>
                      <w:b/>
                      <w:bCs/>
                    </w:rPr>
                    <w:t>REVISION.ZKM</w:t>
                  </w:r>
                </w:p>
                <w:p>
                  <w:pPr>
                    <w:pStyle w:val="Style27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80"/>
                    </w:rPr>
                    <w:t>ZKM ZENTRUM FÜR</w:t>
                    <w:br/>
                    <w:t>KUNST UND</w:t>
                    <w:br/>
                    <w:t>MEDIENTECHNOLOGIE</w:t>
                    <w:br/>
                    <w:t>KARLSRUHE</w:t>
                  </w:r>
                </w:p>
              </w:txbxContent>
            </v:textbox>
            <w10:wrap type="topAndBottom" anchorx="margin"/>
          </v:shape>
        </w:pict>
      </w:r>
      <w:r>
        <w:rPr>
          <w:rStyle w:val="CharStyle290"/>
          <w:vertAlign w:val="superscript"/>
          <w:b/>
          <w:bCs/>
        </w:rPr>
        <w:t>B/</w:t>
      </w:r>
      <w:r>
        <w:rPr>
          <w:rStyle w:val="CharStyle290"/>
          <w:b/>
          <w:bCs/>
        </w:rPr>
        <w:t>S/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jc w:val="left"/>
        <w:spacing w:before="0" w:after="635" w:line="100" w:lineRule="exact"/>
        <w:ind w:left="660" w:right="0" w:firstLine="0"/>
      </w:pPr>
      <w:r>
        <w:fldChar w:fldCharType="begin"/>
      </w:r>
      <w:r>
        <w:rPr>
          <w:rStyle w:val="CharStyle292"/>
        </w:rPr>
        <w:instrText> HYPERLINK "http://WWW.40JAHREVIDEOKUNST.de" </w:instrText>
      </w:r>
      <w:r>
        <w:fldChar w:fldCharType="separate"/>
      </w:r>
      <w:r>
        <w:rPr>
          <w:rStyle w:val="Hyperlink"/>
          <w:b/>
          <w:bCs/>
        </w:rPr>
        <w:t>WWW.40JAHREVIDEOKUNST.de</w:t>
      </w:r>
      <w:r>
        <w:fldChar w:fldCharType="end"/>
      </w:r>
    </w:p>
    <w:p>
      <w:pPr>
        <w:pStyle w:val="Style284"/>
        <w:widowControl w:val="0"/>
        <w:keepNext w:val="0"/>
        <w:keepLines w:val="0"/>
        <w:shd w:val="clear" w:color="auto" w:fill="auto"/>
        <w:bidi w:val="0"/>
        <w:jc w:val="left"/>
        <w:spacing w:before="0" w:after="0" w:line="90" w:lineRule="exact"/>
        <w:ind w:left="660" w:right="0" w:firstLine="0"/>
        <w:sectPr>
          <w:type w:val="continuous"/>
          <w:pgSz w:w="9167" w:h="16499"/>
          <w:pgMar w:top="4721" w:left="907" w:right="1440" w:bottom="1625" w:header="0" w:footer="3" w:gutter="0"/>
          <w:rtlGutter w:val="0"/>
          <w:cols w:space="720"/>
          <w:noEndnote/>
          <w:docGrid w:linePitch="360"/>
        </w:sectPr>
      </w:pPr>
      <w:r>
        <w:pict>
          <v:shape id="_x0000_s1160" type="#_x0000_t202" style="position:absolute;margin-left:189.6pt;margin-top:-0.25pt;width:57.35pt;height:7.15pt;z-index:-125829333;mso-wrap-distance-left:58.3pt;mso-wrap-distance-right:5.pt;mso-position-horizontal-relative:margin" fillcolor="#778F75" stroked="f">
            <v:textbox style="mso-fit-shape-to-text:t" inset="0,0,0,0">
              <w:txbxContent>
                <w:p>
                  <w:pPr>
                    <w:pStyle w:val="Style28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90" w:lineRule="exact"/>
                    <w:ind w:left="0" w:right="0" w:firstLine="0"/>
                  </w:pPr>
                  <w:r>
                    <w:rPr>
                      <w:rStyle w:val="CharStyle286"/>
                      <w:lang w:val="en-US" w:eastAsia="en-US" w:bidi="en-US"/>
                    </w:rPr>
                    <w:t xml:space="preserve">IN </w:t>
                  </w:r>
                  <w:r>
                    <w:rPr>
                      <w:rStyle w:val="CharStyle286"/>
                    </w:rPr>
                    <w:t xml:space="preserve">ZUSAMMENARBEIT </w:t>
                  </w:r>
                  <w:r>
                    <w:rPr>
                      <w:rStyle w:val="CharStyle286"/>
                      <w:lang w:val="en-US" w:eastAsia="en-US" w:bidi="en-US"/>
                    </w:rPr>
                    <w:t>MIT</w:t>
                  </w:r>
                </w:p>
              </w:txbxContent>
            </v:textbox>
            <w10:wrap type="square" side="left" anchorx="margin"/>
          </v:shape>
        </w:pict>
      </w:r>
      <w:r>
        <w:rPr>
          <w:rStyle w:val="CharStyle294"/>
        </w:rPr>
        <w:t>EIN INITIATIVPROJEKT DER REALISIERT VON</w:t>
      </w:r>
    </w:p>
    <w:p>
      <w:pPr>
        <w:widowControl w:val="0"/>
        <w:spacing w:line="360" w:lineRule="exact"/>
      </w:pPr>
      <w:r>
        <w:pict>
          <v:shape id="_x0000_s1161" type="#_x0000_t202" style="position:absolute;margin-left:55.9pt;margin-top:1.7pt;width:34.1pt;height:13.35pt;z-index:251657745;mso-wrap-distance-left:5.pt;mso-wrap-distance-right:5.pt;mso-position-horizontal-relative:margin" fillcolor="#778F75" stroked="f">
            <v:textbox style="mso-fit-shape-to-text:t" inset="0,0,0,0">
              <w:txbxContent>
                <w:p>
                  <w:pPr>
                    <w:pStyle w:val="Style29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297"/>
                    </w:rPr>
                    <w:t>KULTURSTIFTUNG</w:t>
                  </w:r>
                </w:p>
                <w:p>
                  <w:pPr>
                    <w:pStyle w:val="Style29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297"/>
                    </w:rPr>
                    <w:t>DES</w:t>
                  </w:r>
                </w:p>
                <w:p>
                  <w:pPr>
                    <w:pStyle w:val="Style29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297"/>
                    </w:rPr>
                    <w:t>BUNDES</w:t>
                  </w:r>
                </w:p>
              </w:txbxContent>
            </v:textbox>
            <w10:wrap anchorx="margin"/>
          </v:shape>
        </w:pict>
      </w:r>
      <w:r>
        <w:pict>
          <v:shape id="_x0000_s1162" type="#_x0000_t202" style="position:absolute;margin-left:136.3pt;margin-top:0;width:134.4pt;height:10.pt;z-index:251657746;mso-wrap-distance-left:5.pt;mso-wrap-distance-right:5.pt;mso-position-horizontal-relative:margin" fillcolor="#778F75" stroked="f">
            <v:textbox style="mso-fit-shape-to-text:t" inset="0,0,0,0">
              <w:txbxContent>
                <w:p>
                  <w:pPr>
                    <w:pStyle w:val="Style298"/>
                    <w:tabs>
                      <w:tab w:leader="none" w:pos="461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300"/>
                    </w:rPr>
                    <w:t>K21</w:t>
                    <w:tab/>
                    <w:t xml:space="preserve">////////Kill </w:t>
                  </w:r>
                  <w:r>
                    <w:rPr>
                      <w:rStyle w:val="CharStyle301"/>
                    </w:rPr>
                    <w:t>Kunsthalle Bremen</w:t>
                  </w:r>
                </w:p>
              </w:txbxContent>
            </v:textbox>
            <w10:wrap anchorx="margin"/>
          </v:shape>
        </w:pict>
      </w:r>
      <w:r>
        <w:pict>
          <v:shape id="_x0000_s1163" type="#_x0000_t202" style="position:absolute;margin-left:276.95pt;margin-top:0.5pt;width:88.3pt;height:11.05pt;z-index:251657747;mso-wrap-distance-left:5.pt;mso-wrap-distance-right:5.pt;mso-position-horizontal-relative:margin" fillcolor="#778F75" stroked="f">
            <v:textbox style="mso-fit-shape-to-text:t" inset="0,0,0,0">
              <w:txbxContent>
                <w:p>
                  <w:pPr>
                    <w:pStyle w:val="Style28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90" w:lineRule="exact"/>
                    <w:ind w:left="0" w:right="0" w:firstLine="0"/>
                  </w:pPr>
                  <w:r>
                    <w:rPr>
                      <w:rStyle w:val="CharStyle302"/>
                    </w:rPr>
                    <w:t>LENBACHHAUS'</w:t>
                  </w:r>
                  <w:r>
                    <w:rPr>
                      <w:rStyle w:val="CharStyle286"/>
                    </w:rPr>
                    <w:t>¡tTiMC-TRai MUSEUM</w:t>
                  </w:r>
                </w:p>
                <w:p>
                  <w:pPr>
                    <w:pStyle w:val="Style284"/>
                    <w:tabs>
                      <w:tab w:leader="hyphen" w:pos="211" w:val="left"/>
                      <w:tab w:leader="hyphen" w:pos="994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90" w:lineRule="exact"/>
                    <w:ind w:left="0" w:right="0" w:firstLine="0"/>
                  </w:pPr>
                  <w:r>
                    <w:rPr>
                      <w:rStyle w:val="CharStyle286"/>
                    </w:rPr>
                    <w:tab/>
                    <w:t>..TTT^.</w:t>
                    <w:tab/>
                    <w:t xml:space="preserve"> LEIPZIG</w:t>
                  </w:r>
                </w:p>
              </w:txbxContent>
            </v:textbox>
            <w10:wrap anchorx="margin"/>
          </v:shape>
        </w:pict>
      </w:r>
      <w:r>
        <w:pict>
          <v:shape id="_x0000_s1164" type="#_x0000_t75" style="position:absolute;margin-left:204.25pt;margin-top:40.3pt;width:13.2pt;height:27.6pt;z-index:-251658684;mso-wrap-distance-left:5.pt;mso-wrap-distance-right:5.pt;mso-position-horizontal-relative:margin" wrapcoords="0 0">
            <v:imagedata r:id="rId150" r:href="rId151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630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9167" w:h="16499"/>
          <w:pgMar w:top="361" w:left="422" w:right="422" w:bottom="165" w:header="0" w:footer="3" w:gutter="0"/>
          <w:rtlGutter w:val="0"/>
          <w:cols w:space="720"/>
          <w:noEndnote/>
          <w:docGrid w:linePitch="360"/>
        </w:sectPr>
      </w:pP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540" w:lineRule="exact"/>
        <w:ind w:left="0" w:right="0" w:firstLine="0"/>
        <w:sectPr>
          <w:headerReference w:type="even" r:id="rId152"/>
          <w:headerReference w:type="default" r:id="rId153"/>
          <w:footerReference w:type="even" r:id="rId154"/>
          <w:footerReference w:type="default" r:id="rId155"/>
          <w:pgSz w:w="9167" w:h="16499"/>
          <w:pgMar w:top="684" w:left="1375" w:right="5436" w:bottom="948" w:header="0" w:footer="3" w:gutter="0"/>
          <w:rtlGutter w:val="0"/>
          <w:cols w:space="720"/>
          <w:pgNumType w:start="34"/>
          <w:noEndnote/>
          <w:docGrid w:linePitch="360"/>
        </w:sectPr>
      </w:pPr>
      <w:r>
        <w:rPr>
          <w:rStyle w:val="CharStyle303"/>
          <w:b/>
          <w:bCs/>
        </w:rPr>
        <w:t>CHIlDULIl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05" w:after="10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167" w:h="16499"/>
          <w:pgMar w:top="662" w:left="0" w:right="0" w:bottom="1099" w:header="0" w:footer="3" w:gutter="0"/>
          <w:rtlGutter w:val="0"/>
          <w:cols w:space="720"/>
          <w:noEndnote/>
          <w:docGrid w:linePitch="360"/>
        </w:sectPr>
      </w:pPr>
    </w:p>
    <w:p>
      <w:pPr>
        <w:pStyle w:val="Style310"/>
        <w:widowControl w:val="0"/>
        <w:keepNext/>
        <w:keepLines/>
        <w:shd w:val="clear" w:color="auto" w:fill="auto"/>
        <w:bidi w:val="0"/>
        <w:spacing w:before="0" w:after="1184" w:line="180" w:lineRule="exact"/>
        <w:ind w:left="0" w:right="0" w:firstLine="0"/>
      </w:pPr>
      <w:r>
        <w:pict>
          <v:shape id="_x0000_s1167" type="#_x0000_t202" style="position:absolute;margin-left:2.6pt;margin-top:76.45pt;width:10.3pt;height:30.6pt;z-index:-125829332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30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lang w:val="en-US" w:eastAsia="en-US" w:bidi="en-US"/>
                      <w:spacing w:val="0"/>
                      <w:color w:val="000000"/>
                      <w:position w:val="0"/>
                    </w:rPr>
                    <w:t>ST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168" type="#_x0000_t202" style="position:absolute;margin-left:2.1pt;margin-top:118.85pt;width:81.6pt;height:10.85pt;z-index:-125829331;mso-wrap-distance-left:5.pt;mso-wrap-distance-right:10.5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30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lang w:val="en-US" w:eastAsia="en-US" w:bidi="en-US"/>
                      <w:spacing w:val="0"/>
                      <w:color w:val="000000"/>
                      <w:position w:val="0"/>
                    </w:rPr>
                    <w:t xml:space="preserve">19:00 h </w:t>
                  </w:r>
                  <w:r>
                    <w:rPr>
                      <w:rStyle w:val="CharStyle308"/>
                      <w:b/>
                      <w:bCs/>
                    </w:rPr>
                    <w:t xml:space="preserve">EROFFNUNG </w:t>
                  </w:r>
                  <w:r>
                    <w:rPr>
                      <w:rStyle w:val="CharStyle309"/>
                      <w:b/>
                      <w:bCs/>
                    </w:rPr>
                    <w:t>&gt; 32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169" type="#_x0000_t75" style="position:absolute;margin-left:-125.6pt;margin-top:116.05pt;width:115.45pt;height:626.65pt;z-index:-125829330;mso-wrap-distance-left:5.pt;mso-wrap-distance-right:10.55pt;mso-position-horizontal-relative:margin;mso-position-vertical-relative:margin">
            <v:imagedata r:id="rId156" r:href="rId157"/>
            <w10:wrap type="square" side="right" anchorx="margin" anchory="margin"/>
          </v:shape>
        </w:pict>
      </w:r>
      <w:bookmarkStart w:id="37" w:name="bookmark37"/>
      <w:r>
        <w:rPr>
          <w:lang w:val="en-US" w:eastAsia="en-US" w:bidi="en-US"/>
          <w:spacing w:val="0"/>
          <w:color w:val="000000"/>
          <w:position w:val="0"/>
        </w:rPr>
        <w:t>UDIO / AUDITORIUM</w:t>
      </w:r>
      <w:bookmarkEnd w:id="37"/>
    </w:p>
    <w:p>
      <w:pPr>
        <w:pStyle w:val="Style41"/>
        <w:numPr>
          <w:ilvl w:val="0"/>
          <w:numId w:val="35"/>
        </w:numPr>
        <w:tabs>
          <w:tab w:leader="none" w:pos="553" w:val="left"/>
        </w:tabs>
        <w:widowControl w:val="0"/>
        <w:keepNext w:val="0"/>
        <w:keepLines w:val="0"/>
        <w:shd w:val="clear" w:color="auto" w:fill="auto"/>
        <w:bidi w:val="0"/>
        <w:spacing w:before="0" w:after="0" w:line="408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h </w:t>
      </w:r>
      <w:r>
        <w:rPr>
          <w:rStyle w:val="CharStyle127"/>
          <w:b/>
          <w:bCs/>
        </w:rPr>
        <w:t xml:space="preserve">FILM &amp; VIDEO: </w:t>
      </w:r>
      <w:r>
        <w:rPr>
          <w:lang w:val="en-US" w:eastAsia="en-US" w:bidi="en-US"/>
          <w:spacing w:val="0"/>
          <w:color w:val="000000"/>
          <w:position w:val="0"/>
        </w:rPr>
        <w:t xml:space="preserve">REALITY &amp; ME </w:t>
      </w:r>
      <w:r>
        <w:rPr>
          <w:rStyle w:val="CharStyle264"/>
          <w:b/>
          <w:bCs/>
        </w:rPr>
        <w:t>-15</w:t>
      </w:r>
    </w:p>
    <w:p>
      <w:pPr>
        <w:pStyle w:val="Style41"/>
        <w:numPr>
          <w:ilvl w:val="0"/>
          <w:numId w:val="37"/>
        </w:numPr>
        <w:tabs>
          <w:tab w:leader="none" w:pos="55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08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h </w:t>
      </w:r>
      <w:r>
        <w:rPr>
          <w:rStyle w:val="CharStyle127"/>
          <w:b/>
          <w:bCs/>
        </w:rPr>
        <w:t xml:space="preserve">CONFERENCE PANEL </w:t>
      </w:r>
      <w:r>
        <w:rPr>
          <w:rStyle w:val="CharStyle312"/>
          <w:b/>
          <w:bCs/>
        </w:rPr>
        <w:t xml:space="preserve">1: </w:t>
      </w:r>
      <w:r>
        <w:rPr>
          <w:lang w:val="en-US" w:eastAsia="en-US" w:bidi="en-US"/>
          <w:spacing w:val="0"/>
          <w:color w:val="000000"/>
          <w:position w:val="0"/>
        </w:rPr>
        <w:t xml:space="preserve">HUMOUR POLITICS </w:t>
      </w:r>
      <w:r>
        <w:rPr>
          <w:rStyle w:val="CharStyle264"/>
          <w:b/>
          <w:bCs/>
        </w:rPr>
        <w:t>5</w:t>
        <w:br/>
      </w:r>
      <w:r>
        <w:rPr>
          <w:lang w:val="en-US" w:eastAsia="en-US" w:bidi="en-US"/>
          <w:spacing w:val="0"/>
          <w:color w:val="000000"/>
          <w:position w:val="0"/>
        </w:rPr>
        <w:t xml:space="preserve">19:00 h </w:t>
      </w:r>
      <w:r>
        <w:rPr>
          <w:rStyle w:val="CharStyle127"/>
          <w:b/>
          <w:bCs/>
        </w:rPr>
        <w:t xml:space="preserve">KEYNOTE </w:t>
      </w:r>
      <w:r>
        <w:rPr>
          <w:rStyle w:val="CharStyle312"/>
          <w:b/>
          <w:bCs/>
        </w:rPr>
        <w:t xml:space="preserve">1: </w:t>
      </w:r>
      <w:r>
        <w:rPr>
          <w:lang w:val="en-US" w:eastAsia="en-US" w:bidi="en-US"/>
          <w:spacing w:val="0"/>
          <w:color w:val="000000"/>
          <w:position w:val="0"/>
        </w:rPr>
        <w:t xml:space="preserve">DOMINIQUE NOGUEZ &gt; </w:t>
      </w:r>
      <w:r>
        <w:rPr>
          <w:rStyle w:val="CharStyle265"/>
          <w:lang w:val="en-US" w:eastAsia="en-US" w:bidi="en-US"/>
          <w:b w:val="0"/>
          <w:bCs w:val="0"/>
        </w:rPr>
        <w:t>6</w:t>
      </w:r>
    </w:p>
    <w:p>
      <w:pPr>
        <w:pStyle w:val="Style41"/>
        <w:numPr>
          <w:ilvl w:val="0"/>
          <w:numId w:val="39"/>
        </w:numPr>
        <w:tabs>
          <w:tab w:leader="none" w:pos="562" w:val="left"/>
        </w:tabs>
        <w:widowControl w:val="0"/>
        <w:keepNext w:val="0"/>
        <w:keepLines w:val="0"/>
        <w:shd w:val="clear" w:color="auto" w:fill="auto"/>
        <w:bidi w:val="0"/>
        <w:spacing w:before="0" w:after="420" w:line="408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h </w:t>
      </w:r>
      <w:r>
        <w:rPr>
          <w:rStyle w:val="CharStyle127"/>
          <w:b/>
          <w:bCs/>
        </w:rPr>
        <w:t xml:space="preserve">FILM &amp; VIDEO: </w:t>
      </w:r>
      <w:r>
        <w:rPr>
          <w:lang w:val="en-US" w:eastAsia="en-US" w:bidi="en-US"/>
          <w:spacing w:val="0"/>
          <w:color w:val="000000"/>
          <w:position w:val="0"/>
        </w:rPr>
        <w:t xml:space="preserve">INTERCEPTING REALITY &gt; </w:t>
      </w:r>
      <w:r>
        <w:rPr>
          <w:rStyle w:val="CharStyle264"/>
          <w:b/>
          <w:bCs/>
        </w:rPr>
        <w:t>16</w:t>
      </w:r>
    </w:p>
    <w:p>
      <w:pPr>
        <w:pStyle w:val="Style41"/>
        <w:numPr>
          <w:ilvl w:val="0"/>
          <w:numId w:val="41"/>
        </w:numPr>
        <w:tabs>
          <w:tab w:leader="none" w:pos="562" w:val="left"/>
        </w:tabs>
        <w:widowControl w:val="0"/>
        <w:keepNext w:val="0"/>
        <w:keepLines w:val="0"/>
        <w:shd w:val="clear" w:color="auto" w:fill="auto"/>
        <w:bidi w:val="0"/>
        <w:spacing w:before="0" w:after="0" w:line="408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h </w:t>
      </w:r>
      <w:r>
        <w:rPr>
          <w:rStyle w:val="CharStyle127"/>
          <w:b/>
          <w:bCs/>
        </w:rPr>
        <w:t xml:space="preserve">FILM &amp; VIDEO: </w:t>
      </w:r>
      <w:r>
        <w:rPr>
          <w:lang w:val="en-US" w:eastAsia="en-US" w:bidi="en-US"/>
          <w:spacing w:val="0"/>
          <w:color w:val="000000"/>
          <w:position w:val="0"/>
        </w:rPr>
        <w:t xml:space="preserve">INSTANT CONSTRUCTIONS s </w:t>
      </w:r>
      <w:r>
        <w:rPr>
          <w:rStyle w:val="CharStyle264"/>
          <w:b/>
          <w:bCs/>
        </w:rPr>
        <w:t>17</w:t>
      </w:r>
    </w:p>
    <w:p>
      <w:pPr>
        <w:pStyle w:val="Style41"/>
        <w:numPr>
          <w:ilvl w:val="0"/>
          <w:numId w:val="43"/>
        </w:numPr>
        <w:tabs>
          <w:tab w:leader="none" w:pos="567" w:val="left"/>
        </w:tabs>
        <w:widowControl w:val="0"/>
        <w:keepNext w:val="0"/>
        <w:keepLines w:val="0"/>
        <w:shd w:val="clear" w:color="auto" w:fill="auto"/>
        <w:bidi w:val="0"/>
        <w:spacing w:before="0" w:after="0" w:line="408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h </w:t>
      </w:r>
      <w:r>
        <w:rPr>
          <w:rStyle w:val="CharStyle127"/>
          <w:b/>
          <w:bCs/>
        </w:rPr>
        <w:t xml:space="preserve">CONFERENCE PANEL </w:t>
      </w:r>
      <w:r>
        <w:rPr>
          <w:rStyle w:val="CharStyle312"/>
          <w:b/>
          <w:bCs/>
        </w:rPr>
        <w:t xml:space="preserve">2: </w:t>
      </w:r>
      <w:r>
        <w:rPr>
          <w:lang w:val="en-US" w:eastAsia="en-US" w:bidi="en-US"/>
          <w:spacing w:val="0"/>
          <w:color w:val="000000"/>
          <w:position w:val="0"/>
        </w:rPr>
        <w:t xml:space="preserve">MEDIA ADDICTS 1 </w:t>
      </w:r>
      <w:r>
        <w:rPr>
          <w:rStyle w:val="CharStyle264"/>
          <w:b/>
          <w:bCs/>
        </w:rPr>
        <w:t>&gt; 7</w:t>
      </w:r>
    </w:p>
    <w:p>
      <w:pPr>
        <w:pStyle w:val="Style41"/>
        <w:numPr>
          <w:ilvl w:val="0"/>
          <w:numId w:val="45"/>
        </w:numPr>
        <w:tabs>
          <w:tab w:leader="none" w:pos="418" w:val="left"/>
          <w:tab w:leader="none" w:pos="55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08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h </w:t>
      </w:r>
      <w:r>
        <w:rPr>
          <w:rStyle w:val="CharStyle127"/>
          <w:b/>
          <w:bCs/>
        </w:rPr>
        <w:t xml:space="preserve">CONFERENCE PANEL </w:t>
      </w:r>
      <w:r>
        <w:rPr>
          <w:rStyle w:val="CharStyle312"/>
          <w:b/>
          <w:bCs/>
        </w:rPr>
        <w:t xml:space="preserve">3: </w:t>
      </w:r>
      <w:r>
        <w:rPr>
          <w:lang w:val="en-US" w:eastAsia="en-US" w:bidi="en-US"/>
          <w:spacing w:val="0"/>
          <w:color w:val="000000"/>
          <w:position w:val="0"/>
        </w:rPr>
        <w:t xml:space="preserve">TRANSGRESSIONS </w:t>
      </w:r>
      <w:r>
        <w:rPr>
          <w:rStyle w:val="CharStyle264"/>
          <w:b/>
          <w:bCs/>
        </w:rPr>
        <w:t xml:space="preserve">&gt; </w:t>
      </w:r>
      <w:r>
        <w:rPr>
          <w:rStyle w:val="CharStyle265"/>
          <w:lang w:val="en-US" w:eastAsia="en-US" w:bidi="en-US"/>
          <w:b w:val="0"/>
          <w:bCs w:val="0"/>
        </w:rPr>
        <w:t>8</w:t>
        <w:br/>
      </w:r>
      <w:r>
        <w:rPr>
          <w:lang w:val="en-US" w:eastAsia="en-US" w:bidi="en-US"/>
          <w:spacing w:val="0"/>
          <w:color w:val="000000"/>
          <w:position w:val="0"/>
        </w:rPr>
        <w:t xml:space="preserve">19.00h </w:t>
      </w:r>
      <w:r>
        <w:rPr>
          <w:rStyle w:val="CharStyle127"/>
          <w:b/>
          <w:bCs/>
        </w:rPr>
        <w:t xml:space="preserve">KEYNOTE </w:t>
      </w:r>
      <w:r>
        <w:rPr>
          <w:rStyle w:val="CharStyle312"/>
          <w:b/>
          <w:bCs/>
        </w:rPr>
        <w:t xml:space="preserve">2: </w:t>
      </w:r>
      <w:r>
        <w:rPr>
          <w:lang w:val="en-US" w:eastAsia="en-US" w:bidi="en-US"/>
          <w:spacing w:val="0"/>
          <w:color w:val="000000"/>
          <w:position w:val="0"/>
        </w:rPr>
        <w:t xml:space="preserve">GERBURG TREUSCH-DIETER </w:t>
      </w:r>
      <w:r>
        <w:rPr>
          <w:rStyle w:val="CharStyle264"/>
          <w:b/>
          <w:bCs/>
        </w:rPr>
        <w:t>&gt; 9</w:t>
      </w:r>
    </w:p>
    <w:p>
      <w:pPr>
        <w:pStyle w:val="Style41"/>
        <w:numPr>
          <w:ilvl w:val="0"/>
          <w:numId w:val="47"/>
        </w:numPr>
        <w:tabs>
          <w:tab w:leader="none" w:pos="567" w:val="left"/>
        </w:tabs>
        <w:widowControl w:val="0"/>
        <w:keepNext w:val="0"/>
        <w:keepLines w:val="0"/>
        <w:shd w:val="clear" w:color="auto" w:fill="auto"/>
        <w:bidi w:val="0"/>
        <w:spacing w:before="0" w:after="458" w:line="408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h </w:t>
      </w:r>
      <w:r>
        <w:rPr>
          <w:rStyle w:val="CharStyle127"/>
          <w:b/>
          <w:bCs/>
        </w:rPr>
        <w:t xml:space="preserve">FILM &amp; VIDEO: </w:t>
      </w:r>
      <w:r>
        <w:rPr>
          <w:lang w:val="en-US" w:eastAsia="en-US" w:bidi="en-US"/>
          <w:spacing w:val="0"/>
          <w:color w:val="000000"/>
          <w:position w:val="0"/>
        </w:rPr>
        <w:t xml:space="preserve">UGLY BUT TRENDY » </w:t>
      </w:r>
      <w:r>
        <w:rPr>
          <w:rStyle w:val="CharStyle264"/>
          <w:b/>
          <w:bCs/>
        </w:rPr>
        <w:t>18</w:t>
      </w:r>
    </w:p>
    <w:tbl>
      <w:tblPr>
        <w:tblOverlap w:val="never"/>
        <w:tblLayout w:type="fixed"/>
        <w:jc w:val="center"/>
      </w:tblPr>
      <w:tblGrid>
        <w:gridCol w:w="2750"/>
        <w:gridCol w:w="835"/>
      </w:tblGrid>
      <w:tr>
        <w:trPr>
          <w:trHeight w:val="370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35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0"/>
              </w:rPr>
              <w:t xml:space="preserve">12.00 h </w:t>
            </w:r>
            <w:r>
              <w:rPr>
                <w:rStyle w:val="CharStyle313"/>
              </w:rPr>
              <w:t xml:space="preserve">FILM &amp; VIDEO: </w:t>
            </w:r>
            <w:r>
              <w:rPr>
                <w:rStyle w:val="CharStyle40"/>
              </w:rPr>
              <w:t xml:space="preserve">THE MAKING OF </w:t>
            </w:r>
            <w:r>
              <w:rPr>
                <w:rStyle w:val="CharStyle208"/>
              </w:rPr>
              <w:t>&gt; 18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358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3" w:hRule="exact"/>
        </w:trPr>
        <w:tc>
          <w:tcPr>
            <w:shd w:val="clear" w:color="auto" w:fill="FFFFFF"/>
            <w:gridSpan w:val="2"/>
            <w:tcBorders/>
            <w:vAlign w:val="center"/>
          </w:tcPr>
          <w:p>
            <w:pPr>
              <w:pStyle w:val="Style22"/>
              <w:framePr w:w="35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0"/>
              </w:rPr>
              <w:t xml:space="preserve">14.00 h </w:t>
            </w:r>
            <w:r>
              <w:rPr>
                <w:rStyle w:val="CharStyle313"/>
              </w:rPr>
              <w:t xml:space="preserve">CONFERENCE PANEL 4: </w:t>
            </w:r>
            <w:r>
              <w:rPr>
                <w:rStyle w:val="CharStyle40"/>
              </w:rPr>
              <w:t xml:space="preserve">MEDIA ADDICTS 2 </w:t>
            </w:r>
            <w:r>
              <w:rPr>
                <w:rStyle w:val="CharStyle314"/>
              </w:rPr>
              <w:t>&gt; 10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35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0"/>
              </w:rPr>
              <w:t xml:space="preserve">16.30 h </w:t>
            </w:r>
            <w:r>
              <w:rPr>
                <w:rStyle w:val="CharStyle313"/>
              </w:rPr>
              <w:t xml:space="preserve">CONFERENCE PANEL 5: </w:t>
            </w:r>
            <w:r>
              <w:rPr>
                <w:rStyle w:val="CharStyle40"/>
              </w:rPr>
              <w:t>MISTAKOLOGY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35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14"/>
              </w:rPr>
              <w:t>&gt; 11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35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0"/>
              </w:rPr>
              <w:t xml:space="preserve">17.30 h </w:t>
            </w:r>
            <w:r>
              <w:rPr>
                <w:rStyle w:val="CharStyle313"/>
              </w:rPr>
              <w:t xml:space="preserve">KEYNOTE </w:t>
            </w:r>
            <w:r>
              <w:rPr>
                <w:rStyle w:val="CharStyle315"/>
              </w:rPr>
              <w:t xml:space="preserve">3: </w:t>
            </w:r>
            <w:r>
              <w:rPr>
                <w:rStyle w:val="CharStyle40"/>
              </w:rPr>
              <w:t xml:space="preserve">SIMON CRITCHLEY </w:t>
            </w:r>
            <w:r>
              <w:rPr>
                <w:rStyle w:val="CharStyle316"/>
              </w:rPr>
              <w:t>&gt;11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358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8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35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0"/>
              </w:rPr>
              <w:t xml:space="preserve">18.30 h </w:t>
            </w:r>
            <w:r>
              <w:rPr>
                <w:rStyle w:val="CharStyle313"/>
              </w:rPr>
              <w:t xml:space="preserve">KEYNOTE 4: </w:t>
            </w:r>
            <w:r>
              <w:rPr>
                <w:rStyle w:val="CharStyle40"/>
              </w:rPr>
              <w:t>JEAN-JACQUES PERREY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35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16"/>
              </w:rPr>
              <w:t>. 13</w:t>
            </w:r>
          </w:p>
        </w:tc>
      </w:tr>
      <w:tr>
        <w:trPr>
          <w:trHeight w:val="475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35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0"/>
              </w:rPr>
              <w:t xml:space="preserve">21.00 h </w:t>
            </w:r>
            <w:r>
              <w:rPr>
                <w:rStyle w:val="CharStyle313"/>
              </w:rPr>
              <w:t xml:space="preserve">FILM &amp; VIDEO: </w:t>
            </w:r>
            <w:r>
              <w:rPr>
                <w:rStyle w:val="CharStyle40"/>
              </w:rPr>
              <w:t>COLLATERAL SURFACE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35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16"/>
              </w:rPr>
              <w:t>&gt; 19</w:t>
            </w:r>
          </w:p>
        </w:tc>
      </w:tr>
    </w:tbl>
    <w:p>
      <w:pPr>
        <w:framePr w:w="3586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41"/>
        <w:numPr>
          <w:ilvl w:val="0"/>
          <w:numId w:val="49"/>
        </w:numPr>
        <w:tabs>
          <w:tab w:leader="none" w:pos="553" w:val="left"/>
        </w:tabs>
        <w:widowControl w:val="0"/>
        <w:keepNext w:val="0"/>
        <w:keepLines w:val="0"/>
        <w:shd w:val="clear" w:color="auto" w:fill="auto"/>
        <w:bidi w:val="0"/>
        <w:spacing w:before="238" w:after="630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h AWARD PRESENTATION </w:t>
      </w:r>
      <w:r>
        <w:rPr>
          <w:rStyle w:val="CharStyle131"/>
          <w:b/>
          <w:bCs/>
        </w:rPr>
        <w:t>&gt; 52</w:t>
      </w:r>
    </w:p>
    <w:p>
      <w:pPr>
        <w:pStyle w:val="Style41"/>
        <w:numPr>
          <w:ilvl w:val="0"/>
          <w:numId w:val="51"/>
        </w:numPr>
        <w:tabs>
          <w:tab w:leader="none" w:pos="553" w:val="left"/>
        </w:tabs>
        <w:widowControl w:val="0"/>
        <w:keepNext w:val="0"/>
        <w:keepLines w:val="0"/>
        <w:shd w:val="clear" w:color="auto" w:fill="auto"/>
        <w:bidi w:val="0"/>
        <w:spacing w:before="0" w:after="390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h </w:t>
      </w:r>
      <w:r>
        <w:rPr>
          <w:rStyle w:val="CharStyle127"/>
          <w:b/>
          <w:bCs/>
        </w:rPr>
        <w:t xml:space="preserve">FILM &amp; VIDEO: </w:t>
      </w:r>
      <w:r>
        <w:rPr>
          <w:lang w:val="en-US" w:eastAsia="en-US" w:bidi="en-US"/>
          <w:spacing w:val="0"/>
          <w:color w:val="000000"/>
          <w:position w:val="0"/>
        </w:rPr>
        <w:t xml:space="preserve">IMAGINE NATIVE </w:t>
      </w:r>
      <w:r>
        <w:rPr>
          <w:rStyle w:val="CharStyle161"/>
          <w:b/>
          <w:bCs/>
        </w:rPr>
        <w:t xml:space="preserve">&gt; </w:t>
      </w:r>
      <w:r>
        <w:rPr>
          <w:rStyle w:val="CharStyle131"/>
          <w:b/>
          <w:bCs/>
        </w:rPr>
        <w:t>20</w:t>
      </w:r>
    </w:p>
    <w:p>
      <w:pPr>
        <w:pStyle w:val="Style41"/>
        <w:numPr>
          <w:ilvl w:val="0"/>
          <w:numId w:val="53"/>
        </w:numPr>
        <w:tabs>
          <w:tab w:leader="none" w:pos="567" w:val="left"/>
        </w:tabs>
        <w:widowControl w:val="0"/>
        <w:keepNext w:val="0"/>
        <w:keepLines w:val="0"/>
        <w:shd w:val="clear" w:color="auto" w:fill="auto"/>
        <w:bidi w:val="0"/>
        <w:spacing w:before="0" w:after="412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h AWARD CEREMONY </w:t>
      </w:r>
      <w:r>
        <w:rPr>
          <w:rStyle w:val="CharStyle161"/>
          <w:b/>
          <w:bCs/>
        </w:rPr>
        <w:t>&gt; 51</w:t>
      </w:r>
    </w:p>
    <w:p>
      <w:pPr>
        <w:pStyle w:val="Style41"/>
        <w:numPr>
          <w:ilvl w:val="0"/>
          <w:numId w:val="55"/>
        </w:numPr>
        <w:tabs>
          <w:tab w:leader="none" w:pos="567" w:val="left"/>
        </w:tabs>
        <w:widowControl w:val="0"/>
        <w:keepNext w:val="0"/>
        <w:keepLines w:val="0"/>
        <w:shd w:val="clear" w:color="auto" w:fill="auto"/>
        <w:bidi w:val="0"/>
        <w:spacing w:before="0" w:after="0" w:line="413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h </w:t>
      </w:r>
      <w:r>
        <w:rPr>
          <w:rStyle w:val="CharStyle127"/>
          <w:b/>
          <w:bCs/>
        </w:rPr>
        <w:t xml:space="preserve">FILM &amp; VIDEO: </w:t>
      </w:r>
      <w:r>
        <w:rPr>
          <w:lang w:val="en-US" w:eastAsia="en-US" w:bidi="en-US"/>
          <w:spacing w:val="0"/>
          <w:color w:val="000000"/>
          <w:position w:val="0"/>
        </w:rPr>
        <w:t xml:space="preserve">CLOSE DISTANCES </w:t>
      </w:r>
      <w:r>
        <w:rPr>
          <w:rStyle w:val="CharStyle131"/>
          <w:b/>
          <w:bCs/>
        </w:rPr>
        <w:t xml:space="preserve">&gt; </w:t>
      </w:r>
      <w:r>
        <w:rPr>
          <w:rStyle w:val="CharStyle161"/>
          <w:b/>
          <w:bCs/>
        </w:rPr>
        <w:t>21</w:t>
      </w:r>
    </w:p>
    <w:p>
      <w:pPr>
        <w:pStyle w:val="Style41"/>
        <w:numPr>
          <w:ilvl w:val="0"/>
          <w:numId w:val="57"/>
        </w:numPr>
        <w:tabs>
          <w:tab w:leader="none" w:pos="567" w:val="left"/>
        </w:tabs>
        <w:widowControl w:val="0"/>
        <w:keepNext w:val="0"/>
        <w:keepLines w:val="0"/>
        <w:shd w:val="clear" w:color="auto" w:fill="auto"/>
        <w:bidi w:val="0"/>
        <w:spacing w:before="0" w:after="0" w:line="413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h </w:t>
      </w:r>
      <w:r>
        <w:rPr>
          <w:rStyle w:val="CharStyle127"/>
          <w:b/>
          <w:bCs/>
        </w:rPr>
        <w:t xml:space="preserve">FILM &amp; VIDEO: </w:t>
      </w:r>
      <w:r>
        <w:rPr>
          <w:lang w:val="en-US" w:eastAsia="en-US" w:bidi="en-US"/>
          <w:spacing w:val="0"/>
          <w:color w:val="000000"/>
          <w:position w:val="0"/>
        </w:rPr>
        <w:t xml:space="preserve">GRINDING BORDERS </w:t>
      </w:r>
      <w:r>
        <w:rPr>
          <w:rStyle w:val="CharStyle161"/>
          <w:b/>
          <w:bCs/>
        </w:rPr>
        <w:t xml:space="preserve">&gt; </w:t>
      </w:r>
      <w:r>
        <w:rPr>
          <w:rStyle w:val="CharStyle131"/>
          <w:b/>
          <w:bCs/>
        </w:rPr>
        <w:t>22</w:t>
      </w:r>
    </w:p>
    <w:p>
      <w:pPr>
        <w:pStyle w:val="Style41"/>
        <w:numPr>
          <w:ilvl w:val="0"/>
          <w:numId w:val="59"/>
        </w:numPr>
        <w:tabs>
          <w:tab w:leader="none" w:pos="567" w:val="left"/>
        </w:tabs>
        <w:widowControl w:val="0"/>
        <w:keepNext w:val="0"/>
        <w:keepLines w:val="0"/>
        <w:shd w:val="clear" w:color="auto" w:fill="auto"/>
        <w:bidi w:val="0"/>
        <w:spacing w:before="0" w:after="0" w:line="413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h </w:t>
      </w:r>
      <w:r>
        <w:rPr>
          <w:rStyle w:val="CharStyle127"/>
          <w:b/>
          <w:bCs/>
        </w:rPr>
        <w:t xml:space="preserve">FILM &amp; VIDEO: </w:t>
      </w:r>
      <w:r>
        <w:rPr>
          <w:lang w:val="en-US" w:eastAsia="en-US" w:bidi="en-US"/>
          <w:spacing w:val="0"/>
          <w:color w:val="000000"/>
          <w:position w:val="0"/>
        </w:rPr>
        <w:t xml:space="preserve">SOLMAZ SHAHBAZI </w:t>
      </w:r>
      <w:r>
        <w:rPr>
          <w:rStyle w:val="CharStyle131"/>
          <w:b/>
          <w:bCs/>
        </w:rPr>
        <w:t>&gt; 23</w:t>
      </w:r>
    </w:p>
    <w:p>
      <w:pPr>
        <w:pStyle w:val="Style41"/>
        <w:numPr>
          <w:ilvl w:val="0"/>
          <w:numId w:val="61"/>
        </w:numPr>
        <w:tabs>
          <w:tab w:leader="none" w:pos="567" w:val="left"/>
        </w:tabs>
        <w:widowControl w:val="0"/>
        <w:keepNext w:val="0"/>
        <w:keepLines w:val="0"/>
        <w:shd w:val="clear" w:color="auto" w:fill="auto"/>
        <w:bidi w:val="0"/>
        <w:spacing w:before="0" w:after="0" w:line="413" w:lineRule="exact"/>
        <w:ind w:left="0" w:right="0" w:firstLine="0"/>
        <w:sectPr>
          <w:type w:val="continuous"/>
          <w:pgSz w:w="9167" w:h="16499"/>
          <w:pgMar w:top="662" w:left="4789" w:right="784" w:bottom="1099" w:header="0" w:footer="3" w:gutter="0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spacing w:val="0"/>
          <w:color w:val="000000"/>
          <w:position w:val="0"/>
        </w:rPr>
        <w:t xml:space="preserve">h TM.06 VIOEO SELECTION (PREVIEW) </w:t>
      </w:r>
      <w:r>
        <w:rPr>
          <w:rStyle w:val="CharStyle131"/>
          <w:b/>
          <w:bCs/>
        </w:rPr>
        <w:t xml:space="preserve">&gt; </w:t>
      </w:r>
      <w:r>
        <w:rPr>
          <w:rStyle w:val="CharStyle161"/>
          <w:b/>
          <w:bCs/>
        </w:rPr>
        <w:t>23</w:t>
      </w:r>
    </w:p>
    <w:p>
      <w:pPr>
        <w:pStyle w:val="Style32"/>
        <w:widowControl w:val="0"/>
        <w:keepNext/>
        <w:keepLines/>
        <w:shd w:val="clear" w:color="auto" w:fill="auto"/>
        <w:bidi w:val="0"/>
        <w:jc w:val="left"/>
        <w:spacing w:before="0" w:after="0" w:line="540" w:lineRule="exact"/>
        <w:ind w:left="0" w:right="0" w:firstLine="0"/>
        <w:sectPr>
          <w:footerReference w:type="even" r:id="rId158"/>
          <w:footerReference w:type="default" r:id="rId159"/>
          <w:pgSz w:w="9167" w:h="16499"/>
          <w:pgMar w:top="662" w:left="4789" w:right="784" w:bottom="1099" w:header="0" w:footer="3" w:gutter="0"/>
          <w:rtlGutter w:val="0"/>
          <w:cols w:space="720"/>
          <w:pgNumType w:start="39"/>
          <w:noEndnote/>
          <w:docGrid w:linePitch="360"/>
        </w:sectPr>
      </w:pPr>
      <w:r>
        <w:pict>
          <v:shape id="_x0000_s1170" type="#_x0000_t75" style="position:absolute;margin-left:38.pt;margin-top:0;width:15.35pt;height:22.3pt;z-index:-125829329;mso-wrap-distance-left:5.pt;mso-wrap-distance-right:5.pt;mso-position-horizontal-relative:margin" wrapcoords="0 0 21600 0 21600 21600 0 21600 0 0">
            <v:imagedata r:id="rId160" r:href="rId161"/>
            <w10:wrap type="square" side="right" anchorx="margin"/>
          </v:shape>
        </w:pict>
      </w:r>
      <w:bookmarkStart w:id="38" w:name="bookmark38"/>
      <w:r>
        <w:rPr>
          <w:rStyle w:val="CharStyle34"/>
          <w:lang w:val="fr-FR" w:eastAsia="fr-FR" w:bidi="fr-FR"/>
          <w:b/>
          <w:bCs/>
        </w:rPr>
        <w:t>CHËDULIE</w:t>
      </w:r>
      <w:bookmarkEnd w:id="38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27" w:after="2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167" w:h="16499"/>
          <w:pgMar w:top="660" w:left="0" w:right="0" w:bottom="90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563" w:lineRule="exact"/>
      </w:pPr>
      <w:r>
        <w:pict>
          <v:shape id="_x0000_s1171" type="#_x0000_t202" style="position:absolute;margin-left:7.45pt;margin-top:0.25pt;width:77.3pt;height:11.85pt;z-index:25165774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10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bookmarkStart w:id="39" w:name="bookmark39"/>
                  <w:r>
                    <w:rPr>
                      <w:rStyle w:val="CharStyle317"/>
                      <w:lang w:val="es-ES" w:eastAsia="es-ES" w:bidi="es-ES"/>
                      <w:b w:val="0"/>
                      <w:bCs w:val="0"/>
                    </w:rPr>
                    <w:t xml:space="preserve">ALON </w:t>
                  </w:r>
                  <w:r>
                    <w:rPr>
                      <w:rStyle w:val="CharStyle317"/>
                      <w:b w:val="0"/>
                      <w:bCs w:val="0"/>
                    </w:rPr>
                    <w:t>/CLUBRAUM</w:t>
                  </w:r>
                  <w:bookmarkEnd w:id="39"/>
                </w:p>
              </w:txbxContent>
            </v:textbox>
            <w10:wrap anchorx="margin"/>
          </v:shape>
        </w:pict>
      </w:r>
      <w:r>
        <w:pict>
          <v:shape id="_x0000_s1172" type="#_x0000_t202" style="position:absolute;margin-left:197.5pt;margin-top:0;width:51.6pt;height:11.85pt;z-index:25165774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10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bookmarkStart w:id="40" w:name="bookmark40"/>
                  <w:r>
                    <w:rPr>
                      <w:rStyle w:val="CharStyle317"/>
                      <w:lang w:val="en-US" w:eastAsia="en-US" w:bidi="en-US"/>
                      <w:b w:val="0"/>
                      <w:bCs w:val="0"/>
                    </w:rPr>
                    <w:t xml:space="preserve">NDERE </w:t>
                  </w:r>
                  <w:r>
                    <w:rPr>
                      <w:rStyle w:val="CharStyle317"/>
                      <w:b w:val="0"/>
                      <w:bCs w:val="0"/>
                    </w:rPr>
                    <w:t>ORTE</w:t>
                  </w:r>
                  <w:bookmarkEnd w:id="40"/>
                </w:p>
              </w:txbxContent>
            </v:textbox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type w:val="continuous"/>
          <w:pgSz w:w="9167" w:h="16499"/>
          <w:pgMar w:top="660" w:left="854" w:right="782" w:bottom="90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before="67" w:after="6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167" w:h="16499"/>
          <w:pgMar w:top="660" w:left="0" w:right="0" w:bottom="1102" w:header="0" w:footer="3" w:gutter="0"/>
          <w:rtlGutter w:val="0"/>
          <w:cols w:space="720"/>
          <w:noEndnote/>
          <w:docGrid w:linePitch="360"/>
        </w:sectPr>
      </w:pPr>
    </w:p>
    <w:p>
      <w:pPr>
        <w:pStyle w:val="Style41"/>
        <w:numPr>
          <w:ilvl w:val="0"/>
          <w:numId w:val="125"/>
        </w:numPr>
        <w:tabs>
          <w:tab w:leader="none" w:pos="53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1320" w:firstLine="0"/>
      </w:pPr>
      <w:r>
        <w:pict>
          <v:shape id="_x0000_s1173" type="#_x0000_t202" style="position:absolute;margin-left:-0.25pt;margin-top:8.4pt;width:175.7pt;height:10.5pt;z-index:-125829328;mso-wrap-distance-left:5.pt;mso-wrap-distance-top:6.95pt;mso-wrap-distance-right:15.35pt;mso-wrap-distance-bottom:16.25pt;mso-position-horizontal-relative:margin" filled="f" stroked="f">
            <v:textbox style="mso-fit-shape-to-text:t" inset="0,0,0,0">
              <w:txbxContent>
                <w:p>
                  <w:pPr>
                    <w:pStyle w:val="Style4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318"/>
                      <w:lang w:val="de-DE" w:eastAsia="de-DE" w:bidi="de-DE"/>
                      <w:b w:val="0"/>
                      <w:bCs w:val="0"/>
                    </w:rPr>
                    <w:t xml:space="preserve">21.30 h </w:t>
                  </w:r>
                  <w:r>
                    <w:rPr>
                      <w:rStyle w:val="CharStyle211"/>
                      <w:lang w:val="de-DE" w:eastAsia="de-DE" w:bidi="de-DE"/>
                      <w:b/>
                      <w:bCs/>
                      <w:color w:val="000000"/>
                    </w:rPr>
                    <w:t xml:space="preserve">PERFORMANCE: </w:t>
                  </w:r>
                  <w:r>
                    <w:rPr>
                      <w:rStyle w:val="CharStyle123"/>
                      <w:lang w:val="de-DE" w:eastAsia="de-DE" w:bidi="de-DE"/>
                      <w:b/>
                      <w:bCs/>
                    </w:rPr>
                    <w:t xml:space="preserve">2/5 BZ </w:t>
                  </w:r>
                  <w:r>
                    <w:rPr>
                      <w:rStyle w:val="CharStyle123"/>
                      <w:b/>
                      <w:bCs/>
                    </w:rPr>
                    <w:t xml:space="preserve">aka </w:t>
                  </w:r>
                  <w:r>
                    <w:rPr>
                      <w:rStyle w:val="CharStyle123"/>
                      <w:lang w:val="de-DE" w:eastAsia="de-DE" w:bidi="de-DE"/>
                      <w:b/>
                      <w:bCs/>
                    </w:rPr>
                    <w:t xml:space="preserve">SERHAT KÖKSAL &gt; </w:t>
                  </w:r>
                  <w:r>
                    <w:rPr>
                      <w:rStyle w:val="CharStyle319"/>
                      <w:lang w:val="de-DE" w:eastAsia="de-DE" w:bidi="de-DE"/>
                      <w:b w:val="0"/>
                      <w:bCs w:val="0"/>
                    </w:rPr>
                    <w:t>32</w:t>
                  </w:r>
                </w:p>
              </w:txbxContent>
            </v:textbox>
            <w10:wrap type="square" side="right" anchorx="margin"/>
          </v:shape>
        </w:pict>
      </w:r>
      <w:r>
        <w:rPr>
          <w:rStyle w:val="CharStyle43"/>
          <w:b w:val="0"/>
          <w:bCs w:val="0"/>
        </w:rPr>
        <w:t xml:space="preserve">h </w:t>
      </w:r>
      <w:r>
        <w:rPr>
          <w:rStyle w:val="CharStyle127"/>
          <w:b/>
          <w:bCs/>
        </w:rPr>
        <w:t xml:space="preserve">SPOTS: </w:t>
      </w:r>
      <w:r>
        <w:rPr>
          <w:lang w:val="en-US" w:eastAsia="en-US" w:bidi="en-US"/>
          <w:spacing w:val="0"/>
          <w:color w:val="000000"/>
          <w:position w:val="0"/>
        </w:rPr>
        <w:t xml:space="preserve">JIM CAMPBELL </w:t>
      </w:r>
      <w:r>
        <w:rPr>
          <w:rStyle w:val="CharStyle131"/>
          <w:b/>
          <w:bCs/>
        </w:rPr>
        <w:t xml:space="preserve">&gt; </w:t>
      </w:r>
      <w:r>
        <w:rPr>
          <w:rStyle w:val="CharStyle328"/>
          <w:b w:val="0"/>
          <w:bCs w:val="0"/>
        </w:rPr>
        <w:t>59</w:t>
        <w:br/>
      </w:r>
      <w:r>
        <w:rPr>
          <w:rStyle w:val="CharStyle43"/>
          <w:b w:val="0"/>
          <w:bCs w:val="0"/>
        </w:rPr>
        <w:t xml:space="preserve">20.30 h </w:t>
      </w:r>
      <w:r>
        <w:rPr>
          <w:lang w:val="de-DE" w:eastAsia="de-DE" w:bidi="de-DE"/>
          <w:spacing w:val="0"/>
          <w:color w:val="000000"/>
          <w:position w:val="0"/>
        </w:rPr>
        <w:t>EMPFANG</w:t>
      </w:r>
    </w:p>
    <w:p>
      <w:pPr>
        <w:pStyle w:val="Style41"/>
        <w:numPr>
          <w:ilvl w:val="0"/>
          <w:numId w:val="127"/>
        </w:numPr>
        <w:tabs>
          <w:tab w:leader="none" w:pos="539" w:val="lef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rStyle w:val="CharStyle43"/>
          <w:b w:val="0"/>
          <w:bCs w:val="0"/>
        </w:rPr>
        <w:t xml:space="preserve">h </w:t>
      </w:r>
      <w:r>
        <w:rPr>
          <w:rStyle w:val="CharStyle127"/>
          <w:b/>
          <w:bCs/>
        </w:rPr>
        <w:t xml:space="preserve">PERFORMANCE: </w:t>
      </w:r>
      <w:r>
        <w:rPr>
          <w:lang w:val="en-US" w:eastAsia="en-US" w:bidi="en-US"/>
          <w:spacing w:val="0"/>
          <w:color w:val="000000"/>
          <w:position w:val="0"/>
        </w:rPr>
        <w:t xml:space="preserve">HUMAN BROWSER </w:t>
      </w:r>
      <w:r>
        <w:rPr>
          <w:rStyle w:val="CharStyle161"/>
          <w:b/>
          <w:bCs/>
        </w:rPr>
        <w:t xml:space="preserve">&gt; </w:t>
      </w:r>
      <w:r>
        <w:rPr>
          <w:rStyle w:val="CharStyle328"/>
          <w:b w:val="0"/>
          <w:bCs w:val="0"/>
        </w:rPr>
        <w:t>39</w:t>
      </w:r>
    </w:p>
    <w:p>
      <w:pPr>
        <w:pStyle w:val="Style41"/>
        <w:numPr>
          <w:ilvl w:val="0"/>
          <w:numId w:val="129"/>
        </w:numPr>
        <w:tabs>
          <w:tab w:leader="none" w:pos="539" w:val="lef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pict>
          <v:shape id="_x0000_s1174" type="#_x0000_t202" style="position:absolute;margin-left:5.e-002pt;margin-top:28.95pt;width:178.8pt;height:92.2pt;z-index:-125829327;mso-wrap-distance-left:5.pt;mso-wrap-distance-right:188.4pt;mso-wrap-distance-bottom:31.pt;mso-position-horizontal-relative:margin" filled="f" stroked="f">
            <v:textbox style="mso-fit-shape-to-text:t" inset="0,0,0,0">
              <w:txbxContent>
                <w:p>
                  <w:pPr>
                    <w:pStyle w:val="Style41"/>
                    <w:numPr>
                      <w:ilvl w:val="0"/>
                      <w:numId w:val="63"/>
                    </w:numPr>
                    <w:tabs>
                      <w:tab w:leader="none" w:pos="413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152" w:line="140" w:lineRule="exact"/>
                    <w:ind w:left="0" w:right="0" w:firstLine="0"/>
                  </w:pPr>
                  <w:r>
                    <w:rPr>
                      <w:rStyle w:val="CharStyle318"/>
                      <w:lang w:val="es-ES" w:eastAsia="es-ES" w:bidi="es-ES"/>
                      <w:b w:val="0"/>
                      <w:bCs w:val="0"/>
                    </w:rPr>
                    <w:t xml:space="preserve">h </w:t>
                  </w:r>
                  <w:r>
                    <w:rPr>
                      <w:rStyle w:val="CharStyle123"/>
                      <w:lang w:val="es-ES" w:eastAsia="es-ES" w:bidi="es-ES"/>
                      <w:b/>
                      <w:bCs/>
                    </w:rPr>
                    <w:t>1NSTITUT SERGIO MOTTA</w:t>
                  </w:r>
                </w:p>
                <w:p>
                  <w:pPr>
                    <w:pStyle w:val="Style41"/>
                    <w:numPr>
                      <w:ilvl w:val="0"/>
                      <w:numId w:val="65"/>
                    </w:numPr>
                    <w:tabs>
                      <w:tab w:leader="none" w:pos="418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318"/>
                      <w:lang w:val="es-ES" w:eastAsia="es-ES" w:bidi="es-ES"/>
                      <w:b w:val="0"/>
                      <w:bCs w:val="0"/>
                    </w:rPr>
                    <w:t xml:space="preserve">h </w:t>
                  </w:r>
                  <w:r>
                    <w:rPr>
                      <w:rStyle w:val="CharStyle123"/>
                      <w:lang w:val="es-ES" w:eastAsia="es-ES" w:bidi="es-ES"/>
                      <w:b/>
                      <w:bCs/>
                    </w:rPr>
                    <w:t>WERKLEITZ BIENNALE: HAPPY BELIEVERS</w:t>
                  </w:r>
                </w:p>
                <w:p>
                  <w:pPr>
                    <w:pStyle w:val="Style41"/>
                    <w:numPr>
                      <w:ilvl w:val="0"/>
                      <w:numId w:val="67"/>
                    </w:numPr>
                    <w:tabs>
                      <w:tab w:leader="none" w:pos="418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318"/>
                      <w:lang w:val="es-ES" w:eastAsia="es-ES" w:bidi="es-ES"/>
                      <w:b w:val="0"/>
                      <w:bCs w:val="0"/>
                    </w:rPr>
                    <w:t xml:space="preserve">h </w:t>
                  </w:r>
                  <w:r>
                    <w:rPr>
                      <w:rStyle w:val="CharStyle123"/>
                      <w:lang w:val="es-ES" w:eastAsia="es-ES" w:bidi="es-ES"/>
                      <w:b/>
                      <w:bCs/>
                    </w:rPr>
                    <w:t>ALTE ARTE</w:t>
                  </w:r>
                </w:p>
                <w:p>
                  <w:pPr>
                    <w:pStyle w:val="Style41"/>
                    <w:numPr>
                      <w:ilvl w:val="0"/>
                      <w:numId w:val="69"/>
                    </w:numPr>
                    <w:tabs>
                      <w:tab w:leader="none" w:pos="418" w:val="left"/>
                      <w:tab w:leader="none" w:pos="3226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318"/>
                      <w:lang w:val="es-ES" w:eastAsia="es-ES" w:bidi="es-ES"/>
                      <w:b w:val="0"/>
                      <w:bCs w:val="0"/>
                    </w:rPr>
                    <w:t xml:space="preserve">h </w:t>
                  </w:r>
                  <w:r>
                    <w:rPr>
                      <w:rStyle w:val="CharStyle123"/>
                      <w:lang w:val="es-ES" w:eastAsia="es-ES" w:bidi="es-ES"/>
                      <w:b/>
                      <w:bCs/>
                    </w:rPr>
                    <w:t>PAUL DEMARINIS</w:t>
                    <w:tab/>
                  </w:r>
                  <w:r>
                    <w:rPr>
                      <w:rStyle w:val="CharStyle319"/>
                      <w:lang w:val="es-ES" w:eastAsia="es-ES" w:bidi="es-ES"/>
                      <w:b w:val="0"/>
                      <w:bCs w:val="0"/>
                    </w:rPr>
                    <w:t>&gt;25</w:t>
                  </w:r>
                </w:p>
                <w:p>
                  <w:pPr>
                    <w:pStyle w:val="Style41"/>
                    <w:numPr>
                      <w:ilvl w:val="0"/>
                      <w:numId w:val="71"/>
                    </w:numPr>
                    <w:tabs>
                      <w:tab w:leader="none" w:pos="418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318"/>
                      <w:lang w:val="es-ES" w:eastAsia="es-ES" w:bidi="es-ES"/>
                      <w:b w:val="0"/>
                      <w:bCs w:val="0"/>
                    </w:rPr>
                    <w:t xml:space="preserve">h </w:t>
                  </w:r>
                  <w:r>
                    <w:rPr>
                      <w:rStyle w:val="CharStyle123"/>
                      <w:lang w:val="es-ES" w:eastAsia="es-ES" w:bidi="es-ES"/>
                      <w:b/>
                      <w:bCs/>
                    </w:rPr>
                    <w:t>PLATONIQ: BURN STATION</w:t>
                  </w:r>
                </w:p>
                <w:p>
                  <w:pPr>
                    <w:pStyle w:val="Style41"/>
                    <w:numPr>
                      <w:ilvl w:val="0"/>
                      <w:numId w:val="73"/>
                    </w:numPr>
                    <w:tabs>
                      <w:tab w:leader="none" w:pos="418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229"/>
                    <w:ind w:left="0" w:right="0" w:firstLine="0"/>
                  </w:pPr>
                  <w:r>
                    <w:rPr>
                      <w:rStyle w:val="CharStyle318"/>
                      <w:lang w:val="es-ES" w:eastAsia="es-ES" w:bidi="es-ES"/>
                      <w:b w:val="0"/>
                      <w:bCs w:val="0"/>
                    </w:rPr>
                    <w:t xml:space="preserve">h </w:t>
                  </w:r>
                  <w:r>
                    <w:rPr>
                      <w:rStyle w:val="CharStyle123"/>
                      <w:lang w:val="es-ES" w:eastAsia="es-ES" w:bidi="es-ES"/>
                      <w:b/>
                      <w:bCs/>
                    </w:rPr>
                    <w:t>LA FIAMBRERA OBRERA: BORDERGAMES</w:t>
                  </w:r>
                </w:p>
                <w:p>
                  <w:pPr>
                    <w:pStyle w:val="Style41"/>
                    <w:numPr>
                      <w:ilvl w:val="0"/>
                      <w:numId w:val="75"/>
                    </w:numPr>
                    <w:tabs>
                      <w:tab w:leader="none" w:pos="427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318"/>
                      <w:lang w:val="es-ES" w:eastAsia="es-ES" w:bidi="es-ES"/>
                      <w:b w:val="0"/>
                      <w:bCs w:val="0"/>
                    </w:rPr>
                    <w:t xml:space="preserve">h </w:t>
                  </w:r>
                  <w:r>
                    <w:rPr>
                      <w:rStyle w:val="CharStyle123"/>
                      <w:lang w:val="es-ES" w:eastAsia="es-ES" w:bidi="es-ES"/>
                      <w:b/>
                      <w:bCs/>
                    </w:rPr>
                    <w:t>LUDIC SOCIETY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75" type="#_x0000_t202" style="position:absolute;margin-left:189.6pt;margin-top:39.pt;width:177.6pt;height:82.55pt;z-index:-125829326;mso-wrap-distance-left:189.6pt;mso-wrap-distance-top:9.5pt;mso-wrap-distance-right:5.pt;mso-wrap-distance-bottom:30.6pt;mso-position-horizontal-relative:margin" filled="f" stroked="f">
            <v:textbox style="mso-fit-shape-to-text:t" inset="0,0,0,0">
              <w:txbxContent>
                <w:p>
                  <w:pPr>
                    <w:pStyle w:val="Style41"/>
                    <w:numPr>
                      <w:ilvl w:val="0"/>
                      <w:numId w:val="77"/>
                    </w:numPr>
                    <w:tabs>
                      <w:tab w:leader="none" w:pos="418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210" w:line="140" w:lineRule="exact"/>
                    <w:ind w:left="0" w:right="0" w:firstLine="0"/>
                  </w:pPr>
                  <w:r>
                    <w:rPr>
                      <w:rStyle w:val="CharStyle318"/>
                      <w:b w:val="0"/>
                      <w:bCs w:val="0"/>
                    </w:rPr>
                    <w:t xml:space="preserve">h </w:t>
                  </w:r>
                  <w:r>
                    <w:rPr>
                      <w:rStyle w:val="CharStyle211"/>
                      <w:b/>
                      <w:bCs/>
                      <w:color w:val="000000"/>
                    </w:rPr>
                    <w:t xml:space="preserve">PERFORMANCE: </w:t>
                  </w:r>
                  <w:r>
                    <w:rPr>
                      <w:rStyle w:val="CharStyle123"/>
                      <w:b/>
                      <w:bCs/>
                    </w:rPr>
                    <w:t xml:space="preserve">HUMAN BROWSER </w:t>
                  </w:r>
                  <w:r>
                    <w:rPr>
                      <w:rStyle w:val="CharStyle319"/>
                      <w:b w:val="0"/>
                      <w:bCs w:val="0"/>
                    </w:rPr>
                    <w:t>39</w:t>
                  </w:r>
                </w:p>
                <w:p>
                  <w:pPr>
                    <w:pStyle w:val="Style41"/>
                    <w:numPr>
                      <w:ilvl w:val="0"/>
                      <w:numId w:val="79"/>
                    </w:numPr>
                    <w:tabs>
                      <w:tab w:leader="none" w:pos="418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26" w:line="140" w:lineRule="exact"/>
                    <w:ind w:left="0" w:right="0" w:firstLine="0"/>
                  </w:pPr>
                  <w:r>
                    <w:rPr>
                      <w:rStyle w:val="CharStyle318"/>
                      <w:b w:val="0"/>
                      <w:bCs w:val="0"/>
                    </w:rPr>
                    <w:t xml:space="preserve">h </w:t>
                  </w:r>
                  <w:r>
                    <w:rPr>
                      <w:rStyle w:val="CharStyle211"/>
                      <w:b/>
                      <w:bCs/>
                      <w:color w:val="000000"/>
                    </w:rPr>
                    <w:t xml:space="preserve">SPOTS: </w:t>
                  </w:r>
                  <w:r>
                    <w:rPr>
                      <w:rStyle w:val="CharStyle123"/>
                      <w:b/>
                      <w:bCs/>
                    </w:rPr>
                    <w:t xml:space="preserve">RAFAEL LOZANO-HEMMER </w:t>
                  </w:r>
                  <w:r>
                    <w:rPr>
                      <w:rStyle w:val="CharStyle320"/>
                      <w:b/>
                      <w:bCs/>
                    </w:rPr>
                    <w:t xml:space="preserve">&gt; </w:t>
                  </w:r>
                  <w:r>
                    <w:rPr>
                      <w:rStyle w:val="CharStyle319"/>
                      <w:b w:val="0"/>
                      <w:bCs w:val="0"/>
                    </w:rPr>
                    <w:t>59</w:t>
                  </w:r>
                </w:p>
                <w:p>
                  <w:pPr>
                    <w:pStyle w:val="Style41"/>
                    <w:numPr>
                      <w:ilvl w:val="0"/>
                      <w:numId w:val="81"/>
                    </w:numPr>
                    <w:tabs>
                      <w:tab w:leader="none" w:pos="418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172" w:line="140" w:lineRule="exact"/>
                    <w:ind w:left="0" w:right="0" w:firstLine="0"/>
                  </w:pPr>
                  <w:r>
                    <w:rPr>
                      <w:rStyle w:val="CharStyle318"/>
                      <w:b w:val="0"/>
                      <w:bCs w:val="0"/>
                    </w:rPr>
                    <w:t xml:space="preserve">h </w:t>
                  </w:r>
                  <w:r>
                    <w:rPr>
                      <w:rStyle w:val="CharStyle211"/>
                      <w:b/>
                      <w:bCs/>
                      <w:color w:val="000000"/>
                    </w:rPr>
                    <w:t xml:space="preserve">PERFORMANCE: </w:t>
                  </w:r>
                  <w:r>
                    <w:rPr>
                      <w:rStyle w:val="CharStyle123"/>
                      <w:b/>
                      <w:bCs/>
                    </w:rPr>
                    <w:t xml:space="preserve">HUMAN BROWSER </w:t>
                  </w:r>
                  <w:r>
                    <w:rPr>
                      <w:rStyle w:val="CharStyle320"/>
                      <w:b/>
                      <w:bCs/>
                    </w:rPr>
                    <w:t xml:space="preserve">&gt; </w:t>
                  </w:r>
                  <w:r>
                    <w:rPr>
                      <w:rStyle w:val="CharStyle319"/>
                      <w:b w:val="0"/>
                      <w:bCs w:val="0"/>
                    </w:rPr>
                    <w:t>39</w:t>
                  </w:r>
                </w:p>
                <w:p>
                  <w:pPr>
                    <w:pStyle w:val="Style41"/>
                    <w:numPr>
                      <w:ilvl w:val="0"/>
                      <w:numId w:val="83"/>
                    </w:numPr>
                    <w:tabs>
                      <w:tab w:leader="none" w:pos="418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06" w:lineRule="exact"/>
                    <w:ind w:left="0" w:right="0" w:firstLine="0"/>
                  </w:pPr>
                  <w:r>
                    <w:rPr>
                      <w:rStyle w:val="CharStyle318"/>
                      <w:b w:val="0"/>
                      <w:bCs w:val="0"/>
                    </w:rPr>
                    <w:t xml:space="preserve">h </w:t>
                  </w:r>
                  <w:r>
                    <w:rPr>
                      <w:rStyle w:val="CharStyle211"/>
                      <w:b/>
                      <w:bCs/>
                      <w:color w:val="000000"/>
                    </w:rPr>
                    <w:t xml:space="preserve">MUSEUM </w:t>
                  </w:r>
                  <w:r>
                    <w:rPr>
                      <w:rStyle w:val="CharStyle211"/>
                      <w:lang w:val="de-DE" w:eastAsia="de-DE" w:bidi="de-DE"/>
                      <w:b/>
                      <w:bCs/>
                      <w:color w:val="000000"/>
                    </w:rPr>
                    <w:t xml:space="preserve">FÜR FOTOGRAFIE: </w:t>
                  </w:r>
                  <w:r>
                    <w:rPr>
                      <w:rStyle w:val="CharStyle123"/>
                      <w:b/>
                      <w:bCs/>
                    </w:rPr>
                    <w:t xml:space="preserve">MAKROSKOP </w:t>
                  </w:r>
                  <w:r>
                    <w:rPr>
                      <w:rStyle w:val="CharStyle321"/>
                      <w:b/>
                      <w:bCs/>
                    </w:rPr>
                    <w:t xml:space="preserve">&gt; </w:t>
                  </w:r>
                  <w:r>
                    <w:rPr>
                      <w:rStyle w:val="CharStyle319"/>
                      <w:b w:val="0"/>
                      <w:bCs w:val="0"/>
                    </w:rPr>
                    <w:t>67</w:t>
                  </w:r>
                </w:p>
                <w:p>
                  <w:pPr>
                    <w:pStyle w:val="Style41"/>
                    <w:numPr>
                      <w:ilvl w:val="0"/>
                      <w:numId w:val="85"/>
                    </w:numPr>
                    <w:tabs>
                      <w:tab w:leader="none" w:pos="432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06" w:lineRule="exact"/>
                    <w:ind w:left="0" w:right="0" w:firstLine="0"/>
                  </w:pPr>
                  <w:r>
                    <w:rPr>
                      <w:rStyle w:val="CharStyle318"/>
                      <w:b w:val="0"/>
                      <w:bCs w:val="0"/>
                    </w:rPr>
                    <w:t xml:space="preserve">h </w:t>
                  </w:r>
                  <w:r>
                    <w:rPr>
                      <w:rStyle w:val="CharStyle211"/>
                      <w:b/>
                      <w:bCs/>
                      <w:color w:val="000000"/>
                    </w:rPr>
                    <w:t xml:space="preserve">C-BASE: VERNISSAGE: </w:t>
                  </w:r>
                  <w:r>
                    <w:rPr>
                      <w:rStyle w:val="CharStyle123"/>
                      <w:b/>
                      <w:bCs/>
                    </w:rPr>
                    <w:t xml:space="preserve">HERE/THERE &amp; PARTY </w:t>
                  </w:r>
                  <w:r>
                    <w:rPr>
                      <w:rStyle w:val="CharStyle320"/>
                      <w:b/>
                      <w:bCs/>
                    </w:rPr>
                    <w:t xml:space="preserve">&gt; </w:t>
                  </w:r>
                  <w:r>
                    <w:rPr>
                      <w:rStyle w:val="CharStyle322"/>
                      <w:b w:val="0"/>
                      <w:bCs w:val="0"/>
                    </w:rPr>
                    <w:t>68</w:t>
                  </w:r>
                </w:p>
                <w:p>
                  <w:pPr>
                    <w:pStyle w:val="Style41"/>
                    <w:numPr>
                      <w:ilvl w:val="0"/>
                      <w:numId w:val="87"/>
                    </w:numPr>
                    <w:tabs>
                      <w:tab w:leader="none" w:pos="432" w:val="left"/>
                      <w:tab w:leader="none" w:pos="432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06" w:lineRule="exact"/>
                    <w:ind w:left="0" w:right="0" w:firstLine="0"/>
                  </w:pPr>
                  <w:r>
                    <w:rPr>
                      <w:rStyle w:val="CharStyle318"/>
                      <w:b w:val="0"/>
                      <w:bCs w:val="0"/>
                    </w:rPr>
                    <w:t xml:space="preserve">h </w:t>
                  </w:r>
                  <w:r>
                    <w:rPr>
                      <w:rStyle w:val="CharStyle211"/>
                      <w:b/>
                      <w:bCs/>
                      <w:color w:val="000000"/>
                    </w:rPr>
                    <w:t xml:space="preserve">TESLA: </w:t>
                  </w:r>
                  <w:r>
                    <w:rPr>
                      <w:rStyle w:val="CharStyle123"/>
                      <w:b/>
                      <w:bCs/>
                    </w:rPr>
                    <w:t xml:space="preserve">PERFORMANCE KUBIC'S CUBE </w:t>
                  </w:r>
                  <w:r>
                    <w:rPr>
                      <w:rStyle w:val="CharStyle320"/>
                      <w:b/>
                      <w:bCs/>
                    </w:rPr>
                    <w:t xml:space="preserve">&gt; </w:t>
                  </w:r>
                  <w:r>
                    <w:rPr>
                      <w:rStyle w:val="CharStyle319"/>
                      <w:b w:val="0"/>
                      <w:bCs w:val="0"/>
                    </w:rPr>
                    <w:t>63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76" type="#_x0000_t202" style="position:absolute;margin-left:5.e-002pt;margin-top:142.1pt;width:177.1pt;height:103.25pt;z-index:-125829325;mso-wrap-distance-left:5.pt;mso-wrap-distance-right:190.1pt;mso-wrap-distance-bottom:26.8pt;mso-position-horizontal-relative:margin" filled="f" stroked="f">
            <v:textbox style="mso-fit-shape-to-text:t" inset="0,0,0,0">
              <w:txbxContent>
                <w:p>
                  <w:pPr>
                    <w:pStyle w:val="Style41"/>
                    <w:numPr>
                      <w:ilvl w:val="0"/>
                      <w:numId w:val="89"/>
                    </w:numPr>
                    <w:tabs>
                      <w:tab w:leader="none" w:pos="418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408" w:lineRule="exact"/>
                    <w:ind w:left="0" w:right="0" w:firstLine="0"/>
                  </w:pPr>
                  <w:r>
                    <w:rPr>
                      <w:rStyle w:val="CharStyle318"/>
                      <w:lang w:val="de-DE" w:eastAsia="de-DE" w:bidi="de-DE"/>
                      <w:b w:val="0"/>
                      <w:bCs w:val="0"/>
                    </w:rPr>
                    <w:t xml:space="preserve">h </w:t>
                  </w:r>
                  <w:r>
                    <w:rPr>
                      <w:rStyle w:val="CharStyle123"/>
                      <w:lang w:val="de-DE" w:eastAsia="de-DE" w:bidi="de-DE"/>
                      <w:b/>
                      <w:bCs/>
                    </w:rPr>
                    <w:t>ART AND COPYRIGHT</w:t>
                  </w:r>
                </w:p>
                <w:p>
                  <w:pPr>
                    <w:pStyle w:val="Style22"/>
                    <w:numPr>
                      <w:ilvl w:val="0"/>
                      <w:numId w:val="91"/>
                    </w:numPr>
                    <w:tabs>
                      <w:tab w:leader="none" w:pos="413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408" w:lineRule="exact"/>
                    <w:ind w:left="0" w:right="0" w:firstLine="0"/>
                  </w:pPr>
                  <w:r>
                    <w:rPr>
                      <w:rStyle w:val="CharStyle124"/>
                    </w:rPr>
                    <w:t xml:space="preserve">h </w:t>
                  </w:r>
                  <w:r>
                    <w:rPr>
                      <w:rStyle w:val="CharStyle323"/>
                    </w:rPr>
                    <w:t>MOBLAB</w:t>
                  </w:r>
                </w:p>
                <w:p>
                  <w:pPr>
                    <w:pStyle w:val="Style41"/>
                    <w:numPr>
                      <w:ilvl w:val="0"/>
                      <w:numId w:val="93"/>
                    </w:numPr>
                    <w:tabs>
                      <w:tab w:leader="none" w:pos="418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408" w:lineRule="exact"/>
                    <w:ind w:left="0" w:right="0" w:firstLine="0"/>
                  </w:pPr>
                  <w:r>
                    <w:rPr>
                      <w:rStyle w:val="CharStyle318"/>
                      <w:lang w:val="de-DE" w:eastAsia="de-DE" w:bidi="de-DE"/>
                      <w:b w:val="0"/>
                      <w:bCs w:val="0"/>
                    </w:rPr>
                    <w:t xml:space="preserve">h </w:t>
                  </w:r>
                  <w:r>
                    <w:rPr>
                      <w:rStyle w:val="CharStyle123"/>
                      <w:lang w:val="de-DE" w:eastAsia="de-DE" w:bidi="de-DE"/>
                      <w:b/>
                      <w:bCs/>
                    </w:rPr>
                    <w:t>MAJA BAJEVIC</w:t>
                  </w:r>
                </w:p>
                <w:p>
                  <w:pPr>
                    <w:pStyle w:val="Style22"/>
                    <w:numPr>
                      <w:ilvl w:val="0"/>
                      <w:numId w:val="95"/>
                    </w:numPr>
                    <w:tabs>
                      <w:tab w:leader="none" w:pos="413" w:val="left"/>
                      <w:tab w:leader="none" w:pos="3182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152" w:line="140" w:lineRule="exact"/>
                    <w:ind w:left="0" w:right="0" w:firstLine="0"/>
                  </w:pPr>
                  <w:r>
                    <w:rPr>
                      <w:rStyle w:val="CharStyle124"/>
                    </w:rPr>
                    <w:t xml:space="preserve">h </w:t>
                  </w:r>
                  <w:r>
                    <w:rPr>
                      <w:rStyle w:val="CharStyle323"/>
                    </w:rPr>
                    <w:t>README 100</w:t>
                    <w:tab/>
                  </w:r>
                  <w:r>
                    <w:rPr>
                      <w:rStyle w:val="CharStyle324"/>
                    </w:rPr>
                    <w:t>&gt;26</w:t>
                  </w:r>
                </w:p>
                <w:p>
                  <w:pPr>
                    <w:pStyle w:val="Style41"/>
                    <w:numPr>
                      <w:ilvl w:val="0"/>
                      <w:numId w:val="97"/>
                    </w:numPr>
                    <w:tabs>
                      <w:tab w:leader="none" w:pos="432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1320" w:firstLine="0"/>
                  </w:pPr>
                  <w:r>
                    <w:rPr>
                      <w:rStyle w:val="CharStyle318"/>
                      <w:lang w:val="de-DE" w:eastAsia="de-DE" w:bidi="de-DE"/>
                      <w:b w:val="0"/>
                      <w:bCs w:val="0"/>
                    </w:rPr>
                    <w:t xml:space="preserve">h </w:t>
                  </w:r>
                  <w:r>
                    <w:rPr>
                      <w:rStyle w:val="CharStyle123"/>
                      <w:lang w:val="de-DE" w:eastAsia="de-DE" w:bidi="de-DE"/>
                      <w:b/>
                      <w:bCs/>
                    </w:rPr>
                    <w:t>DIE 100 ME. DAS NETZWERK</w:t>
                    <w:br/>
                  </w:r>
                  <w:r>
                    <w:rPr>
                      <w:rStyle w:val="CharStyle318"/>
                      <w:lang w:val="de-DE" w:eastAsia="de-DE" w:bidi="de-DE"/>
                      <w:b w:val="0"/>
                      <w:bCs w:val="0"/>
                    </w:rPr>
                    <w:t xml:space="preserve">20.30 h </w:t>
                  </w:r>
                  <w:r>
                    <w:rPr>
                      <w:rStyle w:val="CharStyle123"/>
                      <w:lang w:val="de-DE" w:eastAsia="de-DE" w:bidi="de-DE"/>
                      <w:b/>
                      <w:bCs/>
                    </w:rPr>
                    <w:t>MONOCHROM GALA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77" type="#_x0000_t202" style="position:absolute;margin-left:189.85pt;margin-top:141.35pt;width:177.1pt;height:112.75pt;z-index:-125829324;mso-wrap-distance-left:189.85pt;mso-wrap-distance-right:5.pt;mso-wrap-distance-bottom:18.05pt;mso-position-horizontal-relative:margin" filled="f" stroked="f">
            <v:textbox style="mso-fit-shape-to-text:t" inset="0,0,0,0">
              <w:txbxContent>
                <w:p>
                  <w:pPr>
                    <w:pStyle w:val="Style41"/>
                    <w:numPr>
                      <w:ilvl w:val="0"/>
                      <w:numId w:val="99"/>
                    </w:numPr>
                    <w:tabs>
                      <w:tab w:leader="none" w:pos="422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408" w:lineRule="exact"/>
                    <w:ind w:left="0" w:right="0" w:firstLine="0"/>
                  </w:pPr>
                  <w:r>
                    <w:rPr>
                      <w:rStyle w:val="CharStyle318"/>
                      <w:b w:val="0"/>
                      <w:bCs w:val="0"/>
                    </w:rPr>
                    <w:t xml:space="preserve">h </w:t>
                  </w:r>
                  <w:r>
                    <w:rPr>
                      <w:rStyle w:val="CharStyle211"/>
                      <w:b/>
                      <w:bCs/>
                      <w:color w:val="000000"/>
                    </w:rPr>
                    <w:t xml:space="preserve">PERFORMANCE: </w:t>
                  </w:r>
                  <w:r>
                    <w:rPr>
                      <w:rStyle w:val="CharStyle123"/>
                      <w:b/>
                      <w:bCs/>
                    </w:rPr>
                    <w:t xml:space="preserve">HUMAN BROWSER </w:t>
                  </w:r>
                  <w:r>
                    <w:rPr>
                      <w:rStyle w:val="CharStyle325"/>
                      <w:b w:val="0"/>
                      <w:bCs w:val="0"/>
                    </w:rPr>
                    <w:t>&gt; 39</w:t>
                  </w:r>
                </w:p>
                <w:p>
                  <w:pPr>
                    <w:pStyle w:val="Style41"/>
                    <w:numPr>
                      <w:ilvl w:val="0"/>
                      <w:numId w:val="101"/>
                    </w:numPr>
                    <w:tabs>
                      <w:tab w:leader="none" w:pos="422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408" w:lineRule="exact"/>
                    <w:ind w:left="0" w:right="0" w:firstLine="0"/>
                  </w:pPr>
                  <w:r>
                    <w:rPr>
                      <w:rStyle w:val="CharStyle318"/>
                      <w:b w:val="0"/>
                      <w:bCs w:val="0"/>
                    </w:rPr>
                    <w:t xml:space="preserve">h </w:t>
                  </w:r>
                  <w:r>
                    <w:rPr>
                      <w:rStyle w:val="CharStyle211"/>
                      <w:b/>
                      <w:bCs/>
                      <w:color w:val="000000"/>
                    </w:rPr>
                    <w:t xml:space="preserve">C-BASE: </w:t>
                  </w:r>
                  <w:r>
                    <w:rPr>
                      <w:rStyle w:val="CharStyle123"/>
                      <w:b/>
                      <w:bCs/>
                    </w:rPr>
                    <w:t xml:space="preserve">HERE/THERE &amp; WORKSHOP </w:t>
                  </w:r>
                  <w:r>
                    <w:rPr>
                      <w:rStyle w:val="CharStyle326"/>
                      <w:b/>
                      <w:bCs/>
                    </w:rPr>
                    <w:t xml:space="preserve">• </w:t>
                  </w:r>
                  <w:r>
                    <w:rPr>
                      <w:rStyle w:val="CharStyle327"/>
                      <w:b w:val="0"/>
                      <w:bCs w:val="0"/>
                    </w:rPr>
                    <w:t>68</w:t>
                  </w:r>
                </w:p>
                <w:p>
                  <w:pPr>
                    <w:pStyle w:val="Style41"/>
                    <w:numPr>
                      <w:ilvl w:val="0"/>
                      <w:numId w:val="103"/>
                    </w:numPr>
                    <w:tabs>
                      <w:tab w:leader="none" w:pos="418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408" w:lineRule="exact"/>
                    <w:ind w:left="0" w:right="0" w:firstLine="0"/>
                  </w:pPr>
                  <w:r>
                    <w:rPr>
                      <w:rStyle w:val="CharStyle318"/>
                      <w:b w:val="0"/>
                      <w:bCs w:val="0"/>
                    </w:rPr>
                    <w:t xml:space="preserve">h </w:t>
                  </w:r>
                  <w:r>
                    <w:rPr>
                      <w:rStyle w:val="CharStyle211"/>
                      <w:b/>
                      <w:bCs/>
                      <w:color w:val="000000"/>
                    </w:rPr>
                    <w:t xml:space="preserve">SPOTS: </w:t>
                  </w:r>
                  <w:r>
                    <w:rPr>
                      <w:rStyle w:val="CharStyle123"/>
                      <w:b/>
                      <w:bCs/>
                    </w:rPr>
                    <w:t xml:space="preserve">REALITIES:UNITED &amp; JOHN DEKRON </w:t>
                  </w:r>
                  <w:r>
                    <w:rPr>
                      <w:rStyle w:val="CharStyle326"/>
                      <w:b/>
                      <w:bCs/>
                    </w:rPr>
                    <w:t xml:space="preserve">&gt; </w:t>
                  </w:r>
                  <w:r>
                    <w:rPr>
                      <w:rStyle w:val="CharStyle325"/>
                      <w:b w:val="0"/>
                      <w:bCs w:val="0"/>
                    </w:rPr>
                    <w:t>59</w:t>
                  </w:r>
                </w:p>
                <w:p>
                  <w:pPr>
                    <w:pStyle w:val="Style41"/>
                    <w:numPr>
                      <w:ilvl w:val="0"/>
                      <w:numId w:val="105"/>
                    </w:numPr>
                    <w:tabs>
                      <w:tab w:leader="none" w:pos="418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408" w:lineRule="exact"/>
                    <w:ind w:left="0" w:right="0" w:firstLine="0"/>
                  </w:pPr>
                  <w:r>
                    <w:rPr>
                      <w:rStyle w:val="CharStyle318"/>
                      <w:b w:val="0"/>
                      <w:bCs w:val="0"/>
                    </w:rPr>
                    <w:t xml:space="preserve">h </w:t>
                  </w:r>
                  <w:r>
                    <w:rPr>
                      <w:rStyle w:val="CharStyle211"/>
                      <w:b/>
                      <w:bCs/>
                      <w:color w:val="000000"/>
                    </w:rPr>
                    <w:t xml:space="preserve">PERFORMANCE: </w:t>
                  </w:r>
                  <w:r>
                    <w:rPr>
                      <w:rStyle w:val="CharStyle123"/>
                      <w:b/>
                      <w:bCs/>
                    </w:rPr>
                    <w:t xml:space="preserve">HUMAN BROWSER </w:t>
                  </w:r>
                  <w:r>
                    <w:rPr>
                      <w:rStyle w:val="CharStyle326"/>
                      <w:b/>
                      <w:bCs/>
                    </w:rPr>
                    <w:t xml:space="preserve">&gt; </w:t>
                  </w:r>
                  <w:r>
                    <w:rPr>
                      <w:rStyle w:val="CharStyle325"/>
                      <w:b w:val="0"/>
                      <w:bCs w:val="0"/>
                    </w:rPr>
                    <w:t>39</w:t>
                  </w:r>
                </w:p>
                <w:p>
                  <w:pPr>
                    <w:pStyle w:val="Style41"/>
                    <w:numPr>
                      <w:ilvl w:val="0"/>
                      <w:numId w:val="107"/>
                    </w:numPr>
                    <w:tabs>
                      <w:tab w:leader="none" w:pos="427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408" w:lineRule="exact"/>
                    <w:ind w:left="0" w:right="0" w:firstLine="0"/>
                  </w:pPr>
                  <w:r>
                    <w:rPr>
                      <w:rStyle w:val="CharStyle318"/>
                      <w:b w:val="0"/>
                      <w:bCs w:val="0"/>
                    </w:rPr>
                    <w:t xml:space="preserve">h </w:t>
                  </w:r>
                  <w:r>
                    <w:rPr>
                      <w:rStyle w:val="CharStyle211"/>
                      <w:b/>
                      <w:bCs/>
                      <w:color w:val="000000"/>
                    </w:rPr>
                    <w:t xml:space="preserve">TESLA: </w:t>
                  </w:r>
                  <w:r>
                    <w:rPr>
                      <w:rStyle w:val="CharStyle123"/>
                      <w:b/>
                      <w:bCs/>
                    </w:rPr>
                    <w:t xml:space="preserve">PERFORMANCE KUBIC'S CUBE &gt; </w:t>
                  </w:r>
                  <w:r>
                    <w:rPr>
                      <w:rStyle w:val="CharStyle325"/>
                      <w:b w:val="0"/>
                      <w:bCs w:val="0"/>
                    </w:rPr>
                    <w:t>63</w:t>
                  </w:r>
                </w:p>
                <w:p>
                  <w:pPr>
                    <w:pStyle w:val="Style41"/>
                    <w:numPr>
                      <w:ilvl w:val="0"/>
                      <w:numId w:val="109"/>
                    </w:numPr>
                    <w:tabs>
                      <w:tab w:leader="none" w:pos="427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318"/>
                      <w:b w:val="0"/>
                      <w:bCs w:val="0"/>
                    </w:rPr>
                    <w:t xml:space="preserve">h </w:t>
                  </w:r>
                  <w:r>
                    <w:rPr>
                      <w:rStyle w:val="CharStyle211"/>
                      <w:lang w:val="de-DE" w:eastAsia="de-DE" w:bidi="de-DE"/>
                      <w:b/>
                      <w:bCs/>
                      <w:color w:val="000000"/>
                    </w:rPr>
                    <w:t xml:space="preserve">VISOMAT </w:t>
                  </w:r>
                  <w:r>
                    <w:rPr>
                      <w:rStyle w:val="CharStyle211"/>
                      <w:b/>
                      <w:bCs/>
                      <w:color w:val="000000"/>
                    </w:rPr>
                    <w:t xml:space="preserve">INCVM12: </w:t>
                  </w:r>
                  <w:r>
                    <w:rPr>
                      <w:rStyle w:val="CharStyle123"/>
                      <w:lang w:val="de-DE" w:eastAsia="de-DE" w:bidi="de-DE"/>
                      <w:b/>
                      <w:bCs/>
                    </w:rPr>
                    <w:t xml:space="preserve">MOBLAB </w:t>
                  </w:r>
                  <w:r>
                    <w:rPr>
                      <w:rStyle w:val="CharStyle123"/>
                      <w:b/>
                      <w:bCs/>
                    </w:rPr>
                    <w:t xml:space="preserve">PERFORMANCE &gt; </w:t>
                  </w:r>
                  <w:r>
                    <w:rPr>
                      <w:rStyle w:val="CharStyle325"/>
                      <w:b w:val="0"/>
                      <w:bCs w:val="0"/>
                    </w:rPr>
                    <w:t>26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78" type="#_x0000_t202" style="position:absolute;margin-left:0.95pt;margin-top:272.15pt;width:178.55pt;height:5.e-002pt;z-index:-125829323;mso-wrap-distance-left:5.pt;mso-wrap-distance-right:187.7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2645"/>
                    <w:gridCol w:w="926"/>
                  </w:tblGrid>
                  <w:tr>
                    <w:trPr>
                      <w:trHeight w:val="782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/>
                          <w:ind w:left="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14.00 h </w:t>
                        </w:r>
                        <w:r>
                          <w:rPr>
                            <w:rStyle w:val="CharStyle40"/>
                          </w:rPr>
                          <w:t>URBAN MEDIA</w:t>
                          <w:br/>
                        </w: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15.30 h </w:t>
                        </w:r>
                        <w:r>
                          <w:rPr>
                            <w:rStyle w:val="CharStyle40"/>
                          </w:rPr>
                          <w:t>WIKIARTPEDIA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619" w:hRule="exact"/>
                    </w:trPr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6" w:lineRule="exact"/>
                          <w:ind w:left="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17.00 h </w:t>
                        </w:r>
                        <w:r>
                          <w:rPr>
                            <w:rStyle w:val="CharStyle40"/>
                          </w:rPr>
                          <w:t>DENISE GARCIA</w:t>
                          <w:br/>
                        </w: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18.30 </w:t>
                        </w:r>
                        <w:r>
                          <w:rPr>
                            <w:lang w:val="fr-FR" w:eastAsia="fr-FR" w:bidi="fr-FR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h </w:t>
                        </w:r>
                        <w:r>
                          <w:rPr>
                            <w:rStyle w:val="CharStyle40"/>
                          </w:rPr>
                          <w:t>MULTKLUB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262"/>
                            <w:lang w:val="en-US" w:eastAsia="en-US" w:bidi="en-US"/>
                          </w:rPr>
                          <w:t>27</w:t>
                        </w:r>
                      </w:p>
                    </w:tc>
                  </w:tr>
                  <w:tr>
                    <w:trPr>
                      <w:trHeight w:val="408" w:hRule="exact"/>
                    </w:trPr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19.30 h </w:t>
                        </w:r>
                        <w:r>
                          <w:rPr>
                            <w:rStyle w:val="CharStyle40"/>
                          </w:rPr>
                          <w:t>MEDIA ART IN BELARUS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475" w:hRule="exact"/>
                    </w:trPr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21.00 h </w:t>
                        </w:r>
                        <w:r>
                          <w:rPr>
                            <w:rStyle w:val="CharStyle40"/>
                          </w:rPr>
                          <w:t>A. NANDI: RITWIK GHATAK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/>
          </v:shape>
        </w:pict>
      </w:r>
      <w:r>
        <w:pict>
          <v:shape id="_x0000_s1179" type="#_x0000_t202" style="position:absolute;margin-left:189.85pt;margin-top:282.65pt;width:161.75pt;height:63.85pt;z-index:-125829322;mso-wrap-distance-left:189.85pt;mso-wrap-distance-top:10.5pt;mso-wrap-distance-right:15.6pt;mso-wrap-distance-bottom:39.9pt;mso-position-horizontal-relative:margin" filled="f" stroked="f">
            <v:textbox style="mso-fit-shape-to-text:t" inset="0,0,0,0">
              <w:txbxContent>
                <w:p>
                  <w:pPr>
                    <w:pStyle w:val="Style41"/>
                    <w:numPr>
                      <w:ilvl w:val="0"/>
                      <w:numId w:val="111"/>
                    </w:numPr>
                    <w:tabs>
                      <w:tab w:leader="none" w:pos="418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06" w:lineRule="exact"/>
                    <w:ind w:left="0" w:right="0" w:firstLine="0"/>
                  </w:pPr>
                  <w:r>
                    <w:rPr>
                      <w:rStyle w:val="CharStyle318"/>
                      <w:b w:val="0"/>
                      <w:bCs w:val="0"/>
                    </w:rPr>
                    <w:t xml:space="preserve">h </w:t>
                  </w:r>
                  <w:r>
                    <w:rPr>
                      <w:rStyle w:val="CharStyle211"/>
                      <w:b/>
                      <w:bCs/>
                      <w:color w:val="000000"/>
                    </w:rPr>
                    <w:t xml:space="preserve">PERFORMANCE: </w:t>
                  </w:r>
                  <w:r>
                    <w:rPr>
                      <w:rStyle w:val="CharStyle123"/>
                      <w:b/>
                      <w:bCs/>
                    </w:rPr>
                    <w:t xml:space="preserve">HUMAN BROWSER </w:t>
                  </w:r>
                  <w:r>
                    <w:rPr>
                      <w:rStyle w:val="CharStyle319"/>
                      <w:b w:val="0"/>
                      <w:bCs w:val="0"/>
                    </w:rPr>
                    <w:t>39</w:t>
                  </w:r>
                </w:p>
                <w:p>
                  <w:pPr>
                    <w:pStyle w:val="Style41"/>
                    <w:numPr>
                      <w:ilvl w:val="0"/>
                      <w:numId w:val="113"/>
                    </w:numPr>
                    <w:tabs>
                      <w:tab w:leader="none" w:pos="422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06" w:lineRule="exact"/>
                    <w:ind w:left="0" w:right="0" w:firstLine="0"/>
                  </w:pPr>
                  <w:r>
                    <w:rPr>
                      <w:rStyle w:val="CharStyle318"/>
                      <w:b w:val="0"/>
                      <w:bCs w:val="0"/>
                    </w:rPr>
                    <w:t xml:space="preserve">h </w:t>
                  </w:r>
                  <w:r>
                    <w:rPr>
                      <w:rStyle w:val="CharStyle211"/>
                      <w:b/>
                      <w:bCs/>
                      <w:color w:val="000000"/>
                    </w:rPr>
                    <w:t xml:space="preserve">C-BASE: </w:t>
                  </w:r>
                  <w:r>
                    <w:rPr>
                      <w:rStyle w:val="CharStyle123"/>
                      <w:b/>
                      <w:bCs/>
                    </w:rPr>
                    <w:t xml:space="preserve">HERE/THERE &amp; WORKSHOP </w:t>
                  </w:r>
                  <w:r>
                    <w:rPr>
                      <w:rStyle w:val="CharStyle320"/>
                      <w:b/>
                      <w:bCs/>
                    </w:rPr>
                    <w:t xml:space="preserve">• </w:t>
                  </w:r>
                  <w:r>
                    <w:rPr>
                      <w:rStyle w:val="CharStyle322"/>
                      <w:b w:val="0"/>
                      <w:bCs w:val="0"/>
                    </w:rPr>
                    <w:t>68</w:t>
                  </w:r>
                </w:p>
                <w:p>
                  <w:pPr>
                    <w:pStyle w:val="Style41"/>
                    <w:numPr>
                      <w:ilvl w:val="0"/>
                      <w:numId w:val="115"/>
                    </w:numPr>
                    <w:tabs>
                      <w:tab w:leader="none" w:pos="422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06" w:lineRule="exact"/>
                    <w:ind w:left="0" w:right="0" w:firstLine="0"/>
                  </w:pPr>
                  <w:r>
                    <w:rPr>
                      <w:rStyle w:val="CharStyle318"/>
                      <w:b w:val="0"/>
                      <w:bCs w:val="0"/>
                    </w:rPr>
                    <w:t xml:space="preserve">h </w:t>
                  </w:r>
                  <w:r>
                    <w:rPr>
                      <w:rStyle w:val="CharStyle211"/>
                      <w:b/>
                      <w:bCs/>
                      <w:color w:val="000000"/>
                    </w:rPr>
                    <w:t xml:space="preserve">SPOTS: </w:t>
                  </w:r>
                  <w:r>
                    <w:rPr>
                      <w:rStyle w:val="CharStyle123"/>
                      <w:b/>
                      <w:bCs/>
                    </w:rPr>
                    <w:t xml:space="preserve">VERNISSAGE </w:t>
                  </w:r>
                  <w:r>
                    <w:rPr>
                      <w:rStyle w:val="CharStyle123"/>
                      <w:lang w:val="de-DE" w:eastAsia="de-DE" w:bidi="de-DE"/>
                      <w:b/>
                      <w:bCs/>
                    </w:rPr>
                    <w:t xml:space="preserve">CARSTEN </w:t>
                  </w:r>
                  <w:r>
                    <w:rPr>
                      <w:rStyle w:val="CharStyle123"/>
                      <w:b/>
                      <w:bCs/>
                    </w:rPr>
                    <w:t xml:space="preserve">NICOLAI &gt; </w:t>
                  </w:r>
                  <w:r>
                    <w:rPr>
                      <w:rStyle w:val="CharStyle319"/>
                      <w:b w:val="0"/>
                      <w:bCs w:val="0"/>
                    </w:rPr>
                    <w:t>59</w:t>
                  </w:r>
                </w:p>
                <w:p>
                  <w:pPr>
                    <w:pStyle w:val="Style41"/>
                    <w:numPr>
                      <w:ilvl w:val="0"/>
                      <w:numId w:val="117"/>
                    </w:numPr>
                    <w:tabs>
                      <w:tab w:leader="none" w:pos="422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233" w:line="206" w:lineRule="exact"/>
                    <w:ind w:left="0" w:right="0" w:firstLine="0"/>
                  </w:pPr>
                  <w:r>
                    <w:rPr>
                      <w:rStyle w:val="CharStyle318"/>
                      <w:b w:val="0"/>
                      <w:bCs w:val="0"/>
                    </w:rPr>
                    <w:t xml:space="preserve">h </w:t>
                  </w:r>
                  <w:r>
                    <w:rPr>
                      <w:rStyle w:val="CharStyle211"/>
                      <w:b/>
                      <w:bCs/>
                      <w:color w:val="000000"/>
                    </w:rPr>
                    <w:t xml:space="preserve">PERFORMANCE: </w:t>
                  </w:r>
                  <w:r>
                    <w:rPr>
                      <w:rStyle w:val="CharStyle123"/>
                      <w:b/>
                      <w:bCs/>
                    </w:rPr>
                    <w:t xml:space="preserve">HUMAN BROWSER &gt; </w:t>
                  </w:r>
                  <w:r>
                    <w:rPr>
                      <w:rStyle w:val="CharStyle319"/>
                      <w:b w:val="0"/>
                      <w:bCs w:val="0"/>
                    </w:rPr>
                    <w:t>39</w:t>
                  </w:r>
                </w:p>
                <w:p>
                  <w:pPr>
                    <w:pStyle w:val="Style41"/>
                    <w:numPr>
                      <w:ilvl w:val="0"/>
                      <w:numId w:val="119"/>
                    </w:numPr>
                    <w:tabs>
                      <w:tab w:leader="none" w:pos="432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318"/>
                      <w:b w:val="0"/>
                      <w:bCs w:val="0"/>
                    </w:rPr>
                    <w:t xml:space="preserve">h </w:t>
                  </w:r>
                  <w:r>
                    <w:rPr>
                      <w:rStyle w:val="CharStyle211"/>
                      <w:b/>
                      <w:bCs/>
                      <w:color w:val="000000"/>
                    </w:rPr>
                    <w:t xml:space="preserve">C-BASE: </w:t>
                  </w:r>
                  <w:r>
                    <w:rPr>
                      <w:rStyle w:val="CharStyle123"/>
                      <w:b/>
                      <w:bCs/>
                    </w:rPr>
                    <w:t xml:space="preserve">WORKSHOP </w:t>
                  </w:r>
                  <w:r>
                    <w:rPr>
                      <w:rStyle w:val="CharStyle320"/>
                      <w:b/>
                      <w:bCs/>
                    </w:rPr>
                    <w:t xml:space="preserve">&gt; </w:t>
                  </w:r>
                  <w:r>
                    <w:rPr>
                      <w:rStyle w:val="CharStyle322"/>
                      <w:b w:val="0"/>
                      <w:bCs w:val="0"/>
                    </w:rPr>
                    <w:t>68</w:t>
                  </w:r>
                </w:p>
              </w:txbxContent>
            </v:textbox>
            <w10:wrap type="topAndBottom" anchorx="margin"/>
          </v:shape>
        </w:pict>
      </w:r>
      <w:r>
        <w:rPr>
          <w:rStyle w:val="CharStyle43"/>
          <w:b w:val="0"/>
          <w:bCs w:val="0"/>
        </w:rPr>
        <w:t xml:space="preserve">h </w:t>
      </w:r>
      <w:r>
        <w:rPr>
          <w:lang w:val="en-US" w:eastAsia="en-US" w:bidi="en-US"/>
          <w:spacing w:val="0"/>
          <w:color w:val="000000"/>
          <w:position w:val="0"/>
        </w:rPr>
        <w:t xml:space="preserve">PLATONIQ SOUND </w:t>
      </w:r>
      <w:r>
        <w:rPr>
          <w:rStyle w:val="CharStyle131"/>
          <w:b/>
          <w:bCs/>
        </w:rPr>
        <w:t xml:space="preserve">&gt; </w:t>
      </w:r>
      <w:r>
        <w:rPr>
          <w:rStyle w:val="CharStyle328"/>
          <w:b w:val="0"/>
          <w:bCs w:val="0"/>
        </w:rPr>
        <w:t>37</w:t>
      </w:r>
    </w:p>
    <w:p>
      <w:pPr>
        <w:pStyle w:val="Style41"/>
        <w:numPr>
          <w:ilvl w:val="0"/>
          <w:numId w:val="131"/>
        </w:numPr>
        <w:tabs>
          <w:tab w:leader="none" w:pos="555" w:val="left"/>
        </w:tabs>
        <w:widowControl w:val="0"/>
        <w:keepNext w:val="0"/>
        <w:keepLines w:val="0"/>
        <w:shd w:val="clear" w:color="auto" w:fill="auto"/>
        <w:bidi w:val="0"/>
        <w:spacing w:before="0" w:after="157" w:line="140" w:lineRule="exact"/>
        <w:ind w:left="0" w:right="0" w:firstLine="0"/>
      </w:pPr>
      <w:r>
        <w:rPr>
          <w:rStyle w:val="CharStyle43"/>
          <w:b w:val="0"/>
          <w:bCs w:val="0"/>
        </w:rPr>
        <w:t xml:space="preserve">h </w:t>
      </w:r>
      <w:r>
        <w:rPr>
          <w:lang w:val="en-US" w:eastAsia="en-US" w:bidi="en-US"/>
          <w:spacing w:val="0"/>
          <w:color w:val="000000"/>
          <w:position w:val="0"/>
        </w:rPr>
        <w:t>CANADIAN VIDEO ART ALLIANCE</w:t>
      </w:r>
    </w:p>
    <w:p>
      <w:pPr>
        <w:pStyle w:val="Style41"/>
        <w:numPr>
          <w:ilvl w:val="0"/>
          <w:numId w:val="133"/>
        </w:numPr>
        <w:tabs>
          <w:tab w:leader="none" w:pos="55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43"/>
          <w:b w:val="0"/>
          <w:bCs w:val="0"/>
        </w:rPr>
        <w:t xml:space="preserve">h </w:t>
      </w:r>
      <w:r>
        <w:rPr>
          <w:lang w:val="en-US" w:eastAsia="en-US" w:bidi="en-US"/>
          <w:spacing w:val="0"/>
          <w:color w:val="000000"/>
          <w:position w:val="0"/>
        </w:rPr>
        <w:t>THE CHINA CONNECTION</w:t>
      </w:r>
    </w:p>
    <w:p>
      <w:pPr>
        <w:pStyle w:val="Style41"/>
        <w:numPr>
          <w:ilvl w:val="0"/>
          <w:numId w:val="135"/>
        </w:numPr>
        <w:tabs>
          <w:tab w:leader="none" w:pos="560" w:val="left"/>
          <w:tab w:leader="none" w:pos="321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43"/>
          <w:b w:val="0"/>
          <w:bCs w:val="0"/>
        </w:rPr>
        <w:t xml:space="preserve">h </w:t>
      </w:r>
      <w:r>
        <w:rPr>
          <w:lang w:val="en-US" w:eastAsia="en-US" w:bidi="en-US"/>
          <w:spacing w:val="0"/>
          <w:color w:val="000000"/>
          <w:position w:val="0"/>
        </w:rPr>
        <w:t>A. LUDOVICO: SPAM</w:t>
        <w:tab/>
      </w:r>
      <w:r>
        <w:rPr>
          <w:rStyle w:val="CharStyle264"/>
          <w:b/>
          <w:bCs/>
        </w:rPr>
        <w:t xml:space="preserve">&gt; </w:t>
      </w:r>
      <w:r>
        <w:rPr>
          <w:rStyle w:val="CharStyle329"/>
          <w:b w:val="0"/>
          <w:bCs w:val="0"/>
        </w:rPr>
        <w:t>29</w:t>
      </w:r>
    </w:p>
    <w:p>
      <w:pPr>
        <w:pStyle w:val="Style41"/>
        <w:numPr>
          <w:ilvl w:val="0"/>
          <w:numId w:val="137"/>
        </w:numPr>
        <w:tabs>
          <w:tab w:leader="none" w:pos="560" w:val="left"/>
        </w:tabs>
        <w:widowControl w:val="0"/>
        <w:keepNext w:val="0"/>
        <w:keepLines w:val="0"/>
        <w:shd w:val="clear" w:color="auto" w:fill="auto"/>
        <w:bidi w:val="0"/>
        <w:spacing w:before="0" w:after="229"/>
        <w:ind w:left="0" w:right="0" w:firstLine="0"/>
      </w:pPr>
      <w:r>
        <w:rPr>
          <w:rStyle w:val="CharStyle43"/>
          <w:b w:val="0"/>
          <w:bCs w:val="0"/>
        </w:rPr>
        <w:t xml:space="preserve">h </w:t>
      </w:r>
      <w:r>
        <w:rPr>
          <w:lang w:val="en-US" w:eastAsia="en-US" w:bidi="en-US"/>
          <w:spacing w:val="0"/>
          <w:color w:val="000000"/>
          <w:position w:val="0"/>
        </w:rPr>
        <w:t>S. BALLARD: DIGITAL ARTS IN NEW ZEALAND</w:t>
      </w:r>
    </w:p>
    <w:p>
      <w:pPr>
        <w:pStyle w:val="Style41"/>
        <w:numPr>
          <w:ilvl w:val="0"/>
          <w:numId w:val="139"/>
        </w:numPr>
        <w:tabs>
          <w:tab w:leader="none" w:pos="570" w:val="left"/>
        </w:tabs>
        <w:widowControl w:val="0"/>
        <w:keepNext w:val="0"/>
        <w:keepLines w:val="0"/>
        <w:shd w:val="clear" w:color="auto" w:fill="auto"/>
        <w:bidi w:val="0"/>
        <w:spacing w:before="0" w:after="30" w:line="140" w:lineRule="exact"/>
        <w:ind w:left="0" w:right="0" w:firstLine="0"/>
      </w:pPr>
      <w:r>
        <w:pict>
          <v:shape id="_x0000_s1180" type="#_x0000_t202" style="position:absolute;margin-left:190.1pt;margin-top:-15.45pt;width:113.75pt;height:33.55pt;z-index:-125829321;mso-wrap-distance-left:13.7pt;mso-wrap-distance-top:44.9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1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318"/>
                      <w:b w:val="0"/>
                      <w:bCs w:val="0"/>
                    </w:rPr>
                    <w:t xml:space="preserve">20.15 h </w:t>
                  </w:r>
                  <w:r>
                    <w:rPr>
                      <w:rStyle w:val="CharStyle211"/>
                      <w:b/>
                      <w:bCs/>
                      <w:color w:val="000000"/>
                    </w:rPr>
                    <w:t xml:space="preserve">C-BASE: </w:t>
                  </w:r>
                  <w:r>
                    <w:rPr>
                      <w:rStyle w:val="CharStyle123"/>
                      <w:b/>
                      <w:bCs/>
                    </w:rPr>
                    <w:t xml:space="preserve">DORKBQT:BLN </w:t>
                  </w:r>
                  <w:r>
                    <w:rPr>
                      <w:rStyle w:val="CharStyle320"/>
                      <w:b/>
                      <w:bCs/>
                    </w:rPr>
                    <w:t xml:space="preserve">&gt; </w:t>
                  </w:r>
                  <w:r>
                    <w:rPr>
                      <w:rStyle w:val="CharStyle322"/>
                      <w:b w:val="0"/>
                      <w:bCs w:val="0"/>
                    </w:rPr>
                    <w:t>68</w:t>
                  </w:r>
                </w:p>
                <w:p>
                  <w:pPr>
                    <w:pStyle w:val="Style22"/>
                    <w:numPr>
                      <w:ilvl w:val="0"/>
                      <w:numId w:val="121"/>
                    </w:numPr>
                    <w:tabs>
                      <w:tab w:leader="none" w:pos="432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124"/>
                      <w:lang w:val="en-US" w:eastAsia="en-US" w:bidi="en-US"/>
                    </w:rPr>
                    <w:t xml:space="preserve">h </w:t>
                  </w:r>
                  <w:r>
                    <w:rPr>
                      <w:rStyle w:val="CharStyle323"/>
                    </w:rPr>
                    <w:t>EMPFANG</w:t>
                  </w:r>
                </w:p>
                <w:p>
                  <w:pPr>
                    <w:pStyle w:val="Style41"/>
                    <w:numPr>
                      <w:ilvl w:val="0"/>
                      <w:numId w:val="123"/>
                    </w:numPr>
                    <w:tabs>
                      <w:tab w:leader="none" w:pos="432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318"/>
                      <w:b w:val="0"/>
                      <w:bCs w:val="0"/>
                    </w:rPr>
                    <w:t xml:space="preserve">h </w:t>
                  </w:r>
                  <w:r>
                    <w:rPr>
                      <w:rStyle w:val="CharStyle123"/>
                      <w:b/>
                      <w:bCs/>
                    </w:rPr>
                    <w:t xml:space="preserve">PLATONIQ SOUND </w:t>
                  </w:r>
                  <w:r>
                    <w:rPr>
                      <w:rStyle w:val="CharStyle320"/>
                      <w:b/>
                      <w:bCs/>
                    </w:rPr>
                    <w:t xml:space="preserve">&gt; </w:t>
                  </w:r>
                  <w:r>
                    <w:rPr>
                      <w:rStyle w:val="CharStyle319"/>
                      <w:b w:val="0"/>
                      <w:bCs w:val="0"/>
                    </w:rPr>
                    <w:t>37</w:t>
                  </w:r>
                </w:p>
              </w:txbxContent>
            </v:textbox>
            <w10:wrap type="square" side="left" anchorx="margin"/>
          </v:shape>
        </w:pict>
      </w:r>
      <w:r>
        <w:rPr>
          <w:rStyle w:val="CharStyle43"/>
          <w:b w:val="0"/>
          <w:bCs w:val="0"/>
        </w:rPr>
        <w:t xml:space="preserve">h </w:t>
      </w:r>
      <w:r>
        <w:rPr>
          <w:rStyle w:val="CharStyle127"/>
          <w:b/>
          <w:bCs/>
        </w:rPr>
        <w:t xml:space="preserve">PERFORMANCE: </w:t>
      </w:r>
      <w:r>
        <w:rPr>
          <w:lang w:val="en-US" w:eastAsia="en-US" w:bidi="en-US"/>
          <w:spacing w:val="0"/>
          <w:color w:val="000000"/>
          <w:position w:val="0"/>
        </w:rPr>
        <w:t xml:space="preserve">DICK </w:t>
      </w:r>
      <w:r>
        <w:rPr>
          <w:lang w:val="es-ES" w:eastAsia="es-ES" w:bidi="es-ES"/>
          <w:spacing w:val="0"/>
          <w:color w:val="000000"/>
          <w:position w:val="0"/>
        </w:rPr>
        <w:t>EL DEMASIADO</w:t>
      </w:r>
    </w:p>
    <w:p>
      <w:pPr>
        <w:pStyle w:val="Style41"/>
        <w:tabs>
          <w:tab w:leader="none" w:pos="3216" w:val="left"/>
        </w:tabs>
        <w:widowControl w:val="0"/>
        <w:keepNext w:val="0"/>
        <w:keepLines w:val="0"/>
        <w:shd w:val="clear" w:color="auto" w:fill="auto"/>
        <w:bidi w:val="0"/>
        <w:spacing w:before="0" w:after="621" w:line="140" w:lineRule="exact"/>
        <w:ind w:left="580" w:right="0" w:firstLine="0"/>
      </w:pPr>
      <w:r>
        <w:rPr>
          <w:lang w:val="es-ES" w:eastAsia="es-ES" w:bidi="es-ES"/>
          <w:spacing w:val="0"/>
          <w:color w:val="000000"/>
          <w:position w:val="0"/>
        </w:rPr>
        <w:t>Y SUS EXAGERADOS</w:t>
        <w:tab/>
      </w:r>
      <w:r>
        <w:rPr>
          <w:rStyle w:val="CharStyle264"/>
          <w:b/>
          <w:bCs/>
        </w:rPr>
        <w:t xml:space="preserve">&gt; </w:t>
      </w:r>
      <w:r>
        <w:rPr>
          <w:rStyle w:val="CharStyle329"/>
          <w:b w:val="0"/>
          <w:bCs w:val="0"/>
        </w:rPr>
        <w:t>32</w:t>
      </w:r>
    </w:p>
    <w:p>
      <w:pPr>
        <w:pStyle w:val="Style41"/>
        <w:numPr>
          <w:ilvl w:val="0"/>
          <w:numId w:val="141"/>
        </w:numPr>
        <w:tabs>
          <w:tab w:leader="none" w:pos="560" w:val="left"/>
        </w:tabs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0" w:right="0" w:firstLine="0"/>
        <w:sectPr>
          <w:type w:val="continuous"/>
          <w:pgSz w:w="9167" w:h="16499"/>
          <w:pgMar w:top="660" w:left="859" w:right="965" w:bottom="1102" w:header="0" w:footer="3" w:gutter="0"/>
          <w:rtlGutter w:val="0"/>
          <w:cols w:space="720"/>
          <w:noEndnote/>
          <w:docGrid w:linePitch="360"/>
        </w:sectPr>
      </w:pPr>
      <w:r>
        <w:rPr>
          <w:rStyle w:val="CharStyle43"/>
          <w:b w:val="0"/>
          <w:bCs w:val="0"/>
        </w:rPr>
        <w:t xml:space="preserve">h </w:t>
      </w:r>
      <w:r>
        <w:rPr>
          <w:lang w:val="en-US" w:eastAsia="en-US" w:bidi="en-US"/>
          <w:spacing w:val="0"/>
          <w:color w:val="000000"/>
          <w:position w:val="0"/>
        </w:rPr>
        <w:t>S. SIVANESAN: ELECTROFRINGE</w:t>
      </w:r>
    </w:p>
    <w:p>
      <w:pPr>
        <w:widowControl w:val="0"/>
        <w:rPr>
          <w:sz w:val="2"/>
          <w:szCs w:val="2"/>
        </w:rPr>
      </w:pPr>
      <w:r>
        <w:pict>
          <v:shape id="_x0000_s1181" type="#_x0000_t202" style="position:static;width:458.35pt;height:10.6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9167" w:h="16499"/>
          <w:pgMar w:top="675" w:left="0" w:right="0" w:bottom="675" w:header="0" w:footer="3" w:gutter="0"/>
          <w:rtlGutter w:val="0"/>
          <w:cols w:space="720"/>
          <w:noEndnote/>
          <w:docGrid w:linePitch="360"/>
        </w:sectPr>
      </w:pPr>
    </w:p>
    <w:p>
      <w:pPr>
        <w:pStyle w:val="Style41"/>
        <w:numPr>
          <w:ilvl w:val="0"/>
          <w:numId w:val="143"/>
        </w:numPr>
        <w:tabs>
          <w:tab w:leader="none" w:pos="555" w:val="left"/>
        </w:tabs>
        <w:widowControl w:val="0"/>
        <w:keepNext w:val="0"/>
        <w:keepLines w:val="0"/>
        <w:shd w:val="clear" w:color="auto" w:fill="auto"/>
        <w:bidi w:val="0"/>
        <w:spacing w:before="0" w:after="26" w:line="140" w:lineRule="exact"/>
        <w:ind w:left="0" w:right="0" w:firstLine="0"/>
      </w:pPr>
      <w:r>
        <w:rPr>
          <w:rStyle w:val="CharStyle43"/>
          <w:b w:val="0"/>
          <w:bCs w:val="0"/>
        </w:rPr>
        <w:t xml:space="preserve">h </w:t>
      </w:r>
      <w:r>
        <w:rPr>
          <w:lang w:val="en-US" w:eastAsia="en-US" w:bidi="en-US"/>
          <w:spacing w:val="0"/>
          <w:color w:val="000000"/>
          <w:position w:val="0"/>
        </w:rPr>
        <w:t>BARBENI: TEKNEMEDIA - ITALIAN DIGITAL CULTURE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right"/>
        <w:spacing w:before="0" w:after="21" w:line="140" w:lineRule="exact"/>
        <w:ind w:left="0" w:right="0" w:firstLine="0"/>
      </w:pPr>
      <w:r>
        <w:rPr>
          <w:rStyle w:val="CharStyle330"/>
          <w:lang w:val="en-US" w:eastAsia="en-US" w:bidi="en-US"/>
        </w:rPr>
        <w:t>&gt; 30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0" w:right="0" w:firstLine="0"/>
      </w:pPr>
      <w:r>
        <w:rPr>
          <w:rStyle w:val="CharStyle43"/>
          <w:b w:val="0"/>
          <w:bCs w:val="0"/>
        </w:rPr>
        <w:t xml:space="preserve">19.00 </w:t>
      </w:r>
      <w:r>
        <w:rPr>
          <w:rStyle w:val="CharStyle43"/>
          <w:lang w:val="fr-FR" w:eastAsia="fr-FR" w:bidi="fr-FR"/>
          <w:b w:val="0"/>
          <w:bCs w:val="0"/>
        </w:rPr>
        <w:t xml:space="preserve">h </w:t>
      </w:r>
      <w:r>
        <w:rPr>
          <w:lang w:val="en-US" w:eastAsia="en-US" w:bidi="en-US"/>
          <w:spacing w:val="0"/>
          <w:color w:val="000000"/>
          <w:position w:val="0"/>
        </w:rPr>
        <w:t>MOONPEACE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br w:type="column"/>
      </w:r>
      <w:r>
        <w:rPr>
          <w:lang w:val="en-US" w:eastAsia="en-US" w:bidi="en-US"/>
          <w:spacing w:val="0"/>
          <w:color w:val="000000"/>
          <w:position w:val="0"/>
        </w:rPr>
        <w:t>3-11 FEB, 20.00 H TILL LATE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127"/>
          <w:b/>
          <w:bCs/>
        </w:rPr>
        <w:t xml:space="preserve">MARIA AM </w:t>
      </w:r>
      <w:r>
        <w:rPr>
          <w:rStyle w:val="CharStyle127"/>
          <w:lang w:val="de-DE" w:eastAsia="de-DE" w:bidi="de-DE"/>
          <w:b/>
          <w:bCs/>
        </w:rPr>
        <w:t xml:space="preserve">OSTBAHNHOF: </w:t>
      </w:r>
      <w:r>
        <w:rPr>
          <w:lang w:val="en-US" w:eastAsia="en-US" w:bidi="en-US"/>
          <w:spacing w:val="0"/>
          <w:color w:val="000000"/>
          <w:position w:val="0"/>
        </w:rPr>
        <w:t xml:space="preserve">CTM / </w:t>
      </w:r>
      <w:r>
        <w:rPr>
          <w:lang w:val="de-DE" w:eastAsia="de-DE" w:bidi="de-DE"/>
          <w:spacing w:val="0"/>
          <w:color w:val="000000"/>
          <w:position w:val="0"/>
        </w:rPr>
        <w:t>CLUB TRANSMEDIALE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right"/>
        <w:spacing w:before="0" w:after="0" w:line="206" w:lineRule="exact"/>
        <w:ind w:left="0" w:right="0" w:firstLine="0"/>
        <w:sectPr>
          <w:type w:val="continuous"/>
          <w:pgSz w:w="9167" w:h="16499"/>
          <w:pgMar w:top="675" w:left="912" w:right="1282" w:bottom="675" w:header="0" w:footer="3" w:gutter="0"/>
          <w:rtlGutter w:val="0"/>
          <w:cols w:num="2" w:space="260"/>
          <w:noEndnote/>
          <w:docGrid w:linePitch="360"/>
        </w:sectPr>
      </w:pPr>
      <w:r>
        <w:rPr>
          <w:rStyle w:val="CharStyle331"/>
        </w:rPr>
        <w:t xml:space="preserve">&gt; </w:t>
      </w:r>
      <w:r>
        <w:fldChar w:fldCharType="begin"/>
      </w:r>
      <w:r>
        <w:rPr>
          <w:rStyle w:val="CharStyle331"/>
        </w:rPr>
        <w:instrText> HYPERLINK "http://www.clubtransmediale.de" </w:instrText>
      </w:r>
      <w:r>
        <w:fldChar w:fldCharType="separate"/>
      </w:r>
      <w:r>
        <w:rPr>
          <w:rStyle w:val="Hyperlink"/>
        </w:rPr>
        <w:t>www.clubtransmediale.de</w:t>
      </w:r>
      <w:r>
        <w:fldChar w:fldCharType="end"/>
      </w:r>
    </w:p>
    <w:p>
      <w:pPr>
        <w:pStyle w:val="Style32"/>
        <w:widowControl w:val="0"/>
        <w:keepNext/>
        <w:keepLines/>
        <w:shd w:val="clear" w:color="auto" w:fill="auto"/>
        <w:bidi w:val="0"/>
        <w:jc w:val="left"/>
        <w:spacing w:before="0" w:after="3393" w:line="540" w:lineRule="exact"/>
        <w:ind w:left="0" w:right="0" w:firstLine="0"/>
      </w:pPr>
      <w:bookmarkStart w:id="41" w:name="bookmark41"/>
      <w:r>
        <w:rPr>
          <w:rStyle w:val="CharStyle34"/>
          <w:lang w:val="de-DE" w:eastAsia="de-DE" w:bidi="de-DE"/>
          <w:b/>
          <w:bCs/>
        </w:rPr>
        <w:t>MARKET</w:t>
      </w:r>
      <w:bookmarkEnd w:id="41"/>
    </w:p>
    <w:p>
      <w:pPr>
        <w:pStyle w:val="Style86"/>
        <w:widowControl w:val="0"/>
        <w:keepNext w:val="0"/>
        <w:keepLines w:val="0"/>
        <w:shd w:val="clear" w:color="auto" w:fill="auto"/>
        <w:bidi w:val="0"/>
        <w:jc w:val="left"/>
        <w:spacing w:before="0" w:after="240" w:line="298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Auf dem Reality Market setzen fünf internationale Projekte auf den kommu</w:t>
        <w:t>-</w:t>
        <w:br/>
        <w:t xml:space="preserve">nikativen Ideenaustausch mit den Besuchern. Die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'Burn </w:t>
      </w:r>
      <w:r>
        <w:rPr>
          <w:w w:val="100"/>
          <w:spacing w:val="0"/>
          <w:color w:val="000000"/>
          <w:position w:val="0"/>
        </w:rPr>
        <w:t>Station' und die</w:t>
        <w:br/>
        <w:t>Performance 'Human Browser' engagieren sich für aktuelle Fragestellungen</w:t>
        <w:br/>
        <w:t>der digitalen Kultur: die freie Nutzung medialer Inhalte und der Wettkampf</w:t>
        <w:br/>
        <w:t>zwischen Suchmaschinen und der menschlichen Intelligenz. Um aktive,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integrative </w:t>
      </w:r>
      <w:r>
        <w:rPr>
          <w:w w:val="100"/>
          <w:spacing w:val="0"/>
          <w:color w:val="000000"/>
          <w:position w:val="0"/>
        </w:rPr>
        <w:t>Jugendarbeit und einen konstruktiven Beitrag zur Einwanderer</w:t>
        <w:t>-</w:t>
        <w:br/>
        <w:t>problematik zu leisten, hat 'La Fiambrera Obrera' das Spiel 'Bordergames'</w:t>
        <w:br/>
        <w:t>programmiert. Die Künstlergruppe 'monochrom' schließlich reflektiert über</w:t>
        <w:br/>
        <w:t>Realitätskonstruktion durch virtuelle Welten und alternative Geschichtsschrei</w:t>
        <w:t>-</w:t>
        <w:br/>
        <w:t>bung, während YealiTV eindrucksvoll mit der für das Medium Fernsehen</w:t>
        <w:br/>
        <w:t>charakteristischen Informationsflut arbeitet. Die Künstler - allesamt echte</w:t>
        <w:br/>
        <w:t xml:space="preserve">Reality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Addicts </w:t>
      </w:r>
      <w:r>
        <w:rPr>
          <w:w w:val="100"/>
          <w:spacing w:val="0"/>
          <w:color w:val="000000"/>
          <w:position w:val="0"/>
        </w:rPr>
        <w:t>- konfrontieren uns mit ihren kritischen und humorvollen</w:t>
        <w:br/>
        <w:t>Ideen und laden jeden ein, sich der 'Realitätssucht' hinzugeben.</w:t>
      </w:r>
    </w:p>
    <w:p>
      <w:pPr>
        <w:pStyle w:val="Style8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pgSz w:w="9167" w:h="16499"/>
          <w:pgMar w:top="670" w:left="948" w:right="2091" w:bottom="166" w:header="0" w:footer="3" w:gutter="0"/>
          <w:rtlGutter w:val="0"/>
          <w:cols w:space="720"/>
          <w:noEndnote/>
          <w:docGrid w:linePitch="360"/>
        </w:sectPr>
      </w:pPr>
      <w:r>
        <w:pict>
          <v:shape id="_x0000_s1182" type="#_x0000_t75" style="position:absolute;margin-left:-25.9pt;margin-top:190.8pt;width:415.45pt;height:174.pt;z-index:-125829320;mso-wrap-distance-left:5.pt;mso-wrap-distance-right:5.pt;mso-wrap-distance-bottom:0.75pt;mso-position-horizontal-relative:margin" wrapcoords="0 0 21600 0 21600 21600 0 21600 0 0">
            <v:imagedata r:id="rId162" r:href="rId163"/>
            <w10:wrap type="topAndBottom" anchorx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Five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international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projects involve visitors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 communicative exchange</w:t>
        <w:br/>
        <w:t>of ideas at the Reality Market. ‘Burn Station’ and the performance piece</w:t>
        <w:br/>
        <w:t>‘Human Browser' address current issues of digital culture: ways to a free</w:t>
        <w:br/>
        <w:t>use of media contents and the struggle between search engines and human</w:t>
        <w:br/>
        <w:t>intelligence. ‘La Fiambrera Obrera' programmed ‘Bordergames' in order to</w:t>
        <w:br/>
        <w:t>contribute actively to the integration of marginalised teenagers with an</w:t>
        <w:br/>
        <w:t xml:space="preserve">immigrant family background. Finally, the artists group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‘monochrom’ </w:t>
      </w:r>
      <w:r>
        <w:rPr>
          <w:lang w:val="en-US" w:eastAsia="en-US" w:bidi="en-US"/>
          <w:w w:val="100"/>
          <w:spacing w:val="0"/>
          <w:color w:val="000000"/>
          <w:position w:val="0"/>
        </w:rPr>
        <w:t>reflects</w:t>
        <w:br/>
        <w:t>on how virtual worlds and alternative historiography construct reality, while</w:t>
        <w:br/>
        <w:t>‘realiTV is the impressive exposure of the abundance of information idio</w:t>
        <w:t>-</w:t>
        <w:br/>
        <w:t>syncratic of the medium television. The artists</w:t>
      </w:r>
      <w:r>
        <w:rPr>
          <w:rStyle w:val="CharStyle332"/>
          <w:i w:val="0"/>
          <w:iCs w:val="0"/>
        </w:rPr>
        <w:t xml:space="preserve"> 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all of them genuine Reality</w:t>
        <w:br/>
        <w:t>Addicts</w:t>
      </w:r>
      <w:r>
        <w:rPr>
          <w:rStyle w:val="CharStyle332"/>
          <w:i w:val="0"/>
          <w:iCs w:val="0"/>
        </w:rPr>
        <w:t xml:space="preserve"> 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are upfront with their critical, humorous ideas and, without the</w:t>
        <w:br/>
        <w:t>least reluctance, invite everyone to cherish ‘reality addiction’ with them.</w:t>
      </w:r>
    </w:p>
    <w:p>
      <w:pPr>
        <w:pStyle w:val="Style310"/>
        <w:widowControl w:val="0"/>
        <w:keepNext/>
        <w:keepLines/>
        <w:shd w:val="clear" w:color="auto" w:fill="auto"/>
        <w:bidi w:val="0"/>
        <w:jc w:val="left"/>
        <w:spacing w:before="0" w:after="0" w:line="180" w:lineRule="exact"/>
        <w:ind w:left="2680" w:right="0" w:firstLine="0"/>
        <w:sectPr>
          <w:headerReference w:type="even" r:id="rId164"/>
          <w:headerReference w:type="default" r:id="rId165"/>
          <w:footerReference w:type="even" r:id="rId166"/>
          <w:footerReference w:type="default" r:id="rId167"/>
          <w:footerReference w:type="first" r:id="rId168"/>
          <w:titlePg/>
          <w:pgSz w:w="9167" w:h="16499"/>
          <w:pgMar w:top="3521" w:left="408" w:right="927" w:bottom="1932" w:header="0" w:footer="3" w:gutter="0"/>
          <w:rtlGutter w:val="0"/>
          <w:cols w:space="720"/>
          <w:pgNumType w:start="37"/>
          <w:noEndnote/>
          <w:docGrid w:linePitch="360"/>
        </w:sectPr>
      </w:pPr>
      <w:r>
        <w:pict>
          <v:shape id="_x0000_s1188" type="#_x0000_t202" style="position:absolute;margin-left:135.85pt;margin-top:8.65pt;width:57.85pt;height:8.55pt;z-index:-125829319;mso-wrap-distance-left:135.85pt;mso-wrap-distance-right:198.pt;mso-position-horizontal-relative:margin" filled="f" stroked="f">
            <v:textbox style="mso-fit-shape-to-text:t" inset="0,0,0,0">
              <w:txbxContent>
                <w:p>
                  <w:pPr>
                    <w:pStyle w:val="Style33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1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FREE AUDIO CULTURE!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89" type="#_x0000_t75" style="position:absolute;margin-left:5.e-002pt;margin-top:-168.45pt;width:417.6pt;height:212.4pt;z-index:-251658676;mso-wrap-distance-left:5.pt;mso-wrap-distance-right:5.pt;mso-position-horizontal-relative:margin;mso-position-vertical-relative:margin" wrapcoords="0 0">
            <v:imagedata r:id="rId169" r:href="rId170"/>
            <w10:wrap anchorx="margin" anchory="margin"/>
          </v:shape>
        </w:pict>
      </w:r>
      <w:bookmarkStart w:id="42" w:name="bookmark42"/>
      <w:r>
        <w:rPr>
          <w:lang w:val="en-US" w:eastAsia="en-US" w:bidi="en-US"/>
          <w:spacing w:val="0"/>
          <w:color w:val="000000"/>
          <w:position w:val="0"/>
        </w:rPr>
        <w:t>BURN STATION</w:t>
      </w:r>
      <w:bookmarkEnd w:id="42"/>
    </w:p>
    <w:p>
      <w:pPr>
        <w:widowControl w:val="0"/>
        <w:spacing w:line="179" w:lineRule="exact"/>
        <w:rPr>
          <w:sz w:val="14"/>
          <w:szCs w:val="14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167" w:h="16499"/>
          <w:pgMar w:top="3521" w:left="0" w:right="0" w:bottom="1932" w:header="0" w:footer="3" w:gutter="0"/>
          <w:rtlGutter w:val="0"/>
          <w:cols w:space="720"/>
          <w:noEndnote/>
          <w:docGrid w:linePitch="360"/>
        </w:sectPr>
      </w:pPr>
    </w:p>
    <w:p>
      <w:pPr>
        <w:pStyle w:val="Style92"/>
        <w:widowControl w:val="0"/>
        <w:keepNext w:val="0"/>
        <w:keepLines w:val="0"/>
        <w:shd w:val="clear" w:color="auto" w:fill="auto"/>
        <w:bidi w:val="0"/>
        <w:jc w:val="left"/>
        <w:spacing w:before="0" w:after="0" w:line="11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Burn Station</w:t>
      </w:r>
    </w:p>
    <w:p>
      <w:pPr>
        <w:pStyle w:val="Style92"/>
        <w:widowControl w:val="0"/>
        <w:keepNext w:val="0"/>
        <w:keepLines w:val="0"/>
        <w:shd w:val="clear" w:color="auto" w:fill="auto"/>
        <w:bidi w:val="0"/>
        <w:jc w:val="left"/>
        <w:spacing w:before="0" w:after="0" w:line="110" w:lineRule="exact"/>
        <w:ind w:left="0" w:right="0" w:firstLine="0"/>
        <w:sectPr>
          <w:type w:val="continuous"/>
          <w:pgSz w:w="9167" w:h="16499"/>
          <w:pgMar w:top="3521" w:left="2976" w:right="3802" w:bottom="1932" w:header="0" w:footer="3" w:gutter="0"/>
          <w:rtlGutter w:val="0"/>
          <w:cols w:num="2" w:space="970"/>
          <w:noEndnote/>
          <w:docGrid w:linePitch="360"/>
        </w:sectPr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Bordergames</w:t>
      </w:r>
    </w:p>
    <w:p>
      <w:pPr>
        <w:widowControl w:val="0"/>
        <w:spacing w:before="97" w:after="9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167" w:h="16499"/>
          <w:pgMar w:top="3521" w:left="0" w:right="0" w:bottom="1932" w:header="0" w:footer="3" w:gutter="0"/>
          <w:rtlGutter w:val="0"/>
          <w:cols w:space="720"/>
          <w:noEndnote/>
          <w:docGrid w:linePitch="360"/>
        </w:sectPr>
      </w:pP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21" w:line="140" w:lineRule="exact"/>
        <w:ind w:left="0" w:right="0" w:firstLine="480"/>
      </w:pPr>
      <w:r>
        <w:rPr>
          <w:rStyle w:val="CharStyle132"/>
        </w:rPr>
        <w:t>Platoniq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26" w:line="140" w:lineRule="exact"/>
        <w:ind w:left="0" w:right="0" w:firstLine="480"/>
      </w:pPr>
      <w:r>
        <w:rPr>
          <w:lang w:val="en-US" w:eastAsia="en-US" w:bidi="en-US"/>
          <w:spacing w:val="0"/>
          <w:color w:val="000000"/>
          <w:position w:val="0"/>
        </w:rPr>
        <w:t>BURN STATION - MOBILE FREE COPY STATION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61" w:line="140" w:lineRule="exact"/>
        <w:ind w:left="0" w:right="0" w:firstLine="480"/>
      </w:pPr>
      <w:r>
        <w:rPr>
          <w:rStyle w:val="CharStyle132"/>
          <w:lang w:val="de-DE" w:eastAsia="de-DE" w:bidi="de-DE"/>
        </w:rPr>
        <w:t xml:space="preserve">es, </w:t>
      </w:r>
      <w:r>
        <w:rPr>
          <w:rStyle w:val="CharStyle132"/>
        </w:rPr>
        <w:t xml:space="preserve">2004 </w:t>
      </w:r>
      <w:r>
        <w:rPr>
          <w:rStyle w:val="CharStyle335"/>
        </w:rPr>
        <w:t xml:space="preserve">/ </w:t>
      </w:r>
      <w:r>
        <w:rPr>
          <w:rStyle w:val="CharStyle132"/>
        </w:rPr>
        <w:t>2006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48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Burn Station </w:t>
      </w:r>
      <w:r>
        <w:rPr>
          <w:w w:val="100"/>
          <w:spacing w:val="0"/>
          <w:color w:val="000000"/>
          <w:position w:val="0"/>
        </w:rPr>
        <w:t xml:space="preserve">ist eine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mobile </w:t>
      </w:r>
      <w:r>
        <w:rPr>
          <w:w w:val="100"/>
          <w:spacing w:val="0"/>
          <w:color w:val="000000"/>
          <w:position w:val="0"/>
        </w:rPr>
        <w:t>Kopierstation für den freien</w:t>
        <w:br/>
        <w:t>Vertrieb von Musik- und Audiodaten. Es ist Software und</w:t>
        <w:br/>
        <w:t>lokales Netzwerk, aber vor allem ist es ein öffentlicher</w:t>
        <w:br/>
        <w:t>Treffpunkt, an dem Leute Zusammenkommen können, um</w:t>
        <w:br/>
        <w:t>Internetlabel- und Audiofiles anzuhören, herauszusuchen</w:t>
        <w:br/>
        <w:t xml:space="preserve">und zu vervielfältigen.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Burn </w:t>
      </w:r>
      <w:r>
        <w:rPr>
          <w:w w:val="100"/>
          <w:spacing w:val="0"/>
          <w:color w:val="000000"/>
          <w:position w:val="0"/>
        </w:rPr>
        <w:t>Station reist in einem Bus</w:t>
        <w:br/>
        <w:t>durch Europa und macht an verschiedenen öffentlichen</w:t>
        <w:br/>
        <w:t xml:space="preserve">Plätzen halt.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Burn </w:t>
      </w:r>
      <w:r>
        <w:rPr>
          <w:w w:val="100"/>
          <w:spacing w:val="0"/>
          <w:color w:val="000000"/>
          <w:position w:val="0"/>
        </w:rPr>
        <w:t>Station ist eine offene Plattform und</w:t>
        <w:br/>
        <w:t>ein nichtkommerzielles Projekt, das die neuen Möglich</w:t>
        <w:t>-</w:t>
        <w:br/>
        <w:t>keiten zum freien Vertrieb im Internet nutzt. Es basiert</w:t>
        <w:br/>
        <w:t xml:space="preserve">auf 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Burn </w:t>
      </w:r>
      <w:r>
        <w:rPr>
          <w:w w:val="100"/>
          <w:spacing w:val="0"/>
          <w:color w:val="000000"/>
          <w:position w:val="0"/>
        </w:rPr>
        <w:t>Station Software, die 100% lizenzfrei ist.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Burn Stations </w:t>
      </w:r>
      <w:r>
        <w:rPr>
          <w:w w:val="100"/>
          <w:spacing w:val="0"/>
          <w:color w:val="000000"/>
          <w:position w:val="0"/>
        </w:rPr>
        <w:t xml:space="preserve">Hauptslogan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"bringing </w:t>
      </w:r>
      <w:r>
        <w:rPr>
          <w:w w:val="100"/>
          <w:spacing w:val="0"/>
          <w:color w:val="000000"/>
          <w:position w:val="0"/>
        </w:rPr>
        <w:t xml:space="preserve">netculture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to the</w:t>
        <w:br/>
        <w:t xml:space="preserve">streets" </w:t>
      </w:r>
      <w:r>
        <w:rPr>
          <w:w w:val="100"/>
          <w:spacing w:val="0"/>
          <w:color w:val="000000"/>
          <w:position w:val="0"/>
        </w:rPr>
        <w:t xml:space="preserve">verweist auf zwei Aspekte: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Burn </w:t>
      </w:r>
      <w:r>
        <w:rPr>
          <w:w w:val="100"/>
          <w:spacing w:val="0"/>
          <w:color w:val="000000"/>
          <w:position w:val="0"/>
        </w:rPr>
        <w:t>Station ist sowohl</w:t>
        <w:br/>
        <w:t>ein praktisches als auch ein investigatives Projekt, das</w:t>
        <w:br/>
        <w:t>neue Stimmen, Medien und Methoden in einem Diskurs</w:t>
        <w:br/>
        <w:t>über die Nutzung des öffentlichen Raums und öffentlicher</w:t>
        <w:br/>
        <w:t>Prozesse für mehr öffentliche Beteiligung vereint. Mit</w:t>
        <w:br/>
        <w:t>dem Projekt wollen Platoniq Verbindungen zwischen der</w:t>
        <w:br/>
        <w:t>medialen Welt und dem physischen Platz des jeweiligen</w:t>
        <w:br/>
        <w:t>Ortes hersteilen.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229" w:line="202" w:lineRule="exact"/>
        <w:ind w:left="0" w:right="0" w:firstLine="48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Burn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Station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 mobile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copying station of free distribu</w:t>
        <w:t>-</w:t>
        <w:br/>
        <w:t>tion of music and audio. It is both, software and a local</w:t>
        <w:br/>
        <w:t>network. Above all it's a social event that brings together</w:t>
        <w:br/>
        <w:t>people around listening, selecting and copying net label</w:t>
        <w:br/>
        <w:t>and net radio audio files with a copyleft licence. Packed</w:t>
        <w:br/>
        <w:t>up in a van, it travels through suburban spaces. Burn</w:t>
        <w:br/>
        <w:t>Station is an open source and non-commercial project</w:t>
        <w:br/>
        <w:t>involving new means of free networked distribution. It is</w:t>
        <w:br/>
        <w:t>based on the Burn Station Software, developed by Plato-</w:t>
        <w:br/>
      </w:r>
      <w:r>
        <w:rPr>
          <w:rStyle w:val="CharStyle112"/>
          <w:lang w:val="en-US" w:eastAsia="en-US" w:bidi="en-US"/>
          <w:i w:val="0"/>
          <w:iCs w:val="0"/>
        </w:rPr>
        <w:t xml:space="preserve">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niq and Rama with the support of the f30kms foundation,</w:t>
        <w:br/>
        <w:t>which is 100% license-free software. With "bringing</w:t>
        <w:br/>
        <w:t>netculture to the streets" as its main slogan, Burn Station</w:t>
        <w:br/>
      </w:r>
      <w:r>
        <w:rPr>
          <w:rStyle w:val="CharStyle112"/>
          <w:lang w:val="en-US" w:eastAsia="en-US" w:bidi="en-US"/>
          <w:i w:val="0"/>
          <w:iCs w:val="0"/>
        </w:rPr>
        <w:t xml:space="preserve">I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both a practical and an investigative project involving</w:t>
        <w:br/>
        <w:t>new voices, media and practices in a discourse about the</w:t>
        <w:br/>
        <w:t>use of public space and processes for public engagement.</w:t>
        <w:br/>
        <w:t>Burn Station aims to establish links between media space</w:t>
        <w:br/>
        <w:t>and the physical space of the city.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157" w:line="140" w:lineRule="exact"/>
        <w:ind w:left="0" w:right="0" w:firstLine="480"/>
      </w:pPr>
      <w:r>
        <w:rPr>
          <w:rStyle w:val="CharStyle131"/>
          <w:b/>
          <w:bCs/>
        </w:rPr>
        <w:t>platoniq.net/burnstation</w:t>
      </w:r>
    </w:p>
    <w:p>
      <w:pPr>
        <w:pStyle w:val="Style41"/>
        <w:numPr>
          <w:ilvl w:val="0"/>
          <w:numId w:val="33"/>
        </w:numPr>
        <w:tabs>
          <w:tab w:leader="none" w:pos="70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480" w:right="0" w:firstLine="0"/>
      </w:pPr>
      <w:r>
        <w:rPr>
          <w:rStyle w:val="CharStyle131"/>
          <w:b/>
          <w:bCs/>
        </w:rPr>
        <w:t>Nomination / Award (see page 53)</w:t>
      </w:r>
    </w:p>
    <w:p>
      <w:pPr>
        <w:pStyle w:val="Style41"/>
        <w:numPr>
          <w:ilvl w:val="0"/>
          <w:numId w:val="33"/>
        </w:numPr>
        <w:tabs>
          <w:tab w:leader="none" w:pos="70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480" w:right="0" w:firstLine="0"/>
      </w:pPr>
      <w:r>
        <w:rPr>
          <w:rStyle w:val="CharStyle131"/>
          <w:b/>
          <w:bCs/>
        </w:rPr>
        <w:t>Salon, Fri 3 Feb, 18.30h</w:t>
      </w:r>
    </w:p>
    <w:p>
      <w:pPr>
        <w:pStyle w:val="Style41"/>
        <w:numPr>
          <w:ilvl w:val="0"/>
          <w:numId w:val="33"/>
        </w:numPr>
        <w:tabs>
          <w:tab w:leader="none" w:pos="70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480" w:right="0" w:firstLine="0"/>
      </w:pPr>
      <w:r>
        <w:rPr>
          <w:rStyle w:val="CharStyle131"/>
          <w:b/>
          <w:bCs/>
        </w:rPr>
        <w:t xml:space="preserve">Platoniq Sound: Market, Thu 2 Feb, 22h / Mon </w:t>
      </w:r>
      <w:r>
        <w:rPr>
          <w:rStyle w:val="CharStyle271"/>
          <w:b w:val="0"/>
          <w:bCs w:val="0"/>
        </w:rPr>
        <w:t>6</w:t>
      </w:r>
      <w:r>
        <w:rPr>
          <w:rStyle w:val="CharStyle131"/>
          <w:b/>
          <w:bCs/>
        </w:rPr>
        <w:t xml:space="preserve"> Feb, 22h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2000" w:firstLine="0"/>
      </w:pPr>
      <w:r>
        <w:br w:type="column"/>
      </w:r>
      <w:r>
        <w:rPr>
          <w:rStyle w:val="CharStyle132"/>
        </w:rPr>
        <w:t>La Fiambrera Obrera</w:t>
        <w:br/>
      </w:r>
      <w:r>
        <w:rPr>
          <w:rStyle w:val="CharStyle40"/>
        </w:rPr>
        <w:t>BORDERGAMES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4" w:line="206" w:lineRule="exact"/>
        <w:ind w:left="0" w:right="0" w:firstLine="0"/>
      </w:pPr>
      <w:r>
        <w:rPr>
          <w:rStyle w:val="CharStyle132"/>
          <w:lang w:val="de-DE" w:eastAsia="de-DE" w:bidi="de-DE"/>
        </w:rPr>
        <w:t xml:space="preserve">es, </w:t>
      </w:r>
      <w:r>
        <w:rPr>
          <w:rStyle w:val="CharStyle132"/>
        </w:rPr>
        <w:t>2005 / 2006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Jüngstes Projekt der spanischen Künstler- und Aktivis</w:t>
        <w:t>-</w:t>
        <w:br/>
        <w:t>tengruppe La Fiambrera Obrera ist das Open Source</w:t>
        <w:br/>
        <w:t>Computerspiel 'Bordergames', das sich mit der Herkunft</w:t>
        <w:br/>
        <w:t>und Identität junger Immigranten beschäftigt. De</w:t>
        <w:t>-</w:t>
        <w:br/>
        <w:t>ren Lebenswirklichkeiten formen sowohl das äußere</w:t>
        <w:br/>
        <w:t>Erscheinungsbild von Kulissen und Figuren, als auch die</w:t>
        <w:br/>
        <w:t>Spielhandlungen. In Workshops mit Jugendlichen setzt</w:t>
        <w:br/>
        <w:t>sich die Gruppe für die Auseinandersetzung mit Selbst-</w:t>
        <w:br/>
        <w:t>und Fremdbildfragen der Immigranten ein und leistet</w:t>
        <w:br/>
        <w:t>einen integrativen Beitrag: Die Teenager erarbeiten selbst,</w:t>
        <w:br/>
        <w:t>wie sie sich in Bordergames repräsentiert sehen wollen</w:t>
        <w:br/>
        <w:t>und finden auf diesem Wege Zugang zum gesellschaftli</w:t>
        <w:t>-</w:t>
        <w:br/>
        <w:t>chen Diskurs. Im Rahmen der transmediale.06 wird das</w:t>
        <w:br/>
        <w:t>Publikum in den Gestaltungsprozess einbezogen und</w:t>
        <w:br/>
        <w:t>dessen Anregungen unmittelbar in die Weiterentwicklung</w:t>
        <w:br/>
        <w:t>des Spiels integriert.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interactive computer game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'Bordergames</w:t>
      </w:r>
      <w:r>
        <w:rPr>
          <w:lang w:val="de-DE" w:eastAsia="de-DE" w:bidi="de-DE"/>
          <w:vertAlign w:val="superscript"/>
          <w:w w:val="100"/>
          <w:spacing w:val="0"/>
          <w:color w:val="000000"/>
          <w:position w:val="0"/>
        </w:rPr>
        <w:t>1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the most</w:t>
        <w:br/>
        <w:t>recent project of the Spanish artist and activist group La</w:t>
        <w:br/>
        <w:t>Fiambrera Obrera. With their work, the group addres</w:t>
        <w:t>-</w:t>
        <w:br/>
        <w:t>ses teenagers with an immigrant family background.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229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 workshops, these children s attitudes and opinions</w:t>
        <w:br/>
        <w:t>about their reality become fundamental for the creation</w:t>
        <w:br/>
        <w:t>of the plots and settings of the game. The game reflects</w:t>
        <w:br/>
        <w:t>not only how they perceive themselves or want to have</w:t>
        <w:br/>
        <w:t>themselves perceived, but also on how they are or feel</w:t>
        <w:br/>
        <w:t>they are perceived by society. Here, it is they who decide</w:t>
        <w:br/>
        <w:t>how they want themselves to be represented. The project</w:t>
        <w:br/>
        <w:t>contributes to their integration; the teenagers gain means</w:t>
        <w:br/>
        <w:t>of articulation and thus access to the contemporary social</w:t>
        <w:br/>
        <w:t xml:space="preserve">debate. At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transmediale.</w:t>
      </w:r>
      <w:r>
        <w:rPr>
          <w:lang w:val="en-US" w:eastAsia="en-US" w:bidi="en-US"/>
          <w:w w:val="100"/>
          <w:spacing w:val="0"/>
          <w:color w:val="000000"/>
          <w:position w:val="0"/>
        </w:rPr>
        <w:t>06 the audience can actively</w:t>
        <w:br/>
        <w:t>participate in the design process of the game, as well as</w:t>
        <w:br/>
        <w:t>make suggestions toward its further development.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26" w:line="140" w:lineRule="exact"/>
        <w:ind w:left="0" w:right="0" w:firstLine="0"/>
      </w:pPr>
      <w:r>
        <w:rPr>
          <w:rStyle w:val="CharStyle131"/>
          <w:b/>
          <w:bCs/>
        </w:rPr>
        <w:t>bordergames.org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206" w:line="140" w:lineRule="exact"/>
        <w:ind w:left="0" w:right="0" w:firstLine="0"/>
      </w:pPr>
      <w:r>
        <w:rPr>
          <w:rStyle w:val="CharStyle131"/>
          <w:b/>
          <w:bCs/>
        </w:rPr>
        <w:t>sindominio.net/fiambrera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153" w:line="140" w:lineRule="exact"/>
        <w:ind w:left="0" w:right="0" w:firstLine="0"/>
      </w:pPr>
      <w:r>
        <w:rPr>
          <w:rStyle w:val="CharStyle131"/>
          <w:b/>
          <w:bCs/>
        </w:rPr>
        <w:t>&gt; Salon, Fri 3 Feb, 19.30h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  <w:sectPr>
          <w:type w:val="continuous"/>
          <w:pgSz w:w="9167" w:h="16499"/>
          <w:pgMar w:top="3521" w:left="408" w:right="927" w:bottom="1932" w:header="0" w:footer="3" w:gutter="0"/>
          <w:rtlGutter w:val="0"/>
          <w:cols w:num="2" w:space="720" w:equalWidth="0">
            <w:col w:w="4051" w:space="182"/>
            <w:col w:w="3600"/>
          </w:cols>
          <w:noEndnote/>
          <w:docGrid w:linePitch="360"/>
        </w:sectPr>
      </w:pPr>
      <w:r>
        <w:rPr>
          <w:lang w:val="en-US" w:eastAsia="en-US" w:bidi="en-US"/>
          <w:spacing w:val="0"/>
          <w:color w:val="000000"/>
          <w:position w:val="0"/>
        </w:rPr>
        <w:t xml:space="preserve">Platoniq </w:t>
      </w:r>
      <w:r>
        <w:rPr>
          <w:lang w:val="de-DE" w:eastAsia="de-DE" w:bidi="de-DE"/>
          <w:spacing w:val="0"/>
          <w:color w:val="000000"/>
          <w:position w:val="0"/>
        </w:rPr>
        <w:t xml:space="preserve">und </w:t>
      </w:r>
      <w:r>
        <w:rPr>
          <w:lang w:val="en-US" w:eastAsia="en-US" w:bidi="en-US"/>
          <w:spacing w:val="0"/>
          <w:color w:val="000000"/>
          <w:position w:val="0"/>
        </w:rPr>
        <w:t xml:space="preserve">La Fiambrera Obrera </w:t>
      </w:r>
      <w:r>
        <w:rPr>
          <w:lang w:val="de-DE" w:eastAsia="de-DE" w:bidi="de-DE"/>
          <w:spacing w:val="0"/>
          <w:color w:val="000000"/>
          <w:position w:val="0"/>
        </w:rPr>
        <w:t>werden von der Botschaft</w:t>
        <w:br/>
        <w:t xml:space="preserve">von Spanien unterstützt. / </w:t>
      </w:r>
      <w:r>
        <w:rPr>
          <w:lang w:val="en-US" w:eastAsia="en-US" w:bidi="en-US"/>
          <w:spacing w:val="0"/>
          <w:color w:val="000000"/>
          <w:position w:val="0"/>
        </w:rPr>
        <w:t>Supported by the Embassy of Spain.</w:t>
      </w:r>
    </w:p>
    <w:p>
      <w:pPr>
        <w:pStyle w:val="Style92"/>
        <w:widowControl w:val="0"/>
        <w:keepNext w:val="0"/>
        <w:keepLines w:val="0"/>
        <w:shd w:val="clear" w:color="auto" w:fill="auto"/>
        <w:bidi w:val="0"/>
        <w:jc w:val="left"/>
        <w:spacing w:before="0" w:after="0" w:line="110" w:lineRule="exact"/>
        <w:ind w:left="0" w:right="0" w:firstLine="0"/>
      </w:pPr>
      <w:r>
        <w:pict>
          <v:shape id="_x0000_s1190" type="#_x0000_t202" style="position:absolute;margin-left:5.e-002pt;margin-top:28.25pt;width:175.9pt;height:184.95pt;z-index:-125829318;mso-wrap-distance-left:5.pt;mso-wrap-distance-right:190.55pt;mso-position-horizontal-relative:margin" filled="f" stroked="f">
            <v:textbox style="mso-fit-shape-to-text:t" inset="0,0,0,0">
              <w:txbxContent>
                <w:p>
                  <w:pPr>
                    <w:pStyle w:val="Style4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57" w:line="140" w:lineRule="exact"/>
                    <w:ind w:left="0" w:right="0" w:firstLine="0"/>
                  </w:pPr>
                  <w:r>
                    <w:rPr>
                      <w:rStyle w:val="CharStyle123"/>
                      <w:lang w:val="de-DE" w:eastAsia="de-DE" w:bidi="de-DE"/>
                      <w:b/>
                      <w:bCs/>
                    </w:rPr>
                    <w:t>MONOCHROM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24"/>
                    </w:rPr>
                    <w:t>Das Kunst-Technologie-Philosophie Kollektiv monochrom</w:t>
                    <w:br/>
                    <w:t>arbeitet mit verschiedensten Medien und Kunstforma</w:t>
                    <w:t>-</w:t>
                    <w:br/>
                    <w:t>ten. Die Webseite der Gruppe fungiert als Plattform für</w:t>
                    <w:br/>
                    <w:t>die Digital Art Community, monochrom Ist ein offenes</w:t>
                    <w:br/>
                    <w:t>Experimentierfeld für Gameshows, Lesungen, Kurzfilm-</w:t>
                    <w:br/>
                    <w:t>Produktion, alternative Weltraumfahrtprojekte, Wanzen-</w:t>
                    <w:br/>
                    <w:t>und Abhörbastelkurse, Seelen-Import-Export, Rätselral-</w:t>
                    <w:br/>
                    <w:t>leys, Powerpolnt-Märchen, propagandistische Zeltlager,</w:t>
                    <w:br/>
                    <w:t>ästhetische Schwangerschaftsberatung, Ausdruckstanz,</w:t>
                    <w:br/>
                    <w:t>DDR-Rock, u.v.m. In Ihrem Manifest heißt es unter</w:t>
                    <w:br/>
                    <w:t>anderem: "in zelten wie diesen, in denen die schamlose</w:t>
                    <w:br/>
                    <w:t>selbstinszenierung und zu-markt-tragung der Peinlichkei</w:t>
                    <w:t>-</w:t>
                    <w:br/>
                    <w:t>ten zum täglich brot eines jeden medlums geworden Ist,</w:t>
                    <w:br/>
                    <w:t>Ist es nicht nur legitim, sondern auch dankenswert, sich</w:t>
                    <w:br/>
                    <w:t>als kulturschaffende/r für sein tun zu schämen, scheitern</w:t>
                    <w:br/>
                    <w:t>ist schön! blamage Sonnenschein!"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91" type="#_x0000_t202" style="position:absolute;margin-left:189.6pt;margin-top:26.5pt;width:176.9pt;height:186.95pt;z-index:-125829317;mso-wrap-distance-left:189.6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126"/>
                      <w:i/>
                      <w:iCs/>
                    </w:rPr>
                    <w:t xml:space="preserve">The collective uses </w:t>
                  </w:r>
                  <w:r>
                    <w:rPr>
                      <w:rStyle w:val="CharStyle126"/>
                      <w:lang w:val="de-DE" w:eastAsia="de-DE" w:bidi="de-DE"/>
                      <w:i/>
                      <w:iCs/>
                    </w:rPr>
                    <w:t xml:space="preserve">different </w:t>
                  </w:r>
                  <w:r>
                    <w:rPr>
                      <w:rStyle w:val="CharStyle126"/>
                      <w:i/>
                      <w:iCs/>
                    </w:rPr>
                    <w:t>forms of art and media,</w:t>
                    <w:br/>
                  </w:r>
                  <w:r>
                    <w:rPr>
                      <w:rStyle w:val="CharStyle126"/>
                      <w:lang w:val="de-DE" w:eastAsia="de-DE" w:bidi="de-DE"/>
                      <w:i/>
                      <w:iCs/>
                    </w:rPr>
                    <w:t xml:space="preserve">monochrom </w:t>
                  </w:r>
                  <w:r>
                    <w:rPr>
                      <w:rStyle w:val="CharStyle126"/>
                      <w:i/>
                      <w:iCs/>
                    </w:rPr>
                    <w:t>is an open experimental ground for game</w:t>
                    <w:br/>
                    <w:t>shows, readings, short film productions, alternative</w:t>
                    <w:br/>
                    <w:t>projects in space travel, do-it-yourself courses on wiretap</w:t>
                    <w:br/>
                    <w:t>construction, international soul trade, paper chase, tales</w:t>
                    <w:br/>
                    <w:t>of powerpoint, propaganda camps, aesthetic pregnancy</w:t>
                    <w:br/>
                    <w:t>counselling, modern dance, East German rock music,</w:t>
                    <w:br/>
                    <w:t>etc. In their manifesto they point out, that "in times like</w:t>
                    <w:br/>
                    <w:t>these, when shameless egocentrism and the commer</w:t>
                    <w:t>-</w:t>
                    <w:br/>
                    <w:t>cially-motivated presentation of embarrassments belong</w:t>
                    <w:br/>
                    <w:t>to the standard repertoire of any media, it is not only</w:t>
                    <w:br/>
                    <w:t>legitimate, but even necessary to be ashamed of oneself</w:t>
                    <w:br/>
                    <w:t>being engaged in the cultural sector, failure is beautiful!</w:t>
                    <w:br/>
                    <w:t>disgrace sunshine!"</w:t>
                    <w:br/>
                  </w:r>
                  <w:r>
                    <w:rPr>
                      <w:rStyle w:val="CharStyle336"/>
                      <w:i w:val="0"/>
                      <w:iCs w:val="0"/>
                    </w:rPr>
                    <w:t>monochrom.at</w:t>
                  </w:r>
                </w:p>
                <w:p>
                  <w:pPr>
                    <w:pStyle w:val="Style4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880" w:firstLine="0"/>
                  </w:pPr>
                  <w:r>
                    <w:rPr>
                      <w:rStyle w:val="CharStyle320"/>
                      <w:b/>
                      <w:bCs/>
                    </w:rPr>
                    <w:t xml:space="preserve">&gt; </w:t>
                  </w:r>
                  <w:r>
                    <w:rPr>
                      <w:rStyle w:val="CharStyle320"/>
                      <w:lang w:val="de-DE" w:eastAsia="de-DE" w:bidi="de-DE"/>
                      <w:b/>
                      <w:bCs/>
                    </w:rPr>
                    <w:t xml:space="preserve">Monochrom </w:t>
                  </w:r>
                  <w:r>
                    <w:rPr>
                      <w:rStyle w:val="CharStyle320"/>
                      <w:b/>
                      <w:bCs/>
                    </w:rPr>
                    <w:t>Gala: Salon, Sat 4 Feb, 20.30 h</w:t>
                    <w:br/>
                  </w:r>
                  <w:r>
                    <w:rPr>
                      <w:rStyle w:val="CharStyle123"/>
                      <w:lang w:val="de-DE" w:eastAsia="de-DE" w:bidi="de-DE"/>
                      <w:b/>
                      <w:bCs/>
                    </w:rPr>
                    <w:t xml:space="preserve">Unterstützt </w:t>
                  </w:r>
                  <w:r>
                    <w:rPr>
                      <w:rStyle w:val="CharStyle123"/>
                      <w:b/>
                      <w:bCs/>
                    </w:rPr>
                    <w:t>von / Supported by</w:t>
                    <w:br/>
                  </w:r>
                  <w:r>
                    <w:rPr>
                      <w:rStyle w:val="CharStyle123"/>
                      <w:lang w:val="de-DE" w:eastAsia="de-DE" w:bidi="de-DE"/>
                      <w:b/>
                      <w:bCs/>
                    </w:rPr>
                    <w:t xml:space="preserve">Österreichische Botschaft </w:t>
                  </w:r>
                  <w:r>
                    <w:rPr>
                      <w:rStyle w:val="CharStyle123"/>
                      <w:b/>
                      <w:bCs/>
                    </w:rPr>
                    <w:t>Berlin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92" type="#_x0000_t75" style="position:absolute;margin-left:-27.1pt;margin-top:-196.55pt;width:414.95pt;height:213.85pt;z-index:-251658675;mso-wrap-distance-left:5.pt;mso-wrap-distance-right:5.pt;mso-position-horizontal-relative:margin;mso-position-vertical-relative:margin" wrapcoords="0 0">
            <v:imagedata r:id="rId171" r:href="rId172"/>
            <w10:wrap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Sowjet-Unterzögersdorf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31" w:line="540" w:lineRule="exact"/>
        <w:ind w:left="200" w:right="0" w:firstLine="0"/>
      </w:pPr>
      <w:r>
        <w:rPr>
          <w:w w:val="100"/>
          <w:spacing w:val="0"/>
          <w:color w:val="000000"/>
          <w:position w:val="0"/>
        </w:rPr>
        <w:t>artp</w:t>
      </w:r>
    </w:p>
    <w:p>
      <w:pPr>
        <w:pStyle w:val="Style338"/>
        <w:widowControl w:val="0"/>
        <w:keepNext/>
        <w:keepLines/>
        <w:shd w:val="clear" w:color="auto" w:fill="auto"/>
        <w:bidi w:val="0"/>
        <w:jc w:val="left"/>
        <w:spacing w:before="0" w:after="0"/>
        <w:ind w:left="200" w:right="2140" w:firstLine="0"/>
        <w:sectPr>
          <w:pgSz w:w="9167" w:h="16499"/>
          <w:pgMar w:top="4078" w:left="976" w:right="861" w:bottom="6382" w:header="0" w:footer="3" w:gutter="0"/>
          <w:rtlGutter w:val="0"/>
          <w:cols w:space="720"/>
          <w:noEndnote/>
          <w:docGrid w:linePitch="360"/>
        </w:sectPr>
      </w:pPr>
      <w:bookmarkStart w:id="43" w:name="bookmark43"/>
      <w:r>
        <w:rPr>
          <w:lang w:val="de-DE" w:eastAsia="de-DE" w:bidi="de-DE"/>
          <w:spacing w:val="0"/>
          <w:color w:val="000000"/>
          <w:position w:val="0"/>
        </w:rPr>
        <w:t xml:space="preserve">Isabelle Huppert </w:t>
      </w:r>
      <w:r>
        <w:rPr>
          <w:rStyle w:val="CharStyle340"/>
          <w:lang w:val="de-DE" w:eastAsia="de-DE" w:bidi="de-DE"/>
          <w:b w:val="0"/>
          <w:bCs w:val="0"/>
        </w:rPr>
        <w:t xml:space="preserve">interview </w:t>
      </w:r>
      <w:r>
        <w:rPr>
          <w:rStyle w:val="CharStyle340"/>
          <w:b w:val="0"/>
          <w:bCs w:val="0"/>
        </w:rPr>
        <w:t xml:space="preserve">par </w:t>
      </w:r>
      <w:r>
        <w:rPr>
          <w:rStyle w:val="CharStyle340"/>
          <w:lang w:val="de-DE" w:eastAsia="de-DE" w:bidi="de-DE"/>
          <w:b w:val="0"/>
          <w:bCs w:val="0"/>
        </w:rPr>
        <w:t xml:space="preserve">Catherine </w:t>
      </w:r>
      <w:r>
        <w:rPr>
          <w:rStyle w:val="CharStyle340"/>
          <w:b w:val="0"/>
          <w:bCs w:val="0"/>
        </w:rPr>
        <w:t xml:space="preserve">Millet </w:t>
      </w:r>
      <w:r>
        <w:rPr>
          <w:lang w:val="de-DE" w:eastAsia="de-DE" w:bidi="de-DE"/>
          <w:spacing w:val="0"/>
          <w:color w:val="000000"/>
          <w:position w:val="0"/>
        </w:rPr>
        <w:t xml:space="preserve">Malaval </w:t>
      </w:r>
      <w:r>
        <w:rPr>
          <w:rStyle w:val="CharStyle340"/>
          <w:lang w:val="de-DE" w:eastAsia="de-DE" w:bidi="de-DE"/>
          <w:b w:val="0"/>
          <w:bCs w:val="0"/>
        </w:rPr>
        <w:t>au Palais de Tokyo</w:t>
        <w:br/>
      </w:r>
      <w:r>
        <w:rPr>
          <w:spacing w:val="0"/>
          <w:color w:val="000000"/>
          <w:position w:val="0"/>
        </w:rPr>
        <w:t xml:space="preserve">Architecture </w:t>
      </w:r>
      <w:r>
        <w:rPr>
          <w:lang w:val="de-DE" w:eastAsia="de-DE" w:bidi="de-DE"/>
          <w:spacing w:val="0"/>
          <w:color w:val="000000"/>
          <w:position w:val="0"/>
        </w:rPr>
        <w:t xml:space="preserve">: </w:t>
      </w:r>
      <w:r>
        <w:rPr>
          <w:spacing w:val="0"/>
          <w:color w:val="000000"/>
          <w:position w:val="0"/>
        </w:rPr>
        <w:t xml:space="preserve">nouveaux musées aux USA </w:t>
      </w:r>
      <w:r>
        <w:rPr>
          <w:rStyle w:val="CharStyle340"/>
          <w:b w:val="0"/>
          <w:bCs w:val="0"/>
        </w:rPr>
        <w:t xml:space="preserve">Richard Jackson </w:t>
      </w:r>
      <w:r>
        <w:rPr>
          <w:spacing w:val="0"/>
          <w:color w:val="000000"/>
          <w:position w:val="0"/>
        </w:rPr>
        <w:t>Catherine Sullivan</w:t>
        <w:br/>
        <w:t xml:space="preserve">François Weyergans </w:t>
      </w:r>
      <w:r>
        <w:rPr>
          <w:rStyle w:val="CharStyle340"/>
          <w:b w:val="0"/>
          <w:bCs w:val="0"/>
        </w:rPr>
        <w:t xml:space="preserve">René de Ceccatty </w:t>
      </w:r>
      <w:r>
        <w:rPr>
          <w:spacing w:val="0"/>
          <w:color w:val="000000"/>
          <w:position w:val="0"/>
        </w:rPr>
        <w:t xml:space="preserve">Kenzaburô Ôé </w:t>
      </w:r>
      <w:r>
        <w:rPr>
          <w:rStyle w:val="CharStyle340"/>
          <w:b w:val="0"/>
          <w:bCs w:val="0"/>
        </w:rPr>
        <w:t>Jean Renoir</w:t>
      </w:r>
      <w:bookmarkEnd w:id="43"/>
    </w:p>
    <w:p>
      <w:pPr>
        <w:widowControl w:val="0"/>
        <w:spacing w:line="360" w:lineRule="exact"/>
      </w:pPr>
      <w:r>
        <w:pict>
          <v:shape id="_x0000_s1193" type="#_x0000_t75" style="position:absolute;margin-left:26.4pt;margin-top:0;width:269.3pt;height:267.1pt;z-index:-251658674;mso-wrap-distance-left:5.pt;mso-wrap-distance-right:5.pt;mso-position-horizontal-relative:margin" wrapcoords="0 0">
            <v:imagedata r:id="rId173" r:href="rId174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54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9167" w:h="16499"/>
          <w:pgMar w:top="337" w:left="434" w:right="434" w:bottom="337" w:header="0" w:footer="3" w:gutter="0"/>
          <w:rtlGutter w:val="0"/>
          <w:cols w:space="720"/>
          <w:noEndnote/>
          <w:docGrid w:linePitch="360"/>
        </w:sectPr>
      </w:pP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129"/>
        </w:rPr>
        <w:t xml:space="preserve">John </w:t>
      </w:r>
      <w:r>
        <w:rPr>
          <w:rStyle w:val="CharStyle129"/>
          <w:lang w:val="de-DE" w:eastAsia="de-DE" w:bidi="de-DE"/>
        </w:rPr>
        <w:t xml:space="preserve">Dekron </w:t>
      </w:r>
      <w:r>
        <w:rPr>
          <w:rStyle w:val="CharStyle132"/>
          <w:lang w:val="de-DE" w:eastAsia="de-DE" w:bidi="de-DE"/>
        </w:rPr>
        <w:t xml:space="preserve">/ </w:t>
      </w:r>
      <w:r>
        <w:rPr>
          <w:rStyle w:val="CharStyle129"/>
          <w:lang w:val="de-DE" w:eastAsia="de-DE" w:bidi="de-DE"/>
        </w:rPr>
        <w:t xml:space="preserve">Peter Castine </w:t>
      </w:r>
      <w:r>
        <w:rPr>
          <w:rStyle w:val="CharStyle132"/>
          <w:lang w:val="de-DE" w:eastAsia="de-DE" w:bidi="de-DE"/>
        </w:rPr>
        <w:t xml:space="preserve">/ </w:t>
      </w:r>
      <w:r>
        <w:rPr>
          <w:rStyle w:val="CharStyle129"/>
          <w:lang w:val="de-DE" w:eastAsia="de-DE" w:bidi="de-DE"/>
        </w:rPr>
        <w:t>Realities:United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REALITV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4" w:line="206" w:lineRule="exact"/>
        <w:ind w:left="0" w:right="0" w:firstLine="0"/>
      </w:pPr>
      <w:r>
        <w:rPr>
          <w:rStyle w:val="CharStyle132"/>
          <w:lang w:val="de-DE" w:eastAsia="de-DE" w:bidi="de-DE"/>
        </w:rPr>
        <w:t>de, 2005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'realiTV ist eine audiovisuelle Installation, die ihre</w:t>
        <w:br/>
        <w:t>Inhalte aus einem allgegenwärtigen Medium speist: dem</w:t>
        <w:br/>
        <w:t>Satellitenfernsehen. 'realiTV operiert an der Schnitt</w:t>
        <w:t>-</w:t>
        <w:br/>
        <w:t>stelle zwischen zwei medialen Ebenen. Es gewinnt sein</w:t>
        <w:br/>
        <w:t>Rohmaterial aus dem Live-Fernsehen und entwickelt</w:t>
        <w:br/>
        <w:t>dieses Material durch einen ästhetisierten Collageprozess</w:t>
        <w:br/>
        <w:t>weiter. Die Installation operiert auf der sublimen Ebene</w:t>
        <w:br/>
        <w:t>unserer Wahrnehmung: Aus der Maschine strömt ein Fluss</w:t>
        <w:br/>
        <w:t>von Bildern und Tönen von solch rasendem Tempo, dass</w:t>
        <w:br/>
        <w:t>dem Betrachter weder die Zeit zur Reflexion noch zur</w:t>
        <w:br/>
        <w:t>Konstruktion eines Zusammenhangs bleibt. Die Idee für</w:t>
        <w:br/>
        <w:t>das Projekt erwuchs aus der VJ-Szene. Die Künstler haben</w:t>
        <w:br/>
        <w:t>ein neuartiges, automatisiertes, rechnerbasiertes audio</w:t>
        <w:t>-</w:t>
        <w:br/>
        <w:t>visuelles Abmlschgerät entwickelt, das In der Lage Ist, In</w:t>
        <w:br/>
        <w:t>Echtzeit mehrere Signale aus dem Fernseh-Satellitennetz</w:t>
        <w:br/>
        <w:t>zu verarbeiten. 'realiTV ist nicht bloß eine Collage von</w:t>
        <w:br/>
        <w:t>bewegten Bildern, es zeigt die "allgegenwärtige globale</w:t>
        <w:br/>
        <w:t>Medlenwirkllchkelt" des aktuellen Augenblicks.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229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'realiTV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deals with the almost ubiquitous streams of</w:t>
        <w:br/>
        <w:t>information: satellite TV. It is located at the intersection of</w:t>
        <w:br/>
        <w:t>two main ideas. It exploits live TV and retrieves new raw</w:t>
        <w:br/>
        <w:t>material for an aesthetic collage process. The installati</w:t>
        <w:t>-</w:t>
        <w:br/>
        <w:t>on operates on the sublime layer of our perception: the</w:t>
        <w:br/>
        <w:t>machine unleashes a stream of images at such a rate that</w:t>
        <w:br/>
        <w:t>there is no time to reflect or to construct something like</w:t>
        <w:br/>
        <w:t>an artistic comment or context. The background of the</w:t>
        <w:br/>
        <w:t>project is set in the VJ scene. The artists developed a new</w:t>
        <w:br/>
        <w:t>kind of automated, computer-based video mixing device</w:t>
        <w:br/>
        <w:t>which processes, in real-time, several live TV images re</w:t>
        <w:t>-</w:t>
        <w:br/>
        <w:t>ceived via satellite. 'realiTV</w:t>
      </w:r>
      <w:r>
        <w:rPr>
          <w:lang w:val="en-US" w:eastAsia="en-US" w:bidi="en-US"/>
          <w:vertAlign w:val="superscript"/>
          <w:w w:val="100"/>
          <w:spacing w:val="0"/>
          <w:color w:val="000000"/>
          <w:position w:val="0"/>
        </w:rPr>
        <w:t>1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is not only a collage of moving</w:t>
        <w:br/>
        <w:t>images, but it represents a snapshot of the</w:t>
        <w:br/>
        <w:t>‘ubiquitous global media reality" at any given moment.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rStyle w:val="CharStyle131"/>
          <w:b/>
          <w:bCs/>
        </w:rPr>
        <w:t>thisserver.de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920" w:firstLine="0"/>
      </w:pPr>
      <w:r>
        <w:br w:type="column"/>
      </w:r>
      <w:r>
        <w:rPr>
          <w:rStyle w:val="CharStyle129"/>
          <w:lang w:val="de-DE" w:eastAsia="de-DE" w:bidi="de-DE"/>
        </w:rPr>
        <w:t xml:space="preserve">Christophe </w:t>
      </w:r>
      <w:r>
        <w:rPr>
          <w:rStyle w:val="CharStyle129"/>
        </w:rPr>
        <w:t>Bruno</w:t>
        <w:br/>
      </w:r>
      <w:r>
        <w:rPr>
          <w:rStyle w:val="CharStyle40"/>
        </w:rPr>
        <w:t>HUMAN BROWSER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4" w:line="206" w:lineRule="exact"/>
        <w:ind w:left="0" w:right="0" w:firstLine="0"/>
      </w:pPr>
      <w:r>
        <w:rPr>
          <w:rStyle w:val="CharStyle129"/>
        </w:rPr>
        <w:t>fr, 2004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'Human Browser' </w:t>
      </w:r>
      <w:r>
        <w:rPr>
          <w:w w:val="100"/>
          <w:spacing w:val="0"/>
          <w:color w:val="000000"/>
          <w:position w:val="0"/>
        </w:rPr>
        <w:t xml:space="preserve">Ist eine Serie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von Internet-Performances,</w:t>
        <w:br/>
        <w:t xml:space="preserve">die </w:t>
      </w:r>
      <w:r>
        <w:rPr>
          <w:w w:val="100"/>
          <w:spacing w:val="0"/>
          <w:color w:val="000000"/>
          <w:position w:val="0"/>
        </w:rPr>
        <w:t xml:space="preserve">auf einem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Wi-Fi Google-Hack </w:t>
      </w:r>
      <w:r>
        <w:rPr>
          <w:w w:val="100"/>
          <w:spacing w:val="0"/>
          <w:color w:val="000000"/>
          <w:position w:val="0"/>
        </w:rPr>
        <w:t>basieren: Ein Mensch</w:t>
        <w:br/>
        <w:t>verkörpert das World Wide Web, die größte Textsammlung</w:t>
        <w:br/>
        <w:t>der Menschheit. Über seinen Kopfhörer empfängt der</w:t>
        <w:br/>
        <w:t>Schauspieler die Elektrostlmme eines Textverarbeitungs</w:t>
        <w:t>-</w:t>
        <w:br/>
        <w:t>programms, deren Text in Echtzeit aus dem Internet ge</w:t>
        <w:t>-</w:t>
        <w:br/>
        <w:t>neriert wird. Der Schauspieler wiederholt den Text so, wie</w:t>
        <w:br/>
        <w:t>er Ihn zu hören bekommt. Der Sprachfluss beruht dabei</w:t>
        <w:br/>
        <w:t>auf einem Programm, das sich Google bemächtigt, indem</w:t>
        <w:br/>
        <w:t>es dessen praktische Grundeigenschaften entfremdet. Je</w:t>
        <w:br/>
        <w:t>nach Situationszusammenhang, in dem sich der Schau</w:t>
        <w:t>-</w:t>
        <w:br/>
        <w:t>spieler gerade befindet, lösen wechselnde Suchbegriffe</w:t>
        <w:br/>
        <w:t>neue Google-Suchen aus. Damit ergibt sich Immer eine</w:t>
        <w:br/>
        <w:t>Verbindung zwischen Gegenwartsbezug und Sprachfluss.</w:t>
        <w:br/>
        <w:t>Bel Human Browser steht der Mensch im Spannungsfeld</w:t>
        <w:br/>
        <w:t>seiner eigenen Intelligenz und der funktionalen Stärke des</w:t>
        <w:br/>
        <w:t>Internets als Wissenspool.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229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'Human Browser' is a series of wireless Internet perfor</w:t>
        <w:t>-</w:t>
        <w:br/>
        <w:t>mances based on a Wi-Fi Google hack. A human being</w:t>
        <w:br/>
        <w:t>embodies the World Wide Web, the largest collection of</w:t>
        <w:br/>
        <w:t>texts belonging to mankind. Thanks to his headset, the</w:t>
        <w:br/>
        <w:t>actor hears a text-to-speech audio that comes directly and</w:t>
        <w:br/>
        <w:t>in real-time from the Internet. The actor repeats the text</w:t>
        <w:br/>
        <w:t>as he hears it. The textual flow is actually retrieved by a</w:t>
        <w:br/>
        <w:t>programme that hijacks Google, diverting it from its utili</w:t>
        <w:t>-</w:t>
        <w:br/>
        <w:t>tarian functions. Depending on the context in which the</w:t>
        <w:br/>
        <w:t>actor finds himself, keywords are sent to the programme</w:t>
        <w:br/>
        <w:t>and used as search terms in Google so that the content of</w:t>
        <w:br/>
        <w:t>the textual flow is always related to the context. Human</w:t>
        <w:br/>
        <w:t>Browser shows man in a competitive battle between his</w:t>
        <w:br/>
        <w:t>own intelligence and the functional strength of the Inter</w:t>
        <w:t>-</w:t>
        <w:br/>
        <w:t>net as a knowledge-pool.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201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Berlin actress</w:t>
      </w:r>
      <w:r>
        <w:rPr>
          <w:lang w:val="de-DE" w:eastAsia="de-DE" w:bidi="de-DE"/>
          <w:spacing w:val="0"/>
          <w:color w:val="000000"/>
          <w:position w:val="0"/>
        </w:rPr>
        <w:t xml:space="preserve">/Schauspielerin: </w:t>
      </w:r>
      <w:r>
        <w:rPr>
          <w:rStyle w:val="CharStyle43"/>
          <w:b w:val="0"/>
          <w:bCs w:val="0"/>
        </w:rPr>
        <w:t xml:space="preserve">Manon </w:t>
      </w:r>
      <w:r>
        <w:rPr>
          <w:rStyle w:val="CharStyle43"/>
          <w:lang w:val="de-DE" w:eastAsia="de-DE" w:bidi="de-DE"/>
          <w:b w:val="0"/>
          <w:bCs w:val="0"/>
        </w:rPr>
        <w:t>Kahle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  <w:sectPr>
          <w:headerReference w:type="even" r:id="rId175"/>
          <w:headerReference w:type="default" r:id="rId176"/>
          <w:footerReference w:type="even" r:id="rId177"/>
          <w:footerReference w:type="default" r:id="rId178"/>
          <w:footerReference w:type="first" r:id="rId179"/>
          <w:pgSz w:w="9167" w:h="16499"/>
          <w:pgMar w:top="4757" w:left="912" w:right="816" w:bottom="149" w:header="0" w:footer="3" w:gutter="0"/>
          <w:rtlGutter w:val="0"/>
          <w:cols w:num="2" w:space="158"/>
          <w:pgNumType w:start="43"/>
          <w:noEndnote/>
          <w:docGrid w:linePitch="360"/>
        </w:sectPr>
      </w:pPr>
      <w:r>
        <w:rPr>
          <w:rStyle w:val="CharStyle131"/>
          <w:b/>
          <w:bCs/>
        </w:rPr>
        <w:t>christophebruno.com</w:t>
      </w:r>
    </w:p>
    <w:p>
      <w:pPr>
        <w:widowControl w:val="0"/>
        <w:spacing w:line="154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167" w:h="16499"/>
          <w:pgMar w:top="4757" w:left="0" w:right="0" w:bottom="149" w:header="0" w:footer="3" w:gutter="0"/>
          <w:rtlGutter w:val="0"/>
          <w:cols w:space="720"/>
          <w:noEndnote/>
          <w:docGrid w:linePitch="360"/>
        </w:sectPr>
      </w:pPr>
    </w:p>
    <w:p>
      <w:pPr>
        <w:pStyle w:val="Style41"/>
        <w:numPr>
          <w:ilvl w:val="0"/>
          <w:numId w:val="33"/>
        </w:numPr>
        <w:tabs>
          <w:tab w:leader="none" w:pos="4137" w:val="lef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3860" w:right="0" w:firstLine="0"/>
      </w:pPr>
      <w:r>
        <w:rPr>
          <w:rStyle w:val="CharStyle131"/>
          <w:b/>
          <w:bCs/>
        </w:rPr>
        <w:t>Thu 2 Feb, 21 h</w:t>
      </w:r>
    </w:p>
    <w:p>
      <w:pPr>
        <w:pStyle w:val="Style41"/>
        <w:numPr>
          <w:ilvl w:val="0"/>
          <w:numId w:val="33"/>
        </w:numPr>
        <w:tabs>
          <w:tab w:leader="none" w:pos="4137" w:val="lef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3860" w:right="0" w:firstLine="0"/>
      </w:pPr>
      <w:r>
        <w:rPr>
          <w:rStyle w:val="CharStyle131"/>
          <w:b/>
          <w:bCs/>
        </w:rPr>
        <w:t>Fri 3 Feb, 15h/ 19h</w:t>
      </w:r>
    </w:p>
    <w:p>
      <w:pPr>
        <w:pStyle w:val="Style41"/>
        <w:numPr>
          <w:ilvl w:val="0"/>
          <w:numId w:val="33"/>
        </w:numPr>
        <w:tabs>
          <w:tab w:leader="none" w:pos="4137" w:val="lef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3860" w:right="0" w:firstLine="0"/>
      </w:pPr>
      <w:r>
        <w:rPr>
          <w:rStyle w:val="CharStyle131"/>
          <w:b/>
          <w:bCs/>
        </w:rPr>
        <w:t>Sat 4 Feb, 15 h / 19 h</w:t>
      </w:r>
    </w:p>
    <w:p>
      <w:pPr>
        <w:pStyle w:val="Style41"/>
        <w:numPr>
          <w:ilvl w:val="0"/>
          <w:numId w:val="33"/>
        </w:numPr>
        <w:tabs>
          <w:tab w:leader="none" w:pos="4137" w:val="left"/>
        </w:tabs>
        <w:widowControl w:val="0"/>
        <w:keepNext w:val="0"/>
        <w:keepLines w:val="0"/>
        <w:shd w:val="clear" w:color="auto" w:fill="auto"/>
        <w:bidi w:val="0"/>
        <w:spacing w:before="0" w:after="1653" w:line="206" w:lineRule="exact"/>
        <w:ind w:left="3860" w:right="0" w:firstLine="0"/>
      </w:pPr>
      <w:r>
        <w:rPr>
          <w:rStyle w:val="CharStyle131"/>
          <w:b/>
          <w:bCs/>
        </w:rPr>
        <w:t>Sun 5 Feb, 15h/18h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center"/>
        <w:spacing w:before="0" w:after="0" w:line="540" w:lineRule="exact"/>
        <w:ind w:left="0" w:right="40" w:firstLine="0"/>
        <w:sectPr>
          <w:type w:val="continuous"/>
          <w:pgSz w:w="9167" w:h="16499"/>
          <w:pgMar w:top="4757" w:left="912" w:right="816" w:bottom="149" w:header="0" w:footer="3" w:gutter="0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I</w:t>
      </w:r>
    </w:p>
    <w:p>
      <w:pPr>
        <w:pStyle w:val="Style32"/>
        <w:widowControl w:val="0"/>
        <w:keepNext/>
        <w:keepLines/>
        <w:shd w:val="clear" w:color="auto" w:fill="auto"/>
        <w:bidi w:val="0"/>
        <w:jc w:val="left"/>
        <w:spacing w:before="0" w:after="3398" w:line="540" w:lineRule="exact"/>
        <w:ind w:left="0" w:right="0" w:firstLine="0"/>
      </w:pPr>
      <w:bookmarkStart w:id="44" w:name="bookmark44"/>
      <w:r>
        <w:rPr>
          <w:rStyle w:val="CharStyle34"/>
          <w:b/>
          <w:bCs/>
        </w:rPr>
        <w:t>LOUNGE</w:t>
      </w:r>
      <w:bookmarkEnd w:id="44"/>
    </w:p>
    <w:p>
      <w:pPr>
        <w:pStyle w:val="Style86"/>
        <w:widowControl w:val="0"/>
        <w:keepNext w:val="0"/>
        <w:keepLines w:val="0"/>
        <w:shd w:val="clear" w:color="auto" w:fill="000000"/>
        <w:bidi w:val="0"/>
        <w:jc w:val="left"/>
        <w:spacing w:before="0" w:after="236" w:line="298" w:lineRule="exact"/>
        <w:ind w:left="0" w:right="1320" w:firstLine="0"/>
      </w:pPr>
      <w:r>
        <w:rPr>
          <w:rStyle w:val="CharStyle117"/>
          <w:lang w:val="en-US" w:eastAsia="en-US" w:bidi="en-US"/>
        </w:rPr>
        <w:t xml:space="preserve">Die Lounge </w:t>
      </w:r>
      <w:r>
        <w:rPr>
          <w:rStyle w:val="CharStyle117"/>
        </w:rPr>
        <w:t xml:space="preserve">des </w:t>
      </w:r>
      <w:r>
        <w:rPr>
          <w:rStyle w:val="CharStyle117"/>
          <w:lang w:val="en-US" w:eastAsia="en-US" w:bidi="en-US"/>
        </w:rPr>
        <w:t xml:space="preserve">Festivals </w:t>
      </w:r>
      <w:r>
        <w:rPr>
          <w:rStyle w:val="CharStyle117"/>
        </w:rPr>
        <w:t xml:space="preserve">befindet sich im </w:t>
      </w:r>
      <w:r>
        <w:rPr>
          <w:rStyle w:val="CharStyle117"/>
          <w:lang w:val="en-US" w:eastAsia="en-US" w:bidi="en-US"/>
        </w:rPr>
        <w:t xml:space="preserve">Studio-Foyer </w:t>
      </w:r>
      <w:r>
        <w:rPr>
          <w:rStyle w:val="CharStyle117"/>
        </w:rPr>
        <w:t>der Akademie</w:t>
        <w:br/>
        <w:t>dei Künste. Sie ist Treffpunkt der Besucher und ladt zur Betrachtung</w:t>
        <w:br/>
        <w:t>der dort ausgestellten künstlerischen Projekte ein. Die Lounge ist in</w:t>
        <w:br/>
        <w:t>unterschiedliche, thematische Bereiche und Formate untergliedert. So gibt</w:t>
        <w:br/>
        <w:t>es an vier Momturslallonen die Möglichkeit, anhand ausgewählter Beiträge</w:t>
        <w:br/>
        <w:t>eine Vorschau auf das Film- und Videoprogramm im Studio-Auditorium zu</w:t>
        <w:br/>
        <w:t>erhallen. Die Wandprojektion in der Lounge ist eine Kombination aus drei</w:t>
        <w:br/>
        <w:t>künstlerischen Videoarbeiten, die im Wechsel von 20 Minuten zu sehen</w:t>
        <w:br/>
        <w:t xml:space="preserve">sind. Drei </w:t>
      </w:r>
      <w:r>
        <w:rPr>
          <w:rStyle w:val="CharStyle341"/>
          <w:b w:val="0"/>
          <w:bCs w:val="0"/>
        </w:rPr>
        <w:t xml:space="preserve">thematische Strecken </w:t>
      </w:r>
      <w:r>
        <w:rPr>
          <w:rStyle w:val="CharStyle117"/>
        </w:rPr>
        <w:t>nahem sich mit jeweils eigenem Pharactsr</w:t>
        <w:br/>
        <w:t>dem Festivalthema: Portrait, Dokument, Urbanität &amp; Architektur. An ihrei</w:t>
        <w:br/>
        <w:t>Peripherie erstreckt sich die Lounge mit einzelnen Projekten bis in den Salon</w:t>
        <w:br/>
        <w:t>und das obere Foyer.</w:t>
      </w:r>
    </w:p>
    <w:p>
      <w:pPr>
        <w:pStyle w:val="Style89"/>
        <w:widowControl w:val="0"/>
        <w:keepNext w:val="0"/>
        <w:keepLines w:val="0"/>
        <w:shd w:val="clear" w:color="auto" w:fill="000000"/>
        <w:bidi w:val="0"/>
        <w:jc w:val="left"/>
        <w:spacing w:before="0" w:after="0" w:line="302" w:lineRule="exact"/>
        <w:ind w:left="0" w:right="1320" w:firstLine="0"/>
      </w:pPr>
      <w:r>
        <w:rPr>
          <w:rStyle w:val="CharStyle118"/>
          <w:i/>
          <w:iCs/>
        </w:rPr>
        <w:t xml:space="preserve">The lounge of the festival is situated in the Studio-Foyer of the </w:t>
      </w:r>
      <w:r>
        <w:rPr>
          <w:rStyle w:val="CharStyle118"/>
          <w:lang w:val="de-DE" w:eastAsia="de-DE" w:bidi="de-DE"/>
          <w:i/>
          <w:iCs/>
        </w:rPr>
        <w:t>Akademie</w:t>
        <w:br/>
      </w:r>
      <w:r>
        <w:rPr>
          <w:rStyle w:val="CharStyle118"/>
          <w:i/>
          <w:iCs/>
        </w:rPr>
        <w:t xml:space="preserve">dei </w:t>
      </w:r>
      <w:r>
        <w:rPr>
          <w:rStyle w:val="CharStyle118"/>
          <w:lang w:val="de-DE" w:eastAsia="de-DE" w:bidi="de-DE"/>
          <w:i/>
          <w:iCs/>
        </w:rPr>
        <w:t xml:space="preserve">Künste. </w:t>
      </w:r>
      <w:r>
        <w:rPr>
          <w:rStyle w:val="CharStyle118"/>
          <w:i/>
          <w:iCs/>
        </w:rPr>
        <w:t>It Is a meeting point ror the visitors and at the same time invites</w:t>
        <w:br/>
        <w:t>them lo view the artistic projects that are presented there.</w:t>
      </w:r>
    </w:p>
    <w:p>
      <w:pPr>
        <w:pStyle w:val="Style89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1320" w:firstLine="0"/>
      </w:pPr>
      <w:r>
        <w:rPr>
          <w:rStyle w:val="CharStyle118"/>
          <w:i/>
          <w:iCs/>
        </w:rPr>
        <w:t>The lounge is arranged in different thematic areas and formats. Four</w:t>
        <w:br/>
        <w:t>video stations for instance feature selected works from the film and video</w:t>
        <w:br/>
      </w:r>
      <w:r>
        <w:rPr>
          <w:rStyle w:val="CharStyle342"/>
          <w:i/>
          <w:iCs/>
        </w:rPr>
        <w:t xml:space="preserve">programme, </w:t>
      </w:r>
      <w:r>
        <w:rPr>
          <w:rStyle w:val="CharStyle118"/>
          <w:i/>
          <w:iCs/>
        </w:rPr>
        <w:t>at the same time providing a preview on the overall programme</w:t>
        <w:br/>
        <w:t>in the Studio-Auditorium. The wall projection in the lounge is a compilation</w:t>
        <w:br/>
        <w:t>of three artistic, video works, which can be viewed in 20 minute shifting</w:t>
        <w:br/>
      </w:r>
      <w:r>
        <w:rPr>
          <w:rStyle w:val="CharStyle205"/>
          <w:i w:val="0"/>
          <w:iCs w:val="0"/>
          <w:color w:val="FFFFFF"/>
        </w:rPr>
        <w:t>L</w:t>
      </w:r>
      <w:r>
        <w:rPr>
          <w:rStyle w:val="CharStyle118"/>
          <w:i/>
          <w:iCs/>
        </w:rPr>
        <w:t>.periods. Three thematic strands approach the festival theme Reality Addicts.-</w:t>
        <w:br/>
        <w:t>' portrait, document, urbanity &amp; architecture. On its periphery</w:t>
      </w:r>
      <w:r>
        <w:rPr>
          <w:rStyle w:val="CharStyle205"/>
          <w:i w:val="0"/>
          <w:iCs w:val="0"/>
          <w:color w:val="FFFFFF"/>
        </w:rPr>
        <w:t xml:space="preserve">; </w:t>
      </w:r>
      <w:r>
        <w:rPr>
          <w:rStyle w:val="CharStyle118"/>
          <w:i/>
          <w:iCs/>
        </w:rPr>
        <w:t>featured works</w:t>
        <w:br/>
        <w:t>of the lounge stretch to the salon and to the upper foyer.</w:t>
      </w:r>
    </w:p>
    <w:p>
      <w:pPr>
        <w:pStyle w:val="Style89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  <w:sectPr>
          <w:pgSz w:w="9167" w:h="16499"/>
          <w:pgMar w:top="663" w:left="847" w:right="881" w:bottom="663" w:header="0" w:footer="3" w:gutter="0"/>
          <w:rtlGutter w:val="0"/>
          <w:cols w:space="720"/>
          <w:noEndnote/>
          <w:docGrid w:linePitch="360"/>
        </w:sectPr>
      </w:pPr>
      <w:r>
        <w:rPr>
          <w:rStyle w:val="CharStyle118"/>
          <w:i/>
          <w:iCs/>
        </w:rPr>
        <w:t>The lounge is open daily from .10 to 22h</w:t>
      </w:r>
      <w:r>
        <w:rPr>
          <w:rStyle w:val="CharStyle205"/>
          <w:i w:val="0"/>
          <w:iCs w:val="0"/>
          <w:color w:val="FFFFFF"/>
        </w:rPr>
        <w:t>;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pict>
          <v:shape id="_x0000_s1195" type="#_x0000_t75" style="position:absolute;margin-left:-21.35pt;margin-top:-229.7pt;width:418.8pt;height:214.1pt;z-index:-251658672;mso-wrap-distance-left:5.pt;mso-wrap-distance-right:5.pt;mso-position-horizontal-relative:margin;mso-position-vertical-relative:margin" wrapcoords="0 0">
            <v:imagedata r:id="rId180" r:href="rId181"/>
            <w10:wrap anchorx="margin" anchory="margin"/>
          </v:shape>
        </w:pict>
      </w:r>
      <w:r>
        <w:rPr>
          <w:rStyle w:val="CharStyle132"/>
        </w:rPr>
        <w:t>Jan Verbeek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ON A WEDNESDAY NIGHT IN TOKYO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132"/>
          <w:lang w:val="de-DE" w:eastAsia="de-DE" w:bidi="de-DE"/>
        </w:rPr>
        <w:t xml:space="preserve">de, </w:t>
      </w:r>
      <w:r>
        <w:rPr>
          <w:rStyle w:val="CharStyle132"/>
        </w:rPr>
        <w:t>2004, 5:35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Fünfeinhalb Minuten lang hat Jan Verbeek ein sich täglich</w:t>
        <w:br/>
        <w:t>wiederholendes Ritual protokolliert: In einer U-Bahn Stati</w:t>
        <w:t>-</w:t>
        <w:br/>
        <w:t>on in Tokio füllt sich nach 23 Uhr ein Zugabteil bis zum</w:t>
        <w:br/>
        <w:t>Rande des Erträglichen mit Menschen. Uniformierte Hel</w:t>
        <w:t>-</w:t>
        <w:br/>
        <w:t>fer mit Schirmmütze und weißen Handschuhen müssen</w:t>
        <w:br/>
        <w:t>vor Abfahrt des Zuges für das problemlose Schließen der</w:t>
        <w:br/>
        <w:t>Türen sorgen und drücken die Fahrgäste In den Waggon.</w:t>
        <w:br/>
        <w:t>Für westliche Augen erscheint diese Szene fast wie ein</w:t>
        <w:br/>
        <w:t>Performance-Stück.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176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Jan Verbeek </w:t>
      </w:r>
      <w:r>
        <w:rPr>
          <w:lang w:val="en-US" w:eastAsia="en-US" w:bidi="en-US"/>
          <w:w w:val="100"/>
          <w:spacing w:val="0"/>
          <w:color w:val="000000"/>
          <w:position w:val="0"/>
        </w:rPr>
        <w:t>recorded five minutes of a Tokyo ritual which</w:t>
        <w:br/>
        <w:t>is repeated daily: At an underground station after 11 pm,</w:t>
        <w:br/>
        <w:t>a subway car filled to the brim with people. Before the</w:t>
        <w:br/>
        <w:t>train departs, uniformed conductors with peaked caps and</w:t>
        <w:br/>
        <w:t>white gloves push the passengers even further into the</w:t>
        <w:br/>
        <w:t>car to make sure the doors close properly. For the Western</w:t>
        <w:br/>
        <w:t>viewer, this scene seems almost like a performance piece.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132"/>
        </w:rPr>
        <w:t>Rolando Vargas, Catherine Cely</w:t>
        <w:br/>
      </w:r>
      <w:r>
        <w:rPr>
          <w:rStyle w:val="CharStyle40"/>
          <w:lang w:val="es-ES" w:eastAsia="es-ES" w:bidi="es-ES"/>
        </w:rPr>
        <w:t>AUTOMOVIL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61" w:line="140" w:lineRule="exact"/>
        <w:ind w:left="0" w:right="0" w:firstLine="0"/>
      </w:pPr>
      <w:r>
        <w:rPr>
          <w:rStyle w:val="CharStyle132"/>
        </w:rPr>
        <w:t>co, 2004, 3:51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'Automóvil' </w:t>
      </w:r>
      <w:r>
        <w:rPr>
          <w:w w:val="100"/>
          <w:spacing w:val="0"/>
          <w:color w:val="000000"/>
          <w:position w:val="0"/>
        </w:rPr>
        <w:t>setzt sich aus fotografischem Archivma</w:t>
        <w:t>-</w:t>
        <w:br/>
        <w:t>terial des gerichtsmedizinischen Instituts Kolumbien</w:t>
        <w:br/>
        <w:t>zusammen. Die Arbeit dreht sich um zwei wesentliche</w:t>
        <w:br/>
        <w:t>Fragen: Wie kann man mit Archivmaterial umgehen, das</w:t>
        <w:br/>
        <w:t>die Auswirkungen von Gewaltanwendung dokumentiert?</w:t>
        <w:br/>
        <w:t>Wie lassen sich die einzelnen Fragmente lesbar machen,</w:t>
        <w:br/>
        <w:t xml:space="preserve">um Erinnerung zu bewahren?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'Automóvil' </w:t>
      </w:r>
      <w:r>
        <w:rPr>
          <w:w w:val="100"/>
          <w:spacing w:val="0"/>
          <w:color w:val="000000"/>
          <w:position w:val="0"/>
        </w:rPr>
        <w:t>arbeitet mit den</w:t>
        <w:br/>
        <w:t>'Zwischenräumen' des historischen Materials, dort wo das</w:t>
        <w:br/>
        <w:t>kriminelle Ereignis selbst in den Hintergrund tritt.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'Automóvil' </w:t>
      </w:r>
      <w:r>
        <w:rPr>
          <w:lang w:val="en-US" w:eastAsia="en-US" w:bidi="en-US"/>
          <w:w w:val="100"/>
          <w:spacing w:val="0"/>
          <w:color w:val="000000"/>
          <w:position w:val="0"/>
        </w:rPr>
        <w:t>uses archival photographic material from a</w:t>
        <w:br/>
        <w:t>Colombian forensic institute and revolves around two</w:t>
        <w:br/>
        <w:t>fundamental questions: how to interact with the archive</w:t>
        <w:br/>
        <w:t>material produced as a consequence of violence? And how</w:t>
        <w:br/>
        <w:t>to make legible the small fragments as an act of memory</w:t>
        <w:br/>
        <w:t xml:space="preserve">conservation?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'Automóvil'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works with the space between</w:t>
        <w:br/>
        <w:t>the historical material, the moment beyond the criminal</w:t>
        <w:br/>
        <w:t>event.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br w:type="column"/>
      </w:r>
      <w:r>
        <w:rPr>
          <w:rStyle w:val="CharStyle129"/>
        </w:rPr>
        <w:t>Markus Kison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ROERMOND-ECKE-SCHÖNHAUSER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4" w:line="206" w:lineRule="exact"/>
        <w:ind w:left="0" w:right="0" w:firstLine="0"/>
      </w:pPr>
      <w:r>
        <w:rPr>
          <w:rStyle w:val="CharStyle129"/>
          <w:lang w:val="de-DE" w:eastAsia="de-DE" w:bidi="de-DE"/>
        </w:rPr>
        <w:t xml:space="preserve">de, </w:t>
      </w:r>
      <w:r>
        <w:rPr>
          <w:rStyle w:val="CharStyle129"/>
        </w:rPr>
        <w:t>2005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Webcams </w:t>
      </w:r>
      <w:r>
        <w:rPr>
          <w:w w:val="100"/>
          <w:spacing w:val="0"/>
          <w:color w:val="000000"/>
          <w:position w:val="0"/>
        </w:rPr>
        <w:t xml:space="preserve">geben uns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 xml:space="preserve">Möglichkeit,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 xml:space="preserve">Echtzeit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</w:t>
        <w:br/>
      </w:r>
      <w:r>
        <w:rPr>
          <w:w w:val="100"/>
          <w:spacing w:val="0"/>
          <w:color w:val="000000"/>
          <w:position w:val="0"/>
        </w:rPr>
        <w:t>entfernte Orte und Zelten zu sehen. 'Roermond-Ecke-</w:t>
        <w:br/>
        <w:t>Schönhauser' vervollständigt diese Idee, indem hier ferne</w:t>
        <w:br/>
        <w:t>Realität aus der Virtualität heraus zu etwas Realem,</w:t>
        <w:br/>
        <w:t>Anfassbarem umgewandelt wird. Dafür werden vier Web-</w:t>
        <w:br/>
        <w:t>cam-Streams (Straßenkreuzung, Waschsalon, Innenhof,</w:t>
        <w:br/>
        <w:t>Marktplatz) mit einem Videoprojektor über eine Spiegel</w:t>
        <w:t>-</w:t>
        <w:br/>
        <w:t>konstruktion auf farbneutrale Modelle des jeweiligen Ortes</w:t>
        <w:br/>
        <w:t>projeziert. So wird die Bildinformation wieder auf den</w:t>
        <w:br/>
        <w:t>gleichen geometrischen Formen abgebildet, von denen</w:t>
        <w:br/>
        <w:t>sie abgefilmt wurde. Es entstehen vier 'Live-Modelle'</w:t>
        <w:br/>
        <w:t>einer entfernten Welt, die wir dreidimensional sehen und</w:t>
        <w:br/>
        <w:t>anfassen können.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409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Webcams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make it possible for us to have a real-time look</w:t>
        <w:br/>
        <w:t xml:space="preserve">at distant places and times.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'Roermond-Ecke-Schönhau-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ser' completes this idea by transforming a distant, yet</w:t>
        <w:br/>
        <w:t>virtual reality into something real and tangible. Thus, four</w:t>
        <w:br/>
        <w:t>webcam-streams (junction, laundromat, inner courtyard,</w:t>
        <w:br/>
        <w:t>marketplace) are projected over a mirror-construction onto</w:t>
        <w:br/>
        <w:t>a neutrally-coloured model of the respective location.</w:t>
        <w:br/>
        <w:t>Consequently, the picture information is displayed on</w:t>
        <w:br/>
        <w:t>the same geometrical shapes from which they are being</w:t>
        <w:br/>
        <w:t>filmed.</w:t>
      </w:r>
      <w:r>
        <w:rPr>
          <w:rStyle w:val="CharStyle112"/>
          <w:lang w:val="en-US" w:eastAsia="en-US" w:bidi="en-US"/>
          <w:i w:val="0"/>
          <w:iCs w:val="0"/>
        </w:rPr>
        <w:t xml:space="preserve"> As 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result, four 'live-models' of a distant world</w:t>
        <w:br/>
        <w:t>are to be seen and touched.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  <w:sectPr>
          <w:headerReference w:type="even" r:id="rId182"/>
          <w:headerReference w:type="default" r:id="rId183"/>
          <w:footerReference w:type="even" r:id="rId184"/>
          <w:footerReference w:type="default" r:id="rId185"/>
          <w:pgSz w:w="9167" w:h="16499"/>
          <w:pgMar w:top="4748" w:left="823" w:right="929" w:bottom="2286" w:header="0" w:footer="3" w:gutter="0"/>
          <w:rtlGutter w:val="0"/>
          <w:cols w:num="2" w:space="163"/>
          <w:pgNumType w:start="41"/>
          <w:noEndnote/>
          <w:docGrid w:linePitch="360"/>
        </w:sectPr>
      </w:pPr>
      <w:r>
        <w:rPr>
          <w:rStyle w:val="CharStyle130"/>
          <w:b w:val="0"/>
          <w:bCs w:val="0"/>
        </w:rPr>
        <w:t>&gt;</w:t>
      </w:r>
      <w:r>
        <w:rPr>
          <w:rStyle w:val="CharStyle131"/>
          <w:b/>
          <w:bCs/>
        </w:rPr>
        <w:t xml:space="preserve"> Nomination / Award (see page 52)</w:t>
      </w:r>
    </w:p>
    <w:p>
      <w:pPr>
        <w:widowControl w:val="0"/>
        <w:spacing w:line="226" w:lineRule="exact"/>
        <w:rPr>
          <w:sz w:val="18"/>
          <w:szCs w:val="18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167" w:h="16499"/>
          <w:pgMar w:top="4748" w:left="0" w:right="0" w:bottom="2286" w:header="0" w:footer="3" w:gutter="0"/>
          <w:rtlGutter w:val="0"/>
          <w:cols w:space="720"/>
          <w:noEndnote/>
          <w:docGrid w:linePitch="360"/>
        </w:sectPr>
      </w:pP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  <w:sectPr>
          <w:type w:val="continuous"/>
          <w:pgSz w:w="9167" w:h="16499"/>
          <w:pgMar w:top="4748" w:left="823" w:right="929" w:bottom="2286" w:header="0" w:footer="3" w:gutter="0"/>
          <w:rtlGutter w:val="0"/>
          <w:cols w:space="720"/>
          <w:noEndnote/>
          <w:docGrid w:linePitch="360"/>
        </w:sectPr>
      </w:pPr>
      <w:r>
        <w:rPr>
          <w:rStyle w:val="CharStyle131"/>
          <w:b/>
          <w:bCs/>
        </w:rPr>
        <w:t>&gt; Film &amp; Video, Sun 5 Feb, 21 h (see page 19)</w:t>
      </w:r>
    </w:p>
    <w:p>
      <w:pPr>
        <w:widowControl w:val="0"/>
        <w:spacing w:line="360" w:lineRule="exact"/>
      </w:pPr>
      <w:r>
        <w:pict>
          <v:shape id="_x0000_s1200" type="#_x0000_t202" style="position:absolute;margin-left:88.8pt;margin-top:0;width:298.8pt;height:156.5pt;z-index:251657750;mso-wrap-distance-left:5.pt;mso-wrap-distance-right:5.pt;mso-position-horizontal-relative:margin" wrapcoords="0 0 21600 0 21600 19808 9246 20688 9246 21600 7460 21600 7460 20688 0 19808 0 0" filled="f" stroked="f">
            <v:textbox style="mso-fit-shape-to-text:t" inset="0,0,0,0">
              <w:txbxContent>
                <w:p>
                  <w:pPr>
                    <w:framePr w:h="3130" w:wrap="none" w:vAnchor="text" w:hAnchor="margin" w:x="1777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201" type="#_x0000_t75" style="width:299pt;height:157pt;">
                        <v:imagedata r:id="rId186" r:href="rId187"/>
                      </v:shape>
                    </w:pict>
                  </w:r>
                </w:p>
                <w:p>
                  <w:pPr>
                    <w:pStyle w:val="Style14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1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Ich bin 's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25" w:lineRule="exact"/>
      </w:pPr>
    </w:p>
    <w:p>
      <w:pPr>
        <w:widowControl w:val="0"/>
        <w:rPr>
          <w:sz w:val="2"/>
          <w:szCs w:val="2"/>
        </w:rPr>
        <w:sectPr>
          <w:headerReference w:type="even" r:id="rId188"/>
          <w:headerReference w:type="default" r:id="rId189"/>
          <w:footerReference w:type="even" r:id="rId190"/>
          <w:footerReference w:type="default" r:id="rId191"/>
          <w:pgSz w:w="9167" w:h="16499"/>
          <w:pgMar w:top="835" w:left="991" w:right="425" w:bottom="149" w:header="0" w:footer="3" w:gutter="0"/>
          <w:rtlGutter w:val="0"/>
          <w:cols w:space="720"/>
          <w:pgNumType w:start="46"/>
          <w:noEndnote/>
          <w:docGrid w:linePitch="360"/>
        </w:sectPr>
      </w:pPr>
    </w:p>
    <w:p>
      <w:pPr>
        <w:widowControl w:val="0"/>
        <w:spacing w:before="72" w:after="7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167" w:h="16499"/>
          <w:pgMar w:top="4709" w:left="0" w:right="0" w:bottom="164" w:header="0" w:footer="3" w:gutter="0"/>
          <w:rtlGutter w:val="0"/>
          <w:cols w:space="720"/>
          <w:noEndnote/>
          <w:docGrid w:linePitch="360"/>
        </w:sectPr>
      </w:pP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2520" w:firstLine="0"/>
      </w:pPr>
      <w:r>
        <w:rPr>
          <w:rStyle w:val="CharStyle129"/>
          <w:lang w:val="de-DE" w:eastAsia="de-DE" w:bidi="de-DE"/>
        </w:rPr>
        <w:t>Oliver Pietsch</w:t>
        <w:br/>
      </w:r>
      <w:r>
        <w:rPr>
          <w:rStyle w:val="CharStyle40"/>
        </w:rPr>
        <w:t>THE MISFIT</w:t>
      </w:r>
    </w:p>
    <w:p>
      <w:pPr>
        <w:pStyle w:val="Style343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rStyle w:val="CharStyle345"/>
        </w:rPr>
        <w:t xml:space="preserve">de, </w:t>
      </w:r>
      <w:r>
        <w:rPr>
          <w:rStyle w:val="CharStyle346"/>
        </w:rPr>
        <w:t>2002</w:t>
      </w:r>
      <w:r>
        <w:rPr>
          <w:rStyle w:val="CharStyle345"/>
        </w:rPr>
        <w:t xml:space="preserve">, </w:t>
      </w:r>
      <w:r>
        <w:rPr>
          <w:rStyle w:val="CharStyle346"/>
        </w:rPr>
        <w:t>20:00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In obsessiver, endloser Wiederholung ertönt wildes</w:t>
        <w:br/>
        <w:t>Geschrei vom Monitor. Marilyn Monroe wurde aus einer</w:t>
        <w:br/>
        <w:t xml:space="preserve">Szene von John Houstons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Misfits' </w:t>
      </w:r>
      <w:r>
        <w:rPr>
          <w:w w:val="100"/>
          <w:spacing w:val="0"/>
          <w:color w:val="000000"/>
          <w:position w:val="0"/>
        </w:rPr>
        <w:t>herausgeschnitten</w:t>
        <w:br/>
        <w:t>und vor einen artifiziellen weißen Hintergrund gestellt.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Die Szene verliert den Zusammenhang mit der ursprüngli</w:t>
        <w:t>-</w:t>
        <w:br/>
        <w:t>chen, erzählerischen Handlung, und die Wut der Frau, In</w:t>
        <w:br/>
        <w:t>dem Film eigentlich gegen Clark Gable gerichtet, trifft mit</w:t>
        <w:br/>
        <w:t>voller Wucht den Zuschauer.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both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obsessive,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endless repetition, a wild shouting is audible</w:t>
        <w:br/>
        <w:t>coming from the monitor. Marilyn Monroe has been cut</w:t>
        <w:br/>
        <w:t>out from a scene from John Houston's 'The Misfits' and</w:t>
        <w:br/>
        <w:t>is placed in front of an artificial white background. The</w:t>
        <w:br/>
        <w:t>scene loses its connection to the original narrative plot</w:t>
        <w:br/>
        <w:t>and the woman's anger, originally pointed at Clark Gable,</w:t>
        <w:br/>
        <w:t>is now turned with full force toward the observer.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2380" w:firstLine="0"/>
      </w:pPr>
      <w:r>
        <w:br w:type="column"/>
      </w:r>
      <w:r>
        <w:rPr>
          <w:rStyle w:val="CharStyle129"/>
        </w:rPr>
        <w:t>Freya Hattenberger</w:t>
        <w:br/>
      </w:r>
      <w:r>
        <w:rPr>
          <w:rStyle w:val="CharStyle40"/>
          <w:lang w:val="de-DE" w:eastAsia="de-DE" w:bidi="de-DE"/>
        </w:rPr>
        <w:t xml:space="preserve">ICH </w:t>
      </w:r>
      <w:r>
        <w:rPr>
          <w:rStyle w:val="CharStyle40"/>
        </w:rPr>
        <w:t>BIN S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4" w:line="206" w:lineRule="exact"/>
        <w:ind w:left="0" w:right="0" w:firstLine="0"/>
      </w:pPr>
      <w:r>
        <w:rPr>
          <w:rStyle w:val="CharStyle129"/>
          <w:lang w:val="de-DE" w:eastAsia="de-DE" w:bidi="de-DE"/>
        </w:rPr>
        <w:t xml:space="preserve">de, </w:t>
      </w:r>
      <w:r>
        <w:rPr>
          <w:rStyle w:val="CharStyle129"/>
        </w:rPr>
        <w:t>2004, 6:50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Vor dem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Spiegel </w:t>
      </w:r>
      <w:r>
        <w:rPr>
          <w:w w:val="100"/>
          <w:spacing w:val="0"/>
          <w:color w:val="000000"/>
          <w:position w:val="0"/>
        </w:rPr>
        <w:t>stehend leert die Protagonistin einen</w:t>
        <w:br/>
        <w:t>Liter Coca-Cola aus der Flasche. Nach jedem Schluck</w:t>
        <w:br/>
        <w:t xml:space="preserve">muss sie rülpsen und sagt sich daraufhin "ich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bin’s", </w:t>
      </w:r>
      <w:r>
        <w:rPr>
          <w:w w:val="100"/>
          <w:spacing w:val="0"/>
          <w:color w:val="000000"/>
          <w:position w:val="0"/>
        </w:rPr>
        <w:t>be</w:t>
        <w:t>-</w:t>
        <w:br/>
        <w:t>vor sie erneut die Flasche ansetzt - als Selbstbestätigung,</w:t>
        <w:br/>
        <w:t>Selbstversicherung und Selbstbefragung zugleich. Ein</w:t>
        <w:br/>
        <w:t>feines und ehrliches Spiel zwischen pubertärer Karikatur</w:t>
        <w:br/>
        <w:t>und echter Existenzkrise.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  <w:sectPr>
          <w:type w:val="continuous"/>
          <w:pgSz w:w="9167" w:h="16499"/>
          <w:pgMar w:top="4709" w:left="1015" w:right="771" w:bottom="164" w:header="0" w:footer="3" w:gutter="0"/>
          <w:rtlGutter w:val="0"/>
          <w:cols w:num="2" w:space="187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Standing in front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of a mirror, the female protagonist</w:t>
        <w:br/>
        <w:t>empties a one litre bottle of Coca-Cola into her mouth.</w:t>
        <w:br/>
        <w:t>After each sip she has to belch and announces thereupon,</w:t>
        <w:br/>
        <w:t>"it was me" before taking another sip - as self-affirmation,</w:t>
        <w:br/>
        <w:t>self-assurance and self-questioning all at once. A subtle</w:t>
        <w:br/>
        <w:t>and honest game lying somewhere between pubescent</w:t>
        <w:br/>
        <w:t>caricature and real existential crisis.</w:t>
      </w:r>
    </w:p>
    <w:p>
      <w:pPr>
        <w:widowControl w:val="0"/>
        <w:spacing w:before="52" w:after="5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167" w:h="16499"/>
          <w:pgMar w:top="4709" w:left="0" w:right="0" w:bottom="164" w:header="0" w:footer="3" w:gutter="0"/>
          <w:rtlGutter w:val="0"/>
          <w:cols w:space="720"/>
          <w:noEndnote/>
          <w:docGrid w:linePitch="360"/>
        </w:sectPr>
      </w:pP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5720" w:firstLine="0"/>
      </w:pPr>
      <w:r>
        <w:rPr>
          <w:rStyle w:val="CharStyle162"/>
          <w:b w:val="0"/>
          <w:bCs w:val="0"/>
        </w:rPr>
        <w:t>Stefan Panhans</w:t>
        <w:br/>
      </w:r>
      <w:r>
        <w:rPr>
          <w:lang w:val="de-DE" w:eastAsia="de-DE" w:bidi="de-DE"/>
          <w:spacing w:val="0"/>
          <w:color w:val="000000"/>
          <w:position w:val="0"/>
        </w:rPr>
        <w:t>SIEBEN BIS ZEHN MILLIONEN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4" w:line="206" w:lineRule="exact"/>
        <w:ind w:left="0" w:right="0" w:firstLine="0"/>
      </w:pPr>
      <w:r>
        <w:rPr>
          <w:rStyle w:val="CharStyle132"/>
          <w:lang w:val="de-DE" w:eastAsia="de-DE" w:bidi="de-DE"/>
        </w:rPr>
        <w:t xml:space="preserve">de, </w:t>
      </w:r>
      <w:r>
        <w:rPr>
          <w:rStyle w:val="CharStyle132"/>
        </w:rPr>
        <w:t>2005, 5:30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180"/>
        <w:ind w:left="0" w:right="3920" w:firstLine="0"/>
      </w:pPr>
      <w:r>
        <w:rPr>
          <w:w w:val="100"/>
          <w:spacing w:val="0"/>
          <w:color w:val="000000"/>
          <w:position w:val="0"/>
        </w:rPr>
        <w:t>Mehr als fünf Minuten überlegt der Held In 'Sieben bis</w:t>
        <w:br/>
        <w:t>zehn Millionen</w:t>
      </w:r>
      <w:r>
        <w:rPr>
          <w:vertAlign w:val="superscript"/>
          <w:w w:val="100"/>
          <w:spacing w:val="0"/>
          <w:color w:val="000000"/>
          <w:position w:val="0"/>
        </w:rPr>
        <w:t>1</w:t>
      </w:r>
      <w:r>
        <w:rPr>
          <w:w w:val="100"/>
          <w:spacing w:val="0"/>
          <w:color w:val="000000"/>
          <w:position w:val="0"/>
        </w:rPr>
        <w:t>, welche Strategien er beim Einkauf in</w:t>
        <w:br/>
        <w:t>der unübersichtlichen Warenwelt anwenden soll, damit</w:t>
        <w:br/>
        <w:t>er "von denen" nicht über den Tisch gezogen wird. Sein</w:t>
        <w:br/>
        <w:t>atemberaubend schneller Monolog gibt Einblicke in die</w:t>
        <w:br/>
        <w:t>fast paranoide Gedankenwelt eines fiktiven Käufers, der</w:t>
        <w:br/>
        <w:t>sich mit seinen Instinkten und Gefühlen auf ganz eigene</w:t>
        <w:br/>
        <w:t>Weise gegen den Konsumterror wehrt.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2489" w:line="202" w:lineRule="exact"/>
        <w:ind w:left="0" w:right="38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 monologue lasting more than five minutes, the hero</w:t>
        <w:br/>
        <w:t>in 'Seven to Ten Million' ponders his strategies on shop</w:t>
        <w:t>-</w:t>
        <w:br/>
        <w:t>ping in this complex world of goods and gadgets, so as</w:t>
        <w:br/>
        <w:t>not to be duped by 'them'. His breathless, rapid diatribe</w:t>
        <w:br/>
        <w:t>reveals the almost paranoid mental world of the fictitious</w:t>
        <w:br/>
        <w:t>shopper, trying to rely on his instincts and emotions in the</w:t>
        <w:br/>
        <w:t>struggle against the terror of consumerism.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center"/>
        <w:spacing w:before="0" w:after="0" w:line="540" w:lineRule="exact"/>
        <w:ind w:left="40" w:right="0" w:firstLine="0"/>
        <w:sectPr>
          <w:type w:val="continuous"/>
          <w:pgSz w:w="9167" w:h="16499"/>
          <w:pgMar w:top="4709" w:left="991" w:right="770" w:bottom="164" w:header="0" w:footer="3" w:gutter="0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I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58" w:after="5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headerReference w:type="even" r:id="rId192"/>
          <w:footerReference w:type="even" r:id="rId193"/>
          <w:footerReference w:type="default" r:id="rId194"/>
          <w:pgSz w:w="9167" w:h="16499"/>
          <w:pgMar w:top="117" w:left="0" w:right="0" w:bottom="558" w:header="0" w:footer="3" w:gutter="0"/>
          <w:rtlGutter w:val="0"/>
          <w:cols w:space="720"/>
          <w:pgNumType w:start="43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205" type="#_x0000_t202" style="position:absolute;margin-left:20.65pt;margin-top:0;width:369.35pt;height:5.e-002pt;z-index:251657751;mso-wrap-distance-left:5.pt;mso-wrap-distance-right:5.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1930"/>
                    <w:gridCol w:w="1642"/>
                    <w:gridCol w:w="1406"/>
                    <w:gridCol w:w="2410"/>
                  </w:tblGrid>
                  <w:tr>
                    <w:trPr>
                      <w:trHeight w:val="197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00" w:lineRule="exact"/>
                          <w:ind w:left="0" w:right="0" w:firstLine="0"/>
                        </w:pPr>
                        <w:r>
                          <w:rPr>
                            <w:rStyle w:val="CharStyle347"/>
                          </w:rPr>
                          <w:t>E'- ,;' iiUp 71</w:t>
                        </w:r>
                      </w:p>
                    </w:tc>
                  </w:tr>
                  <w:tr>
                    <w:trPr>
                      <w:trHeight w:val="163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20" w:lineRule="exact"/>
                          <w:ind w:left="0" w:right="0" w:firstLine="0"/>
                        </w:pPr>
                        <w:r>
                          <w:rPr>
                            <w:rStyle w:val="CharStyle347"/>
                            <w:lang w:val="de-DE" w:eastAsia="de-DE" w:bidi="de-DE"/>
                          </w:rPr>
                          <w:t xml:space="preserve">ÜB </w:t>
                        </w:r>
                        <w:r>
                          <w:rPr>
                            <w:rStyle w:val="CharStyle347"/>
                            <w:lang w:val="en-US" w:eastAsia="en-US" w:bidi="en-US"/>
                          </w:rPr>
                          <w:t xml:space="preserve">" </w:t>
                        </w:r>
                        <w:r>
                          <w:rPr>
                            <w:rStyle w:val="CharStyle347"/>
                            <w:lang w:val="en-US" w:eastAsia="en-US" w:bidi="en-US"/>
                            <w:vertAlign w:val="superscript"/>
                          </w:rPr>
                          <w:t>s</w:t>
                        </w:r>
                        <w:r>
                          <w:rPr>
                            <w:rStyle w:val="CharStyle347"/>
                            <w:lang w:val="en-US" w:eastAsia="en-US" w:bidi="en-US"/>
                          </w:rPr>
                          <w:t xml:space="preserve"> </w:t>
                        </w:r>
                        <w:r>
                          <w:rPr>
                            <w:rStyle w:val="CharStyle347"/>
                            <w:lang w:val="es-ES" w:eastAsia="es-ES" w:bidi="es-ES"/>
                          </w:rPr>
                          <w:t xml:space="preserve">i* </w:t>
                        </w:r>
                        <w:r>
                          <w:rPr>
                            <w:rStyle w:val="CharStyle348"/>
                            <w:lang w:val="es-ES" w:eastAsia="es-ES" w:bidi="es-ES"/>
                          </w:rPr>
                          <w:t>¡im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154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00" w:lineRule="exact"/>
                          <w:ind w:left="0" w:right="0" w:firstLine="0"/>
                        </w:pPr>
                        <w:r>
                          <w:rPr>
                            <w:rStyle w:val="CharStyle349"/>
                            <w:lang w:val="en-US" w:eastAsia="en-US" w:bidi="en-US"/>
                          </w:rPr>
                          <w:t>up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00" w:lineRule="exact"/>
                          <w:ind w:left="0" w:right="0" w:firstLine="0"/>
                        </w:pPr>
                        <w:r>
                          <w:rPr>
                            <w:rStyle w:val="CharStyle347"/>
                          </w:rPr>
                          <w:t>fcr ■'</w:t>
                        </w:r>
                        <w:r>
                          <w:rPr>
                            <w:rStyle w:val="CharStyle347"/>
                            <w:vertAlign w:val="superscript"/>
                          </w:rPr>
                          <w:t>:</w:t>
                        </w:r>
                        <w:r>
                          <w:rPr>
                            <w:rStyle w:val="CharStyle347"/>
                          </w:rPr>
                          <w:t xml:space="preserve"> • c 1</w:t>
                        </w:r>
                      </w:p>
                    </w:tc>
                  </w:tr>
                  <w:tr>
                    <w:trPr>
                      <w:trHeight w:val="379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00" w:lineRule="exact"/>
                          <w:ind w:left="0" w:right="0" w:firstLine="0"/>
                        </w:pPr>
                        <w:r>
                          <w:rPr>
                            <w:rStyle w:val="CharStyle347"/>
                            <w:lang w:val="en-US" w:eastAsia="en-US" w:bidi="en-US"/>
                          </w:rPr>
                          <w:t>Hr n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540" w:lineRule="exact"/>
                          <w:ind w:left="0" w:right="0" w:firstLine="0"/>
                        </w:pPr>
                        <w:r>
                          <w:rPr>
                            <w:rStyle w:val="CharStyle350"/>
                          </w:rPr>
                          <w:t xml:space="preserve">liltS </w:t>
                        </w:r>
                        <w:r>
                          <w:rPr>
                            <w:rStyle w:val="CharStyle347"/>
                          </w:rPr>
                          <w:t>ith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20" w:lineRule="exact"/>
                          <w:ind w:left="0" w:right="0" w:firstLine="0"/>
                        </w:pPr>
                        <w:r>
                          <w:rPr>
                            <w:rStyle w:val="CharStyle348"/>
                          </w:rPr>
                          <w:t>mm</w:t>
                        </w:r>
                        <w:r>
                          <w:rPr>
                            <w:rStyle w:val="CharStyle349"/>
                          </w:rPr>
                          <w:t xml:space="preserve"> ü ; </w:t>
                        </w:r>
                        <w:r>
                          <w:rPr>
                            <w:rStyle w:val="CharStyle348"/>
                          </w:rPr>
                          <w:t>lu</w:t>
                        </w:r>
                        <w:r>
                          <w:rPr>
                            <w:rStyle w:val="CharStyle347"/>
                          </w:rPr>
                          <w:t xml:space="preserve"> ,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206" type="#_x0000_t202" style="position:absolute;margin-left:21.6pt;margin-top:109.45pt;width:48.pt;height:8.75pt;z-index:25165775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10" w:lineRule="exact"/>
                    <w:ind w:left="0" w:right="0" w:firstLine="0"/>
                  </w:pPr>
                  <w:r>
                    <w:rPr>
                      <w:rStyle w:val="CharStyle190"/>
                      <w:lang w:val="es-ES" w:eastAsia="es-ES" w:bidi="es-ES"/>
                      <w:i/>
                      <w:iCs/>
                    </w:rPr>
                    <w:t>Generátor-P730...</w:t>
                  </w:r>
                </w:p>
              </w:txbxContent>
            </v:textbox>
            <w10:wrap anchorx="margin"/>
          </v:shape>
        </w:pict>
      </w:r>
      <w:r>
        <w:pict>
          <v:shape id="_x0000_s1207" type="#_x0000_t202" style="position:absolute;margin-left:210.25pt;margin-top:108.85pt;width:25.2pt;height:8.5pt;z-index:25165775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10" w:lineRule="exact"/>
                    <w:ind w:left="0" w:right="0" w:firstLine="0"/>
                  </w:pPr>
                  <w:r>
                    <w:rPr>
                      <w:rStyle w:val="CharStyle190"/>
                      <w:i/>
                      <w:iCs/>
                    </w:rPr>
                    <w:t>Helipads</w:t>
                  </w:r>
                </w:p>
              </w:txbxContent>
            </v:textbox>
            <w10:wrap anchorx="margin"/>
          </v:shape>
        </w:pict>
      </w:r>
      <w:r>
        <w:pict>
          <v:shape id="_x0000_s1208" type="#_x0000_t202" style="position:absolute;margin-left:20.15pt;margin-top:137.4pt;width:60.25pt;height:33.05pt;z-index:25165775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351"/>
                      <w:b w:val="0"/>
                      <w:bCs w:val="0"/>
                    </w:rPr>
                    <w:t>Jakub Nepras</w:t>
                    <w:br/>
                  </w:r>
                  <w:r>
                    <w:rPr>
                      <w:rStyle w:val="CharStyle123"/>
                      <w:lang w:val="es-ES" w:eastAsia="es-ES" w:bidi="es-ES"/>
                      <w:b/>
                      <w:bCs/>
                    </w:rPr>
                    <w:t>GENERÁT0R-P730...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352"/>
                    </w:rPr>
                    <w:t>cz, 2005, 2:15</w:t>
                  </w:r>
                </w:p>
              </w:txbxContent>
            </v:textbox>
            <w10:wrap anchorx="margin"/>
          </v:shape>
        </w:pict>
      </w:r>
      <w:r>
        <w:pict>
          <v:shape id="_x0000_s1209" type="#_x0000_t202" style="position:absolute;margin-left:209.75pt;margin-top:136.7pt;width:54.7pt;height:33.1pt;z-index:25165775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06" w:lineRule="exact"/>
                    <w:ind w:left="0" w:right="0" w:firstLine="0"/>
                  </w:pPr>
                  <w:r>
                    <w:rPr>
                      <w:rStyle w:val="CharStyle352"/>
                    </w:rPr>
                    <w:t>Richard Nicholas</w:t>
                    <w:br/>
                  </w:r>
                  <w:r>
                    <w:rPr>
                      <w:rStyle w:val="CharStyle323"/>
                      <w:lang w:val="en-US" w:eastAsia="en-US" w:bidi="en-US"/>
                    </w:rPr>
                    <w:t>HELIPADS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06" w:lineRule="exact"/>
                    <w:ind w:left="0" w:right="0" w:firstLine="0"/>
                  </w:pPr>
                  <w:r>
                    <w:rPr>
                      <w:rStyle w:val="CharStyle352"/>
                    </w:rPr>
                    <w:t>fr, 2003, 2:20</w:t>
                  </w:r>
                </w:p>
              </w:txbxContent>
            </v:textbox>
            <w10:wrap anchorx="margin"/>
          </v:shape>
        </w:pict>
      </w:r>
      <w:r>
        <w:pict>
          <v:shape id="_x0000_s1210" type="#_x0000_t75" style="position:absolute;margin-left:5.e-002pt;margin-top:0;width:417.1pt;height:197.75pt;z-index:-251658664;mso-wrap-distance-left:5.pt;mso-wrap-distance-right:5.pt;mso-position-horizontal-relative:margin;mso-position-vertical-relative:margin" wrapcoords="0 0">
            <v:imagedata r:id="rId195" r:href="rId196"/>
            <w10:wrap anchorx="margin" anchory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06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9167" w:h="16499"/>
          <w:pgMar w:top="117" w:left="412" w:right="412" w:bottom="55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11" type="#_x0000_t202" style="position:static;width:458.35pt;height:7.55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9167" w:h="16499"/>
          <w:pgMar w:top="5542" w:left="0" w:right="0" w:bottom="1299" w:header="0" w:footer="3" w:gutter="0"/>
          <w:rtlGutter w:val="0"/>
          <w:cols w:space="720"/>
          <w:noEndnote/>
          <w:docGrid w:linePitch="360"/>
        </w:sectPr>
      </w:pP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Urbane Realitäten und Umweltproblematiken sind die</w:t>
        <w:br/>
        <w:t>Themen, die Jakub Nepras in seinen Arbeiten hinter</w:t>
        <w:t>-</w:t>
        <w:br/>
        <w:t>fragt. In 'Generätor-P730...' wird das Innenleben eines</w:t>
        <w:br/>
        <w:t>technischen Geräts zu einem medialen Mikrokosmos.</w:t>
        <w:br/>
        <w:t>Zwischen Anschlüssen, Kabeln und Festplatten findet der</w:t>
        <w:br/>
        <w:t>Alltag einer Stadt und seiner Bewohner statt. Die Grenze</w:t>
        <w:br/>
        <w:t>zwischen realen und bearbeiteten Bildern ist technisch so</w:t>
        <w:br/>
        <w:t>verwischt, dass unentschieden bleibt, ob es sich um eine</w:t>
        <w:br/>
        <w:t>städtische Szene oder doch um ein technisches Gerät</w:t>
        <w:br/>
        <w:t>handelt.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9167" w:h="16499"/>
          <w:pgMar w:top="5542" w:left="820" w:right="964" w:bottom="1299" w:header="0" w:footer="3" w:gutter="0"/>
          <w:rtlGutter w:val="0"/>
          <w:cols w:num="2" w:space="202"/>
          <w:noEndnote/>
          <w:docGrid w:linePitch="360"/>
        </w:sectPr>
      </w:pPr>
      <w:r>
        <w:br w:type="column"/>
      </w:r>
      <w:r>
        <w:rPr>
          <w:w w:val="100"/>
          <w:spacing w:val="0"/>
          <w:color w:val="000000"/>
          <w:position w:val="0"/>
        </w:rPr>
        <w:t>Der Himmel über Säo Paulo Ist voller Helikopter. Mit</w:t>
        <w:br/>
        <w:t>täglich mehr als 350 Abflügen und Landungen, was</w:t>
        <w:br/>
        <w:t>einem Flug alle vier Minuten entspricht, belegt die Stadt</w:t>
        <w:br/>
        <w:t>weltweit den ersten Platz Im Helikopter-Luftverkehr und</w:t>
        <w:br/>
        <w:t>kommt mit 500 gezählten Zivilmaschinen nach Tokyo und</w:t>
        <w:br/>
        <w:t>New York auf Platz drei der Internationalen Luftflotten.</w:t>
        <w:br/>
        <w:t>220 Helipads sind vom brasilianischen Amt für zivilen</w:t>
        <w:br/>
        <w:t>Luftverkehr bestätigt. Aus der Vogelperspektive zeigt die</w:t>
        <w:br/>
        <w:t>Video-Performance das Gewimmel von Säo Paulo und die</w:t>
        <w:br/>
        <w:t>unendliche Auswahl von Landeplätzen.</w:t>
      </w:r>
    </w:p>
    <w:p>
      <w:pPr>
        <w:widowControl w:val="0"/>
        <w:spacing w:line="145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167" w:h="16499"/>
          <w:pgMar w:top="5542" w:left="0" w:right="0" w:bottom="1299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 his works, Jakub Nepras addresses subjects likeurban</w:t>
        <w:br/>
        <w:t>realities and environmental problems. In 'Generator-</w:t>
        <w:br/>
      </w:r>
      <w:r>
        <w:rPr>
          <w:rStyle w:val="CharStyle353"/>
          <w:i/>
          <w:iCs/>
        </w:rPr>
        <w:t>P730.a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common circuit-board becomes a medial</w:t>
        <w:br/>
        <w:t>microcosm. Here, the everyday life of a town and its in</w:t>
        <w:t>-</w:t>
        <w:br/>
        <w:t>habitants takes place between adaptors, cables and hard</w:t>
        <w:br/>
        <w:t>disks. The boundaries between real and edited images</w:t>
        <w:br/>
        <w:t>are technically blurred to such an extent that it remains</w:t>
        <w:br/>
        <w:t>undecided whether it is an urban scene or the inside of a</w:t>
        <w:br/>
        <w:t>technical apparatus that is being represented.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  <w:sectPr>
          <w:type w:val="continuous"/>
          <w:pgSz w:w="9167" w:h="16499"/>
          <w:pgMar w:top="5542" w:left="835" w:right="1003" w:bottom="1299" w:header="0" w:footer="3" w:gutter="0"/>
          <w:rtlGutter w:val="0"/>
          <w:cols w:num="2" w:space="264"/>
          <w:noEndnote/>
          <w:docGrid w:linePitch="360"/>
        </w:sectPr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The sky over Sao Paulo is full of helicopters. With more</w:t>
        <w:br/>
        <w:t>than 350 daily departures and landings (meaning one</w:t>
        <w:br/>
        <w:t>flight every four minutes), the city ranks number one in</w:t>
        <w:br/>
        <w:t>terms of helicopter air traffic. And with 500 counted</w:t>
        <w:br/>
        <w:t>helicopters, it ranks third internationally after Tokyo and</w:t>
        <w:br/>
        <w:t>New York in terms of air fleets. The Brazilian bureau for</w:t>
        <w:br/>
        <w:t>civil air traffic also confirms 220 helipads. From a bird's</w:t>
        <w:br/>
        <w:t>eye view, this video performance shows the throng of Sao</w:t>
        <w:br/>
        <w:t>Paulo and the unending choice of places to land.</w:t>
      </w:r>
    </w:p>
    <w:p>
      <w:pPr>
        <w:widowControl w:val="0"/>
        <w:spacing w:line="195" w:lineRule="exact"/>
        <w:rPr>
          <w:sz w:val="16"/>
          <w:szCs w:val="16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167" w:h="16499"/>
          <w:pgMar w:top="5542" w:left="0" w:right="0" w:bottom="1299" w:header="0" w:footer="3" w:gutter="0"/>
          <w:rtlGutter w:val="0"/>
          <w:cols w:space="720"/>
          <w:noEndnote/>
          <w:docGrid w:linePitch="360"/>
        </w:sectPr>
      </w:pP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401" w:line="140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 xml:space="preserve">Unterstützt </w:t>
      </w:r>
      <w:r>
        <w:rPr>
          <w:lang w:val="en-US" w:eastAsia="en-US" w:bidi="en-US"/>
          <w:spacing w:val="0"/>
          <w:color w:val="000000"/>
          <w:position w:val="0"/>
        </w:rPr>
        <w:t xml:space="preserve">von / Supported by </w:t>
      </w:r>
      <w:r>
        <w:rPr>
          <w:lang w:val="de-DE" w:eastAsia="de-DE" w:bidi="de-DE"/>
          <w:spacing w:val="0"/>
          <w:color w:val="000000"/>
          <w:position w:val="0"/>
        </w:rPr>
        <w:t>Tschechisches Zentrum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3840" w:firstLine="0"/>
      </w:pPr>
      <w:r>
        <w:rPr>
          <w:rStyle w:val="CharStyle132"/>
        </w:rPr>
        <w:t>David Crompton, Andrew Herfst</w:t>
        <w:br/>
      </w:r>
      <w:r>
        <w:rPr>
          <w:rStyle w:val="CharStyle40"/>
        </w:rPr>
        <w:t>TRAIN TOWER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57" w:line="140" w:lineRule="exact"/>
        <w:ind w:left="0" w:right="0" w:firstLine="0"/>
      </w:pPr>
      <w:r>
        <w:rPr>
          <w:rStyle w:val="CharStyle132"/>
        </w:rPr>
        <w:t>ca, 2004, 3:00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384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'Train Tower</w:t>
      </w:r>
      <w:r>
        <w:rPr>
          <w:rStyle w:val="CharStyle354"/>
          <w:lang w:val="en-US" w:eastAsia="en-US" w:bidi="en-US"/>
          <w:vertAlign w:val="superscript"/>
        </w:rPr>
        <w:t>1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w w:val="100"/>
          <w:spacing w:val="0"/>
          <w:color w:val="000000"/>
          <w:position w:val="0"/>
        </w:rPr>
        <w:t>Ist eine Studie der neuen Skytrain Linie in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Vancouver. </w:t>
      </w:r>
      <w:r>
        <w:rPr>
          <w:w w:val="100"/>
          <w:spacing w:val="0"/>
          <w:color w:val="000000"/>
          <w:position w:val="0"/>
        </w:rPr>
        <w:t>Dazu wurden in den einzelnen Stationen des</w:t>
        <w:br/>
        <w:t>Zuges jeweils der Blick aus einem gläsernen Fahrstuhl</w:t>
        <w:br/>
        <w:t>eingefangen und zu einer visuellen Montage zusammen</w:t>
        <w:t>-</w:t>
        <w:br/>
        <w:t>gefügt, die gleichzeitig der Länge des Zuges entspricht.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 w:line="206" w:lineRule="exact"/>
        <w:ind w:left="0" w:right="3840" w:firstLine="0"/>
      </w:pPr>
      <w:r>
        <w:rPr>
          <w:w w:val="100"/>
          <w:spacing w:val="0"/>
          <w:color w:val="000000"/>
          <w:position w:val="0"/>
        </w:rPr>
        <w:t>Es entsteht der Eindruck einer stetigen Aufwärtsbe</w:t>
        <w:t>-</w:t>
        <w:br/>
        <w:t>wegung, so dass sich der schier unendliche Transitzug</w:t>
        <w:br/>
        <w:t>vertikal bewegt.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233" w:line="206" w:lineRule="exact"/>
        <w:ind w:left="0" w:right="38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'Train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Tower' 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 study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of Vancouver's new Skytrain Line.</w:t>
        <w:br/>
        <w:t>From glass elevators located in each station, images of</w:t>
        <w:br/>
        <w:t>the different views are collected and assembled as a visu</w:t>
        <w:t>-</w:t>
        <w:br/>
        <w:t>al montage to represent the length of the train line. An</w:t>
        <w:br/>
        <w:t>impression is created of continuous upward movement,</w:t>
        <w:br/>
        <w:t>where the span of an unending 'transit-line' is travelling</w:t>
        <w:br/>
        <w:t>vertically. The score is created from field recordings</w:t>
        <w:br/>
        <w:t>collected in the stations.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  <w:sectPr>
          <w:type w:val="continuous"/>
          <w:pgSz w:w="9167" w:h="16499"/>
          <w:pgMar w:top="5542" w:left="816" w:right="955" w:bottom="1299" w:header="0" w:footer="3" w:gutter="0"/>
          <w:rtlGutter w:val="0"/>
          <w:cols w:space="720"/>
          <w:noEndnote/>
          <w:docGrid w:linePitch="360"/>
        </w:sectPr>
      </w:pPr>
      <w:r>
        <w:rPr>
          <w:rStyle w:val="CharStyle130"/>
          <w:b w:val="0"/>
          <w:bCs w:val="0"/>
        </w:rPr>
        <w:t>&gt;</w:t>
      </w:r>
      <w:r>
        <w:rPr>
          <w:rStyle w:val="CharStyle131"/>
          <w:b/>
          <w:bCs/>
        </w:rPr>
        <w:t xml:space="preserve"> also see </w:t>
      </w:r>
      <w:r>
        <w:rPr>
          <w:rStyle w:val="CharStyle131"/>
          <w:lang w:val="de-DE" w:eastAsia="de-DE" w:bidi="de-DE"/>
          <w:b/>
          <w:bCs/>
        </w:rPr>
        <w:t>Club Transmediale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2520" w:firstLine="0"/>
      </w:pPr>
      <w:r>
        <w:rPr>
          <w:rStyle w:val="CharStyle162"/>
          <w:b w:val="0"/>
          <w:bCs w:val="0"/>
        </w:rPr>
        <w:t>Sarah Vanagt</w:t>
        <w:br/>
      </w:r>
      <w:r>
        <w:rPr>
          <w:lang w:val="en-US" w:eastAsia="en-US" w:bidi="en-US"/>
          <w:spacing w:val="0"/>
          <w:color w:val="000000"/>
          <w:position w:val="0"/>
        </w:rPr>
        <w:t>LITTLE FIGURES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132"/>
        </w:rPr>
        <w:t>be, 2003, 15:47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Ausgehend vom 'Kunstberg</w:t>
      </w:r>
      <w:r>
        <w:rPr>
          <w:rStyle w:val="CharStyle354"/>
          <w:vertAlign w:val="superscript"/>
        </w:rPr>
        <w:t>1</w:t>
      </w:r>
      <w:r>
        <w:rPr>
          <w:w w:val="100"/>
          <w:spacing w:val="0"/>
          <w:color w:val="000000"/>
          <w:position w:val="0"/>
        </w:rPr>
        <w:t xml:space="preserve">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>Brüssel, auf dem Statuen</w:t>
        <w:br/>
        <w:t>von drei wichtigen historischen Persönlichkeiten stehen,</w:t>
        <w:br/>
        <w:t>bringt Vanagt die Kolonialgeschichte Belgiens mit der von</w:t>
        <w:br/>
        <w:t>Immigrantenkindern zusammen. Geschichte und aktuelle</w:t>
        <w:br/>
        <w:t>Referenzen prallen aufeinander.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229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Setting out from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'Kunstberg' in Brussels,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with its</w:t>
        <w:br/>
        <w:t>statues of three important historical figures, Vanagt</w:t>
        <w:br/>
        <w:t>brings the colonial history of Belgium together with that</w:t>
        <w:br/>
        <w:t>of the children of immigrants. Here, history and current</w:t>
        <w:br/>
        <w:t>accounts collide.</w:t>
      </w:r>
    </w:p>
    <w:p>
      <w:pPr>
        <w:pStyle w:val="Style41"/>
        <w:numPr>
          <w:ilvl w:val="0"/>
          <w:numId w:val="33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spacing w:before="0" w:after="161" w:line="140" w:lineRule="exact"/>
        <w:ind w:left="0" w:right="0" w:firstLine="0"/>
      </w:pPr>
      <w:r>
        <w:rPr>
          <w:rStyle w:val="CharStyle131"/>
          <w:b/>
          <w:bCs/>
        </w:rPr>
        <w:t>Film &amp; Video, Fri 3 Feb, 21 h (see page 16)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rStyle w:val="CharStyle132"/>
        </w:rPr>
        <w:t>Shelly Niro</w:t>
        <w:br/>
      </w:r>
      <w:r>
        <w:rPr>
          <w:rStyle w:val="CharStyle40"/>
        </w:rPr>
        <w:t>THE SHIRT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157" w:line="140" w:lineRule="exact"/>
        <w:ind w:left="0" w:right="0" w:firstLine="0"/>
      </w:pPr>
      <w:r>
        <w:rPr>
          <w:rStyle w:val="CharStyle132"/>
        </w:rPr>
        <w:t>ca, 2003, 5:55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Eine Frau steht inmitten einer Landschaft in Kanada</w:t>
        <w:br/>
        <w:t>und trägt ein weißes T-Shirt, das mit jeder Einstellung</w:t>
        <w:br/>
        <w:t>einen neuen Aufdruck zeigt. Sätze, die an die koloniale</w:t>
        <w:br/>
        <w:t>Vergangenheit erinnern, wie sie von den Ureinwohnern</w:t>
        <w:br/>
        <w:t>Nordamerikas empfunden wird.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229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women stands amidst a landscape in Canada, wearing</w:t>
        <w:br/>
        <w:t>a white t-shirt, which shows a different message in each</w:t>
        <w:br/>
        <w:t>scene: sentences commemorating the past as a time of</w:t>
        <w:br/>
        <w:t>colonialism experienced by indigenous people in North</w:t>
        <w:br/>
        <w:t>America.</w:t>
      </w:r>
    </w:p>
    <w:p>
      <w:pPr>
        <w:pStyle w:val="Style41"/>
        <w:numPr>
          <w:ilvl w:val="0"/>
          <w:numId w:val="33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0" w:right="0" w:firstLine="0"/>
      </w:pPr>
      <w:r>
        <w:rPr>
          <w:rStyle w:val="CharStyle131"/>
          <w:b/>
          <w:bCs/>
        </w:rPr>
        <w:t xml:space="preserve">Film &amp; Video, Mon </w:t>
      </w:r>
      <w:r>
        <w:rPr>
          <w:rStyle w:val="CharStyle271"/>
          <w:b w:val="0"/>
          <w:bCs w:val="0"/>
        </w:rPr>
        <w:t>6</w:t>
      </w:r>
      <w:r>
        <w:rPr>
          <w:rStyle w:val="CharStyle131"/>
          <w:b/>
          <w:bCs/>
        </w:rPr>
        <w:t xml:space="preserve"> Feb, 17 h (see page 20)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192" w:lineRule="exact"/>
        <w:ind w:left="0" w:right="2440" w:firstLine="0"/>
      </w:pPr>
      <w:r>
        <w:br w:type="column"/>
      </w:r>
      <w:r>
        <w:rPr>
          <w:rStyle w:val="CharStyle162"/>
          <w:b w:val="0"/>
          <w:bCs w:val="0"/>
        </w:rPr>
        <w:t>Manuel Saiz</w:t>
        <w:br/>
      </w:r>
      <w:r>
        <w:rPr>
          <w:lang w:val="en-US" w:eastAsia="en-US" w:bidi="en-US"/>
          <w:spacing w:val="0"/>
          <w:color w:val="000000"/>
          <w:position w:val="0"/>
        </w:rPr>
        <w:t>BEING LUIS PORCAR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61" w:line="140" w:lineRule="exact"/>
        <w:ind w:left="0" w:right="0" w:firstLine="0"/>
      </w:pPr>
      <w:r>
        <w:rPr>
          <w:rStyle w:val="CharStyle132"/>
        </w:rPr>
        <w:t>es/uk, 2005, 2:00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Luis Porcar </w:t>
      </w:r>
      <w:r>
        <w:rPr>
          <w:w w:val="100"/>
          <w:spacing w:val="0"/>
          <w:color w:val="000000"/>
          <w:position w:val="0"/>
        </w:rPr>
        <w:t>ist ein bekannter spanischer Synchronspre</w:t>
        <w:t>-</w:t>
        <w:br/>
        <w:t>cher berühmter Hollywood-Schauspieler, darunter John</w:t>
        <w:br/>
        <w:t>Malkovich. Er erklärt, der Künstler Manuel Saiz drehe mit</w:t>
        <w:br/>
        <w:t>ihm dieses Video in der Hoffnung, dass im Gegenzug John</w:t>
        <w:br/>
        <w:t>Malkovich die englische Stimme von Luis Porcar spricht.</w:t>
        <w:br/>
        <w:t>Porcar hält dies für unwahrscheinlich, zum Zeitpunkt der</w:t>
        <w:br/>
        <w:t>Videoaufnahme wird für den Betrachter jedoch deutlich,</w:t>
        <w:br/>
        <w:t>dass die englische Stimme tatsächlich die Malkovichs ist.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229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Luis Porcar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a well-known Spanish dubbing actor of fa</w:t>
        <w:t>-</w:t>
        <w:br/>
        <w:t>mous Hollywood actors, especially of John Malkovich. He</w:t>
        <w:br/>
        <w:t>explains that the artist Manuel Saiz asked him to shoot</w:t>
        <w:br/>
        <w:t>this video with the aim of requesting John Malkovich to</w:t>
        <w:br/>
        <w:t>dub Porcar into English. He remarks that this intent could</w:t>
        <w:br/>
        <w:t>be difficult to realise. However, at this point the viewer</w:t>
        <w:br/>
        <w:t>realises that the English voice is actually that of John</w:t>
        <w:br/>
        <w:t>Malkovich.</w:t>
      </w:r>
    </w:p>
    <w:p>
      <w:pPr>
        <w:pStyle w:val="Style41"/>
        <w:numPr>
          <w:ilvl w:val="0"/>
          <w:numId w:val="33"/>
        </w:numPr>
        <w:tabs>
          <w:tab w:leader="none" w:pos="222" w:val="left"/>
        </w:tabs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0" w:right="0" w:firstLine="0"/>
      </w:pPr>
      <w:r>
        <w:rPr>
          <w:rStyle w:val="CharStyle131"/>
          <w:b/>
          <w:bCs/>
        </w:rPr>
        <w:t>Film &amp; Video, Fri 3 Feb, 21 h (see page 16)</w:t>
      </w:r>
    </w:p>
    <w:p>
      <w:pPr>
        <w:pStyle w:val="Style41"/>
        <w:numPr>
          <w:ilvl w:val="0"/>
          <w:numId w:val="33"/>
        </w:numPr>
        <w:tabs>
          <w:tab w:leader="none" w:pos="222" w:val="left"/>
        </w:tabs>
        <w:widowControl w:val="0"/>
        <w:keepNext w:val="0"/>
        <w:keepLines w:val="0"/>
        <w:shd w:val="clear" w:color="auto" w:fill="auto"/>
        <w:bidi w:val="0"/>
        <w:spacing w:before="0" w:after="161" w:line="140" w:lineRule="exact"/>
        <w:ind w:left="0" w:right="0" w:firstLine="0"/>
      </w:pPr>
      <w:r>
        <w:rPr>
          <w:rStyle w:val="CharStyle131"/>
          <w:b/>
          <w:bCs/>
        </w:rPr>
        <w:t>Honourable Mention / Award (see page 55)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rStyle w:val="CharStyle132"/>
        </w:rPr>
        <w:t>Suzanne Caines</w:t>
        <w:br/>
      </w:r>
      <w:r>
        <w:rPr>
          <w:rStyle w:val="CharStyle40"/>
        </w:rPr>
        <w:t>BLUE HAMMER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161" w:line="140" w:lineRule="exact"/>
        <w:ind w:left="0" w:right="0" w:firstLine="0"/>
      </w:pPr>
      <w:r>
        <w:rPr>
          <w:rStyle w:val="CharStyle132"/>
        </w:rPr>
        <w:t>ca, 2004, 10:19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 ‘Blue Hammer</w:t>
      </w:r>
      <w:r>
        <w:rPr>
          <w:rStyle w:val="CharStyle354"/>
          <w:lang w:val="en-US" w:eastAsia="en-US" w:bidi="en-US"/>
          <w:vertAlign w:val="superscript"/>
        </w:rPr>
        <w:t>1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w w:val="100"/>
          <w:spacing w:val="0"/>
          <w:color w:val="000000"/>
          <w:position w:val="0"/>
        </w:rPr>
        <w:t xml:space="preserve">fordert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 xml:space="preserve">Künstlerin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Kunden eines</w:t>
        <w:br/>
        <w:t>Geschäftes zum Ausprobieren diverser Hämmer auf. Für</w:t>
        <w:br/>
        <w:t>ihre Kooperation erhalten sie einen blauen Gratishammer</w:t>
        <w:br/>
        <w:t>- zu deren leidlich überspielten Verwunderung besteht</w:t>
        <w:br/>
        <w:t>dieser jedoch aus Gips.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233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'Blue Hammer', the artist went to a hardware store and</w:t>
        <w:br/>
        <w:t>created a promotional test. She asked the customers to try</w:t>
        <w:br/>
        <w:t>out different hammers. For their cooperation, they each</w:t>
        <w:br/>
        <w:t>received a blue hammer for free - to there poorly hidden</w:t>
        <w:br/>
        <w:t>disappointment, this hammer is made out of plaster.</w:t>
      </w:r>
    </w:p>
    <w:p>
      <w:pPr>
        <w:pStyle w:val="Style41"/>
        <w:numPr>
          <w:ilvl w:val="0"/>
          <w:numId w:val="33"/>
        </w:numPr>
        <w:tabs>
          <w:tab w:leader="none" w:pos="222" w:val="left"/>
        </w:tabs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0" w:right="0" w:firstLine="0"/>
        <w:sectPr>
          <w:pgSz w:w="9167" w:h="16499"/>
          <w:pgMar w:top="4719" w:left="1000" w:right="736" w:bottom="3145" w:header="0" w:footer="3" w:gutter="0"/>
          <w:rtlGutter w:val="0"/>
          <w:cols w:num="2" w:space="154"/>
          <w:noEndnote/>
          <w:docGrid w:linePitch="360"/>
        </w:sectPr>
      </w:pPr>
      <w:r>
        <w:rPr>
          <w:rStyle w:val="CharStyle131"/>
          <w:b/>
          <w:bCs/>
        </w:rPr>
        <w:t>Film &amp; Video, Fri 3 Feb, 14h (see page 15)</w:t>
      </w:r>
    </w:p>
    <w:p>
      <w:pPr>
        <w:widowControl w:val="0"/>
        <w:rPr>
          <w:sz w:val="2"/>
          <w:szCs w:val="2"/>
        </w:rPr>
      </w:pPr>
      <w:r>
        <w:pict>
          <v:shape id="_x0000_s1212" type="#_x0000_t202" style="position:absolute;margin-left:1.4pt;margin-top:200.9pt;width:30.pt;height:8.3pt;z-index:-12582931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4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1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Enclosures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213" type="#_x0000_t202" style="position:absolute;margin-left:190.05pt;margin-top:200.65pt;width:102.95pt;height:8.55pt;z-index:-12582931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4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1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Metro: Paris - Hong Kong Underground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214" type="#_x0000_t75" style="position:absolute;margin-left:-17.3pt;margin-top:0;width:418.1pt;height:198.7pt;z-index:-125829314;mso-wrap-distance-left:5.pt;mso-wrap-distance-right:5.pt;mso-position-horizontal-relative:margin">
            <v:imagedata r:id="rId197" r:href="rId198"/>
            <w10:wrap type="topAndBottom" anchorx="margin"/>
          </v:shape>
        </w:pict>
      </w:r>
      <w:r>
        <w:pict>
          <v:shape id="_x0000_s1215" type="#_x0000_t202" style="position:absolute;margin-left:0.25pt;margin-top:693.05pt;width:132.7pt;height:10.1pt;z-index:-125829313;mso-wrap-distance-left:5.pt;mso-wrap-distance-right:47.3pt;mso-wrap-distance-bottom:19.55pt;mso-position-horizontal-relative:margin" filled="f" stroked="f">
            <v:textbox style="mso-fit-shape-to-text:t" inset="0,0,0,0">
              <w:txbxContent>
                <w:p>
                  <w:pPr>
                    <w:pStyle w:val="Style4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320"/>
                      <w:b/>
                      <w:bCs/>
                    </w:rPr>
                    <w:t>&gt; Film &amp; Video, Fri 3 Feb, 21 h (see page 16)</w:t>
                  </w:r>
                </w:p>
              </w:txbxContent>
            </v:textbox>
            <w10:wrap type="topAndBottom" anchorx="margin"/>
          </v:shape>
        </w:pic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920" w:firstLine="0"/>
      </w:pPr>
      <w:r>
        <w:rPr>
          <w:rStyle w:val="CharStyle132"/>
        </w:rPr>
        <w:t>Nesrine Kohdr</w:t>
        <w:br/>
      </w:r>
      <w:r>
        <w:rPr>
          <w:rStyle w:val="CharStyle40"/>
        </w:rPr>
        <w:t>ENCLOSURES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132"/>
        </w:rPr>
        <w:t>lb, 2004, 22:00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Während einer Autofahrt von Holland nach Frankreich</w:t>
        <w:br/>
        <w:t>stellen die Reisenden verschiedene Reflektionen an,</w:t>
        <w:br/>
        <w:t>beispielsweise über die Unterschiede von "wir" und "sie"</w:t>
        <w:br/>
        <w:t>vor dem Hintergrund der Immigration in Europa. Dürfen</w:t>
        <w:br/>
        <w:t>sie sich zum "wir" zählen oder sind sie "sie" - die anderen</w:t>
        <w:br/>
        <w:t>in Europa? Zudem wird über Windmaschinen spekuliert,</w:t>
        <w:br/>
        <w:t>die Wolken fortblasen und das Wetter ändern können,</w:t>
        <w:br/>
        <w:t>oder über das Abwerfen einer Bombe - Irgendwo, ohne</w:t>
        <w:br/>
        <w:t>besonderen Grund.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229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During a road trip from Holland to France, the travellers</w:t>
        <w:br/>
        <w:t>reflect on various topics. For example, about the diffe</w:t>
        <w:t>-</w:t>
        <w:br/>
        <w:t>rence between "us" and "them", against the background of</w:t>
        <w:br/>
        <w:t>immigration in Europe. Are they a part of the "us" or are</w:t>
        <w:br/>
        <w:t>they the "others" in Europe? Furthermore, the travellers</w:t>
        <w:br/>
        <w:t>muse about machines that can blow away clouds to</w:t>
        <w:br/>
        <w:t>change the weather, or about placing a bomb somewhere</w:t>
        <w:br/>
        <w:t>for no apparent reason.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157" w:line="140" w:lineRule="exact"/>
        <w:ind w:left="0" w:right="0" w:firstLine="0"/>
      </w:pPr>
      <w:r>
        <w:rPr>
          <w:rStyle w:val="CharStyle131"/>
          <w:b/>
          <w:bCs/>
        </w:rPr>
        <w:t xml:space="preserve">&gt; Film &amp; Video, </w:t>
      </w:r>
      <w:r>
        <w:rPr>
          <w:rStyle w:val="CharStyle131"/>
          <w:lang w:val="de-DE" w:eastAsia="de-DE" w:bidi="de-DE"/>
          <w:b/>
          <w:bCs/>
        </w:rPr>
        <w:t xml:space="preserve">Tue </w:t>
      </w:r>
      <w:r>
        <w:rPr>
          <w:rStyle w:val="CharStyle131"/>
          <w:b/>
          <w:bCs/>
        </w:rPr>
        <w:t>7 Feb, 14 h (see page 21)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32"/>
        </w:rPr>
        <w:t>Jaco Bouwer, Stacy Hardy</w:t>
        <w:br/>
      </w:r>
      <w:r>
        <w:rPr>
          <w:rStyle w:val="CharStyle40"/>
        </w:rPr>
        <w:t>I LOVE YOU JET LI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rStyle w:val="CharStyle132"/>
        </w:rPr>
        <w:t>za, 2005, 12:54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Jet LI, international </w:t>
      </w:r>
      <w:r>
        <w:rPr>
          <w:w w:val="100"/>
          <w:spacing w:val="0"/>
          <w:color w:val="000000"/>
          <w:position w:val="0"/>
        </w:rPr>
        <w:t xml:space="preserve">bekannter Wushu-Melster 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Kung-</w:t>
        <w:br/>
        <w:t xml:space="preserve">Fu </w:t>
      </w:r>
      <w:r>
        <w:rPr>
          <w:w w:val="100"/>
          <w:spacing w:val="0"/>
          <w:color w:val="000000"/>
          <w:position w:val="0"/>
        </w:rPr>
        <w:t xml:space="preserve">Filmlegende macht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Peking </w:t>
      </w:r>
      <w:r>
        <w:rPr>
          <w:w w:val="100"/>
          <w:spacing w:val="0"/>
          <w:color w:val="000000"/>
          <w:position w:val="0"/>
        </w:rPr>
        <w:t>Werbung für seinen</w:t>
        <w:br/>
        <w:t>neuesten Blockbuster-Actionfilm. 12 000 km entfernt</w:t>
        <w:br/>
        <w:t>wartet eine junge Frau auf einem afrikanischen Flughafen</w:t>
        <w:br/>
        <w:t xml:space="preserve">auf ihren Abflug, um ihn zu treffen.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'I love you </w:t>
      </w:r>
      <w:r>
        <w:rPr>
          <w:w w:val="100"/>
          <w:spacing w:val="0"/>
          <w:color w:val="000000"/>
          <w:position w:val="0"/>
        </w:rPr>
        <w:t>Jet Li</w:t>
      </w:r>
      <w:r>
        <w:rPr>
          <w:rStyle w:val="CharStyle354"/>
          <w:vertAlign w:val="superscript"/>
        </w:rPr>
        <w:t>1</w:t>
        <w:br/>
      </w:r>
      <w:r>
        <w:rPr>
          <w:w w:val="100"/>
          <w:spacing w:val="0"/>
          <w:color w:val="000000"/>
          <w:position w:val="0"/>
        </w:rPr>
        <w:t>ist eine kurze, experimentelle Liebesgeschichte, die in</w:t>
        <w:br/>
        <w:t>überlagerten Erzählebenen von nicht funktionierenden</w:t>
        <w:br/>
        <w:t>Beziehungen erzählt.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 international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Wushu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master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and cult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Kung Fu film le</w:t>
        <w:t>-</w:t>
        <w:br/>
        <w:t xml:space="preserve">gend Jet Li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tours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Beijing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to promote his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latest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blockbuster</w:t>
        <w:br/>
        <w:t>action movie. 12 000 km away, at an airport in Africa, a</w:t>
        <w:br/>
        <w:t>young woman waits to fly out to meet him.</w:t>
      </w:r>
      <w:r>
        <w:rPr>
          <w:rStyle w:val="CharStyle112"/>
          <w:lang w:val="en-US" w:eastAsia="en-US" w:bidi="en-US"/>
          <w:i w:val="0"/>
          <w:iCs w:val="0"/>
        </w:rPr>
        <w:t xml:space="preserve"> 7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love you Jet</w:t>
        <w:br/>
        <w:t>Li' is a short experimental love story that explores dys</w:t>
        <w:t>-</w:t>
        <w:br/>
        <w:t>functional relationships using multiple layers of narrative.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1020" w:firstLine="0"/>
      </w:pPr>
      <w:r>
        <w:br w:type="column"/>
      </w:r>
      <w:r>
        <w:rPr>
          <w:rStyle w:val="CharStyle132"/>
          <w:lang w:val="de-DE" w:eastAsia="de-DE" w:bidi="de-DE"/>
        </w:rPr>
        <w:t xml:space="preserve">Gilles </w:t>
      </w:r>
      <w:r>
        <w:rPr>
          <w:rStyle w:val="CharStyle132"/>
        </w:rPr>
        <w:t>Delalex, Thomas Wessel-Cessleux</w:t>
        <w:br/>
      </w:r>
      <w:r>
        <w:rPr>
          <w:rStyle w:val="CharStyle40"/>
        </w:rPr>
        <w:t>METRO: PARIS - HONG KONG UNDERGROUND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4" w:line="206" w:lineRule="exact"/>
        <w:ind w:left="0" w:right="0" w:firstLine="0"/>
      </w:pPr>
      <w:r>
        <w:rPr>
          <w:rStyle w:val="CharStyle132"/>
        </w:rPr>
        <w:t>fr, 2005, 4:00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'Metro: Paris - Hong Kong Underground' </w:t>
      </w:r>
      <w:r>
        <w:rPr>
          <w:w w:val="100"/>
          <w:spacing w:val="0"/>
          <w:color w:val="000000"/>
          <w:position w:val="0"/>
        </w:rPr>
        <w:t>zeigt eine fiktive</w:t>
        <w:br/>
        <w:t>Metrolinie zwischen Paris und Hong Kong. Eine Tunnel-</w:t>
        <w:br/>
        <w:t>Stadt ohne Aus- oder Übergänge entfaltet sich zwischen</w:t>
        <w:br/>
        <w:t>den beiden Metropolen. Das Video beschreibt diese</w:t>
        <w:br/>
        <w:t>fiktionale Stadt über die mechanischen Bewegungen der</w:t>
        <w:br/>
        <w:t>Passagiere in den Gängen und Waggons. Durch die Mi</w:t>
        <w:t>-</w:t>
        <w:br/>
        <w:t>schung aus schwarzem Gummi, weißen Keramikkacheln,</w:t>
        <w:br/>
        <w:t>Metalltoren und einer Serie überbelichteter Gesichter</w:t>
        <w:br/>
        <w:t>entsteht der Eindruck eines expressionistischen Films aus</w:t>
        <w:br/>
        <w:t>den 20er Jahren.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229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'Metro: Paris - Hong Kong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Underground' evokes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im</w:t>
        <w:t>-</w:t>
        <w:br/>
        <w:t>probable subway-line stretched between Paris and Hong</w:t>
        <w:br/>
        <w:t>Kong. A tunnel-city without any exits or stops unfolds</w:t>
        <w:br/>
        <w:t>between the two metropolises. The video offers an over</w:t>
        <w:t>-</w:t>
        <w:br/>
        <w:t>view of this fictional city by focusing on the mechanical</w:t>
        <w:br/>
        <w:t>movements of the passengers through corridors and coa</w:t>
        <w:t>-</w:t>
        <w:br/>
        <w:t>ches. Through the blend of black rubber, white ceramic</w:t>
        <w:br/>
        <w:t>tiles, metal gates and a series of over-lit faces, the video</w:t>
        <w:br/>
        <w:t>has the feeling of a 20s-era expressionist film.</w:t>
      </w:r>
    </w:p>
    <w:p>
      <w:pPr>
        <w:pStyle w:val="Style41"/>
        <w:numPr>
          <w:ilvl w:val="0"/>
          <w:numId w:val="33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spacing w:before="0" w:after="153" w:line="140" w:lineRule="exact"/>
        <w:ind w:left="0" w:right="0" w:firstLine="0"/>
      </w:pPr>
      <w:r>
        <w:rPr>
          <w:rStyle w:val="CharStyle131"/>
          <w:b/>
          <w:bCs/>
        </w:rPr>
        <w:t>Film &amp; Video, Sun 5 Feb, 21 h (see page 19)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162"/>
          <w:b w:val="0"/>
          <w:bCs w:val="0"/>
        </w:rPr>
        <w:t>Hilary Koob-Sassen</w:t>
        <w:br/>
      </w:r>
      <w:r>
        <w:rPr>
          <w:lang w:val="en-US" w:eastAsia="en-US" w:bidi="en-US"/>
          <w:spacing w:val="0"/>
          <w:color w:val="000000"/>
          <w:position w:val="0"/>
        </w:rPr>
        <w:t>FUTURE GARDEN STRUCTURE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180" w:line="206" w:lineRule="exact"/>
        <w:ind w:left="0" w:right="0" w:firstLine="0"/>
      </w:pPr>
      <w:r>
        <w:rPr>
          <w:rStyle w:val="CharStyle132"/>
        </w:rPr>
        <w:t>uk, 2005, 14:00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18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Unterschiede zwischen einer Zelle und einer Schne</w:t>
        <w:t>-</w:t>
        <w:br/>
        <w:t>cke werden zum Symbol der ökonomischen Organisation.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233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'Future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Garden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Structure', the difference between</w:t>
        <w:br/>
        <w:t>a cell and a snail becomes a symbol for the economic</w:t>
        <w:br/>
        <w:t>organisation.</w:t>
      </w:r>
    </w:p>
    <w:p>
      <w:pPr>
        <w:pStyle w:val="Style41"/>
        <w:numPr>
          <w:ilvl w:val="0"/>
          <w:numId w:val="33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0" w:right="0" w:firstLine="0"/>
        <w:sectPr>
          <w:pgSz w:w="9167" w:h="16499"/>
          <w:pgMar w:top="4708" w:left="792" w:right="998" w:bottom="1182" w:header="0" w:footer="3" w:gutter="0"/>
          <w:rtlGutter w:val="0"/>
          <w:cols w:num="2" w:space="165"/>
          <w:noEndnote/>
          <w:docGrid w:linePitch="360"/>
        </w:sectPr>
      </w:pPr>
      <w:r>
        <w:rPr>
          <w:rStyle w:val="CharStyle131"/>
          <w:b/>
          <w:bCs/>
        </w:rPr>
        <w:t>Film &amp; Video, Sat4 Feb, 12 h (see page 17)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2160" w:firstLine="0"/>
      </w:pPr>
      <w:r>
        <w:pict>
          <v:shape id="_x0000_s1216" type="#_x0000_t75" style="position:absolute;margin-left:2.05pt;margin-top:386.15pt;width:369.35pt;height:156.25pt;z-index:-251658663;mso-wrap-distance-left:5.pt;mso-wrap-distance-right:5.pt;mso-position-horizontal-relative:margin;mso-position-vertical-relative:margin" wrapcoords="0 0">
            <v:imagedata r:id="rId199" r:href="rId200"/>
            <w10:wrap anchorx="margin" anchory="margin"/>
          </v:shape>
        </w:pict>
      </w:r>
      <w:r>
        <w:rPr>
          <w:rStyle w:val="CharStyle162"/>
          <w:b w:val="0"/>
          <w:bCs w:val="0"/>
        </w:rPr>
        <w:t>Solmaz Shahbazi</w:t>
        <w:br/>
      </w:r>
      <w:r>
        <w:rPr>
          <w:lang w:val="en-US" w:eastAsia="en-US" w:bidi="en-US"/>
          <w:spacing w:val="0"/>
          <w:color w:val="000000"/>
          <w:position w:val="0"/>
        </w:rPr>
        <w:t>GOOD TIMES, BAD TIMES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4" w:line="206" w:lineRule="exact"/>
        <w:ind w:left="0" w:right="0" w:firstLine="0"/>
      </w:pPr>
      <w:r>
        <w:rPr>
          <w:rStyle w:val="CharStyle132"/>
        </w:rPr>
        <w:t>ir/de, 2003, 30:00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Mehrheit der Bevölkerung Teherans wurde nach</w:t>
        <w:br/>
        <w:t>1978, dem Jahr der islamischen Revolution Ajatollah</w:t>
        <w:br/>
        <w:t>Chomeinis, geboren. Junge Teheraner dieser Generation</w:t>
        <w:br/>
        <w:t>erzählen von ihren Ansichten, Haltungen, Hoffnungen und</w:t>
        <w:br/>
        <w:t>Sorgen im Iran von Heute.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229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majority of Tehran's population was born after</w:t>
        <w:br/>
        <w:t>1978, the year of the Islamic Revolution led by Ajatollah</w:t>
        <w:br/>
        <w:t>Chomeini. In this documentary, young people from Tehran</w:t>
        <w:br/>
        <w:t>talk about their generation's views, attitudes, hopes and</w:t>
        <w:br/>
        <w:t>worries in today's Iran.</w:t>
      </w:r>
    </w:p>
    <w:p>
      <w:pPr>
        <w:pStyle w:val="Style41"/>
        <w:numPr>
          <w:ilvl w:val="0"/>
          <w:numId w:val="33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spacing w:before="0" w:after="153" w:line="140" w:lineRule="exact"/>
        <w:ind w:left="0" w:right="0" w:firstLine="0"/>
      </w:pPr>
      <w:r>
        <w:rPr>
          <w:rStyle w:val="CharStyle131"/>
          <w:b/>
          <w:bCs/>
        </w:rPr>
        <w:t xml:space="preserve">Film &amp; Video, </w:t>
      </w:r>
      <w:r>
        <w:rPr>
          <w:rStyle w:val="CharStyle131"/>
          <w:lang w:val="de-DE" w:eastAsia="de-DE" w:bidi="de-DE"/>
          <w:b/>
          <w:bCs/>
        </w:rPr>
        <w:t xml:space="preserve">Tue </w:t>
      </w:r>
      <w:r>
        <w:rPr>
          <w:rStyle w:val="CharStyle131"/>
          <w:b/>
          <w:bCs/>
        </w:rPr>
        <w:t>7 Feb, 18h (see page 23)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rStyle w:val="CharStyle132"/>
        </w:rPr>
        <w:t>Denise Garcia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SOU FEIA </w:t>
      </w:r>
      <w:r>
        <w:rPr>
          <w:lang w:val="de-DE" w:eastAsia="de-DE" w:bidi="de-DE"/>
          <w:spacing w:val="0"/>
          <w:color w:val="000000"/>
          <w:position w:val="0"/>
        </w:rPr>
        <w:t xml:space="preserve">MAS TÖ </w:t>
      </w:r>
      <w:r>
        <w:rPr>
          <w:lang w:val="en-US" w:eastAsia="en-US" w:bidi="en-US"/>
          <w:spacing w:val="0"/>
          <w:color w:val="000000"/>
          <w:position w:val="0"/>
        </w:rPr>
        <w:t>NA MODA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184" w:line="206" w:lineRule="exact"/>
        <w:ind w:left="0" w:right="0" w:firstLine="0"/>
      </w:pPr>
      <w:r>
        <w:rPr>
          <w:rStyle w:val="CharStyle132"/>
        </w:rPr>
        <w:t>br, 2004, 60:00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 xml:space="preserve">Funk-Szene Rio 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Janeiros </w:t>
      </w:r>
      <w:r>
        <w:rPr>
          <w:w w:val="100"/>
          <w:spacing w:val="0"/>
          <w:color w:val="000000"/>
          <w:position w:val="0"/>
        </w:rPr>
        <w:t xml:space="preserve">besteht aus vielen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weib-</w:t>
        <w:br/>
        <w:t xml:space="preserve">ichen MCs </w:t>
      </w:r>
      <w:r>
        <w:rPr>
          <w:w w:val="100"/>
          <w:spacing w:val="0"/>
          <w:color w:val="000000"/>
          <w:position w:val="0"/>
        </w:rPr>
        <w:t xml:space="preserve">und Frauenbands, </w:t>
      </w:r>
      <w:r>
        <w:rPr>
          <w:rStyle w:val="CharStyle40"/>
        </w:rPr>
        <w:t xml:space="preserve">'I'm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ugly but trendy' </w:t>
      </w:r>
      <w:r>
        <w:rPr>
          <w:w w:val="100"/>
          <w:spacing w:val="0"/>
          <w:color w:val="000000"/>
          <w:position w:val="0"/>
        </w:rPr>
        <w:t>stellt</w:t>
        <w:br/>
        <w:t xml:space="preserve">das Funk-Universum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Rios </w:t>
      </w:r>
      <w:r>
        <w:rPr>
          <w:w w:val="100"/>
          <w:spacing w:val="0"/>
          <w:color w:val="000000"/>
          <w:position w:val="0"/>
        </w:rPr>
        <w:t>aus der Perspektive weiblicher</w:t>
        <w:br/>
        <w:t>'Funker' dar, die in ihrem 'anderen' Leben Mütter, Ehe</w:t>
        <w:t>-</w:t>
        <w:br/>
        <w:t>frauen und Studentinnen sind.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229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funk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scene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Rio de Janeiro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filled with MCs and</w:t>
        <w:br/>
        <w:t>bands formed by women. 'I'm ugly but trendy' is a work</w:t>
        <w:br/>
        <w:t xml:space="preserve">that attempts to map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Rio 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Janeiro funk world from</w:t>
        <w:br/>
        <w:t>the point of view of female funkers, who are also mothers,</w:t>
        <w:br/>
        <w:t>wives, students and workers.</w:t>
      </w:r>
    </w:p>
    <w:p>
      <w:pPr>
        <w:pStyle w:val="Style41"/>
        <w:numPr>
          <w:ilvl w:val="0"/>
          <w:numId w:val="33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spacing w:before="0" w:after="21" w:line="140" w:lineRule="exact"/>
        <w:ind w:left="0" w:right="0" w:firstLine="0"/>
      </w:pPr>
      <w:r>
        <w:rPr>
          <w:rStyle w:val="CharStyle131"/>
          <w:b/>
          <w:bCs/>
        </w:rPr>
        <w:t>Film &amp; Video, Sat 4 Feb 21 h (see page 18)</w:t>
      </w:r>
    </w:p>
    <w:p>
      <w:pPr>
        <w:pStyle w:val="Style41"/>
        <w:numPr>
          <w:ilvl w:val="0"/>
          <w:numId w:val="33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0" w:right="0" w:firstLine="0"/>
      </w:pPr>
      <w:r>
        <w:rPr>
          <w:rStyle w:val="CharStyle131"/>
          <w:b/>
          <w:bCs/>
        </w:rPr>
        <w:t>Salon, Sun 5 Feb, 17h (see page 27)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860" w:firstLine="0"/>
      </w:pPr>
      <w:r>
        <w:br w:type="column"/>
      </w:r>
      <w:r>
        <w:rPr>
          <w:rStyle w:val="CharStyle162"/>
          <w:b w:val="0"/>
          <w:bCs w:val="0"/>
        </w:rPr>
        <w:t>Sarah Vanagt</w:t>
        <w:br/>
      </w:r>
      <w:r>
        <w:rPr>
          <w:lang w:val="en-US" w:eastAsia="en-US" w:bidi="en-US"/>
          <w:spacing w:val="0"/>
          <w:color w:val="000000"/>
          <w:position w:val="0"/>
        </w:rPr>
        <w:t>BEGIN BEGAN BEGUN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 w:line="206" w:lineRule="exact"/>
        <w:ind w:left="0" w:right="0" w:firstLine="0"/>
      </w:pPr>
      <w:r>
        <w:rPr>
          <w:rStyle w:val="CharStyle132"/>
        </w:rPr>
        <w:t>be, 2005, 38:00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4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April in Ruanda. </w:t>
      </w:r>
      <w:r>
        <w:rPr>
          <w:w w:val="100"/>
          <w:spacing w:val="0"/>
          <w:color w:val="000000"/>
          <w:position w:val="0"/>
        </w:rPr>
        <w:t>Das Fach Geschichte wurde vor mehr</w:t>
        <w:br/>
        <w:t>als zehn Jahren in Ruanda vom Lehrplan gestrichen;</w:t>
        <w:br/>
        <w:t>die Worte 'Hutu' und 'Tutsi' aus jedem Nachschlagewerk</w:t>
        <w:br/>
        <w:t>verbannt, die Geschichte umgeschrieben.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229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April in Rwanda.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History as a subject has been erased</w:t>
        <w:br/>
        <w:t>from school curriculum for over ten years now</w:t>
      </w:r>
      <w:r>
        <w:rPr>
          <w:rStyle w:val="CharStyle112"/>
          <w:lang w:val="en-US" w:eastAsia="en-US" w:bidi="en-US"/>
          <w:i w:val="0"/>
          <w:iCs w:val="0"/>
        </w:rPr>
        <w:t xml:space="preserve">y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 words</w:t>
        <w:br/>
        <w:t>'Hutu' and 'Tutsi' are banned from dictionaries and</w:t>
        <w:br/>
        <w:t>history is being rewritten.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  <w:sectPr>
          <w:headerReference w:type="even" r:id="rId201"/>
          <w:headerReference w:type="default" r:id="rId202"/>
          <w:footerReference w:type="even" r:id="rId203"/>
          <w:footerReference w:type="default" r:id="rId204"/>
          <w:pgSz w:w="9167" w:h="16499"/>
          <w:pgMar w:top="4708" w:left="792" w:right="998" w:bottom="1182" w:header="0" w:footer="3" w:gutter="0"/>
          <w:rtlGutter w:val="0"/>
          <w:cols w:num="2" w:space="165"/>
          <w:pgNumType w:start="50"/>
          <w:noEndnote/>
          <w:docGrid w:linePitch="360"/>
        </w:sectPr>
      </w:pPr>
      <w:r>
        <w:pict>
          <v:shape id="_x0000_s1219" type="#_x0000_t202" style="position:absolute;margin-left:11.15pt;margin-top:392.15pt;width:214.1pt;height:19.8pt;z-index:-125829312;mso-wrap-distance-left:9.6pt;mso-wrap-distance-right:142.1pt;mso-wrap-distance-bottom:136.0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48"/>
                    <w:tabs>
                      <w:tab w:leader="none" w:pos="2194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54" w:lineRule="exact"/>
                    <w:ind w:left="0" w:right="0" w:firstLine="0"/>
                  </w:pPr>
                  <w:r>
                    <w:rPr>
                      <w:rStyle w:val="CharStyle356"/>
                      <w:b w:val="0"/>
                      <w:bCs w:val="0"/>
                    </w:rPr>
                    <w:t>/////</w:t>
                  </w:r>
                  <w:r>
                    <w:rPr>
                      <w:rStyle w:val="CharStyle357"/>
                      <w:lang w:val="en-US" w:eastAsia="en-US" w:bidi="en-US"/>
                    </w:rPr>
                    <w:tab/>
                  </w:r>
                  <w:r>
                    <w:rPr>
                      <w:rStyle w:val="CharStyle357"/>
                    </w:rPr>
                    <w:t>Zentrum für Kunst und /</w:t>
                  </w:r>
                </w:p>
                <w:p>
                  <w:pPr>
                    <w:pStyle w:val="Style48"/>
                    <w:tabs>
                      <w:tab w:leader="none" w:pos="2251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54" w:lineRule="exact"/>
                    <w:ind w:left="0" w:right="0" w:firstLine="0"/>
                  </w:pPr>
                  <w:r>
                    <w:rPr>
                      <w:rStyle w:val="CharStyle358"/>
                      <w:b w:val="0"/>
                      <w:bCs w:val="0"/>
                    </w:rPr>
                    <w:t>/////</w:t>
                  </w:r>
                  <w:r>
                    <w:rPr>
                      <w:rStyle w:val="CharStyle357"/>
                    </w:rPr>
                    <w:tab/>
                    <w:t xml:space="preserve">Medientechnologie Karlsruhe </w:t>
                  </w:r>
                  <w:r>
                    <w:rPr>
                      <w:rStyle w:val="CharStyle358"/>
                      <w:b w:val="0"/>
                      <w:bCs w:val="0"/>
                    </w:rPr>
                    <w:t>/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220" type="#_x0000_t202" style="position:absolute;margin-left:8.75pt;margin-top:440.65pt;width:111.35pt;height:89.45pt;z-index:-125829311;mso-wrap-distance-left:7.2pt;mso-wrap-distance-top:48.5pt;mso-wrap-distance-right:247.2pt;mso-wrap-distance-bottom:17.9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35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2"/>
                    <w:ind w:left="0" w:right="0" w:firstLine="0"/>
                  </w:pPr>
                  <w:r>
                    <w:rPr>
                      <w:rStyle w:val="CharStyle361"/>
                      <w:color w:val="FFFFFF"/>
                    </w:rPr>
                    <w:t>bis 01.05.2006</w:t>
                    <w:br/>
                  </w:r>
                  <w:r>
                    <w:rPr>
                      <w:rStyle w:val="CharStyle362"/>
                    </w:rPr>
                    <w:t>ZKM | Museum für</w:t>
                    <w:br/>
                    <w:t>Neue Kunst</w:t>
                  </w:r>
                </w:p>
                <w:p>
                  <w:pPr>
                    <w:pStyle w:val="Style363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/>
                    <w:ind w:left="0" w:right="860" w:firstLine="0"/>
                  </w:pPr>
                  <w:bookmarkStart w:id="45" w:name="bookmark45"/>
                  <w:r>
                    <w:rPr>
                      <w:rStyle w:val="CharStyle365"/>
                    </w:rPr>
                    <w:t>Lorenzstr. 19</w:t>
                    <w:br/>
                    <w:t>76135 Karlsruhe</w:t>
                    <w:br/>
                  </w:r>
                  <w:r>
                    <w:fldChar w:fldCharType="begin"/>
                  </w:r>
                  <w:r>
                    <w:rPr>
                      <w:rStyle w:val="CharStyle365"/>
                    </w:rPr>
                    <w:instrText> HYPERLINK "http://www.zkm.de" </w:instrText>
                  </w:r>
                  <w:r>
                    <w:fldChar w:fldCharType="separate"/>
                  </w:r>
                  <w:r>
                    <w:rPr>
                      <w:rStyle w:val="Hyperlink"/>
                      <w:lang w:val="en-US" w:eastAsia="en-US" w:bidi="en-US"/>
                    </w:rPr>
                    <w:t>www.zkm.de</w:t>
                  </w:r>
                  <w:bookmarkEnd w:id="45"/>
                  <w:r>
                    <w:fldChar w:fldCharType="end"/>
                  </w:r>
                </w:p>
              </w:txbxContent>
            </v:textbox>
            <w10:wrap type="topAndBottom" anchorx="margin" anchory="margin"/>
          </v:shape>
        </w:pict>
      </w:r>
      <w:r>
        <w:rPr>
          <w:rStyle w:val="CharStyle130"/>
          <w:b w:val="0"/>
          <w:bCs w:val="0"/>
        </w:rPr>
        <w:t>&gt;</w:t>
      </w:r>
      <w:r>
        <w:rPr>
          <w:rStyle w:val="CharStyle131"/>
          <w:b/>
          <w:bCs/>
        </w:rPr>
        <w:t xml:space="preserve"> Film &amp; Video, </w:t>
      </w:r>
      <w:r>
        <w:rPr>
          <w:rStyle w:val="CharStyle131"/>
          <w:lang w:val="de-DE" w:eastAsia="de-DE" w:bidi="de-DE"/>
          <w:b/>
          <w:bCs/>
        </w:rPr>
        <w:t xml:space="preserve">Tue </w:t>
      </w:r>
      <w:r>
        <w:rPr>
          <w:rStyle w:val="CharStyle131"/>
          <w:b/>
          <w:bCs/>
        </w:rPr>
        <w:t>7 Feb, 16h (see page 22)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pict>
          <v:shape id="_x0000_s1221" type="#_x0000_t202" style="position:absolute;margin-left:72.7pt;margin-top:-132.pt;width:34.1pt;height:18.55pt;z-index:-125829310;mso-wrap-distance-left:72.5pt;mso-wrap-distance-right:74.9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36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368"/>
                      <w:b/>
                      <w:bCs/>
                    </w:rPr>
                    <w:t>ouie#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222" type="#_x0000_t202" style="position:absolute;margin-left:1.2pt;margin-top:-28.3pt;width:74.9pt;height:8.8pt;z-index:-125829309;mso-wrap-distance-left:5.pt;mso-wrap-distance-top:87.6pt;mso-wrap-distance-right:105.6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9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10" w:lineRule="exact"/>
                    <w:ind w:left="0" w:right="0" w:firstLine="0"/>
                  </w:pPr>
                  <w:r>
                    <w:rPr>
                      <w:rStyle w:val="CharStyle190"/>
                      <w:lang w:val="de-DE" w:eastAsia="de-DE" w:bidi="de-DE"/>
                      <w:i/>
                      <w:iCs/>
                    </w:rPr>
                    <w:t>GZZEI</w:t>
                  </w:r>
                  <w:r>
                    <w:rPr>
                      <w:rStyle w:val="CharStyle369"/>
                      <w:i w:val="0"/>
                      <w:iCs w:val="0"/>
                    </w:rPr>
                    <w:t xml:space="preserve"> - </w:t>
                  </w:r>
                  <w:r>
                    <w:rPr>
                      <w:rStyle w:val="CharStyle190"/>
                      <w:lang w:val="de-DE" w:eastAsia="de-DE" w:bidi="de-DE"/>
                      <w:i/>
                      <w:iCs/>
                    </w:rPr>
                    <w:t xml:space="preserve">Google will </w:t>
                  </w:r>
                  <w:r>
                    <w:rPr>
                      <w:rStyle w:val="CharStyle190"/>
                      <w:i/>
                      <w:iCs/>
                    </w:rPr>
                    <w:t>eat itself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223" type="#_x0000_t202" style="position:absolute;margin-left:190.1pt;margin-top:-28.9pt;width:25.2pt;height:8.4pt;z-index:-125829308;mso-wrap-distance-left:5.pt;mso-wrap-distance-top:100.pt;mso-wrap-distance-right:153.3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9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10" w:lineRule="exact"/>
                    <w:ind w:left="0" w:right="0" w:firstLine="0"/>
                  </w:pPr>
                  <w:r>
                    <w:rPr>
                      <w:rStyle w:val="CharStyle190"/>
                      <w:lang w:val="de-DE" w:eastAsia="de-DE" w:bidi="de-DE"/>
                      <w:i/>
                      <w:iCs/>
                    </w:rPr>
                    <w:t>Multclub</w:t>
                  </w:r>
                </w:p>
              </w:txbxContent>
            </v:textbox>
            <w10:wrap type="topAndBottom" anchorx="margin" anchory="margin"/>
          </v:shape>
        </w:pict>
      </w:r>
      <w:r>
        <w:rPr>
          <w:rStyle w:val="CharStyle132"/>
        </w:rPr>
        <w:t>UBERMORGEN.COM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rStyle w:val="CharStyle132"/>
        </w:rPr>
        <w:t xml:space="preserve">feat. Alessandro Ludovico vs. Paolo </w:t>
      </w:r>
      <w:r>
        <w:rPr>
          <w:rStyle w:val="CharStyle132"/>
          <w:lang w:val="es-ES" w:eastAsia="es-ES" w:bidi="es-ES"/>
        </w:rPr>
        <w:t>Cirio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GWEI - GOOGLE WILL EAT ITSELF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184" w:line="206" w:lineRule="exact"/>
        <w:ind w:left="0" w:right="0" w:firstLine="0"/>
      </w:pPr>
      <w:r>
        <w:rPr>
          <w:rStyle w:val="CharStyle132"/>
        </w:rPr>
        <w:t>at/us/it, 2005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176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Künstler generieren Einkünfte, indem sie auf ihrer ei</w:t>
        <w:t>-</w:t>
        <w:br/>
        <w:t>genen Website Google-Werbebanner schalten. Dieses Geld</w:t>
        <w:br/>
        <w:t>wird automatisch zum Kauf von Google-Aktien eingesetzt,</w:t>
        <w:br/>
        <w:t>womit das Unternehmen letzten Endes mit seinen eigenen</w:t>
        <w:br/>
        <w:t>Werbeausgaben aufgekauft wird.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233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artists raise money by placing Google advertisements</w:t>
        <w:br/>
        <w:t>on their websites. With this money, they automatically buy</w:t>
        <w:br/>
        <w:t>Google shares which means that they buy Google via its</w:t>
        <w:br/>
        <w:t>own advertising expenses.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spacing w:before="0" w:after="26" w:line="140" w:lineRule="exact"/>
        <w:ind w:left="0" w:right="0" w:firstLine="0"/>
      </w:pPr>
      <w:r>
        <w:rPr>
          <w:rStyle w:val="CharStyle131"/>
          <w:b/>
          <w:bCs/>
        </w:rPr>
        <w:t>gwei.org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spacing w:before="0" w:after="153" w:line="140" w:lineRule="exact"/>
        <w:ind w:left="0" w:right="0" w:firstLine="0"/>
      </w:pPr>
      <w:r>
        <w:rPr>
          <w:rStyle w:val="CharStyle131"/>
          <w:b/>
          <w:bCs/>
        </w:rPr>
        <w:t>&gt; Nomination / Award (see page 53)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rStyle w:val="CharStyle132"/>
        </w:rPr>
        <w:t>Janet Cardiff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EYES OF LAURA SURVEILLANCE WEB CAM AND STREET</w:t>
        <w:br/>
        <w:t>CULTURE BLOG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184" w:line="206" w:lineRule="exact"/>
        <w:ind w:left="0" w:right="0" w:firstLine="0"/>
      </w:pPr>
      <w:r>
        <w:rPr>
          <w:rStyle w:val="CharStyle132"/>
        </w:rPr>
        <w:t>ca/de, 2005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Laura </w:t>
      </w:r>
      <w:r>
        <w:rPr>
          <w:w w:val="100"/>
          <w:spacing w:val="0"/>
          <w:color w:val="000000"/>
          <w:position w:val="0"/>
        </w:rPr>
        <w:t>ist eine gelangweilte Sicherheitsbedienstete in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Vancouver. </w:t>
      </w:r>
      <w:r>
        <w:rPr>
          <w:w w:val="100"/>
          <w:spacing w:val="0"/>
          <w:color w:val="000000"/>
          <w:position w:val="0"/>
        </w:rPr>
        <w:t>In ihrem Online-Tagebuch beschreibt sie die</w:t>
        <w:br/>
        <w:t>Dinge, die um sie herum Vorgehen. Der Besucher kann</w:t>
        <w:br/>
        <w:t>ihre Einträge durchblättern oder die vier Sicherheitskame</w:t>
        <w:t>-</w:t>
        <w:br/>
        <w:t xml:space="preserve">ras dirigieren, die zur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Vancouver </w:t>
      </w:r>
      <w:r>
        <w:rPr>
          <w:w w:val="100"/>
          <w:spacing w:val="0"/>
          <w:color w:val="000000"/>
          <w:position w:val="0"/>
        </w:rPr>
        <w:t>Art Gallery gehören.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233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Laura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a bored security guard in Vancouver. In her online</w:t>
        <w:br/>
        <w:t>diary she records the things happening around her. The</w:t>
        <w:br/>
        <w:t>visitor can skim through her entries or themselves direct</w:t>
        <w:br/>
        <w:t>the four security cameras which belong to the Vancouver</w:t>
        <w:br/>
        <w:t>Art Gallery.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spacing w:before="0" w:after="153" w:line="140" w:lineRule="exact"/>
        <w:ind w:left="0" w:right="0" w:firstLine="0"/>
      </w:pPr>
      <w:r>
        <w:rPr>
          <w:rStyle w:val="CharStyle131"/>
          <w:b/>
          <w:bCs/>
        </w:rPr>
        <w:t>eyesoflaura.org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2340" w:firstLine="0"/>
      </w:pPr>
      <w:r>
        <w:rPr>
          <w:rStyle w:val="CharStyle132"/>
          <w:lang w:val="es-ES" w:eastAsia="es-ES" w:bidi="es-ES"/>
        </w:rPr>
        <w:t xml:space="preserve">Vanesa </w:t>
      </w:r>
      <w:r>
        <w:rPr>
          <w:rStyle w:val="CharStyle132"/>
        </w:rPr>
        <w:t xml:space="preserve">Castro </w:t>
      </w:r>
      <w:r>
        <w:rPr>
          <w:rStyle w:val="CharStyle132"/>
          <w:lang w:val="es-ES" w:eastAsia="es-ES" w:bidi="es-ES"/>
        </w:rPr>
        <w:t>López</w:t>
        <w:br/>
      </w:r>
      <w:r>
        <w:rPr>
          <w:rStyle w:val="CharStyle40"/>
        </w:rPr>
        <w:t>KITSCH KITCHEN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180" w:line="206" w:lineRule="exact"/>
        <w:ind w:left="0" w:right="0" w:firstLine="0"/>
      </w:pPr>
      <w:r>
        <w:rPr>
          <w:rStyle w:val="CharStyle132"/>
          <w:lang w:val="de-DE" w:eastAsia="de-DE" w:bidi="de-DE"/>
        </w:rPr>
        <w:t xml:space="preserve">es, </w:t>
      </w:r>
      <w:r>
        <w:rPr>
          <w:rStyle w:val="CharStyle132"/>
        </w:rPr>
        <w:t>2005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 w:line="2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Für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'Kitsch Kitchen’ </w:t>
      </w:r>
      <w:r>
        <w:rPr>
          <w:w w:val="100"/>
          <w:spacing w:val="0"/>
          <w:color w:val="000000"/>
          <w:position w:val="0"/>
        </w:rPr>
        <w:t xml:space="preserve">baute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Künstlerin eine echte Kü</w:t>
        <w:t>-</w:t>
        <w:br/>
        <w:t>che in der Kitsch Galerie in Valencia auf und veranstaltete</w:t>
        <w:br/>
        <w:t>dort eine Reihe verschiedener Events, zu denen sie Künst</w:t>
        <w:t>-</w:t>
        <w:br/>
        <w:t>ler und andere Besucher der Galerie einlud.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For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'Kitsch </w:t>
      </w:r>
      <w:r>
        <w:rPr>
          <w:lang w:val="en-US" w:eastAsia="en-US" w:bidi="en-US"/>
          <w:w w:val="100"/>
          <w:spacing w:val="0"/>
          <w:color w:val="000000"/>
          <w:position w:val="0"/>
        </w:rPr>
        <w:t>Kitchen</w:t>
      </w:r>
      <w:r>
        <w:rPr>
          <w:lang w:val="en-US" w:eastAsia="en-US" w:bidi="en-US"/>
          <w:vertAlign w:val="superscript"/>
          <w:w w:val="100"/>
          <w:spacing w:val="0"/>
          <w:color w:val="000000"/>
          <w:position w:val="0"/>
        </w:rPr>
        <w:t>1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the artist built a functioning kitchen</w:t>
        <w:br/>
        <w:t>into the Kitsch International Gallery in Valencia and held</w:t>
        <w:br/>
        <w:t>a series of events there to which she invited other artists</w:t>
        <w:br/>
        <w:t>and guests.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060" w:firstLine="0"/>
      </w:pPr>
      <w:r>
        <w:br w:type="column"/>
      </w:r>
      <w:r>
        <w:rPr>
          <w:rStyle w:val="CharStyle162"/>
          <w:b w:val="0"/>
          <w:bCs w:val="0"/>
        </w:rPr>
        <w:t xml:space="preserve">Brian </w:t>
      </w:r>
      <w:r>
        <w:rPr>
          <w:rStyle w:val="CharStyle162"/>
          <w:lang w:val="de-DE" w:eastAsia="de-DE" w:bidi="de-DE"/>
          <w:b w:val="0"/>
          <w:bCs w:val="0"/>
        </w:rPr>
        <w:t>Mackern</w:t>
        <w:br/>
      </w:r>
      <w:r>
        <w:rPr>
          <w:lang w:val="en-US" w:eastAsia="en-US" w:bidi="en-US"/>
          <w:spacing w:val="0"/>
          <w:color w:val="000000"/>
          <w:position w:val="0"/>
        </w:rPr>
        <w:t>CHAMANIC INTERFERENCES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rStyle w:val="CharStyle132"/>
        </w:rPr>
        <w:t>uy, 2004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4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'Chamanic Interferences' </w:t>
      </w:r>
      <w:r>
        <w:rPr>
          <w:w w:val="100"/>
          <w:spacing w:val="0"/>
          <w:color w:val="000000"/>
          <w:position w:val="0"/>
        </w:rPr>
        <w:t xml:space="preserve">ist eine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work-in-progress </w:t>
      </w:r>
      <w:r>
        <w:rPr>
          <w:w w:val="100"/>
          <w:spacing w:val="0"/>
          <w:color w:val="000000"/>
          <w:position w:val="0"/>
        </w:rPr>
        <w:t>Serie</w:t>
        <w:br/>
        <w:t xml:space="preserve">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Soundtoys </w:t>
      </w:r>
      <w:r>
        <w:rPr>
          <w:w w:val="100"/>
          <w:spacing w:val="0"/>
          <w:color w:val="000000"/>
          <w:position w:val="0"/>
        </w:rPr>
        <w:t>und anderen Bild-Klang-Objekten, die sich</w:t>
        <w:br/>
        <w:t>mit sinnvoller Interaktion und kollaborativen Prozessen</w:t>
        <w:br/>
        <w:t>auseinandersetzt.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229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'Chamanic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Interferences' is a work-in-progress series of</w:t>
        <w:br/>
        <w:t>soundtoys and other image-sound objects, which deal</w:t>
        <w:br/>
        <w:t>with meaningful interactions and collaborative processes.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153" w:line="140" w:lineRule="exact"/>
        <w:ind w:left="0" w:right="0" w:firstLine="0"/>
      </w:pPr>
      <w:r>
        <w:rPr>
          <w:rStyle w:val="CharStyle131"/>
          <w:b/>
          <w:bCs/>
        </w:rPr>
        <w:t>neta rt.org.uy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132"/>
        </w:rPr>
        <w:t>Leonardo Solaas</w:t>
        <w:br/>
      </w:r>
      <w:r>
        <w:rPr>
          <w:rStyle w:val="CharStyle40"/>
        </w:rPr>
        <w:t>DREAMLINES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4" w:line="206" w:lineRule="exact"/>
        <w:ind w:left="0" w:right="0" w:firstLine="0"/>
      </w:pPr>
      <w:r>
        <w:rPr>
          <w:rStyle w:val="CharStyle132"/>
        </w:rPr>
        <w:t>ar, 2005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176"/>
        <w:ind w:left="0" w:right="0" w:firstLine="0"/>
      </w:pPr>
      <w:r>
        <w:rPr>
          <w:w w:val="100"/>
          <w:spacing w:val="0"/>
          <w:color w:val="000000"/>
          <w:position w:val="0"/>
        </w:rPr>
        <w:t>Durch Eingabe selbstgewählter Begriffe in eine Suchmas</w:t>
        <w:t>-</w:t>
        <w:br/>
        <w:t xml:space="preserve">ke erlaubt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'Dreamlines' </w:t>
      </w:r>
      <w:r>
        <w:rPr>
          <w:w w:val="100"/>
          <w:spacing w:val="0"/>
          <w:color w:val="000000"/>
          <w:position w:val="0"/>
        </w:rPr>
        <w:t>dem Besucher, seinen 'Traum' zu</w:t>
        <w:br/>
        <w:t>definieren. Das System sucht dann verwandte Bilddateien</w:t>
        <w:br/>
        <w:t>und generiert daraus ein individuelles 'Traumbild'.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233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By entering self-selected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terms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on a search screen, 'Dre</w:t>
        <w:t>-</w:t>
        <w:br/>
        <w:t>amlines' allows each visitor to define his or her 'dream</w:t>
      </w:r>
      <w:r>
        <w:rPr>
          <w:lang w:val="en-US" w:eastAsia="en-US" w:bidi="en-US"/>
          <w:vertAlign w:val="superscript"/>
          <w:w w:val="100"/>
          <w:spacing w:val="0"/>
          <w:color w:val="000000"/>
          <w:position w:val="0"/>
        </w:rPr>
        <w:t>1</w:t>
      </w:r>
      <w:r>
        <w:rPr>
          <w:lang w:val="en-US" w:eastAsia="en-US" w:bidi="en-US"/>
          <w:w w:val="100"/>
          <w:spacing w:val="0"/>
          <w:color w:val="000000"/>
          <w:position w:val="0"/>
        </w:rPr>
        <w:t>.</w:t>
        <w:br/>
        <w:t>The system searches related image-data and creates out</w:t>
        <w:br/>
        <w:t>of it an individualized 'dream image'.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153" w:line="140" w:lineRule="exact"/>
        <w:ind w:left="0" w:right="0" w:firstLine="0"/>
      </w:pPr>
      <w:r>
        <w:rPr>
          <w:rStyle w:val="CharStyle131"/>
          <w:b/>
          <w:bCs/>
        </w:rPr>
        <w:t>solaas.com. ar/dreamlines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132"/>
        </w:rPr>
        <w:t>Oleg Minich, Galina Ivanovna Senatarskaya</w:t>
        <w:br/>
      </w:r>
      <w:r>
        <w:rPr>
          <w:rStyle w:val="CharStyle40"/>
        </w:rPr>
        <w:t>MULTCLUB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 w:line="206" w:lineRule="exact"/>
        <w:ind w:left="0" w:right="0" w:firstLine="0"/>
      </w:pPr>
      <w:r>
        <w:rPr>
          <w:rStyle w:val="CharStyle132"/>
        </w:rPr>
        <w:t>by 2004-2006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 w:line="2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'Multclub' karikiert mit seinen und satirischen Flash Car</w:t>
        <w:t>-</w:t>
        <w:br/>
        <w:t>toons den politischen Alltag in Belarus. Die Cartoons</w:t>
        <w:br/>
        <w:t>setzen sich mit der restriktiven Politik des Präsidenten</w:t>
        <w:br/>
        <w:t>Lukaschenko und anderer hochrangiger Politiker sowie</w:t>
        <w:br/>
        <w:t>mit der politischen Isolation des Landes auseinander.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233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'Multclub's'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satirical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Flash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cartoons caricature the politi</w:t>
        <w:t>-</w:t>
        <w:br/>
        <w:t>cal everyday reality of Belarus. The cartoons thematicize</w:t>
        <w:br/>
        <w:t xml:space="preserve">the restrictive politics of President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Lukaschenko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</w:t>
        <w:br/>
        <w:t>of other high-ranking officials as well as the political</w:t>
        <w:br/>
        <w:t>isolation.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26" w:line="140" w:lineRule="exact"/>
        <w:ind w:left="0" w:right="0" w:firstLine="0"/>
      </w:pPr>
      <w:r>
        <w:rPr>
          <w:rStyle w:val="CharStyle131"/>
          <w:b/>
          <w:bCs/>
        </w:rPr>
        <w:t>multclub.org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  <w:sectPr>
          <w:headerReference w:type="even" r:id="rId205"/>
          <w:headerReference w:type="default" r:id="rId206"/>
          <w:footerReference w:type="even" r:id="rId207"/>
          <w:footerReference w:type="default" r:id="rId208"/>
          <w:pgSz w:w="9167" w:h="16499"/>
          <w:pgMar w:top="4708" w:left="792" w:right="998" w:bottom="1182" w:header="0" w:footer="3" w:gutter="0"/>
          <w:rtlGutter w:val="0"/>
          <w:cols w:num="2" w:space="165"/>
          <w:pgNumType w:start="47"/>
          <w:noEndnote/>
          <w:docGrid w:linePitch="360"/>
        </w:sectPr>
      </w:pPr>
      <w:r>
        <w:pict>
          <v:shape id="_x0000_s1226" type="#_x0000_t75" style="position:absolute;margin-left:-16.55pt;margin-top:-228.5pt;width:419.05pt;height:213.35pt;z-index:-251658658;mso-wrap-distance-left:5.pt;mso-wrap-distance-right:5.pt;mso-position-horizontal-relative:margin;mso-position-vertical-relative:margin" wrapcoords="0 0">
            <v:imagedata r:id="rId209" r:href="rId210"/>
            <w10:wrap anchorx="margin" anchory="margin"/>
          </v:shape>
        </w:pict>
      </w:r>
      <w:r>
        <w:rPr>
          <w:rStyle w:val="CharStyle131"/>
          <w:b/>
          <w:bCs/>
        </w:rPr>
        <w:t>&gt; Salon, Sun 5 Feb, 18.30b (see page 27)</w:t>
      </w:r>
    </w:p>
    <w:p>
      <w:pPr>
        <w:widowControl w:val="0"/>
        <w:rPr>
          <w:sz w:val="2"/>
          <w:szCs w:val="2"/>
        </w:rPr>
      </w:pPr>
      <w:r>
        <w:pict>
          <v:shape id="_x0000_s1227" type="#_x0000_t202" style="position:static;width:458.35pt;height:6.1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headerReference w:type="even" r:id="rId211"/>
          <w:headerReference w:type="default" r:id="rId212"/>
          <w:footerReference w:type="even" r:id="rId213"/>
          <w:footerReference w:type="default" r:id="rId214"/>
          <w:pgSz w:w="9167" w:h="16499"/>
          <w:pgMar w:top="1542" w:left="0" w:right="0" w:bottom="1140" w:header="0" w:footer="3" w:gutter="0"/>
          <w:rtlGutter w:val="0"/>
          <w:cols w:space="720"/>
          <w:pgNumType w:start="52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230" type="#_x0000_t75" style="position:absolute;margin-left:40.55pt;margin-top:0;width:183.35pt;height:196.1pt;z-index:-251658655;mso-wrap-distance-left:5.pt;mso-wrap-distance-right:5.pt;mso-position-horizontal-relative:margin" wrapcoords="0 0">
            <v:imagedata r:id="rId215" r:href="rId216"/>
            <w10:wrap anchorx="margin"/>
          </v:shape>
        </w:pict>
      </w:r>
      <w:r>
        <w:pict>
          <v:shape id="_x0000_s1231" type="#_x0000_t202" style="position:absolute;margin-left:341.5pt;margin-top:137.95pt;width:5.05pt;height:13.8pt;z-index:25165775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124"/>
                    </w:rPr>
                    <w:t>$</w:t>
                  </w:r>
                </w:p>
                <w:p>
                  <w:pPr>
                    <w:pStyle w:val="Style37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8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©</w:t>
                  </w:r>
                </w:p>
              </w:txbxContent>
            </v:textbox>
            <w10:wrap anchorx="margin"/>
          </v:shape>
        </w:pict>
      </w:r>
      <w:r>
        <w:pict>
          <v:shape id="_x0000_s1232" type="#_x0000_t202" style="position:absolute;margin-left:8.65pt;margin-top:190.3pt;width:214.55pt;height:53.75pt;z-index:25165775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73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8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HANNE DARBOVEN</w:t>
                  </w:r>
                </w:p>
                <w:p>
                  <w:pPr>
                    <w:pStyle w:val="Style37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HOMMAGE Ä PICASSO</w:t>
                    <w:br/>
                  </w:r>
                  <w:r>
                    <w:rPr>
                      <w:rStyle w:val="CharStyle377"/>
                    </w:rPr>
                    <w:t>04</w:t>
                  </w:r>
                  <w:r>
                    <w:rPr>
                      <w:rStyle w:val="CharStyle378"/>
                    </w:rPr>
                    <w:t xml:space="preserve"> </w:t>
                  </w:r>
                  <w:r>
                    <w:rPr>
                      <w:rStyle w:val="CharStyle377"/>
                    </w:rPr>
                    <w:t>02</w:t>
                  </w:r>
                  <w:r>
                    <w:rPr>
                      <w:rStyle w:val="CharStyle378"/>
                    </w:rPr>
                    <w:t xml:space="preserve"> </w:t>
                  </w:r>
                  <w:r>
                    <w:rPr>
                      <w:rStyle w:val="CharStyle377"/>
                    </w:rPr>
                    <w:t>-23</w:t>
                  </w:r>
                  <w:r>
                    <w:rPr>
                      <w:rStyle w:val="CharStyle378"/>
                    </w:rPr>
                    <w:t xml:space="preserve"> </w:t>
                  </w:r>
                  <w:r>
                    <w:rPr>
                      <w:rStyle w:val="CharStyle377"/>
                    </w:rPr>
                    <w:t>04</w:t>
                  </w:r>
                  <w:r>
                    <w:rPr>
                      <w:rStyle w:val="CharStyle378"/>
                    </w:rPr>
                    <w:t xml:space="preserve"> </w:t>
                  </w:r>
                  <w:r>
                    <w:rPr>
                      <w:rStyle w:val="CharStyle377"/>
                    </w:rPr>
                    <w:t>06</w:t>
                  </w:r>
                </w:p>
              </w:txbxContent>
            </v:textbox>
            <w10:wrap anchorx="margin"/>
          </v:shape>
        </w:pict>
      </w:r>
      <w:r>
        <w:pict>
          <v:shape id="_x0000_s1233" type="#_x0000_t202" style="position:absolute;margin-left:9.1pt;margin-top:278.15pt;width:101.05pt;height:12.95pt;z-index:25165775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7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Deutsche 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Guggenheim</w:t>
                  </w:r>
                </w:p>
              </w:txbxContent>
            </v:textbox>
            <w10:wrap anchorx="margin"/>
          </v:shape>
        </w:pict>
      </w:r>
      <w:r>
        <w:pict>
          <v:shape id="_x0000_s1234" type="#_x0000_t75" style="position:absolute;margin-left:114.pt;margin-top:271.2pt;width:17.05pt;height:17.05pt;z-index:-251658654;mso-wrap-distance-left:5.pt;mso-wrap-distance-right:5.pt;mso-position-horizontal-relative:margin" wrapcoords="0 0">
            <v:imagedata r:id="rId217" r:href="rId218"/>
            <w10:wrap anchorx="margin"/>
          </v:shape>
        </w:pict>
      </w:r>
      <w:r>
        <w:pict>
          <v:shape id="_x0000_s1235" type="#_x0000_t202" style="position:absolute;margin-left:8.65pt;margin-top:290.65pt;width:318.7pt;height:19.15pt;z-index:25165775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8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Unter den Linden 13/15 ■ 10117 Berlin • Telefon (030)20 20 93-0 • Fax (0 30)20 20 93-20</w:t>
                    <w:br/>
                  </w:r>
                  <w:r>
                    <w:fldChar w:fldCharType="begin"/>
                  </w:r>
                  <w:r>
                    <w:rPr>
                      <w:color w:val="000000"/>
                    </w:rPr>
                    <w:instrText> HYPERLINK "http://www.deutsche-guggenheim.de" </w:instrText>
                  </w:r>
                  <w:r>
                    <w:fldChar w:fldCharType="separate"/>
                  </w:r>
                  <w:r>
                    <w:rPr>
                      <w:rStyle w:val="Hyperlink"/>
                      <w:lang w:val="en-US" w:eastAsia="en-US" w:bidi="en-US"/>
                      <w:w w:val="100"/>
                      <w:spacing w:val="0"/>
                      <w:position w:val="0"/>
                    </w:rPr>
                    <w:t>www.deutsche-guggenheim.de</w:t>
                  </w:r>
                  <w:r>
                    <w:fldChar w:fldCharType="end"/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 xml:space="preserve"> </w:t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■ Täglich 11 bis 20 Uhr • Donnerstags bis 22 Uhr ■ Montags Eintritt frei</w:t>
                  </w:r>
                </w:p>
              </w:txbxContent>
            </v:textbox>
            <w10:wrap anchorx="margin"/>
          </v:shape>
        </w:pict>
      </w:r>
      <w:r>
        <w:pict>
          <v:shape id="_x0000_s1236" type="#_x0000_t202" style="position:absolute;margin-left:5.e-002pt;margin-top:343.45pt;width:253.2pt;height:302.65pt;z-index:251657760;mso-wrap-distance-left:5.pt;mso-wrap-distance-right:5.pt;mso-position-horizontal-relative:margin" wrapcoords="2739 0 19252 0 19252 19214 21600 19214 21600 21600 0 21600 0 19214 2739 19214 2739 0" filled="f" stroked="f">
            <v:textbox style="mso-fit-shape-to-text:t" inset="0,0,0,0">
              <w:txbxContent>
                <w:p>
                  <w:pPr>
                    <w:framePr w:h="6053" w:wrap="none" w:vAnchor="text" w:hAnchor="margin" w:x="2" w:y="6870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237" type="#_x0000_t75" style="width:253pt;height:303pt;">
                        <v:imagedata r:id="rId219" r:href="rId220"/>
                      </v:shape>
                    </w:pict>
                  </w:r>
                </w:p>
                <w:p>
                  <w:pPr>
                    <w:pStyle w:val="Style383"/>
                    <w:tabs>
                      <w:tab w:leader="none" w:pos="3739" w:val="left"/>
                    </w:tabs>
                    <w:widowControl w:val="0"/>
                    <w:keepNext w:val="0"/>
                    <w:keepLines w:val="0"/>
                    <w:shd w:val="clear" w:color="auto" w:fill="000000"/>
                    <w:bidi w:val="0"/>
                    <w:spacing w:before="0" w:after="0" w:line="540" w:lineRule="exact"/>
                    <w:ind w:left="0" w:right="0" w:firstLine="0"/>
                  </w:pPr>
                  <w:r>
                    <w:rPr>
                      <w:rStyle w:val="CharStyle385"/>
                      <w:b w:val="0"/>
                      <w:bCs w:val="0"/>
                    </w:rPr>
                    <w:t>95,8</w:t>
                  </w:r>
                  <w:r>
                    <w:rPr>
                      <w:rStyle w:val="CharStyle386"/>
                      <w:lang w:val="de-DE" w:eastAsia="de-DE" w:bidi="de-DE"/>
                      <w:b/>
                      <w:bCs/>
                    </w:rPr>
                    <w:tab/>
                  </w:r>
                  <w:r>
                    <w:rPr>
                      <w:rStyle w:val="CharStyle387"/>
                      <w:b/>
                      <w:bCs/>
                    </w:rPr>
                    <w:t>radioeiis</w:t>
                  </w:r>
                </w:p>
                <w:p>
                  <w:pPr>
                    <w:pStyle w:val="Style388"/>
                    <w:widowControl w:val="0"/>
                    <w:keepNext w:val="0"/>
                    <w:keepLines w:val="0"/>
                    <w:shd w:val="clear" w:color="auto" w:fill="000000"/>
                    <w:bidi w:val="0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390"/>
                      <w:b w:val="0"/>
                      <w:bCs w:val="0"/>
                    </w:rPr>
                    <w:t>NUR FÜR ERWACHSENE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74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9167" w:h="16499"/>
          <w:pgMar w:top="1542" w:left="1466" w:right="770" w:bottom="114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420" w:firstLine="0"/>
      </w:pPr>
      <w:r>
        <w:pict>
          <v:shape id="_x0000_s1238" type="#_x0000_t75" style="position:absolute;margin-left:-16.35pt;margin-top:-227.75pt;width:418.3pt;height:217.2pt;z-index:-251658653;mso-wrap-distance-left:5.pt;mso-wrap-distance-right:5.pt;mso-position-horizontal-relative:margin;mso-position-vertical-relative:margin" wrapcoords="0 0">
            <v:imagedata r:id="rId221" r:href="rId222"/>
            <w10:wrap anchorx="margin" anchory="margin"/>
          </v:shape>
        </w:pict>
      </w:r>
      <w:r>
        <w:rPr>
          <w:rStyle w:val="CharStyle132"/>
        </w:rPr>
        <w:t>Agnes Meyer-Brandis</w:t>
        <w:br/>
      </w:r>
      <w:r>
        <w:rPr>
          <w:rStyle w:val="CharStyle40"/>
        </w:rPr>
        <w:t>SGM-EISBERG SONDE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61" w:line="140" w:lineRule="exact"/>
        <w:ind w:left="0" w:right="0" w:firstLine="0"/>
      </w:pPr>
      <w:r>
        <w:rPr>
          <w:rStyle w:val="CharStyle132"/>
          <w:lang w:val="de-DE" w:eastAsia="de-DE" w:bidi="de-DE"/>
        </w:rPr>
        <w:t xml:space="preserve">de, </w:t>
      </w:r>
      <w:r>
        <w:rPr>
          <w:rStyle w:val="CharStyle132"/>
        </w:rPr>
        <w:t>2005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Die 'SGM-Eisberg-Sonde' (Subglacialis Montometer)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Ist ein taktiles Suchgerät zur Erforschung subterraner</w:t>
        <w:br/>
        <w:t>Eisberge unter Eislaufhallen und anderen verborgenen</w:t>
        <w:br/>
        <w:t xml:space="preserve">Möglichkeitswelten. Dank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'Side-Scan </w:t>
      </w:r>
      <w:r>
        <w:rPr>
          <w:w w:val="100"/>
          <w:spacing w:val="0"/>
          <w:color w:val="000000"/>
          <w:position w:val="0"/>
        </w:rPr>
        <w:t>View' gewährt sie</w:t>
        <w:br/>
        <w:t>eindrucksvolle horizontale Einblicke in Bodenschichten,</w:t>
        <w:br/>
        <w:t>Eishöhlen und auf die dort vorkommenden subglazialen</w:t>
        <w:br/>
        <w:t>Lebensformen bis zu einem Radius von einem Meter ab</w:t>
        <w:br/>
        <w:t>Sondenkopf. Anhand von 'Schnur-Fühlen' kann die Sonde</w:t>
        <w:br/>
        <w:t>vertikal durch ein Bohrloch navigiert und eine Wanderung</w:t>
        <w:br/>
        <w:t xml:space="preserve">durch unbekannte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Strata </w:t>
      </w:r>
      <w:r>
        <w:rPr>
          <w:w w:val="100"/>
          <w:spacing w:val="0"/>
          <w:color w:val="000000"/>
          <w:position w:val="0"/>
        </w:rPr>
        <w:t>vollführt werden. Der Faden</w:t>
        <w:br/>
        <w:t>verschwindet In unendliche Tiefen und ist ein sensibles</w:t>
        <w:br/>
        <w:t>Interface zwischen zwei Welten. Informationen über die</w:t>
        <w:br/>
        <w:t>Tiefenschichten und ihre Lebewesen werden visuell auf</w:t>
        <w:br/>
        <w:t>dem Monitor am Bohrlochrand und akustisch via Kopfhö</w:t>
        <w:t>-</w:t>
        <w:br/>
        <w:t>rer übertragen.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229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 'SGM-Iceberg-Probe'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a tactile search device</w:t>
        <w:br/>
        <w:t>constructed for the exploration of subterranean icebergs</w:t>
        <w:br/>
        <w:t>located beneath ice-skating rinks and other such hidden</w:t>
        <w:br/>
        <w:t>worlds. With the SGM-Probe (Subglacialis Montometer)</w:t>
        <w:br/>
        <w:t>subterranean life-forms and ecosystems can now be stu</w:t>
        <w:t>-</w:t>
        <w:br/>
        <w:t>died directly in their natural environment. The probe-line</w:t>
        <w:br/>
        <w:t>disappears into seemingly endless depths and functions</w:t>
        <w:br/>
        <w:t>as a sensitive interface between the two worlds. By com</w:t>
        <w:t>-</w:t>
        <w:br/>
        <w:t>bining sophisticated hard and software technology, this</w:t>
        <w:br/>
        <w:t>ground-breaking locator-system facilitates the comfortable</w:t>
        <w:br/>
        <w:t>research of subterranean icebergs and search-activity th</w:t>
        <w:t>-</w:t>
        <w:br/>
        <w:t>rough the strata below. Information about the deep layers</w:t>
        <w:br/>
        <w:t>and their life forms will be made visible on the monitor</w:t>
        <w:br/>
        <w:t>located at the edge of the borehole and will be also be</w:t>
        <w:br/>
        <w:t>transmitted audibly via earphones.</w:t>
      </w:r>
    </w:p>
    <w:p>
      <w:pPr>
        <w:pStyle w:val="Style148"/>
        <w:numPr>
          <w:ilvl w:val="0"/>
          <w:numId w:val="33"/>
        </w:numPr>
        <w:tabs>
          <w:tab w:leader="none" w:pos="222" w:val="left"/>
        </w:tabs>
        <w:widowControl w:val="0"/>
        <w:keepNext/>
        <w:keepLines/>
        <w:shd w:val="clear" w:color="auto" w:fill="auto"/>
        <w:bidi w:val="0"/>
        <w:jc w:val="both"/>
        <w:spacing w:before="0" w:after="21" w:line="140" w:lineRule="exact"/>
        <w:ind w:left="0" w:right="0" w:firstLine="0"/>
      </w:pPr>
      <w:bookmarkStart w:id="46" w:name="bookmark46"/>
      <w:r>
        <w:rPr>
          <w:rStyle w:val="CharStyle392"/>
          <w:b/>
          <w:bCs/>
        </w:rPr>
        <w:t>Nomination / Award (see page 52)</w:t>
      </w:r>
      <w:bookmarkEnd w:id="46"/>
    </w:p>
    <w:p>
      <w:pPr>
        <w:pStyle w:val="Style41"/>
        <w:numPr>
          <w:ilvl w:val="0"/>
          <w:numId w:val="33"/>
        </w:numPr>
        <w:tabs>
          <w:tab w:leader="none" w:pos="222" w:val="left"/>
        </w:tabs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0" w:right="0" w:firstLine="0"/>
      </w:pPr>
      <w:r>
        <w:rPr>
          <w:rStyle w:val="CharStyle131"/>
          <w:b/>
          <w:bCs/>
        </w:rPr>
        <w:t>Garten /Garden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1220" w:firstLine="0"/>
      </w:pPr>
      <w:r>
        <w:br w:type="column"/>
      </w:r>
      <w:r>
        <w:rPr>
          <w:rStyle w:val="CharStyle162"/>
          <w:b w:val="0"/>
          <w:bCs w:val="0"/>
        </w:rPr>
        <w:t>Yuko Mohri, Soichiro Mihara</w:t>
        <w:br/>
      </w:r>
      <w:r>
        <w:rPr>
          <w:lang w:val="en-US" w:eastAsia="en-US" w:bidi="en-US"/>
          <w:spacing w:val="0"/>
          <w:color w:val="000000"/>
          <w:position w:val="0"/>
        </w:rPr>
        <w:t>VEXATIONS - COMPOSITION IN PROGRESS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61" w:line="140" w:lineRule="exact"/>
        <w:ind w:left="0" w:right="0" w:firstLine="0"/>
      </w:pPr>
      <w:r>
        <w:rPr>
          <w:rStyle w:val="CharStyle132"/>
        </w:rPr>
        <w:t>jp, 2005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'Vexations' </w:t>
      </w:r>
      <w:r>
        <w:rPr>
          <w:w w:val="100"/>
          <w:spacing w:val="0"/>
          <w:color w:val="000000"/>
          <w:position w:val="0"/>
        </w:rPr>
        <w:t xml:space="preserve">ist ein Klavierstück von Erik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Satie </w:t>
      </w:r>
      <w:r>
        <w:rPr>
          <w:w w:val="100"/>
          <w:spacing w:val="0"/>
          <w:color w:val="000000"/>
          <w:position w:val="0"/>
        </w:rPr>
        <w:t>aus dem</w:t>
        <w:br/>
        <w:t>Jahre 1895. Sein Thema besteht nur aus einer Zelle und</w:t>
        <w:br/>
        <w:t>zwei Variationen. Der Komponist hinterließ einen mys</w:t>
        <w:t>-</w:t>
        <w:br/>
        <w:t>teriösen Satz, In dem er dazu auffordert, das Stück 840</w:t>
        <w:br/>
        <w:t>Mal hintereinander zu spielen.Das eingespielte Original</w:t>
        <w:br/>
        <w:t>wird mit den Geräuschen des Ausstellungsraums in einem</w:t>
        <w:br/>
        <w:t>Computer gemischt. So wird das ursprüngliche Thema von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'Vexations' </w:t>
      </w:r>
      <w:r>
        <w:rPr>
          <w:w w:val="100"/>
          <w:spacing w:val="0"/>
          <w:color w:val="000000"/>
          <w:position w:val="0"/>
        </w:rPr>
        <w:t>mit Zusatzinformationen angereichert und auf</w:t>
        <w:br/>
        <w:t>diese Welse endlos variiert.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229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'Vexations' 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 piano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piece by Erik Satie composed in</w:t>
        <w:br/>
        <w:t>1895. Its theme consists of just one line and two variati</w:t>
        <w:t>-</w:t>
        <w:br/>
        <w:t>ons. The composer left a mysterious note in which he sug</w:t>
        <w:t>-</w:t>
        <w:br/>
        <w:t>gests to play the theme 840 times in a row. A computer</w:t>
        <w:br/>
        <w:t>mixes the sound of the original together with the sounds</w:t>
        <w:br/>
        <w:t>produced in the exhibition space. This is how the original</w:t>
        <w:br/>
        <w:t>theme from 'Vexations', enriched with the additional infor</w:t>
        <w:t>-</w:t>
        <w:br/>
        <w:t>mation, generates endless variations on the piece.</w:t>
      </w:r>
    </w:p>
    <w:p>
      <w:pPr>
        <w:pStyle w:val="Style148"/>
        <w:numPr>
          <w:ilvl w:val="0"/>
          <w:numId w:val="33"/>
        </w:numPr>
        <w:tabs>
          <w:tab w:leader="none" w:pos="212" w:val="left"/>
        </w:tabs>
        <w:widowControl w:val="0"/>
        <w:keepNext/>
        <w:keepLines/>
        <w:shd w:val="clear" w:color="auto" w:fill="auto"/>
        <w:bidi w:val="0"/>
        <w:jc w:val="both"/>
        <w:spacing w:before="0" w:after="0" w:line="140" w:lineRule="exact"/>
        <w:ind w:left="0" w:right="0" w:firstLine="0"/>
      </w:pPr>
      <w:bookmarkStart w:id="47" w:name="bookmark47"/>
      <w:r>
        <w:rPr>
          <w:rStyle w:val="CharStyle392"/>
          <w:b/>
          <w:bCs/>
        </w:rPr>
        <w:t>Nomination/Award (see page 53)</w:t>
      </w:r>
      <w:bookmarkEnd w:id="47"/>
    </w:p>
    <w:p>
      <w:pPr>
        <w:pStyle w:val="Style41"/>
        <w:numPr>
          <w:ilvl w:val="0"/>
          <w:numId w:val="33"/>
        </w:numPr>
        <w:tabs>
          <w:tab w:leader="none" w:pos="212" w:val="left"/>
        </w:tabs>
        <w:widowControl w:val="0"/>
        <w:keepNext w:val="0"/>
        <w:keepLines w:val="0"/>
        <w:shd w:val="clear" w:color="auto" w:fill="auto"/>
        <w:bidi w:val="0"/>
        <w:spacing w:before="0" w:after="201" w:line="140" w:lineRule="exact"/>
        <w:ind w:left="0" w:right="0" w:firstLine="0"/>
      </w:pPr>
      <w:r>
        <w:rPr>
          <w:rStyle w:val="CharStyle131"/>
          <w:lang w:val="de-DE" w:eastAsia="de-DE" w:bidi="de-DE"/>
          <w:b/>
          <w:bCs/>
        </w:rPr>
        <w:t xml:space="preserve">Gartenkorridor </w:t>
      </w:r>
      <w:r>
        <w:rPr>
          <w:rStyle w:val="CharStyle131"/>
          <w:b/>
          <w:bCs/>
        </w:rPr>
        <w:t>/ Garden Corridor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0" w:right="0" w:firstLine="0"/>
      </w:pPr>
      <w:r>
        <w:rPr>
          <w:rStyle w:val="CharStyle132"/>
        </w:rPr>
        <w:t>Jason Dee</w:t>
      </w:r>
    </w:p>
    <w:p>
      <w:pPr>
        <w:pStyle w:val="Style148"/>
        <w:widowControl w:val="0"/>
        <w:keepNext/>
        <w:keepLines/>
        <w:shd w:val="clear" w:color="auto" w:fill="auto"/>
        <w:bidi w:val="0"/>
        <w:jc w:val="both"/>
        <w:spacing w:before="0" w:after="0" w:line="140" w:lineRule="exact"/>
        <w:ind w:left="0" w:right="0" w:firstLine="0"/>
      </w:pPr>
      <w:bookmarkStart w:id="48" w:name="bookmark48"/>
      <w:r>
        <w:rPr>
          <w:lang w:val="en-US" w:eastAsia="en-US" w:bidi="en-US"/>
          <w:spacing w:val="0"/>
          <w:color w:val="000000"/>
          <w:position w:val="0"/>
        </w:rPr>
        <w:t>WE'LL REVISIT THE SCENES OF OUR YOUTH</w:t>
      </w:r>
      <w:bookmarkEnd w:id="48"/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161" w:line="140" w:lineRule="exact"/>
        <w:ind w:left="0" w:right="0" w:firstLine="0"/>
      </w:pPr>
      <w:r>
        <w:rPr>
          <w:rStyle w:val="CharStyle132"/>
        </w:rPr>
        <w:t>uk, 2004, 1:42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Arbeit von Jason Dee </w:t>
      </w:r>
      <w:r>
        <w:rPr>
          <w:w w:val="100"/>
          <w:spacing w:val="0"/>
          <w:color w:val="000000"/>
          <w:position w:val="0"/>
        </w:rPr>
        <w:t xml:space="preserve">verdeutlicht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technischen</w:t>
        <w:br/>
        <w:t xml:space="preserve">Mechanismen,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den Illusionen der filmischen Bilder</w:t>
        <w:t>-</w:t>
        <w:br/>
        <w:t>welten zu Grunde liegen. Auf der einen Seite des Bild</w:t>
        <w:t>-</w:t>
        <w:br/>
        <w:t>schirms ist die schwarz-weiß Einstellung eines reisenden</w:t>
        <w:br/>
        <w:t>Paares im Zug zu sehen. Im Hintergrund rauscht eine</w:t>
        <w:br/>
        <w:t>romantische Berglandschaft zu Beginn des 20. Jahr</w:t>
        <w:t>-</w:t>
        <w:br/>
        <w:t>hunderts vorbei. Mit subtilem Sinn für Humor stellt Dee</w:t>
        <w:br/>
        <w:t>daneben die Aufnahme des Filmtechnikers, der mit einem</w:t>
        <w:br/>
        <w:t>Fahrrad die Leinwand bewegt, auf die der romantische</w:t>
        <w:br/>
        <w:t>Hintergrund aufgemalt Ist.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  <w:sectPr>
          <w:headerReference w:type="even" r:id="rId223"/>
          <w:headerReference w:type="default" r:id="rId224"/>
          <w:footerReference w:type="even" r:id="rId225"/>
          <w:footerReference w:type="default" r:id="rId226"/>
          <w:headerReference w:type="first" r:id="rId227"/>
          <w:footerReference w:type="first" r:id="rId228"/>
          <w:titlePg/>
          <w:pgSz w:w="9167" w:h="16499"/>
          <w:pgMar w:top="4697" w:left="727" w:right="1034" w:bottom="1318" w:header="0" w:footer="3" w:gutter="0"/>
          <w:rtlGutter w:val="0"/>
          <w:cols w:num="2" w:space="168"/>
          <w:pgNumType w:start="49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work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Jason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Dee shows the technical mechanisms</w:t>
        <w:br/>
        <w:t>which underlie the cinematic illusion of reality: with a</w:t>
        <w:br/>
        <w:t>subtle sense of humor the author places in the foreground</w:t>
        <w:br/>
        <w:t>the romantic black and white image of a couple sitting</w:t>
        <w:br/>
        <w:t>in the cabin of a train. In the background a beautiful</w:t>
        <w:br/>
        <w:t>mountainous landscape set at the beginning of the 20th</w:t>
        <w:br/>
        <w:t>century rushes by. With a subtle sense of humour, Dee</w:t>
        <w:br/>
        <w:t>places beside it, the image of a film technician who is</w:t>
        <w:br/>
        <w:t>struggling on a bicycle that moves the screen onto which</w:t>
        <w:br/>
        <w:t>the romantic moving backdrop is painted.</w:t>
      </w:r>
    </w:p>
    <w:p>
      <w:pPr>
        <w:pStyle w:val="Style32"/>
        <w:widowControl w:val="0"/>
        <w:keepNext/>
        <w:keepLines/>
        <w:shd w:val="clear" w:color="auto" w:fill="auto"/>
        <w:bidi w:val="0"/>
        <w:jc w:val="left"/>
        <w:spacing w:before="0" w:after="0" w:line="540" w:lineRule="exact"/>
        <w:ind w:left="0" w:right="0" w:firstLine="0"/>
      </w:pPr>
      <w:r>
        <w:pict>
          <v:shape id="_x0000_s1243" type="#_x0000_t75" style="position:absolute;margin-left:-10.1pt;margin-top:135.85pt;width:392.4pt;height:60.95pt;z-index:-125829307;mso-wrap-distance-left:5.pt;mso-wrap-distance-right:5.pt;mso-position-horizontal-relative:margin" wrapcoords="0 0 21600 0 21600 21600 0 21600 0 0">
            <v:imagedata r:id="rId229" r:href="rId230"/>
            <w10:wrap type="topAndBottom" anchorx="margin"/>
          </v:shape>
        </w:pict>
      </w:r>
      <w:bookmarkStart w:id="49" w:name="bookmark49"/>
      <w:r>
        <w:rPr>
          <w:rStyle w:val="CharStyle34"/>
          <w:b/>
          <w:bCs/>
        </w:rPr>
        <w:t>AWARD</w:t>
      </w:r>
      <w:bookmarkEnd w:id="49"/>
    </w:p>
    <w:p>
      <w:pPr>
        <w:pStyle w:val="Style86"/>
        <w:widowControl w:val="0"/>
        <w:keepNext w:val="0"/>
        <w:keepLines w:val="0"/>
        <w:shd w:val="clear" w:color="auto" w:fill="auto"/>
        <w:bidi w:val="0"/>
        <w:jc w:val="left"/>
        <w:spacing w:before="0" w:after="0" w:line="298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Der transmediale award widmet sich aktuellen Positionen digitaler Kunst und</w:t>
        <w:br/>
        <w:t>Medien. Er ist ein offener Wettbewerb, zu dem Künstlerinnen und Künstler</w:t>
        <w:br/>
        <w:t>eingeladen sind, ihre aktuellen Arbeiten einzureichen.</w:t>
      </w:r>
    </w:p>
    <w:p>
      <w:pPr>
        <w:pStyle w:val="Style86"/>
        <w:widowControl w:val="0"/>
        <w:keepNext w:val="0"/>
        <w:keepLines w:val="0"/>
        <w:shd w:val="clear" w:color="auto" w:fill="auto"/>
        <w:bidi w:val="0"/>
        <w:jc w:val="left"/>
        <w:spacing w:before="0" w:after="0" w:line="298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Die Jury des diesjährigen Wettbewerbs besteht aus Kazunao Abe (Yamaguchi/</w:t>
        <w:br/>
        <w:t>Japan), Marcos Boffa (Belo Horizonte/Brasilien), Nuria Enguita (Barcelona/</w:t>
        <w:br/>
        <w:t>Spanien), Honor Harger (Newcastle/Großbritannien) und Christian Hübler</w:t>
        <w:br/>
        <w:t>(Zürich/Schweiz). Sie nominierte die hier beschriebenen Kunstwerke für den</w:t>
        <w:br/>
        <w:t>transmediale.06 award, der am 6. Februar um 20 Uhr verliehen wird.</w:t>
      </w:r>
    </w:p>
    <w:p>
      <w:pPr>
        <w:pStyle w:val="Style86"/>
        <w:widowControl w:val="0"/>
        <w:keepNext w:val="0"/>
        <w:keepLines w:val="0"/>
        <w:shd w:val="clear" w:color="auto" w:fill="auto"/>
        <w:bidi w:val="0"/>
        <w:jc w:val="left"/>
        <w:spacing w:before="0" w:after="0" w:line="298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Zudem sprach die Jury eine Reihe von Ehrenwerten Erwähnungen aus. Ein</w:t>
        <w:br/>
        <w:t>Auszug des Statements der Jury wird hier in englischer Sprache abgedruckt.</w:t>
        <w:br/>
        <w:t>Das vollständige Statement sowie eine deutsche Fassung können unter</w:t>
        <w:br/>
      </w:r>
      <w:r>
        <w:fldChar w:fldCharType="begin"/>
      </w:r>
      <w:r>
        <w:rPr>
          <w:color w:val="000000"/>
        </w:rPr>
        <w:instrText> HYPERLINK "http://www.transmediale.de"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www.transmediale.de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w w:val="100"/>
          <w:spacing w:val="0"/>
          <w:color w:val="000000"/>
          <w:position w:val="0"/>
        </w:rPr>
        <w:t>nachgelesen werden.</w:t>
      </w:r>
    </w:p>
    <w:p>
      <w:pPr>
        <w:pStyle w:val="Style86"/>
        <w:widowControl w:val="0"/>
        <w:keepNext w:val="0"/>
        <w:keepLines w:val="0"/>
        <w:shd w:val="clear" w:color="auto" w:fill="auto"/>
        <w:bidi w:val="0"/>
        <w:jc w:val="left"/>
        <w:spacing w:before="0" w:after="236" w:line="298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Am Montag, den 6. Februar um 13 Uhr werden die nominierten Arbeiten</w:t>
        <w:br/>
        <w:t>von den Künstlerinnen und Künstlern im Studio der Akademie der Künste</w:t>
        <w:br/>
        <w:t>präsentiert.</w:t>
      </w:r>
    </w:p>
    <w:p>
      <w:pPr>
        <w:pStyle w:val="Style89"/>
        <w:widowControl w:val="0"/>
        <w:keepNext w:val="0"/>
        <w:keepLines w:val="0"/>
        <w:shd w:val="clear" w:color="auto" w:fill="auto"/>
        <w:bidi w:val="0"/>
        <w:jc w:val="left"/>
        <w:spacing w:before="0" w:after="0" w:line="3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 transmediale award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is dedicated to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current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positions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digital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arts and</w:t>
        <w:br/>
        <w:t>media. It is an open competition, where artists are invitded to enter with their</w:t>
        <w:br/>
        <w:t>current work.</w:t>
      </w:r>
    </w:p>
    <w:p>
      <w:pPr>
        <w:pStyle w:val="Style89"/>
        <w:widowControl w:val="0"/>
        <w:keepNext w:val="0"/>
        <w:keepLines w:val="0"/>
        <w:shd w:val="clear" w:color="auto" w:fill="auto"/>
        <w:bidi w:val="0"/>
        <w:jc w:val="left"/>
        <w:spacing w:before="0" w:after="0" w:line="3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jury of this year's award competition consisted of Kazunao Abe</w:t>
        <w:br/>
        <w:t>(Yamaguchi/Japan), Marcos Boffa (Belo Horizonte/Brazil), Nuria Enguita</w:t>
        <w:br/>
        <w:t>(Barcelona/Spain), Honor Harger (Newcastle/Great Britain) and Christian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Hübler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(Zurich/Switzerland). The jury nominated the art works described here</w:t>
        <w:br/>
        <w:t>for the transmediale.06 prize, which will be awarded on February 6 at 20h.</w:t>
        <w:br/>
        <w:t>in addition, the jury awarded a number of Honourable Mentions. Excerpts of</w:t>
        <w:br/>
        <w:t>the statement of the jury are available on the following pages. The complete</w:t>
        <w:br/>
        <w:t xml:space="preserve">statement and the German translation can be found at </w:t>
      </w:r>
      <w:r>
        <w:fldChar w:fldCharType="begin"/>
      </w:r>
      <w:r>
        <w:rPr>
          <w:color w:val="000000"/>
        </w:rPr>
        <w:instrText> HYPERLINK "http://www.transmediale.de"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www.transmediale.de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>.</w:t>
        <w:br/>
        <w:t>On Monday, February 6 at 13h the nominated works will be presented in the</w:t>
        <w:br/>
        <w:t xml:space="preserve">Studio of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Akademie der Künste.</w:t>
      </w:r>
    </w:p>
    <w:p>
      <w:pPr>
        <w:pStyle w:val="Style86"/>
        <w:widowControl w:val="0"/>
        <w:keepNext w:val="0"/>
        <w:keepLines w:val="0"/>
        <w:shd w:val="clear" w:color="auto" w:fill="auto"/>
        <w:bidi w:val="0"/>
        <w:jc w:val="left"/>
        <w:spacing w:before="0" w:after="0" w:line="864" w:lineRule="exact"/>
        <w:ind w:left="340" w:right="0" w:hanging="340"/>
        <w:sectPr>
          <w:pgSz w:w="9167" w:h="16499"/>
          <w:pgMar w:top="665" w:left="1099" w:right="1901" w:bottom="1659" w:header="0" w:footer="3" w:gutter="0"/>
          <w:rtlGutter w:val="0"/>
          <w:cols w:space="720"/>
          <w:noEndnote/>
          <w:docGrid w:linePitch="360"/>
        </w:sectPr>
      </w:pPr>
      <w:r>
        <w:pict>
          <v:shape id="_x0000_s1244" type="#_x0000_t75" style="position:absolute;margin-left:174.95pt;margin-top:12.pt;width:207.35pt;height:64.8pt;z-index:-125829306;mso-wrap-distance-left:132.pt;mso-wrap-distance-right:5.pt;mso-wrap-distance-bottom:20.pt;mso-position-horizontal-relative:margin" wrapcoords="0 0 21600 0 21600 21600 0 21600 0 0">
            <v:imagedata r:id="rId231" r:href="rId232"/>
            <w10:wrap type="square" side="left" anchorx="margin"/>
          </v:shape>
        </w:pict>
      </w:r>
      <w:r>
        <w:rPr>
          <w:w w:val="100"/>
          <w:spacing w:val="0"/>
          <w:color w:val="000000"/>
          <w:position w:val="0"/>
        </w:rPr>
        <w:t xml:space="preserve">transmediale Award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sponsored by </w:t>
      </w:r>
      <w:r>
        <w:rPr>
          <w:w w:val="100"/>
          <w:spacing w:val="0"/>
          <w:color w:val="000000"/>
          <w:position w:val="0"/>
        </w:rPr>
        <w:t>AVM Computersysteme</w:t>
        <w:br/>
      </w:r>
      <w:r>
        <w:rPr>
          <w:rStyle w:val="CharStyle393"/>
          <w:lang w:val="en-US" w:eastAsia="en-US" w:bidi="en-US"/>
        </w:rPr>
        <w:t xml:space="preserve">by </w:t>
      </w:r>
      <w:r>
        <w:rPr>
          <w:rStyle w:val="CharStyle393"/>
        </w:rPr>
        <w:t>AVM</w:t>
      </w:r>
    </w:p>
    <w:p>
      <w:pPr>
        <w:pStyle w:val="Style32"/>
        <w:widowControl w:val="0"/>
        <w:keepNext/>
        <w:keepLines/>
        <w:shd w:val="clear" w:color="auto" w:fill="auto"/>
        <w:bidi w:val="0"/>
        <w:jc w:val="right"/>
        <w:spacing w:before="0" w:after="0" w:line="540" w:lineRule="exact"/>
        <w:ind w:left="0" w:right="0" w:firstLine="0"/>
      </w:pPr>
      <w:bookmarkStart w:id="50" w:name="bookmark50"/>
      <w:r>
        <w:rPr>
          <w:rStyle w:val="CharStyle34"/>
          <w:b/>
          <w:bCs/>
        </w:rPr>
        <w:t>AWARD</w:t>
      </w:r>
      <w:bookmarkEnd w:id="50"/>
    </w:p>
    <w:p>
      <w:pPr>
        <w:pStyle w:val="Style83"/>
        <w:widowControl w:val="0"/>
        <w:keepNext w:val="0"/>
        <w:keepLines w:val="0"/>
        <w:shd w:val="clear" w:color="auto" w:fill="auto"/>
        <w:bidi w:val="0"/>
        <w:spacing w:before="0" w:after="0" w:line="360" w:lineRule="exact"/>
        <w:ind w:left="0" w:right="0" w:firstLine="0"/>
        <w:sectPr>
          <w:pgSz w:w="9167" w:h="16499"/>
          <w:pgMar w:top="656" w:left="398" w:right="1075" w:bottom="1328" w:header="0" w:footer="3" w:gutter="0"/>
          <w:rtlGutter w:val="0"/>
          <w:cols w:space="720"/>
          <w:noEndnote/>
          <w:docGrid w:linePitch="360"/>
        </w:sectPr>
      </w:pPr>
      <w:r>
        <w:rPr>
          <w:rStyle w:val="CharStyle85"/>
          <w:b/>
          <w:bCs/>
        </w:rPr>
        <w:t>JURY STATEMENT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0" w:after="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167" w:h="16499"/>
          <w:pgMar w:top="641" w:left="0" w:right="0" w:bottom="60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245" type="#_x0000_t75" style="position:absolute;margin-left:5.e-002pt;margin-top:0;width:43.45pt;height:58.55pt;z-index:-251658648;mso-wrap-distance-left:5.pt;mso-wrap-distance-right:5.pt;mso-position-horizontal-relative:margin" wrapcoords="0 0">
            <v:imagedata r:id="rId233" r:href="rId234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443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9167" w:h="16499"/>
          <w:pgMar w:top="641" w:left="398" w:right="1075" w:bottom="602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36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transmediale.06 (...) shied away from awarding</w:t>
        <w:br/>
        <w:t xml:space="preserve">work which displayed the overt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clichés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of interactive art</w:t>
        <w:br/>
        <w:t>(mainly determined by the technology of the interface),</w:t>
        <w:br/>
        <w:t>favouring pieces which possessed a conceptual rigour. An</w:t>
        <w:br/>
        <w:t>acute dread of what some of us referred to as 'New Mania'</w:t>
        <w:br/>
        <w:t>permeated our considerations, and impelled us to seek</w:t>
        <w:br/>
        <w:t>works which transcended their medium and spoke: to us</w:t>
        <w:br/>
        <w:t>simply, powerfully, and with intelligence.</w:t>
      </w:r>
      <w:r>
        <w:rPr>
          <w:rStyle w:val="CharStyle112"/>
          <w:lang w:val="en-US" w:eastAsia="en-US" w:bidi="en-US"/>
          <w:i w:val="0"/>
          <w:iCs w:val="0"/>
        </w:rPr>
        <w:t xml:space="preserve"> ’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We sought the</w:t>
        <w:br/>
        <w:t>rationale, and the subject of the work, not merely the tools</w:t>
        <w:br/>
        <w:t>it needed to manifest itself The elusive qualities of play</w:t>
        <w:t>-</w:t>
        <w:br/>
        <w:t>fulness, precision and revelation were intermittent at best.</w:t>
        <w:br/>
        <w:t>Competencies and curiosities were abound, but relatively</w:t>
        <w:br/>
        <w:t>few works astounded us.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36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It seems that 'art and media'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(artistié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practise through/</w:t>
        <w:br/>
        <w:t>with.media/medialities), a term that we prefer, to'use</w:t>
        <w:br/>
        <w:t>instead Of 'media art', is currently trying to take account</w:t>
        <w:br/>
        <w:t>of its own historical context. In this light, : it was perhaps</w:t>
        <w:br/>
        <w:t>inescapable that many of the pieces which lured us echo</w:t>
        <w:t>-</w:t>
        <w:br/>
        <w:t>ed former eras of artistic practice. We noted, for instance,</w:t>
        <w:br/>
        <w:t>the emergence of a nouveau 'modernism', with many</w:t>
        <w:br/>
        <w:t>artists exhibiting new interpretations of romanticism and</w:t>
        <w:br/>
        <w:t>austere minimalism, reminiscent of the epic modernist</w:t>
        <w:br/>
        <w:t>urges of 1950s and 60s. And yet, we still, felt ourselves</w:t>
        <w:br/>
        <w:t>desiring experimentation, accuracy, inquisitiveness.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36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Whilst a reflection of art historical practice is welcome,</w:t>
        <w:br/>
        <w:t>we still felt the need for surprise. We awaited work which</w:t>
        <w:br/>
        <w:t>showed a, historical awareness, but was at the same time</w:t>
        <w:br/>
        <w:t>cleverly located in a contemporary context.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36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There is a need to rethink the status of this expansive</w:t>
        <w:br/>
        <w:t>field we call 'art and media', The 999 submissions recei</w:t>
        <w:t>-</w:t>
        <w:br/>
        <w:t>ved by transmediale exhibited the genre's characteristic</w:t>
        <w:br/>
        <w:t>miscellany, with an amalgam of performance, music,</w:t>
        <w:br/>
        <w:t>painting, photography, video, installation, software,</w:t>
        <w:br/>
        <w:t>connected only by an often arbitrary deployment of tech</w:t>
        <w:t>-</w:t>
        <w:br/>
        <w:t>nology. What we miss is something which moves on from</w:t>
        <w:br/>
        <w:t>the so-called ‘pioneer phase' of new media, which has So</w:t>
        <w:br/>
        <w:t>exemplified festivals and exhibitions of recent years. We,</w:t>
        <w:br/>
        <w:t>missthe next step, And yet the works we honour in this'</w:t>
        <w:br/>
        <w:t>year's prize, in their precision and certainty, possess an :</w:t>
        <w:br/>
        <w:t>intimation at where this next stride may take us.</w:t>
      </w:r>
    </w:p>
    <w:p>
      <w:pPr>
        <w:framePr w:h="1814" w:wrap="notBeside" w:vAnchor="text" w:hAnchor="text" w:y="1"/>
        <w:widowControl w:val="0"/>
        <w:jc w:val="left"/>
        <w:rPr>
          <w:sz w:val="2"/>
          <w:szCs w:val="2"/>
        </w:rPr>
      </w:pPr>
      <w:r>
        <w:pict>
          <v:shape id="_x0000_s1246" type="#_x0000_t75" style="width:63pt;height:91pt;">
            <v:imagedata r:id="rId235" r:href="rId236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We were looking for artistic positions which despite the</w:t>
        <w:br/>
        <w:t>unstable context of media are struggling for a position</w:t>
        <w:br/>
        <w:t>of their own in contemporary art practice. Works which</w:t>
        <w:br/>
        <w:t>resist the utilitarian expectations of a technologically</w:t>
        <w:br/>
        <w:t>determined, specialised ’new media art', and which on the</w:t>
        <w:br/>
        <w:t>other hand are able to articulate the obstinacies and inter</w:t>
        <w:t>-</w:t>
        <w:br/>
        <w:t>spaces of media technologies.as a means and a source</w:t>
        <w:br/>
        <w:t>of: inspiration. Unlike much of what we have seen in 'art</w:t>
        <w:br/>
        <w:t>and media'.over the last years, artists should be better</w:t>
        <w:br/>
        <w:t>able to distinguish between an aesthetics of production</w:t>
        <w:br/>
        <w:t>and an aesthetics of.reception. They should also be aware</w:t>
        <w:br/>
        <w:t>that a media-enabled expansion of the spaces where</w:t>
        <w:br/>
        <w:t>art is shown does not always also mean an expanded:</w:t>
        <w:br/>
        <w:t>audience, but an investigation of how in these new spaces</w:t>
        <w:br/>
        <w:t>artistic conceptualisation and production can address new</w:t>
        <w:br/>
        <w:t>publics, infiltrate and transcode power structures and de</w:t>
        <w:t>-</w:t>
        <w:br/>
        <w:t>velop alternative forrps of authorships and emancipatory</w:t>
        <w:br/>
        <w:t>forms of media usage. These are often works which build</w:t>
        <w:br/>
        <w:t>on the history and developments of processual, time-:</w:t>
        <w:br/>
        <w:t>based arts, which take the experiences of conceptual art,</w:t>
        <w:br/>
        <w:t>intermedia,</w:t>
      </w:r>
      <w:r>
        <w:rPr>
          <w:rStyle w:val="CharStyle112"/>
          <w:lang w:val="en-US" w:eastAsia="en-US" w:bidi="en-US"/>
          <w:i w:val="0"/>
          <w:iCs w:val="0"/>
        </w:rPr>
        <w:t xml:space="preserve"> •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context art, net art and code art into account,</w:t>
        <w:br/>
        <w:t>and which are thus also able to transgress these. The</w:t>
        <w:br/>
        <w:t>awarded works (.. ) showed that an artistic practice can</w:t>
        <w:br/>
        <w:t>address transdisciplinary themes and questions in a way</w:t>
        <w:br/>
        <w:t>that is both fictitious and challenging borders, a way that</w:t>
        <w:br/>
        <w:t>is so often lacking from the projects submitted by artists</w:t>
        <w:br/>
        <w:t>tied up in academic and scientific institutions, restricted</w:t>
        <w:br/>
        <w:t>by research quotas and institutional agendas. (..,)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176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We hope that the transmediale competition can continue</w:t>
        <w:br/>
        <w:t>to develop a profile that positions it in relation to contem</w:t>
        <w:t>-</w:t>
        <w:br/>
        <w:t>porary art, and that offers.possibilities of identification</w:t>
        <w:br/>
        <w:t>and translation for a broader public, in Order to also \</w:t>
        <w:br/>
        <w:t>attract artists who are at home in the traditional art scene.</w:t>
        <w:br/>
        <w:t>Besides the geographical reach, this reach into the field</w:t>
        <w:br/>
        <w:t>of contemporary art production is probably the biggest</w:t>
        <w:br/>
        <w:t>challenge for transmediale, and for media art in genef.al.</w:t>
        <w:br/>
        <w:t>The label of a digital culture, which also adorns the</w:t>
        <w:br/>
        <w:t>festival, might easily lead into the dead end street of a</w:t>
      </w:r>
      <w:r>
        <w:rPr>
          <w:rStyle w:val="CharStyle112"/>
          <w:lang w:val="en-US" w:eastAsia="en-US" w:bidi="en-US"/>
          <w:i w:val="0"/>
          <w:iCs w:val="0"/>
        </w:rPr>
        <w:t xml:space="preserve"> j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designer socialism and creative industries. The path along</w:t>
        <w:br/>
        <w:t>the borders of art remains a difficult one, and worthwhile.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233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Kazunao Abe, Marcos Boffa, Honor.Harger, Christian</w:t>
        <w:br/>
        <w:t>Huebler, Nuria Enguita Mayo</w:t>
      </w:r>
    </w:p>
    <w:p>
      <w:pPr>
        <w:pStyle w:val="Style148"/>
        <w:widowControl w:val="0"/>
        <w:keepNext/>
        <w:keepLines/>
        <w:shd w:val="clear" w:color="auto" w:fill="auto"/>
        <w:bidi w:val="0"/>
        <w:jc w:val="left"/>
        <w:spacing w:before="0" w:after="0" w:line="140" w:lineRule="exact"/>
        <w:ind w:left="0" w:right="0" w:firstLine="0"/>
      </w:pPr>
      <w:bookmarkStart w:id="51" w:name="bookmark51"/>
      <w:r>
        <w:rPr>
          <w:lang w:val="en-US" w:eastAsia="en-US" w:bidi="en-US"/>
          <w:spacing w:val="0"/>
          <w:color w:val="000000"/>
          <w:position w:val="0"/>
        </w:rPr>
        <w:t xml:space="preserve">&gt; complete text at: </w:t>
      </w:r>
      <w:r>
        <w:fldChar w:fldCharType="begin"/>
      </w:r>
      <w:r>
        <w:rPr>
          <w:color w:val="000000"/>
        </w:rPr>
        <w:instrText> HYPERLINK "http://www.transmediale.de" </w:instrText>
      </w:r>
      <w:r>
        <w:fldChar w:fldCharType="separate"/>
      </w:r>
      <w:r>
        <w:rPr>
          <w:rStyle w:val="Hyperlink"/>
          <w:lang w:val="en-US" w:eastAsia="en-US" w:bidi="en-US"/>
          <w:spacing w:val="0"/>
          <w:position w:val="0"/>
        </w:rPr>
        <w:t>www.transmediale.de</w:t>
      </w:r>
      <w:bookmarkEnd w:id="51"/>
      <w:r>
        <w:fldChar w:fldCharType="end"/>
      </w:r>
      <w:r>
        <w:br w:type="page"/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pict>
          <v:shape id="_x0000_s1247" type="#_x0000_t75" style="position:absolute;margin-left:-28.55pt;margin-top:-24.7pt;width:415.9pt;height:209.75pt;z-index:-125829305;mso-wrap-distance-left:5.pt;mso-wrap-distance-right:5.pt;mso-position-horizontal-relative:margin;mso-position-vertical-relative:margin" wrapcoords="0 0 21600 0 21600 21600 0 21600 0 0">
            <v:imagedata r:id="rId237" r:href="rId238"/>
            <w10:wrap type="topAndBottom" anchorx="margin" anchory="margin"/>
          </v:shape>
        </w:pict>
      </w:r>
      <w:r>
        <w:rPr>
          <w:rStyle w:val="CharStyle132"/>
          <w:lang w:val="de-DE" w:eastAsia="de-DE" w:bidi="de-DE"/>
        </w:rPr>
        <w:t>Markus Kison</w:t>
      </w:r>
    </w:p>
    <w:p>
      <w:pPr>
        <w:pStyle w:val="Style148"/>
        <w:widowControl w:val="0"/>
        <w:keepNext/>
        <w:keepLines/>
        <w:shd w:val="clear" w:color="auto" w:fill="auto"/>
        <w:bidi w:val="0"/>
        <w:jc w:val="left"/>
        <w:spacing w:before="0" w:after="0" w:line="206" w:lineRule="exact"/>
        <w:ind w:left="0" w:right="0" w:firstLine="0"/>
      </w:pPr>
      <w:bookmarkStart w:id="52" w:name="bookmark52"/>
      <w:r>
        <w:rPr>
          <w:lang w:val="de-DE" w:eastAsia="de-DE" w:bidi="de-DE"/>
          <w:spacing w:val="0"/>
          <w:color w:val="000000"/>
          <w:position w:val="0"/>
        </w:rPr>
        <w:t>ROERMOND-ECKE-SCHÖNHAUSER</w:t>
      </w:r>
      <w:bookmarkEnd w:id="52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4" w:line="206" w:lineRule="exact"/>
        <w:ind w:left="0" w:right="0" w:firstLine="0"/>
      </w:pPr>
      <w:r>
        <w:rPr>
          <w:rStyle w:val="CharStyle132"/>
          <w:lang w:val="de-DE" w:eastAsia="de-DE" w:bidi="de-DE"/>
        </w:rPr>
        <w:t>de, 2005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Kison nutzt vier Webcams, um alltägliche Szenen zu</w:t>
        <w:br/>
        <w:t>beobachten. Die typischen Straßensituationen und</w:t>
        <w:br/>
        <w:t>städtischen Innenräume werden sehr sorgfältig durch eine</w:t>
        <w:br/>
        <w:t>3D Architektursoftware modelliert. Anschließend werden</w:t>
        <w:br/>
        <w:t>die 3D Computerrekonstruktionen als physische Modelle</w:t>
        <w:br/>
        <w:t>ausgedruckt. Durch die Projektion der live Bilder der</w:t>
        <w:br/>
        <w:t>Webcams auf die Modelle werden diese auf beinahe ma</w:t>
        <w:t>-</w:t>
        <w:br/>
        <w:t>gische Art und Weise zu Leben erweckt und erinnern an</w:t>
        <w:br/>
        <w:t>die unheimlichen Transformationseffekte der 'Magischen</w:t>
        <w:br/>
        <w:t>Laternen' des 19. Jahrhunderts.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229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Kison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uses four webcams to observe everyday scenes.</w:t>
        <w:br/>
        <w:t>These typical streetscapes and urban interiors are</w:t>
        <w:br/>
        <w:t>carefully modeled on a computer using 3D architectural</w:t>
        <w:br/>
        <w:t>software. These 3D computer reconstructions are then</w:t>
        <w:br/>
        <w:t>printed out as physical models. The models then become</w:t>
        <w:br/>
        <w:t>canvases, or film sets, onto which the live images of the</w:t>
        <w:br/>
        <w:t>webcams are projected. The effect is that these locations</w:t>
        <w:br/>
        <w:t>are brought almost magically to life, recalling the uncanny</w:t>
        <w:br/>
        <w:t>transformative effect of the magic lanterns of the 19th</w:t>
        <w:br/>
        <w:t>century.</w:t>
      </w:r>
    </w:p>
    <w:p>
      <w:pPr>
        <w:pStyle w:val="Style148"/>
        <w:widowControl w:val="0"/>
        <w:keepNext/>
        <w:keepLines/>
        <w:shd w:val="clear" w:color="auto" w:fill="auto"/>
        <w:bidi w:val="0"/>
        <w:jc w:val="left"/>
        <w:spacing w:before="0" w:after="149" w:line="140" w:lineRule="exact"/>
        <w:ind w:left="0" w:right="0" w:firstLine="0"/>
      </w:pPr>
      <w:bookmarkStart w:id="53" w:name="bookmark53"/>
      <w:r>
        <w:rPr>
          <w:rStyle w:val="CharStyle391"/>
          <w:b w:val="0"/>
          <w:bCs w:val="0"/>
        </w:rPr>
        <w:t>&gt;</w:t>
      </w:r>
      <w:r>
        <w:rPr>
          <w:rStyle w:val="CharStyle392"/>
          <w:b/>
          <w:bCs/>
        </w:rPr>
        <w:t xml:space="preserve"> Lounge (see page 41)</w:t>
      </w:r>
      <w:bookmarkEnd w:id="53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8" w:line="211" w:lineRule="exact"/>
        <w:ind w:left="0" w:right="0" w:firstLine="0"/>
      </w:pPr>
      <w:r>
        <w:rPr>
          <w:rStyle w:val="CharStyle132"/>
        </w:rPr>
        <w:t>Agnes Meyer-Brandis</w:t>
        <w:br/>
      </w:r>
      <w:r>
        <w:rPr>
          <w:rStyle w:val="CharStyle40"/>
        </w:rPr>
        <w:t xml:space="preserve">SGM-EISBERG-SONDE </w:t>
      </w:r>
      <w:r>
        <w:rPr>
          <w:rStyle w:val="CharStyle132"/>
          <w:lang w:val="de-DE" w:eastAsia="de-DE" w:bidi="de-DE"/>
        </w:rPr>
        <w:t xml:space="preserve">de, </w:t>
      </w:r>
      <w:r>
        <w:rPr>
          <w:rStyle w:val="CharStyle132"/>
        </w:rPr>
        <w:t>2005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Wie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>ihren bisherigen Arbeiten schafft Agnes Meyer-</w:t>
        <w:br/>
        <w:t>Brandis auch hier einen Zugang zu potenziellen (und</w:t>
        <w:br/>
        <w:t>konzeptuellen) unterirdischen Welten. Ihre Arbeit erkun</w:t>
        <w:t>-</w:t>
        <w:br/>
        <w:t>det auf überzeugende Weise die Möglichkeiten neuer</w:t>
        <w:br/>
        <w:t>Erzählformen in ihrer Aufhebung von Fiktion und Realität.</w:t>
        <w:br/>
        <w:t>Die SGM-Eisberg-Sonde stellt eine sehr sensible Verwen</w:t>
        <w:t>-</w:t>
        <w:br/>
        <w:t>dung von Technologie in der Kunst dar und schafft einen</w:t>
        <w:br/>
        <w:t>humorvollen und fantastischen Kontext, beinahe wie in</w:t>
        <w:br/>
        <w:t>einem Science-Fiction Film der 1950er Jahre.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2160" w:firstLine="0"/>
      </w:pPr>
      <w:r>
        <w:br w:type="column"/>
      </w:r>
      <w:r>
        <w:rPr>
          <w:rStyle w:val="CharStyle132"/>
          <w:lang w:val="es-ES" w:eastAsia="es-ES" w:bidi="es-ES"/>
        </w:rPr>
        <w:t xml:space="preserve">Andrés </w:t>
      </w:r>
      <w:r>
        <w:rPr>
          <w:rStyle w:val="CharStyle132"/>
        </w:rPr>
        <w:t xml:space="preserve">Ramirez </w:t>
      </w:r>
      <w:r>
        <w:rPr>
          <w:rStyle w:val="CharStyle132"/>
          <w:lang w:val="de-DE" w:eastAsia="de-DE" w:bidi="de-DE"/>
        </w:rPr>
        <w:t>Gaviria</w:t>
        <w:br/>
      </w:r>
      <w:r>
        <w:rPr>
          <w:rStyle w:val="CharStyle163"/>
          <w:lang w:val="de-DE" w:eastAsia="de-DE" w:bidi="de-DE"/>
        </w:rPr>
        <w:t>-J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132"/>
          <w:lang w:val="de-DE" w:eastAsia="de-DE" w:bidi="de-DE"/>
        </w:rPr>
        <w:t>co/at, 2005, 5:10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'-./' von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Andrés Ramírez </w:t>
      </w:r>
      <w:r>
        <w:rPr>
          <w:w w:val="100"/>
          <w:spacing w:val="0"/>
          <w:color w:val="000000"/>
          <w:position w:val="0"/>
        </w:rPr>
        <w:t>Gaviria extrahiert elementare</w:t>
        <w:br/>
        <w:t>Bestandteile visueller Symbolik aus der Analyse Kandins-</w:t>
        <w:br/>
        <w:t>kys 'Punkt und Linie zur Fläche'. Indem das konstruktive</w:t>
        <w:br/>
        <w:t>System und das Grundgerüst der Bilder auf ihre Essenz</w:t>
        <w:br/>
        <w:t>reduziert werden, entsteht eine einzigartige Wahrneh</w:t>
        <w:t>-</w:t>
        <w:br/>
        <w:t>mungserfahrung aus synchronisierten Bildern und Tönen.</w:t>
        <w:br/>
        <w:t>Der Morse Code ist dabei Zeitachse in Bezug auf die</w:t>
        <w:br/>
        <w:t>verwendeten visuellen Elemente. Durch diese minimalisti-</w:t>
        <w:br/>
        <w:t>schen Elemente ist der Betrachter frei von üblichen Seh-</w:t>
        <w:br/>
        <w:t>und Hörgewohnheiten und kann ein seltenes Gegenwarts</w:t>
        <w:t>-</w:t>
        <w:br/>
        <w:t>gefühl einfacher visueller und auditiver Impulse erleben.</w:t>
        <w:br/>
        <w:t>Der Bild-Impuls bewegt sich in diagonalen Linien, die die</w:t>
        <w:br/>
        <w:t>bisherige stabile visuelle Erfahrung zersetzen. So gelingt</w:t>
        <w:br/>
        <w:t>es, essentielle Bewegungsabläufe zu extrapolieren, die</w:t>
        <w:br/>
        <w:t>dynamisch und scharf, aber dennoch eingängig sind, wie</w:t>
        <w:br/>
        <w:t>auch in Kandinskys Werk verborgen. Die Arbeit strebt</w:t>
        <w:br/>
        <w:t>nicht nach Modernismus, sondern eher in eine neue</w:t>
        <w:br/>
        <w:t>Richtung moderner sinnlicher Erfahrung.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260"/>
        <w:sectPr>
          <w:type w:val="continuous"/>
          <w:pgSz w:w="9167" w:h="16499"/>
          <w:pgMar w:top="656" w:left="893" w:right="646" w:bottom="1153" w:header="0" w:footer="3" w:gutter="0"/>
          <w:rtlGutter w:val="0"/>
          <w:cols w:num="2" w:space="102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by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Andrés Ramírez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Gaviria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extracts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fundamental</w:t>
        <w:br/>
        <w:t xml:space="preserve">sampling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elements for visual imagery from an analysis of</w:t>
        <w:br/>
        <w:t>Kandinsky's 'point and line to plane'. When the construc</w:t>
        <w:t>-</w:t>
        <w:br/>
        <w:t>ting system and basic unit of imagery are reduced to their</w:t>
        <w:br/>
        <w:t>essential elements, and morse code is used as the time-</w:t>
        <w:br/>
        <w:t>axis in relation to their visual elements, a unique percep</w:t>
        <w:t>-</w:t>
        <w:br/>
        <w:t>tual experience is provided by synchronised images and</w:t>
        <w:br/>
        <w:t>sounds.</w:t>
      </w:r>
      <w:r>
        <w:rPr>
          <w:rStyle w:val="CharStyle112"/>
          <w:lang w:val="en-US" w:eastAsia="en-US" w:bidi="en-US"/>
          <w:i w:val="0"/>
          <w:iCs w:val="0"/>
        </w:rPr>
        <w:t xml:space="preserve"> 4s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 elements are minimal, the observer is set</w:t>
        <w:br/>
        <w:t>free from the usual visual and listening experiences and</w:t>
        <w:br/>
        <w:t>can experience a rare feeling of the present as a simple</w:t>
        <w:br/>
        <w:t>pulse both in a visual and auditory way. The image-pulse</w:t>
        <w:br/>
        <w:t>moves in diagonal lines, and dispels the former, stable</w:t>
        <w:br/>
        <w:t>visual experience or analysis. Therefore, it has succeeded</w:t>
        <w:br/>
        <w:t>in extrapolating the essential movement that is dynamic,</w:t>
        <w:br/>
        <w:t>sharp, and yet grooves, latent in the Kadinsky piece. This</w:t>
        <w:br/>
        <w:t>work does not look to Modernism, but rather looks towards</w:t>
        <w:br/>
        <w:t>a new direction of modern sensory-experience.</w:t>
      </w:r>
    </w:p>
    <w:p>
      <w:pPr>
        <w:widowControl w:val="0"/>
        <w:spacing w:line="145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167" w:h="16499"/>
          <w:pgMar w:top="2082" w:left="0" w:right="0" w:bottom="803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0"/>
        <w:tabs>
          <w:tab w:leader="none" w:pos="378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02" w:lineRule="exact"/>
        <w:ind w:left="0" w:right="0" w:firstLine="0"/>
      </w:pPr>
      <w:r>
        <w:rPr>
          <w:rStyle w:val="CharStyle112"/>
          <w:lang w:val="en-US" w:eastAsia="en-US" w:bidi="en-US"/>
          <w:i w:val="0"/>
          <w:iCs w:val="0"/>
        </w:rPr>
        <w:t xml:space="preserve">4s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 her previous works Agnes Meyer-Brandis creates</w:t>
      </w:r>
      <w:r>
        <w:rPr>
          <w:rStyle w:val="CharStyle112"/>
          <w:lang w:val="en-US" w:eastAsia="en-US" w:bidi="en-US"/>
          <w:i w:val="0"/>
          <w:iCs w:val="0"/>
        </w:rPr>
        <w:tab/>
      </w:r>
      <w:r>
        <w:rPr>
          <w:rStyle w:val="CharStyle397"/>
          <w:i w:val="0"/>
          <w:iCs w:val="0"/>
        </w:rPr>
        <w:t xml:space="preserve">&gt; </w:t>
      </w:r>
      <w:r>
        <w:rPr>
          <w:rStyle w:val="CharStyle192"/>
          <w:i w:val="0"/>
          <w:iCs w:val="0"/>
        </w:rPr>
        <w:t>Film &amp; Video, Sun 5 Feb, 21 h (see page 19)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229" w:line="202" w:lineRule="exact"/>
        <w:ind w:left="0" w:right="388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interfaces which allows us to communicate with potential</w:t>
        <w:br/>
        <w:t>(and conceptual) subterranean worlds. Her work brilliantly</w:t>
        <w:br/>
        <w:t>explores the possibilities of new narration through the</w:t>
        <w:br/>
        <w:t>collapse of fiction and reality. SGM-lceberg-Probe propo</w:t>
        <w:t>-</w:t>
        <w:br/>
        <w:t>ses a highly-sensitive use of technology in art and creates</w:t>
        <w:br/>
        <w:t>humorous and fantastic contexts in her works, not unlike</w:t>
        <w:br/>
        <w:t>a 1950's Sci-Fi movie.</w:t>
      </w:r>
    </w:p>
    <w:p>
      <w:pPr>
        <w:pStyle w:val="Style148"/>
        <w:numPr>
          <w:ilvl w:val="0"/>
          <w:numId w:val="33"/>
        </w:numPr>
        <w:tabs>
          <w:tab w:leader="none" w:pos="217" w:val="left"/>
        </w:tabs>
        <w:widowControl w:val="0"/>
        <w:keepNext/>
        <w:keepLines/>
        <w:shd w:val="clear" w:color="auto" w:fill="auto"/>
        <w:bidi w:val="0"/>
        <w:jc w:val="both"/>
        <w:spacing w:before="0" w:after="30" w:line="140" w:lineRule="exact"/>
        <w:ind w:left="0" w:right="0" w:firstLine="0"/>
      </w:pPr>
      <w:bookmarkStart w:id="55" w:name="bookmark55"/>
      <w:r>
        <w:rPr>
          <w:rStyle w:val="CharStyle392"/>
          <w:b/>
          <w:bCs/>
        </w:rPr>
        <w:t>Lounge (see page 49)</w:t>
      </w:r>
      <w:bookmarkEnd w:id="55"/>
    </w:p>
    <w:p>
      <w:pPr>
        <w:pStyle w:val="Style41"/>
        <w:numPr>
          <w:ilvl w:val="0"/>
          <w:numId w:val="33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0" w:right="0" w:firstLine="0"/>
        <w:sectPr>
          <w:type w:val="continuous"/>
          <w:pgSz w:w="9167" w:h="16499"/>
          <w:pgMar w:top="2082" w:left="994" w:right="748" w:bottom="803" w:header="0" w:footer="3" w:gutter="0"/>
          <w:rtlGutter w:val="0"/>
          <w:cols w:space="720"/>
          <w:noEndnote/>
          <w:docGrid w:linePitch="360"/>
        </w:sectPr>
      </w:pPr>
      <w:r>
        <w:rPr>
          <w:rStyle w:val="CharStyle131"/>
          <w:lang w:val="de-DE" w:eastAsia="de-DE" w:bidi="de-DE"/>
          <w:b/>
          <w:bCs/>
        </w:rPr>
        <w:t>Gartenkorridor</w:t>
      </w:r>
      <w:r>
        <w:rPr>
          <w:rStyle w:val="CharStyle131"/>
          <w:b/>
          <w:bCs/>
        </w:rPr>
        <w:t>/Garden Corridor</w:t>
      </w:r>
    </w:p>
    <w:p>
      <w:pPr>
        <w:pStyle w:val="Style114"/>
        <w:widowControl w:val="0"/>
        <w:keepNext w:val="0"/>
        <w:keepLines w:val="0"/>
        <w:shd w:val="clear" w:color="auto" w:fill="auto"/>
        <w:bidi w:val="0"/>
        <w:jc w:val="left"/>
        <w:spacing w:before="0" w:after="1218" w:line="432" w:lineRule="exact"/>
        <w:ind w:left="0" w:right="4320" w:firstLine="0"/>
      </w:pPr>
      <w:r>
        <w:rPr>
          <w:rStyle w:val="CharStyle398"/>
          <w:b w:val="0"/>
          <w:bCs w:val="0"/>
          <w:color w:val="FFFFFF"/>
        </w:rPr>
        <w:t>BURN STATION</w:t>
        <w:br/>
      </w:r>
      <w:r>
        <w:rPr>
          <w:rStyle w:val="CharStyle399"/>
          <w:b/>
          <w:bCs/>
          <w:color w:val="FFFFFF"/>
        </w:rPr>
        <w:t>IEGRL TOP MflMTfl</w:t>
      </w:r>
    </w:p>
    <w:p>
      <w:pPr>
        <w:pStyle w:val="Style92"/>
        <w:widowControl w:val="0"/>
        <w:keepNext w:val="0"/>
        <w:keepLines w:val="0"/>
        <w:shd w:val="clear" w:color="auto" w:fill="auto"/>
        <w:bidi w:val="0"/>
        <w:jc w:val="left"/>
        <w:spacing w:before="0" w:after="0" w:line="110" w:lineRule="exact"/>
        <w:ind w:left="0" w:right="0" w:firstLine="0"/>
        <w:sectPr>
          <w:footerReference w:type="even" r:id="rId239"/>
          <w:footerReference w:type="default" r:id="rId240"/>
          <w:headerReference w:type="first" r:id="rId241"/>
          <w:footerReference w:type="first" r:id="rId242"/>
          <w:pgSz w:w="9167" w:h="16499"/>
          <w:pgMar w:top="2082" w:left="994" w:right="748" w:bottom="803" w:header="0" w:footer="3" w:gutter="0"/>
          <w:rtlGutter w:val="0"/>
          <w:cols w:space="720"/>
          <w:pgNumType w:start="57"/>
          <w:noEndnote/>
          <w:docGrid w:linePitch="360"/>
        </w:sectPr>
      </w:pPr>
      <w:r>
        <w:pict>
          <v:shape id="_x0000_s1248" type="#_x0000_t202" style="position:absolute;margin-left:192.6pt;margin-top:-2.25pt;width:25.9pt;height:8.4pt;z-index:-125829304;mso-wrap-distance-left:156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10" w:lineRule="exact"/>
                    <w:ind w:left="0" w:right="0" w:firstLine="0"/>
                  </w:pPr>
                  <w:r>
                    <w:rPr>
                      <w:rStyle w:val="CharStyle190"/>
                      <w:i/>
                      <w:iCs/>
                    </w:rPr>
                    <w:t>Vexations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249" type="#_x0000_t202" style="position:absolute;margin-left:280.2pt;margin-top:-174.75pt;width:91.2pt;height:47.25pt;z-index:-12582930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2"/>
                    <w:widowControl w:val="0"/>
                    <w:keepNext/>
                    <w:keepLines/>
                    <w:shd w:val="clear" w:color="auto" w:fill="000000"/>
                    <w:bidi w:val="0"/>
                    <w:jc w:val="left"/>
                    <w:spacing w:before="0" w:after="0" w:line="540" w:lineRule="exact"/>
                    <w:ind w:left="0" w:right="0" w:firstLine="0"/>
                  </w:pPr>
                  <w:bookmarkStart w:id="54" w:name="bookmark54"/>
                  <w:r>
                    <w:rPr>
                      <w:rStyle w:val="CharStyle394"/>
                      <w:b/>
                      <w:bCs/>
                    </w:rPr>
                    <w:t>AWARD</w:t>
                  </w:r>
                  <w:bookmarkEnd w:id="54"/>
                </w:p>
                <w:p>
                  <w:pPr>
                    <w:pStyle w:val="Style15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80" w:lineRule="exact"/>
                    <w:ind w:left="0" w:right="0" w:firstLine="0"/>
                  </w:pPr>
                  <w:r>
                    <w:rPr>
                      <w:rStyle w:val="CharStyle396"/>
                    </w:rPr>
                    <w:t>NOMINEES</w:t>
                  </w:r>
                </w:p>
              </w:txbxContent>
            </v:textbox>
            <w10:wrap type="topAndBottom" anchorx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Burn Station</w:t>
      </w:r>
    </w:p>
    <w:p>
      <w:pPr>
        <w:widowControl w:val="0"/>
        <w:spacing w:before="58" w:after="5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167" w:h="16499"/>
          <w:pgMar w:top="2067" w:left="0" w:right="0" w:bottom="819" w:header="0" w:footer="3" w:gutter="0"/>
          <w:rtlGutter w:val="0"/>
          <w:cols w:space="720"/>
          <w:noEndnote/>
          <w:docGrid w:linePitch="360"/>
        </w:sectPr>
      </w:pP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pict>
          <v:shape id="_x0000_s1250" type="#_x0000_t75" style="position:absolute;margin-left:1.95pt;margin-top:-4.5pt;width:417.85pt;height:108.95pt;z-index:-251658647;mso-wrap-distance-left:5.pt;mso-wrap-distance-right:5.pt;mso-position-horizontal-relative:margin;mso-position-vertical-relative:margin" wrapcoords="0 0">
            <v:imagedata r:id="rId243" r:href="rId244"/>
            <w10:wrap anchorx="margin" anchory="margin"/>
          </v:shape>
        </w:pict>
      </w:r>
      <w:r>
        <w:rPr>
          <w:rStyle w:val="CharStyle132"/>
        </w:rPr>
        <w:t>UBERMORGEN.COM feat. Alessandro Ludovico vs.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132"/>
        </w:rPr>
        <w:t>Paolo Cirio</w:t>
      </w:r>
    </w:p>
    <w:p>
      <w:pPr>
        <w:pStyle w:val="Style148"/>
        <w:widowControl w:val="0"/>
        <w:keepNext/>
        <w:keepLines/>
        <w:shd w:val="clear" w:color="auto" w:fill="auto"/>
        <w:bidi w:val="0"/>
        <w:jc w:val="left"/>
        <w:spacing w:before="0" w:after="0" w:line="206" w:lineRule="exact"/>
        <w:ind w:left="0" w:right="0" w:firstLine="0"/>
      </w:pPr>
      <w:bookmarkStart w:id="56" w:name="bookmark56"/>
      <w:r>
        <w:rPr>
          <w:lang w:val="en-US" w:eastAsia="en-US" w:bidi="en-US"/>
          <w:spacing w:val="0"/>
          <w:color w:val="000000"/>
          <w:position w:val="0"/>
        </w:rPr>
        <w:t>GWEI - GOOGLE WILL EAT ITSELF</w:t>
      </w:r>
      <w:bookmarkEnd w:id="56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4" w:line="206" w:lineRule="exact"/>
        <w:ind w:left="0" w:right="0" w:firstLine="0"/>
      </w:pPr>
      <w:r>
        <w:rPr>
          <w:rStyle w:val="CharStyle132"/>
        </w:rPr>
        <w:t>at/us/it, 2005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Das Projekt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von Hans Bernhard </w:t>
      </w:r>
      <w:r>
        <w:rPr>
          <w:w w:val="100"/>
          <w:spacing w:val="0"/>
          <w:color w:val="000000"/>
          <w:position w:val="0"/>
        </w:rPr>
        <w:t xml:space="preserve">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Alessandro Ludovico</w:t>
        <w:br/>
      </w:r>
      <w:r>
        <w:rPr>
          <w:w w:val="100"/>
          <w:spacing w:val="0"/>
          <w:color w:val="000000"/>
          <w:position w:val="0"/>
        </w:rPr>
        <w:t xml:space="preserve">erscheint 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Jury </w:t>
      </w:r>
      <w:r>
        <w:rPr>
          <w:w w:val="100"/>
          <w:spacing w:val="0"/>
          <w:color w:val="000000"/>
          <w:position w:val="0"/>
        </w:rPr>
        <w:t>als eine ausgezeichnete konzeptuelle</w:t>
        <w:br/>
        <w:t>Arbeit und als ein perfektes Beispiel für die Verwendung</w:t>
        <w:br/>
        <w:t>von Technologie als ein aktivistisches Instrument, um</w:t>
        <w:br/>
        <w:t>kapitalistische Strategien zu untergraben und als kritische</w:t>
        <w:br/>
        <w:t>Annäherung an das 'System'. Unserer Meinung nach ist</w:t>
        <w:br/>
        <w:t>die Arbeit ein sehr gelungenes, kritisches Web-Projekt</w:t>
        <w:br/>
        <w:t>dank seines Parallelismus mit kapitalistischen Strategien</w:t>
        <w:br/>
        <w:t>und der Beobachtung der Symbolik der 'New Economy'.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229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project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'GWEI - Google will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eat itself</w:t>
      </w:r>
      <w:r>
        <w:rPr>
          <w:lang w:val="en-US" w:eastAsia="en-US" w:bidi="en-US"/>
          <w:vertAlign w:val="superscript"/>
          <w:w w:val="100"/>
          <w:spacing w:val="0"/>
          <w:color w:val="000000"/>
          <w:position w:val="0"/>
        </w:rPr>
        <w:t>1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by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Hans Bern</w:t>
        <w:t>-</w:t>
        <w:br/>
        <w:t xml:space="preserve">hard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 Alessandro Ludovico is, from the jury's perspec</w:t>
        <w:t>-</w:t>
        <w:br/>
        <w:t>tive, an excellent conceptual work and a perfect example</w:t>
        <w:br/>
        <w:t>of the use of technology as an instrument of activism to</w:t>
        <w:br/>
        <w:t>subvert capitalist strategies and offer a critical approach</w:t>
        <w:br/>
        <w:t>to the 'system'. It is our opinion that this work represents</w:t>
        <w:br/>
        <w:t>a well-resolved critical web project: for its parallelisms</w:t>
        <w:br/>
        <w:t>with capitalist strategies, and for its observations of the</w:t>
        <w:br/>
        <w:t>symbols of the 'new economy'.</w:t>
      </w:r>
    </w:p>
    <w:p>
      <w:pPr>
        <w:pStyle w:val="Style148"/>
        <w:widowControl w:val="0"/>
        <w:keepNext/>
        <w:keepLines/>
        <w:shd w:val="clear" w:color="auto" w:fill="auto"/>
        <w:bidi w:val="0"/>
        <w:jc w:val="left"/>
        <w:spacing w:before="0" w:after="206" w:line="140" w:lineRule="exact"/>
        <w:ind w:left="0" w:right="0" w:firstLine="0"/>
      </w:pPr>
      <w:bookmarkStart w:id="57" w:name="bookmark57"/>
      <w:r>
        <w:rPr>
          <w:rStyle w:val="CharStyle392"/>
          <w:b/>
          <w:bCs/>
        </w:rPr>
        <w:t>&gt; Lounge (see page 47)</w:t>
      </w:r>
      <w:bookmarkEnd w:id="57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21" w:line="140" w:lineRule="exact"/>
        <w:ind w:left="0" w:right="0" w:firstLine="0"/>
      </w:pPr>
      <w:r>
        <w:rPr>
          <w:rStyle w:val="CharStyle132"/>
        </w:rPr>
        <w:t>Platoniq</w:t>
      </w:r>
    </w:p>
    <w:p>
      <w:pPr>
        <w:pStyle w:val="Style148"/>
        <w:widowControl w:val="0"/>
        <w:keepNext/>
        <w:keepLines/>
        <w:shd w:val="clear" w:color="auto" w:fill="auto"/>
        <w:bidi w:val="0"/>
        <w:jc w:val="left"/>
        <w:spacing w:before="0" w:after="26" w:line="140" w:lineRule="exact"/>
        <w:ind w:left="0" w:right="0" w:firstLine="0"/>
      </w:pPr>
      <w:bookmarkStart w:id="58" w:name="bookmark58"/>
      <w:r>
        <w:rPr>
          <w:lang w:val="en-US" w:eastAsia="en-US" w:bidi="en-US"/>
          <w:spacing w:val="0"/>
          <w:color w:val="000000"/>
          <w:position w:val="0"/>
        </w:rPr>
        <w:t>BURN STATION - MOBILE FREE COPY STATION</w:t>
      </w:r>
      <w:bookmarkEnd w:id="58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61" w:line="140" w:lineRule="exact"/>
        <w:ind w:left="0" w:right="0" w:firstLine="0"/>
      </w:pPr>
      <w:r>
        <w:rPr>
          <w:rStyle w:val="CharStyle132"/>
        </w:rPr>
        <w:t xml:space="preserve">es, 2004 </w:t>
      </w:r>
      <w:r>
        <w:rPr>
          <w:rStyle w:val="CharStyle335"/>
        </w:rPr>
        <w:t xml:space="preserve">/ </w:t>
      </w:r>
      <w:r>
        <w:rPr>
          <w:rStyle w:val="CharStyle132"/>
        </w:rPr>
        <w:t>05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w w:val="100"/>
          <w:spacing w:val="0"/>
          <w:color w:val="000000"/>
          <w:position w:val="0"/>
        </w:rPr>
        <w:t>Der Austausch von Musik ist nach wie vor ein großes</w:t>
        <w:br/>
        <w:t>Thema, vor allem da wir inzwischen in einer 'Download-</w:t>
        <w:br/>
        <w:t>Kultur' leben. Die Nominierung von Platoniqs Projekt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Burn </w:t>
      </w:r>
      <w:r>
        <w:rPr>
          <w:w w:val="100"/>
          <w:spacing w:val="0"/>
          <w:color w:val="000000"/>
          <w:position w:val="0"/>
        </w:rPr>
        <w:t>Station, das auf einer Software in Übereinstimmung</w:t>
        <w:br/>
        <w:t xml:space="preserve">mit den Prinzipien 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'free culture' </w:t>
      </w:r>
      <w:r>
        <w:rPr>
          <w:w w:val="100"/>
          <w:spacing w:val="0"/>
          <w:color w:val="000000"/>
          <w:position w:val="0"/>
        </w:rPr>
        <w:t>basiert, ist damit</w:t>
        <w:br/>
        <w:t>auch ein Versuch, ihre Intervention im zeitgenössischen</w:t>
        <w:br/>
        <w:t>institutionalisierten Kunstbetrieb herauszustellen. Diese</w:t>
        <w:br/>
        <w:t>Nominierung sucht den Nutzen neuer Medienprojekte zu</w:t>
        <w:br/>
        <w:t>betonen, die gegenwärtige Kunstpraktiken hinterfragen.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exchange of music remains a much talked-about</w:t>
        <w:br/>
        <w:t>subject, particularly since we now live in a 'download-cul</w:t>
        <w:t>-</w:t>
        <w:br/>
        <w:t>ture'. Therefore, Platoniqs' project Burn Station - which</w:t>
        <w:br/>
        <w:t>is based on software in accordance with the principles of</w:t>
        <w:br/>
        <w:t>'free culture' - should be seen as an attempt to emphasise</w:t>
        <w:br/>
        <w:t>their interventions in institutionalised contemporary art</w:t>
        <w:br/>
        <w:t>spaces. This nomination seeks to underscore the need for</w:t>
        <w:br/>
        <w:t>new media projects which scrutinize contemporary artistic</w:t>
        <w:br/>
        <w:t>practices.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1120" w:firstLine="0"/>
      </w:pPr>
      <w:r>
        <w:br w:type="column"/>
      </w:r>
      <w:r>
        <w:rPr>
          <w:rStyle w:val="CharStyle162"/>
          <w:b w:val="0"/>
          <w:bCs w:val="0"/>
        </w:rPr>
        <w:t>Yuko Mohri, Soichiro Mihara</w:t>
        <w:br/>
      </w:r>
      <w:r>
        <w:rPr>
          <w:lang w:val="en-US" w:eastAsia="en-US" w:bidi="en-US"/>
          <w:spacing w:val="0"/>
          <w:color w:val="000000"/>
          <w:position w:val="0"/>
        </w:rPr>
        <w:t>VEXATIONS - COMPOSITION IN PROGRESS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4" w:line="206" w:lineRule="exact"/>
        <w:ind w:left="0" w:right="0" w:firstLine="0"/>
      </w:pPr>
      <w:r>
        <w:rPr>
          <w:rStyle w:val="CharStyle132"/>
        </w:rPr>
        <w:t>jp, 2005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'Vexations - Composition in Progress' </w:t>
      </w:r>
      <w:r>
        <w:rPr>
          <w:w w:val="100"/>
          <w:spacing w:val="0"/>
          <w:color w:val="000000"/>
          <w:position w:val="0"/>
        </w:rPr>
        <w:t>basiert auf der Wie</w:t>
        <w:t>-</w:t>
        <w:br/>
        <w:t xml:space="preserve">derholung eines Stücks von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Erik Satie. </w:t>
      </w:r>
      <w:r>
        <w:rPr>
          <w:w w:val="100"/>
          <w:spacing w:val="0"/>
          <w:color w:val="000000"/>
          <w:position w:val="0"/>
        </w:rPr>
        <w:t>Durch Anordnung</w:t>
        <w:br/>
        <w:t>und Überlagerung unterschiedlicher Software ermöglicht</w:t>
        <w:br/>
        <w:t>das Projekt computergesteuerte Wiederholungsprozes</w:t>
        <w:t>-</w:t>
        <w:br/>
        <w:t xml:space="preserve">se. Das Stück beginnt als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Monophonie, </w:t>
      </w:r>
      <w:r>
        <w:rPr>
          <w:w w:val="100"/>
          <w:spacing w:val="0"/>
          <w:color w:val="000000"/>
          <w:position w:val="0"/>
        </w:rPr>
        <w:t>die 840 Mal</w:t>
        <w:br/>
        <w:t>wiederholt wird. Allmählich wird der Bereich der Musik</w:t>
        <w:br/>
        <w:t>jedoch zurückgelassen und der Fokus richtet sich auf die</w:t>
        <w:br/>
        <w:t>Tonfrequenzen, die sich aus im Ausstellungsraum entste</w:t>
        <w:t>-</w:t>
        <w:br/>
        <w:t>henden Geräuschen generieren. Dies ermöglicht die Er</w:t>
        <w:t>-</w:t>
        <w:br/>
        <w:t>fahrung einer unerwarteten und unsichtbaren räumlichen</w:t>
        <w:br/>
        <w:t>Ausdehnung, indem die physikalischen und räumlichen</w:t>
        <w:br/>
        <w:t>Eigenschaften der Tonfrequenzen herausgestellt werden.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229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'Vexations </w:t>
      </w:r>
      <w:r>
        <w:rPr>
          <w:w w:val="100"/>
          <w:spacing w:val="0"/>
          <w:color w:val="000000"/>
          <w:position w:val="0"/>
        </w:rPr>
        <w:t xml:space="preserve">-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Composition </w:t>
      </w:r>
      <w:r>
        <w:rPr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Progress', is </w:t>
      </w:r>
      <w:r>
        <w:rPr>
          <w:w w:val="100"/>
          <w:spacing w:val="0"/>
          <w:color w:val="000000"/>
          <w:position w:val="0"/>
        </w:rPr>
        <w:t xml:space="preserve">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installation</w:t>
        <w:br/>
        <w:t>co-produced by Yuko Mori and Soichiro Mihara, based on</w:t>
        <w:br/>
        <w:t>the repetition of music by Erik Satie. By arranging and</w:t>
        <w:br/>
        <w:t>layering different kinds of software, the project makes</w:t>
        <w:br/>
        <w:t>repeated computerised processing possible. The piece</w:t>
        <w:br/>
        <w:t>starts as a monophony with 840 repetitions of itself.</w:t>
        <w:br/>
        <w:t>However, we gradually part from the music, and focus on</w:t>
        <w:br/>
        <w:t>frequencies that are comprised of the sounds, most in-</w:t>
        <w:br/>
        <w:t>triguingly those gathered live within the exhibition-space</w:t>
        <w:br/>
        <w:t>itself. We can then experience unexpected and invisible</w:t>
        <w:br/>
        <w:t>spatial expansion as the physical and spatial features of</w:t>
        <w:br/>
        <w:t>the frequencies are emphasised and made to stand out.</w:t>
      </w:r>
    </w:p>
    <w:p>
      <w:pPr>
        <w:pStyle w:val="Style148"/>
        <w:numPr>
          <w:ilvl w:val="0"/>
          <w:numId w:val="33"/>
        </w:numPr>
        <w:tabs>
          <w:tab w:leader="none" w:pos="217" w:val="left"/>
        </w:tabs>
        <w:widowControl w:val="0"/>
        <w:keepNext/>
        <w:keepLines/>
        <w:shd w:val="clear" w:color="auto" w:fill="auto"/>
        <w:bidi w:val="0"/>
        <w:jc w:val="both"/>
        <w:spacing w:before="0" w:after="26" w:line="140" w:lineRule="exact"/>
        <w:ind w:left="0" w:right="0" w:firstLine="0"/>
      </w:pPr>
      <w:bookmarkStart w:id="59" w:name="bookmark59"/>
      <w:r>
        <w:rPr>
          <w:rStyle w:val="CharStyle392"/>
          <w:b/>
          <w:bCs/>
        </w:rPr>
        <w:t>Lounge (see page 49)</w:t>
      </w:r>
      <w:bookmarkEnd w:id="59"/>
    </w:p>
    <w:p>
      <w:pPr>
        <w:pStyle w:val="Style41"/>
        <w:numPr>
          <w:ilvl w:val="0"/>
          <w:numId w:val="33"/>
        </w:numPr>
        <w:tabs>
          <w:tab w:leader="none" w:pos="222" w:val="left"/>
        </w:tabs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0" w:right="0" w:firstLine="0"/>
        <w:sectPr>
          <w:type w:val="continuous"/>
          <w:pgSz w:w="9167" w:h="16499"/>
          <w:pgMar w:top="2067" w:left="698" w:right="1145" w:bottom="819" w:header="0" w:footer="3" w:gutter="0"/>
          <w:rtlGutter w:val="0"/>
          <w:cols w:num="2" w:space="171"/>
          <w:noEndnote/>
          <w:docGrid w:linePitch="360"/>
        </w:sectPr>
      </w:pPr>
      <w:r>
        <w:rPr>
          <w:rStyle w:val="CharStyle131"/>
          <w:lang w:val="de-DE" w:eastAsia="de-DE" w:bidi="de-DE"/>
          <w:b/>
          <w:bCs/>
        </w:rPr>
        <w:t xml:space="preserve">Gartenkorridor </w:t>
      </w:r>
      <w:r>
        <w:rPr>
          <w:rStyle w:val="CharStyle131"/>
          <w:b/>
          <w:bCs/>
        </w:rPr>
        <w:t>/Garden Corridor</w:t>
      </w:r>
    </w:p>
    <w:p>
      <w:pPr>
        <w:widowControl w:val="0"/>
        <w:spacing w:line="188" w:lineRule="exact"/>
        <w:rPr>
          <w:sz w:val="15"/>
          <w:szCs w:val="15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167" w:h="16499"/>
          <w:pgMar w:top="2054" w:left="0" w:right="0" w:bottom="801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8"/>
        <w:numPr>
          <w:ilvl w:val="0"/>
          <w:numId w:val="33"/>
        </w:numPr>
        <w:tabs>
          <w:tab w:leader="none" w:pos="277" w:val="left"/>
        </w:tabs>
        <w:widowControl w:val="0"/>
        <w:keepNext/>
        <w:keepLines/>
        <w:shd w:val="clear" w:color="auto" w:fill="auto"/>
        <w:bidi w:val="0"/>
        <w:jc w:val="both"/>
        <w:spacing w:before="0" w:after="21" w:line="140" w:lineRule="exact"/>
        <w:ind w:left="0" w:right="0" w:firstLine="0"/>
      </w:pPr>
      <w:bookmarkStart w:id="60" w:name="bookmark60"/>
      <w:r>
        <w:rPr>
          <w:rStyle w:val="CharStyle392"/>
          <w:b/>
          <w:bCs/>
        </w:rPr>
        <w:t>Market (see page 37)</w:t>
      </w:r>
      <w:bookmarkEnd w:id="60"/>
    </w:p>
    <w:p>
      <w:pPr>
        <w:pStyle w:val="Style41"/>
        <w:numPr>
          <w:ilvl w:val="0"/>
          <w:numId w:val="33"/>
        </w:numPr>
        <w:tabs>
          <w:tab w:leader="none" w:pos="277" w:val="left"/>
        </w:tabs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0" w:right="0" w:firstLine="0"/>
      </w:pPr>
      <w:r>
        <w:rPr>
          <w:rStyle w:val="CharStyle131"/>
          <w:b/>
          <w:bCs/>
        </w:rPr>
        <w:t>Salon, Fri 3 Feb, 18.30 h</w:t>
      </w:r>
      <w:r>
        <w:br w:type="page"/>
      </w:r>
    </w:p>
    <w:p>
      <w:pPr>
        <w:pStyle w:val="Style408"/>
        <w:widowControl w:val="0"/>
        <w:keepNext/>
        <w:keepLines/>
        <w:shd w:val="clear" w:color="auto" w:fill="auto"/>
        <w:bidi w:val="0"/>
        <w:jc w:val="left"/>
        <w:spacing w:before="0" w:after="274" w:line="740" w:lineRule="exact"/>
        <w:ind w:left="0" w:right="0" w:firstLine="0"/>
      </w:pPr>
      <w:bookmarkStart w:id="61" w:name="bookmark61"/>
      <w:r>
        <w:rPr>
          <w:rStyle w:val="CharStyle410"/>
          <w:b w:val="0"/>
          <w:bCs w:val="0"/>
        </w:rPr>
        <w:t>»DIGITAL SPABICS 0</w:t>
      </w:r>
      <w:r>
        <w:rPr>
          <w:rStyle w:val="CharStyle411"/>
          <w:b w:val="0"/>
          <w:bCs w:val="0"/>
        </w:rPr>
        <w:t>6&lt;</w:t>
      </w:r>
      <w:bookmarkEnd w:id="61"/>
    </w:p>
    <w:p>
      <w:pPr>
        <w:pStyle w:val="Style75"/>
        <w:widowControl w:val="0"/>
        <w:keepNext w:val="0"/>
        <w:keepLines w:val="0"/>
        <w:shd w:val="clear" w:color="auto" w:fill="auto"/>
        <w:bidi w:val="0"/>
        <w:jc w:val="both"/>
        <w:spacing w:before="0" w:after="390" w:line="220" w:lineRule="exact"/>
        <w:ind w:left="0" w:right="0" w:firstLine="0"/>
      </w:pPr>
      <w:r>
        <w:rPr>
          <w:rStyle w:val="CharStyle412"/>
        </w:rPr>
        <w:t>WETTBEWERB STUDENTISCHER MEDIENPROJEKTE</w:t>
      </w:r>
    </w:p>
    <w:p>
      <w:pPr>
        <w:pStyle w:val="Style413"/>
        <w:widowControl w:val="0"/>
        <w:keepNext w:val="0"/>
        <w:keepLines w:val="0"/>
        <w:shd w:val="clear" w:color="auto" w:fill="auto"/>
        <w:bidi w:val="0"/>
        <w:jc w:val="left"/>
        <w:spacing w:before="0" w:after="27" w:line="5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TASTBAR HÖRBAR SICHTBAR</w:t>
      </w:r>
    </w:p>
    <w:p>
      <w:pPr>
        <w:pStyle w:val="Style415"/>
        <w:widowControl w:val="0"/>
        <w:keepNext w:val="0"/>
        <w:keepLines w:val="0"/>
        <w:shd w:val="clear" w:color="auto" w:fill="auto"/>
        <w:bidi w:val="0"/>
        <w:jc w:val="left"/>
        <w:spacing w:before="0" w:after="185" w:line="38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DAS DIGITALE IN DEN RAUM DRINGEN</w:t>
      </w:r>
    </w:p>
    <w:p>
      <w:pPr>
        <w:pStyle w:val="Style417"/>
        <w:widowControl w:val="0"/>
        <w:keepNext w:val="0"/>
        <w:keepLines w:val="0"/>
        <w:shd w:val="clear" w:color="auto" w:fill="auto"/>
        <w:bidi w:val="0"/>
        <w:jc w:val="left"/>
        <w:spacing w:before="0" w:after="716"/>
        <w:ind w:left="0" w:right="0" w:firstLine="0"/>
      </w:pPr>
      <w:r>
        <w:rPr>
          <w:rStyle w:val="CharStyle419"/>
          <w:b/>
          <w:bCs/>
        </w:rPr>
        <w:t>ONLINE-EINREICHUNG BIS ZUM 15. FEBRUAR 2006</w:t>
        <w:br/>
      </w:r>
      <w:r>
        <w:fldChar w:fldCharType="begin"/>
      </w:r>
      <w:r>
        <w:rPr>
          <w:rStyle w:val="CharStyle419"/>
        </w:rPr>
        <w:instrText> HYPERLINK "http://netzspannung.org/digital-sparks/06/" </w:instrText>
      </w:r>
      <w:r>
        <w:fldChar w:fldCharType="separate"/>
      </w:r>
      <w:r>
        <w:rPr>
          <w:rStyle w:val="Hyperlink"/>
          <w:lang w:val="en-US" w:eastAsia="en-US" w:bidi="en-US"/>
          <w:b/>
          <w:bCs/>
        </w:rPr>
        <w:t>http://netzspannung.org/digital-sparks/06/</w:t>
      </w:r>
      <w:r>
        <w:fldChar w:fldCharType="end"/>
      </w:r>
      <w:r>
        <w:rPr>
          <w:rStyle w:val="CharStyle419"/>
          <w:lang w:val="en-US" w:eastAsia="en-US" w:bidi="en-US"/>
          <w:b/>
          <w:bCs/>
        </w:rPr>
        <w:t xml:space="preserve"> </w:t>
      </w:r>
      <w:r>
        <w:rPr>
          <w:rStyle w:val="CharStyle419"/>
          <w:b/>
          <w:bCs/>
        </w:rPr>
        <w:t>■</w:t>
      </w:r>
    </w:p>
    <w:p>
      <w:pPr>
        <w:pStyle w:val="Style417"/>
        <w:widowControl w:val="0"/>
        <w:keepNext w:val="0"/>
        <w:keepLines w:val="0"/>
        <w:shd w:val="clear" w:color="auto" w:fill="auto"/>
        <w:bidi w:val="0"/>
        <w:jc w:val="left"/>
        <w:spacing w:before="0" w:after="296" w:line="240" w:lineRule="exact"/>
        <w:ind w:left="0" w:right="0" w:firstLine="0"/>
      </w:pPr>
      <w:r>
        <w:rPr>
          <w:w w:val="100"/>
          <w:color w:val="000000"/>
          <w:position w:val="0"/>
        </w:rPr>
        <w:t>FÜR STUDIERENDE AUS DEN BEREICHEN MEDIENKUNST, MEDIEN</w:t>
        <w:t>-</w:t>
        <w:br/>
        <w:t>INFORMATIK, MEDIENDESIGN UND MEDIALE ARCHITEKTUR</w:t>
      </w:r>
    </w:p>
    <w:p>
      <w:pPr>
        <w:pStyle w:val="Style417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w w:val="100"/>
          <w:color w:val="000000"/>
          <w:position w:val="0"/>
        </w:rPr>
        <w:t>PRfimiKTIONSSTIPENDIEN ZU GEWINNEN</w:t>
      </w:r>
    </w:p>
    <w:p>
      <w:pPr>
        <w:pStyle w:val="Style417"/>
        <w:tabs>
          <w:tab w:leader="none" w:pos="400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81" w:line="245" w:lineRule="exact"/>
        <w:ind w:left="0" w:right="0" w:firstLine="0"/>
      </w:pPr>
      <w:r>
        <w:pict>
          <v:shape id="_x0000_s1251" type="#_x0000_t202" style="position:absolute;margin-left:82.55pt;margin-top:22.55pt;width:246.95pt;height:5.e-002pt;z-index:-125829302;mso-wrap-distance-left:5.pt;mso-wrap-distance-top:6.pt;mso-wrap-distance-right:5.pt;mso-wrap-distance-bottom:20.pt;mso-position-horizontal-relative:margin" filled="f" stroked="f">
            <v:textbox style="mso-fit-shape-to-text:t" inset="0,0,0,0">
              <w:txbxContent>
                <w:p>
                  <w:pPr>
                    <w:pStyle w:val="Style5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401"/>
                    </w:rPr>
                    <w:t xml:space="preserve">ISp </w:t>
                  </w:r>
                  <w:r>
                    <w:rPr>
                      <w:rStyle w:val="CharStyle402"/>
                    </w:rPr>
                    <w:t>1</w:t>
                  </w:r>
                </w:p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869"/>
                    <w:gridCol w:w="1186"/>
                    <w:gridCol w:w="2885"/>
                  </w:tblGrid>
                  <w:tr>
                    <w:trPr>
                      <w:trHeight w:val="154" w:hRule="exact"/>
                    </w:trPr>
                    <w:tc>
                      <w:tcPr>
                        <w:shd w:val="clear" w:color="auto" w:fill="000000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0" w:lineRule="exact"/>
                          <w:ind w:left="0" w:right="0" w:firstLine="0"/>
                        </w:pPr>
                        <w:r>
                          <w:rPr>
                            <w:rStyle w:val="CharStyle403"/>
                          </w:rPr>
                          <w:t>GEFÖRDERT VOM:</w:t>
                        </w:r>
                      </w:p>
                    </w:tc>
                    <w:tc>
                      <w:tcPr>
                        <w:shd w:val="clear" w:color="auto" w:fill="000000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000000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0" w:lineRule="exact"/>
                          <w:ind w:left="0" w:right="0" w:firstLine="0"/>
                        </w:pPr>
                        <w:r>
                          <w:rPr>
                            <w:rStyle w:val="CharStyle403"/>
                          </w:rPr>
                          <w:t>IN PARTNERSCHAFT MIT</w:t>
                        </w:r>
                      </w:p>
                    </w:tc>
                  </w:tr>
                  <w:tr>
                    <w:trPr>
                      <w:trHeight w:val="394" w:hRule="exact"/>
                    </w:trPr>
                    <w:tc>
                      <w:tcPr>
                        <w:shd w:val="clear" w:color="auto" w:fill="000000"/>
                        <w:tcBorders/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0" w:right="0" w:firstLine="0"/>
                        </w:pPr>
                        <w:r>
                          <w:rPr>
                            <w:rStyle w:val="CharStyle404"/>
                          </w:rPr>
                          <w:t>Bundesministerium</w:t>
                          <w:br/>
                          <w:t>für Bildung</w:t>
                          <w:br/>
                          <w:t>und Forschung</w:t>
                        </w:r>
                      </w:p>
                    </w:tc>
                    <w:tc>
                      <w:tcPr>
                        <w:shd w:val="clear" w:color="auto" w:fill="000000"/>
                        <w:tcBorders/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30" w:lineRule="exact"/>
                          <w:ind w:left="680" w:right="0" w:firstLine="0"/>
                        </w:pPr>
                        <w:r>
                          <w:rPr>
                            <w:rStyle w:val="CharStyle405"/>
                          </w:rPr>
                          <w:t>■■INI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0" w:lineRule="exact"/>
                          <w:ind w:left="680" w:right="0" w:firstLine="0"/>
                        </w:pPr>
                        <w:r>
                          <w:rPr>
                            <w:rStyle w:val="CharStyle406"/>
                          </w:rPr>
                          <w:t>ea •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0" w:lineRule="exact"/>
                          <w:ind w:left="0" w:right="0" w:firstLine="0"/>
                        </w:pPr>
                        <w:r>
                          <w:rPr>
                            <w:rStyle w:val="CharStyle406"/>
                          </w:rPr>
                          <w:t>Fraunhofer</w:t>
                        </w:r>
                      </w:p>
                    </w:tc>
                    <w:tc>
                      <w:tcPr>
                        <w:shd w:val="clear" w:color="auto" w:fill="000000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5" w:lineRule="exact"/>
                          <w:ind w:left="1220" w:right="0" w:firstLine="0"/>
                        </w:pPr>
                        <w:r>
                          <w:rPr>
                            <w:rStyle w:val="CharStyle404"/>
                          </w:rPr>
                          <w:t xml:space="preserve">| </w:t>
                        </w:r>
                        <w:r>
                          <w:rPr>
                            <w:rStyle w:val="CharStyle407"/>
                          </w:rPr>
                          <w:t>M</w:t>
                        </w:r>
                        <w:r>
                          <w:rPr>
                            <w:rStyle w:val="CharStyle404"/>
                          </w:rPr>
                          <w:t xml:space="preserve"> </w:t>
                        </w:r>
                        <w:r>
                          <w:rPr>
                            <w:rStyle w:val="CharStyle406"/>
                          </w:rPr>
                          <w:t xml:space="preserve">III </w:t>
                        </w:r>
                        <w:r>
                          <w:rPr>
                            <w:rStyle w:val="CharStyle404"/>
                          </w:rPr>
                          <w:t>Zentrum für Kunst und</w:t>
                          <w:br/>
                        </w:r>
                        <w:r>
                          <w:rPr>
                            <w:rStyle w:val="CharStyle406"/>
                          </w:rPr>
                          <w:t xml:space="preserve">IV III </w:t>
                        </w:r>
                        <w:r>
                          <w:rPr>
                            <w:rStyle w:val="CharStyle404"/>
                          </w:rPr>
                          <w:t>Medientechnologie Karlsruhe</w:t>
                        </w:r>
                      </w:p>
                    </w:tc>
                  </w:tr>
                  <w:tr>
                    <w:trPr>
                      <w:trHeight w:val="130" w:hRule="exact"/>
                    </w:trPr>
                    <w:tc>
                      <w:tcPr>
                        <w:shd w:val="clear" w:color="auto" w:fill="FFFFFF"/>
                        <w:gridSpan w:val="3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type="square" anchorx="margin"/>
          </v:shape>
        </w:pict>
      </w:r>
      <w:r>
        <w:pict>
          <v:shape id="_x0000_s1252" type="#_x0000_t75" style="position:absolute;margin-left:-7.45pt;margin-top:-651.1pt;width:370.1pt;height:350.65pt;z-index:-125829301;mso-wrap-distance-left:5.pt;mso-wrap-distance-right:5.pt;mso-position-horizontal-relative:margin" wrapcoords="0 0 21600 0 21600 21600 0 21600 0 0">
            <v:imagedata r:id="rId245" r:href="rId246"/>
            <w10:wrap type="topAndBottom" anchorx="margin"/>
          </v:shape>
        </w:pict>
      </w:r>
      <w:r>
        <w:rPr>
          <w:w w:val="100"/>
          <w:color w:val="000000"/>
          <w:position w:val="0"/>
        </w:rPr>
        <w:t>PRÄSENTATION DER PREISTRÄGER IM ZKM, ZENTRUM FÜR KUNST UND</w:t>
        <w:br/>
        <w:t>MEDIENTECHNOLOGIE KARLSRUHE</w:t>
        <w:tab/>
      </w:r>
      <w:r>
        <w:rPr>
          <w:rStyle w:val="CharStyle419"/>
          <w:b/>
          <w:bCs/>
        </w:rPr>
        <w:t>lillM |</w:t>
      </w:r>
    </w:p>
    <w:p>
      <w:pPr>
        <w:pStyle w:val="Style417"/>
        <w:widowControl w:val="0"/>
        <w:keepNext w:val="0"/>
        <w:keepLines w:val="0"/>
        <w:shd w:val="clear" w:color="auto" w:fill="auto"/>
        <w:bidi w:val="0"/>
        <w:jc w:val="both"/>
        <w:spacing w:before="0" w:after="0" w:line="144" w:lineRule="exact"/>
        <w:ind w:left="380" w:right="500"/>
        <w:sectPr>
          <w:type w:val="continuous"/>
          <w:pgSz w:w="9167" w:h="16499"/>
          <w:pgMar w:top="2054" w:left="1005" w:right="837" w:bottom="801" w:header="0" w:footer="3" w:gutter="0"/>
          <w:rtlGutter w:val="0"/>
          <w:cols w:space="720"/>
          <w:noEndnote/>
          <w:docGrid w:linePitch="360"/>
        </w:sectPr>
      </w:pPr>
      <w:r>
        <w:pict>
          <v:shape id="_x0000_s1253" type="#_x0000_t75" style="position:absolute;margin-left:-9.1pt;margin-top:324.5pt;width:370.3pt;height:352.1pt;z-index:-251658646;mso-wrap-distance-left:5.pt;mso-wrap-distance-right:5.pt;mso-position-horizontal-relative:margin;mso-position-vertical-relative:margin" wrapcoords="0 0">
            <v:imagedata r:id="rId247" r:href="rId248"/>
            <w10:wrap anchorx="margin" anchory="margin"/>
          </v:shape>
        </w:pict>
      </w:r>
      <w:r>
        <w:rPr>
          <w:w w:val="100"/>
          <w:color w:val="000000"/>
          <w:position w:val="0"/>
        </w:rPr>
        <w:t>M INFORI</w:t>
        <w:br/>
      </w:r>
      <w:r>
        <w:rPr>
          <w:rStyle w:val="CharStyle420"/>
          <w:b/>
          <w:bCs/>
        </w:rPr>
        <w:t>MATIKl</w:t>
        <w:br/>
      </w:r>
      <w:r>
        <w:rPr>
          <w:rStyle w:val="CharStyle421"/>
          <w:b w:val="0"/>
          <w:bCs w:val="0"/>
        </w:rPr>
        <w:t>iamrI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pict>
          <v:shape id="_x0000_s1254" type="#_x0000_t75" style="position:absolute;margin-left:-13.9pt;margin-top:-225.8pt;width:419.3pt;height:212.15pt;z-index:-251658645;mso-wrap-distance-left:5.pt;mso-wrap-distance-right:5.pt;mso-position-horizontal-relative:margin;mso-position-vertical-relative:margin" wrapcoords="0 0">
            <v:imagedata r:id="rId249" r:href="rId250"/>
            <w10:wrap anchorx="margin" anchory="margin"/>
          </v:shape>
        </w:pict>
      </w:r>
      <w:r>
        <w:rPr>
          <w:rStyle w:val="CharStyle132"/>
        </w:rPr>
        <w:t>Manuel Saiz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40"/>
        </w:rPr>
        <w:t xml:space="preserve">BEING LUIS PORCAR </w:t>
      </w:r>
      <w:r>
        <w:rPr>
          <w:rStyle w:val="CharStyle132"/>
        </w:rPr>
        <w:t>es/uk, 2005, 2:00</w:t>
        <w:br/>
      </w:r>
      <w:r>
        <w:rPr>
          <w:w w:val="100"/>
          <w:spacing w:val="0"/>
          <w:color w:val="000000"/>
          <w:position w:val="0"/>
        </w:rPr>
        <w:t xml:space="preserve">Für gewöhnlich synchronisiert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Luis Porcar </w:t>
      </w:r>
      <w:r>
        <w:rPr>
          <w:w w:val="100"/>
          <w:spacing w:val="0"/>
          <w:color w:val="000000"/>
          <w:position w:val="0"/>
        </w:rPr>
        <w:t>Stimmen</w:t>
        <w:br/>
        <w:t>US-amerikanischer Schauspieler ins Spanische, darunter</w:t>
        <w:br/>
        <w:t>John Malkovich. Bel dieser Arbeit zählt Porcars Stimme,</w:t>
        <w:br/>
        <w:t>nicht sein Gesicht. Im Video aber unterlegt der gewöhn</w:t>
        <w:t>-</w:t>
        <w:br/>
        <w:t>lich synchronisierte John Malkovich mit seiner Stimme</w:t>
        <w:br/>
        <w:t>das Gesicht Porcars.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We see the face of Luis Porcar. He regularly dubs the</w:t>
        <w:br/>
        <w:t>voices of US-American actors into Spanish. In this job,</w:t>
        <w:br/>
        <w:t>his voice is important, not his face. In this video, however,</w:t>
        <w:br/>
        <w:t>the dubbed actor, John Malkovich, whose face is normally</w:t>
        <w:br/>
        <w:t>the crucial information, contributes only his voice to</w:t>
        <w:br/>
        <w:t>Porcar's face.</w:t>
      </w:r>
    </w:p>
    <w:p>
      <w:pPr>
        <w:pStyle w:val="Style41"/>
        <w:numPr>
          <w:ilvl w:val="0"/>
          <w:numId w:val="33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131"/>
          <w:b/>
          <w:bCs/>
        </w:rPr>
        <w:t>Film &amp; Video, Fri 3 Feb, 21 h (see page 16)</w:t>
      </w:r>
    </w:p>
    <w:p>
      <w:pPr>
        <w:pStyle w:val="Style41"/>
        <w:numPr>
          <w:ilvl w:val="0"/>
          <w:numId w:val="33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rStyle w:val="CharStyle131"/>
          <w:b/>
          <w:bCs/>
        </w:rPr>
        <w:t>Lounge (see page 44)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32"/>
        </w:rPr>
        <w:t>Claudia X. Valdes</w:t>
        <w:br/>
      </w:r>
      <w:r>
        <w:rPr>
          <w:rStyle w:val="CharStyle40"/>
        </w:rPr>
        <w:t xml:space="preserve">192:291 </w:t>
      </w:r>
      <w:r>
        <w:rPr>
          <w:rStyle w:val="CharStyle132"/>
        </w:rPr>
        <w:t>cl/us, 2002, 5:00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Fernseh Übertragung des ersten Tests einer atomaren</w:t>
        <w:br/>
        <w:t>Bombe ist Gegenstand von '192:291'. Die Schwere dieses</w:t>
        <w:br/>
        <w:t>Ereignisses wird von der Stimme des ehrwürdigsten der</w:t>
        <w:br/>
        <w:t>amerikanischen Nachrichtensprecher, Walter Cronklte,</w:t>
        <w:br/>
        <w:t>noch zusätzlich verstärkt. Die Arbeit ist ein Kommentar</w:t>
        <w:br/>
        <w:t>zur Kernwaffenentwicklung und gegenüber dem allsehen</w:t>
        <w:t>-</w:t>
        <w:br/>
        <w:t>den Auge der Fernsehwelt zugleich, und bezeichnet den</w:t>
        <w:br/>
        <w:t>rigiden Wandel des Amerikas der 1950er Jahre.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artist chooses the broadcasting of the first atomic</w:t>
        <w:br/>
        <w:t>test to be her subject matter. The gravity of this event</w:t>
        <w:br/>
        <w:t>is amplified further by the voice of Walter Cronkite,</w:t>
        <w:br/>
        <w:t>America's most venerable newsman. In a simultaneous</w:t>
        <w:br/>
        <w:t>commentary on the development of nuclear weapons, and</w:t>
        <w:br/>
        <w:t>the all-seeing eye of broadcast television, this work is a</w:t>
        <w:br/>
        <w:t>taut encapsulation of many of the key attributes of 1950's</w:t>
        <w:br/>
        <w:t>America.</w:t>
      </w:r>
    </w:p>
    <w:p>
      <w:pPr>
        <w:pStyle w:val="Style41"/>
        <w:numPr>
          <w:ilvl w:val="0"/>
          <w:numId w:val="33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131"/>
          <w:b/>
          <w:bCs/>
        </w:rPr>
        <w:t>Extern (see page 60)</w:t>
      </w:r>
    </w:p>
    <w:p>
      <w:pPr>
        <w:pStyle w:val="Style41"/>
        <w:numPr>
          <w:ilvl w:val="0"/>
          <w:numId w:val="33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rStyle w:val="CharStyle131"/>
          <w:b/>
          <w:bCs/>
        </w:rPr>
        <w:t>Tesla, Podewils'sches Palais, Klosterstr. 68-70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32"/>
        </w:rPr>
        <w:t>Mai Yamashita, Naoto Kobayashi</w:t>
        <w:br/>
      </w:r>
      <w:r>
        <w:rPr>
          <w:rStyle w:val="CharStyle40"/>
        </w:rPr>
        <w:t>WHEN I WISH UPON A STAR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132"/>
        </w:rPr>
        <w:t>de/jp, 2004, 2:14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/>
        <w:ind w:left="0" w:right="26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gestreckte Aufnahme einer Sternschnuppe wird zur</w:t>
        <w:br/>
        <w:t>Metapher für die Unmöglichkeit, all unsere unzähligen</w:t>
        <w:br/>
        <w:t>täglichen Wünsche wahr werden zu lassen.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looped image of a star is used to represent the impos</w:t>
        <w:t>-</w:t>
        <w:br/>
        <w:t>sibility of all of our innumerable daily wishes actually</w:t>
        <w:br/>
        <w:t>coming true.</w:t>
      </w:r>
    </w:p>
    <w:p>
      <w:pPr>
        <w:pStyle w:val="Style41"/>
        <w:numPr>
          <w:ilvl w:val="0"/>
          <w:numId w:val="33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131"/>
          <w:b/>
          <w:bCs/>
        </w:rPr>
        <w:t>Extern (see page 62)</w:t>
      </w:r>
    </w:p>
    <w:p>
      <w:pPr>
        <w:pStyle w:val="Style41"/>
        <w:numPr>
          <w:ilvl w:val="0"/>
          <w:numId w:val="33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131"/>
          <w:b/>
          <w:bCs/>
        </w:rPr>
        <w:t xml:space="preserve">Zero Project, </w:t>
      </w:r>
      <w:r>
        <w:rPr>
          <w:rStyle w:val="CharStyle131"/>
          <w:lang w:val="de-DE" w:eastAsia="de-DE" w:bidi="de-DE"/>
          <w:b/>
          <w:bCs/>
        </w:rPr>
        <w:t xml:space="preserve">Köpenicker </w:t>
      </w:r>
      <w:r>
        <w:rPr>
          <w:rStyle w:val="CharStyle131"/>
          <w:b/>
          <w:bCs/>
        </w:rPr>
        <w:t>Str. 4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rStyle w:val="CharStyle129"/>
        </w:rPr>
        <w:t>Yves Coussement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40"/>
        </w:rPr>
        <w:t xml:space="preserve">INSERT THE NAME OF THE CITY HERE </w:t>
      </w:r>
      <w:r>
        <w:rPr>
          <w:rStyle w:val="CharStyle129"/>
        </w:rPr>
        <w:t>be, 2005, 9:05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Tourismusbranche und der Stadtmarketing Sektor</w:t>
        <w:br/>
        <w:t>benutzen immer dieselben abgenutzten Werbesprüche,</w:t>
        <w:br/>
        <w:t>um die Qualitäten und Vorteile der jeweiligen Städte</w:t>
        <w:br/>
        <w:t xml:space="preserve">besonders hervorzuheben. 'Insert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 name of the City</w:t>
        <w:br/>
        <w:t xml:space="preserve">here' </w:t>
      </w:r>
      <w:r>
        <w:rPr>
          <w:w w:val="100"/>
          <w:spacing w:val="0"/>
          <w:color w:val="000000"/>
          <w:position w:val="0"/>
        </w:rPr>
        <w:t xml:space="preserve">nutzt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Material </w:t>
      </w:r>
      <w:r>
        <w:rPr>
          <w:w w:val="100"/>
          <w:spacing w:val="0"/>
          <w:color w:val="000000"/>
          <w:position w:val="0"/>
        </w:rPr>
        <w:t xml:space="preserve">aus dem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Internet, </w:t>
      </w:r>
      <w:r>
        <w:rPr>
          <w:w w:val="100"/>
          <w:spacing w:val="0"/>
          <w:color w:val="000000"/>
          <w:position w:val="0"/>
        </w:rPr>
        <w:t xml:space="preserve">um uns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die</w:t>
        <w:br/>
      </w:r>
      <w:r>
        <w:rPr>
          <w:w w:val="100"/>
          <w:spacing w:val="0"/>
          <w:color w:val="000000"/>
          <w:position w:val="0"/>
        </w:rPr>
        <w:t>standardisierten Werbepräsentationen von Städten aus</w:t>
        <w:br/>
        <w:t>aller Welt vorzuführen. Eine Vielzahl von Menschen aus</w:t>
        <w:br/>
        <w:t>den unterschiedlichsten Ländern und mit den verschie</w:t>
        <w:t>-</w:t>
        <w:br/>
        <w:t>densten linguistischen Hintergründen begleiten die</w:t>
        <w:br/>
        <w:t>Präsentationen, indem sie die leeren Phrasen, die sich</w:t>
        <w:br/>
        <w:t>zu unvergleichlichen Momenten des globalen Marketings</w:t>
        <w:br/>
        <w:t>aufbauschen, vorlesen. Ein selbst verzehrender digitaler</w:t>
        <w:br/>
        <w:t>Nihilismus macht sich über die Redundanz globaler</w:t>
        <w:br/>
        <w:t>Städte lustig.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tourism and city marketing sector use the same worn-</w:t>
        <w:br/>
        <w:t>out phrases all over the world to stress the qualities and</w:t>
        <w:br/>
        <w:t>advantages of any cities. 'Insert the name of the city here'</w:t>
        <w:br/>
        <w:t>shows us, as found footage from the web, the standar</w:t>
        <w:t>-</w:t>
        <w:br/>
        <w:t>dised presentations about cities that could be anywhere</w:t>
        <w:br/>
        <w:t>around the world. In Coussement's video, the repetitive</w:t>
        <w:br/>
        <w:t>slides are accompanied by the voices of a multitude of</w:t>
        <w:br/>
        <w:t>people from a variety of countries and linguistic back</w:t>
        <w:t>-</w:t>
        <w:br/>
        <w:t>grounds, reading the empty phrases of these PowerPoint</w:t>
        <w:br/>
        <w:t>pages, building up to glorious moments of a global marke</w:t>
        <w:t>-</w:t>
        <w:br/>
        <w:t>ting chorus. Self-consuming digital nihilism pokes fun at</w:t>
        <w:br/>
        <w:t>the redundancy of the global city.</w:t>
      </w:r>
    </w:p>
    <w:p>
      <w:pPr>
        <w:pStyle w:val="Style41"/>
        <w:numPr>
          <w:ilvl w:val="0"/>
          <w:numId w:val="33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rStyle w:val="CharStyle131"/>
          <w:b/>
          <w:bCs/>
        </w:rPr>
        <w:t>Film &amp; Video, Fri 3 Feb, 17h (see page 15)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29"/>
          <w:lang w:val="de-DE" w:eastAsia="de-DE" w:bidi="de-DE"/>
        </w:rPr>
        <w:t xml:space="preserve">Jan-Peter </w:t>
      </w:r>
      <w:r>
        <w:rPr>
          <w:rStyle w:val="CharStyle129"/>
        </w:rPr>
        <w:t xml:space="preserve">E.R. </w:t>
      </w:r>
      <w:r>
        <w:rPr>
          <w:rStyle w:val="CharStyle129"/>
          <w:lang w:val="de-DE" w:eastAsia="de-DE" w:bidi="de-DE"/>
        </w:rPr>
        <w:t>Sonntag</w:t>
        <w:br/>
      </w:r>
      <w:r>
        <w:rPr>
          <w:rStyle w:val="CharStyle40"/>
        </w:rPr>
        <w:t xml:space="preserve">612.43WEISS </w:t>
      </w:r>
      <w:r>
        <w:rPr>
          <w:rStyle w:val="CharStyle129"/>
          <w:lang w:val="de-DE" w:eastAsia="de-DE" w:bidi="de-DE"/>
        </w:rPr>
        <w:t xml:space="preserve">de, </w:t>
      </w:r>
      <w:r>
        <w:rPr>
          <w:rStyle w:val="CharStyle129"/>
        </w:rPr>
        <w:t>2003-2005, 16:15</w:t>
        <w:br/>
      </w:r>
      <w:r>
        <w:rPr>
          <w:w w:val="100"/>
          <w:spacing w:val="0"/>
          <w:color w:val="000000"/>
          <w:position w:val="0"/>
        </w:rPr>
        <w:t>Selten wird mit audio-visuellen Medien so souverän umge</w:t>
        <w:t>-</w:t>
        <w:br/>
        <w:t>gangen wie hier: Jeder Moment, jede Variation, bis hin</w:t>
        <w:br/>
        <w:t>zu den Gefühlsregungen des Betrachters scheinen gezielt</w:t>
        <w:br/>
        <w:t>eingesetzt, sodass auch die emotionale Manipulation der</w:t>
        <w:br/>
        <w:t>Arbeit durch die aufgeladenen Bilder und den schwermü</w:t>
        <w:t>-</w:t>
        <w:br/>
        <w:t>tigen Klang selber als Konstruktion erkennbar wird.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rStyle w:val="CharStyle112"/>
          <w:i w:val="0"/>
          <w:iCs w:val="0"/>
        </w:rPr>
        <w:t>Da '612.43WEISS' von Jan-Peter E.R. Sonntag im Rah</w:t>
        <w:t>-</w:t>
        <w:br/>
        <w:t>men der transmediale.06 nicht als ständige Installation</w:t>
        <w:br/>
        <w:t>gezeigt werden kann, Ist das Projekt als dokumentierte</w:t>
        <w:br/>
        <w:t xml:space="preserve">Präsentation im Zuge der </w:t>
      </w:r>
      <w:r>
        <w:rPr>
          <w:rStyle w:val="CharStyle112"/>
          <w:lang w:val="en-US" w:eastAsia="en-US" w:bidi="en-US"/>
          <w:i w:val="0"/>
          <w:iCs w:val="0"/>
        </w:rPr>
        <w:t xml:space="preserve">'Award Presentation' </w:t>
      </w:r>
      <w:r>
        <w:rPr>
          <w:rStyle w:val="CharStyle112"/>
          <w:i w:val="0"/>
          <w:iCs w:val="0"/>
        </w:rPr>
        <w:t>zu sehen.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Seldom is audio-visual media handled in such a superior</w:t>
        <w:br/>
        <w:t>manner as is the case here: every moment, every emotion</w:t>
        <w:br/>
        <w:t>of the observer is strategically deployed, so that the</w:t>
        <w:br/>
        <w:t>emotional manipulation of the charged images and melan</w:t>
        <w:t>-</w:t>
        <w:br/>
        <w:t>choly sounds is itself recognisable as a construction.</w:t>
        <w:br/>
        <w:t xml:space="preserve">Because '612.43WEISS' by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Jan-Peter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E.R.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Sonntag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cannot be shown as a continuous installation at trans-</w:t>
        <w:br/>
        <w:t>mediate.06, the project can be seen as a documented</w:t>
        <w:br/>
        <w:t>presentation during the 'Award Presentation'.</w:t>
      </w:r>
    </w:p>
    <w:p>
      <w:pPr>
        <w:pStyle w:val="Style41"/>
        <w:numPr>
          <w:ilvl w:val="0"/>
          <w:numId w:val="33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131"/>
          <w:b/>
          <w:bCs/>
        </w:rPr>
        <w:t>Extern (see page 62)</w:t>
      </w:r>
    </w:p>
    <w:p>
      <w:pPr>
        <w:pStyle w:val="Style41"/>
        <w:numPr>
          <w:ilvl w:val="0"/>
          <w:numId w:val="33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  <w:sectPr>
          <w:headerReference w:type="even" r:id="rId251"/>
          <w:headerReference w:type="default" r:id="rId252"/>
          <w:footerReference w:type="even" r:id="rId253"/>
          <w:footerReference w:type="default" r:id="rId254"/>
          <w:pgSz w:w="9167" w:h="16499"/>
          <w:pgMar w:top="4668" w:left="669" w:right="1082" w:bottom="943" w:header="0" w:footer="3" w:gutter="0"/>
          <w:rtlGutter w:val="0"/>
          <w:cols w:num="2" w:space="168"/>
          <w:pgNumType w:start="55"/>
          <w:noEndnote/>
          <w:docGrid w:linePitch="360"/>
        </w:sectPr>
      </w:pPr>
      <w:r>
        <w:rPr>
          <w:rStyle w:val="CharStyle131"/>
          <w:b/>
          <w:bCs/>
        </w:rPr>
        <w:t xml:space="preserve">Award Presentation, Mon </w:t>
      </w:r>
      <w:r>
        <w:rPr>
          <w:rStyle w:val="CharStyle271"/>
          <w:b w:val="0"/>
          <w:bCs w:val="0"/>
        </w:rPr>
        <w:t>6</w:t>
      </w:r>
      <w:r>
        <w:rPr>
          <w:rStyle w:val="CharStyle131"/>
          <w:b/>
          <w:bCs/>
        </w:rPr>
        <w:t xml:space="preserve"> Feb, 13b</w:t>
      </w:r>
    </w:p>
    <w:p>
      <w:pPr>
        <w:pStyle w:val="Style4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pict>
          <v:shape id="_x0000_s1259" type="#_x0000_t202" style="position:absolute;margin-left:-181.1pt;margin-top:46.8pt;width:43.7pt;height:11.9pt;z-index:-125829300;mso-wrap-distance-left:5.pt;mso-wrap-distance-right:142.3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4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424"/>
                    </w:rPr>
                    <w:t>unerwartet«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260" type="#_x0000_t202" style="position:absolute;margin-left:-59.9pt;margin-top:75.85pt;width:55.7pt;height:13.7pt;z-index:-125829299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4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424"/>
                    </w:rPr>
                    <w:t>|£ lvla|öhin(5rr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261" type="#_x0000_t202" style="position:absolute;margin-left:-181.55pt;margin-top:61.45pt;width:86.4pt;height:14.65pt;z-index:-125829298;mso-wrap-distance-left:5.pt;mso-wrap-distance-right:53.5pt;mso-wrap-distance-bottom:26.4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4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424"/>
                    </w:rPr>
                    <w:t>Zählungen, die Gesc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262" type="#_x0000_t202" style="position:absolute;margin-left:-122.05pt;margin-top:91.45pt;width:80.4pt;height:11.65pt;z-index:-125829297;mso-wrap-distance-left:59.5pt;mso-wrap-distance-top:30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4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424"/>
                    </w:rPr>
                    <w:t xml:space="preserve">Fehlei </w:t>
                  </w:r>
                  <w:r>
                    <w:rPr>
                      <w:rStyle w:val="CharStyle424"/>
                      <w:lang w:val="es-ES" w:eastAsia="es-ES" w:bidi="es-ES"/>
                    </w:rPr>
                    <w:t xml:space="preserve">Lindadas </w:t>
                  </w:r>
                  <w:r>
                    <w:rPr>
                      <w:rStyle w:val="CharStyle425"/>
                    </w:rPr>
                    <w:t>yen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263" type="#_x0000_t75" style="position:absolute;margin-left:-218.8pt;margin-top:-88.55pt;width:417.6pt;height:808.8pt;z-index:-251658640;mso-wrap-distance-left:5.pt;mso-wrap-distance-right:5.pt;mso-position-horizontal-relative:margin;mso-position-vertical-relative:margin" wrapcoords="0 0">
            <v:imagedata r:id="rId255" r:href="rId256"/>
            <w10:wrap anchorx="margin" anchory="margin"/>
          </v:shape>
        </w:pict>
      </w:r>
      <w:r>
        <w:rPr>
          <w:rStyle w:val="CharStyle433"/>
          <w:i/>
          <w:iCs/>
        </w:rPr>
        <w:t xml:space="preserve">SMILE MACHINES </w:t>
      </w:r>
      <w:r>
        <w:rPr>
          <w:rStyle w:val="CharStyle434"/>
          <w:i/>
          <w:iCs/>
        </w:rPr>
        <w:t xml:space="preserve">¡make </w:t>
      </w:r>
      <w:r>
        <w:rPr>
          <w:rStyle w:val="CharStyle434"/>
          <w:lang w:val="fr-FR" w:eastAsia="fr-FR" w:bidi="fr-FR"/>
          <w:i/>
          <w:iCs/>
        </w:rPr>
        <w:t xml:space="preserve">us </w:t>
      </w:r>
      <w:r>
        <w:rPr>
          <w:rStyle w:val="CharStyle434"/>
          <w:i/>
          <w:iCs/>
        </w:rPr>
        <w:t xml:space="preserve">Iqok </w:t>
      </w:r>
      <w:r>
        <w:rPr>
          <w:rStyle w:val="CharStyle434"/>
          <w:lang w:val="fr-FR" w:eastAsia="fr-FR" w:bidi="fr-FR"/>
          <w:i/>
          <w:iCs/>
        </w:rPr>
        <w:t xml:space="preserve">aï </w:t>
      </w:r>
      <w:r>
        <w:rPr>
          <w:rStyle w:val="CharStyle434"/>
          <w:i/>
          <w:iCs/>
        </w:rPr>
        <w:t>realty in</w:t>
        <w:br/>
      </w:r>
      <w:r>
        <w:rPr>
          <w:rStyle w:val="CharStyle435"/>
          <w:lang w:val="de-DE" w:eastAsia="de-DE" w:bidi="de-DE"/>
          <w:i w:val="0"/>
          <w:iCs w:val="0"/>
        </w:rPr>
        <w:t xml:space="preserve">ja </w:t>
      </w:r>
      <w:r>
        <w:rPr>
          <w:rStyle w:val="CharStyle434"/>
          <w:i/>
          <w:iCs/>
        </w:rPr>
        <w:t>different</w:t>
      </w:r>
      <w:r>
        <w:rPr>
          <w:rStyle w:val="CharStyle434"/>
          <w:lang w:val="fr-FR" w:eastAsia="fr-FR" w:bidi="fr-FR"/>
          <w:i/>
          <w:iCs/>
        </w:rPr>
        <w:t>wSÿ.</w:t>
      </w:r>
      <w:r>
        <w:rPr>
          <w:rStyle w:val="CharStyle435"/>
          <w:i w:val="0"/>
          <w:iCs w:val="0"/>
        </w:rPr>
        <w:t xml:space="preserve"> 7?)é&gt;|ôa77</w:t>
      </w:r>
      <w:r>
        <w:rPr>
          <w:rStyle w:val="CharStyle434"/>
          <w:i/>
          <w:iCs/>
        </w:rPr>
        <w:t>beirriagedthat offer</w:t>
      </w:r>
      <w:r>
        <w:rPr>
          <w:rStyle w:val="CharStyle435"/>
          <w:lang w:val="en-US" w:eastAsia="en-US" w:bidi="en-US"/>
          <w:i w:val="0"/>
          <w:iCs w:val="0"/>
        </w:rPr>
        <w:t xml:space="preserve"> </w:t>
      </w:r>
      <w:r>
        <w:rPr>
          <w:rStyle w:val="CharStyle435"/>
          <w:i w:val="0"/>
          <w:iCs w:val="0"/>
        </w:rPr>
        <w:t>'</w:t>
        <w:br/>
      </w:r>
      <w:r>
        <w:rPr>
          <w:rStyle w:val="CharStyle434"/>
          <w:i/>
          <w:iCs/>
        </w:rPr>
        <w:t xml:space="preserve">.anunexp^ctedvJev^ofth'e.wofa, </w:t>
      </w:r>
      <w:r>
        <w:rPr>
          <w:rStyle w:val="CharStyle434"/>
          <w:lang w:val="de-DE" w:eastAsia="de-DE" w:bidi="de-DE"/>
          <w:i/>
          <w:iCs/>
        </w:rPr>
        <w:t>stpries itbai</w:t>
      </w:r>
      <w:r>
        <w:rPr>
          <w:rStyle w:val="CharStyle434"/>
          <w:lang w:val="fr-FR" w:eastAsia="fr-FR" w:bidi="fr-FR"/>
          <w:i/>
          <w:iCs/>
        </w:rPr>
        <w:t>,</w:t>
      </w:r>
    </w:p>
    <w:p>
      <w:pPr>
        <w:pStyle w:val="Style431"/>
        <w:widowControl w:val="0"/>
        <w:keepNext w:val="0"/>
        <w:keepLines w:val="0"/>
        <w:shd w:val="clear" w:color="auto" w:fill="auto"/>
        <w:bidi w:val="0"/>
        <w:jc w:val="right"/>
        <w:spacing w:before="0" w:after="141" w:line="190" w:lineRule="exact"/>
        <w:ind w:left="0" w:right="0" w:firstLine="0"/>
      </w:pPr>
      <w:r>
        <w:pict>
          <v:shape id="_x0000_s1264" type="#_x0000_t202" style="position:absolute;margin-left:-181.55pt;margin-top:194.15pt;width:62.9pt;height:14.4pt;z-index:-125829296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426"/>
                    <w:tabs>
                      <w:tab w:leader="dot" w:pos="600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428"/>
                    </w:rPr>
                    <w:t>'Aeriéiji</w:t>
                    <w:tab/>
                  </w:r>
                  <w:r>
                    <w:rPr>
                      <w:rStyle w:val="CharStyle428"/>
                      <w:lang w:val="de-DE" w:eastAsia="de-DE" w:bidi="de-DE"/>
                    </w:rPr>
                    <w:t>Öbfivfl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265" type="#_x0000_t202" style="position:absolute;margin-left:-119.65pt;margin-top:182.65pt;width:87.1pt;height:18.7pt;z-index:-125829295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4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424"/>
                      <w:lang w:val="es-ES" w:eastAsia="es-ES" w:bidi="es-ES"/>
                    </w:rPr>
                    <w:t xml:space="preserve">én </w:t>
                  </w:r>
                  <w:r>
                    <w:rPr>
                      <w:rStyle w:val="CharStyle424"/>
                    </w:rPr>
                    <w:t>Verfolgungswahn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266" type="#_x0000_t202" style="position:absolute;margin-left:-181.3pt;margin-top:212.15pt;width:69.1pt;height:18.95pt;z-index:-125829294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422"/>
                    <w:tabs>
                      <w:tab w:leader="dot" w:pos="792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429"/>
                    </w:rPr>
                    <w:t>ijneintlj</w:t>
                  </w:r>
                  <w:r>
                    <w:rPr>
                      <w:rStyle w:val="CharStyle424"/>
                    </w:rPr>
                    <w:t>ch</w:t>
                  </w:r>
                  <w:r>
                    <w:rPr>
                      <w:rStyle w:val="CharStyle424"/>
                      <w:lang w:val="es-ES" w:eastAsia="es-ES" w:bidi="es-ES"/>
                    </w:rPr>
                    <w:tab/>
                  </w:r>
                  <w:r>
                    <w:rPr>
                      <w:rStyle w:val="CharStyle429"/>
                      <w:lang w:val="es-ES" w:eastAsia="es-ES" w:bidi="es-ES"/>
                    </w:rPr>
                    <w:t>fprtscjii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267" type="#_x0000_t202" style="position:absolute;margin-left:-181.3pt;margin-top:242.65pt;width:55.9pt;height:12.35pt;z-index:-125829293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4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424"/>
                    </w:rPr>
                    <w:t>Entertainment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268" type="#_x0000_t202" style="position:absolute;margin-left:-134.3pt;margin-top:258.2pt;width:23.5pt;height:11.9pt;z-index:-125829292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4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424"/>
                    </w:rPr>
                    <w:t>eines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269" type="#_x0000_t202" style="position:absolute;margin-left:-107.65pt;margin-top:258.25pt;width:29.75pt;height:12.pt;z-index:-125829291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430"/>
                    </w:rPr>
                    <w:t>■HtjmeR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270" type="#_x0000_t202" style="position:absolute;margin-left:-75.25pt;margin-top:212.9pt;width:43.45pt;height:11.85pt;z-index:-125829290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4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424"/>
                      <w:lang w:val="es-ES" w:eastAsia="es-ES" w:bidi="es-ES"/>
                    </w:rPr>
                    <w:t>nfomfiation;</w:t>
                  </w:r>
                </w:p>
              </w:txbxContent>
            </v:textbox>
            <w10:wrap type="topAndBottom" anchorx="margin" anchory="margin"/>
          </v:shape>
        </w:pict>
      </w:r>
      <w:r>
        <w:rPr>
          <w:rStyle w:val="CharStyle434"/>
          <w:i/>
          <w:iCs/>
        </w:rPr>
        <w:t>seems imtur® anq unavoi</w:t>
        <w:t>-</w:t>
      </w:r>
    </w:p>
    <w:p>
      <w:pPr>
        <w:pStyle w:val="Style431"/>
        <w:widowControl w:val="0"/>
        <w:keepNext w:val="0"/>
        <w:keepLines w:val="0"/>
        <w:shd w:val="clear" w:color="auto" w:fill="auto"/>
        <w:bidi w:val="0"/>
        <w:jc w:val="left"/>
        <w:spacing w:before="0" w:after="87" w:line="149" w:lineRule="exact"/>
        <w:ind w:left="0" w:right="0" w:firstLine="0"/>
      </w:pPr>
      <w:r>
        <w:rPr>
          <w:rStyle w:val="CharStyle434"/>
          <w:i/>
          <w:iCs/>
        </w:rPr>
        <w:t xml:space="preserve">dably - from the </w:t>
      </w:r>
      <w:r>
        <w:rPr>
          <w:rStyle w:val="CharStyle434"/>
          <w:lang w:val="es-ES" w:eastAsia="es-ES" w:bidi="es-ES"/>
          <w:i/>
          <w:iCs/>
        </w:rPr>
        <w:t xml:space="preserve">áuormlsmsi </w:t>
      </w:r>
      <w:r>
        <w:rPr>
          <w:lang w:val="en-US" w:eastAsia="en-US" w:bidi="en-US"/>
          <w:w w:val="100"/>
          <w:color w:val="000000"/>
          <w:position w:val="0"/>
        </w:rPr>
        <w:t xml:space="preserve">of social </w:t>
      </w:r>
      <w:r>
        <w:rPr>
          <w:rStyle w:val="CharStyle434"/>
          <w:i/>
          <w:iCs/>
        </w:rPr>
        <w:t>hrles</w:t>
        <w:br/>
      </w:r>
      <w:r>
        <w:rPr>
          <w:rStyle w:val="CharStyle436"/>
          <w:i w:val="0"/>
          <w:iCs w:val="0"/>
        </w:rPr>
        <w:t xml:space="preserve">! </w:t>
      </w:r>
      <w:r>
        <w:rPr>
          <w:rStyle w:val="CharStyle436"/>
          <w:lang w:val="de-DE" w:eastAsia="de-DE" w:bidi="de-DE"/>
          <w:i w:val="0"/>
          <w:iCs w:val="0"/>
        </w:rPr>
        <w:t xml:space="preserve">« </w:t>
      </w:r>
      <w:r>
        <w:rPr>
          <w:rStyle w:val="CharStyle436"/>
          <w:i w:val="0"/>
          <w:iCs w:val="0"/>
        </w:rPr>
        <w:t>;</w:t>
        <w:br/>
      </w:r>
      <w:r>
        <w:rPr>
          <w:rStyle w:val="CharStyle434"/>
          <w:i/>
          <w:iCs/>
        </w:rPr>
        <w:t>and ritualf; through ihe paranqia-driven^qon-</w:t>
      </w:r>
    </w:p>
    <w:p>
      <w:pPr>
        <w:pStyle w:val="Style431"/>
        <w:widowControl w:val="0"/>
        <w:keepNext w:val="0"/>
        <w:keepLines w:val="0"/>
        <w:shd w:val="clear" w:color="auto" w:fill="auto"/>
        <w:bidi w:val="0"/>
        <w:jc w:val="right"/>
        <w:spacing w:before="0" w:after="79" w:line="190" w:lineRule="exact"/>
        <w:ind w:left="0" w:right="0" w:firstLine="0"/>
      </w:pPr>
      <w:r>
        <w:rPr>
          <w:rStyle w:val="CharStyle434"/>
          <w:i/>
          <w:iCs/>
        </w:rPr>
        <w:t>trol :uture, to the assumed progress of our</w:t>
      </w:r>
    </w:p>
    <w:p>
      <w:pPr>
        <w:pStyle w:val="Style431"/>
        <w:widowControl w:val="0"/>
        <w:keepNext w:val="0"/>
        <w:keepLines w:val="0"/>
        <w:shd w:val="clear" w:color="auto" w:fill="auto"/>
        <w:bidi w:val="0"/>
        <w:jc w:val="right"/>
        <w:spacing w:before="0" w:after="0" w:line="190" w:lineRule="exact"/>
        <w:ind w:left="0" w:right="0" w:firstLine="0"/>
      </w:pPr>
      <w:r>
        <w:rPr>
          <w:rStyle w:val="CharStyle434"/>
          <w:i/>
          <w:iCs/>
        </w:rPr>
        <w:t xml:space="preserve">technological society </w:t>
      </w:r>
      <w:r>
        <w:rPr>
          <w:lang w:val="en-US" w:eastAsia="en-US" w:bidi="en-US"/>
          <w:w w:val="100"/>
          <w:color w:val="000000"/>
          <w:position w:val="0"/>
        </w:rPr>
        <w:t xml:space="preserve">on ts way into </w:t>
      </w:r>
      <w:r>
        <w:rPr>
          <w:lang w:val="es-ES" w:eastAsia="es-ES" w:bidi="es-ES"/>
          <w:w w:val="100"/>
          <w:color w:val="000000"/>
          <w:position w:val="0"/>
        </w:rPr>
        <w:t xml:space="preserve">a </w:t>
      </w:r>
      <w:r>
        <w:rPr>
          <w:rStyle w:val="CharStyle434"/>
          <w:lang w:val="es-ES" w:eastAsia="es-ES" w:bidi="es-ES"/>
          <w:i/>
          <w:iCs/>
        </w:rPr>
        <w:t>w¡or!d</w:t>
      </w:r>
    </w:p>
    <w:p>
      <w:pPr>
        <w:pStyle w:val="Style431"/>
        <w:widowControl w:val="0"/>
        <w:keepNext w:val="0"/>
        <w:keepLines w:val="0"/>
        <w:shd w:val="clear" w:color="auto" w:fill="auto"/>
        <w:bidi w:val="0"/>
        <w:jc w:val="left"/>
        <w:spacing w:before="0" w:after="38" w:line="190" w:lineRule="exact"/>
        <w:ind w:left="0" w:right="0" w:firstLine="0"/>
      </w:pPr>
      <w:r>
        <w:pict>
          <v:shape id="_x0000_s1271" type="#_x0000_t202" style="position:absolute;margin-left:-181.55pt;margin-top:273.6pt;width:32.4pt;height:11.9pt;z-index:-125829289;mso-wrap-distance-left:5.pt;mso-wrap-distance-right:156.9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4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424"/>
                    </w:rPr>
                    <w:t>S</w:t>
                  </w:r>
                  <w:r>
                    <w:rPr>
                      <w:rStyle w:val="CharStyle429"/>
                    </w:rPr>
                    <w:t>preng</w:t>
                  </w:r>
                  <w:r>
                    <w:rPr>
                      <w:rStyle w:val="CharStyle424"/>
                    </w:rPr>
                    <w:t>t</w:t>
                  </w:r>
                </w:p>
              </w:txbxContent>
            </v:textbox>
            <w10:wrap type="square" side="right" anchorx="margin" anchory="margin"/>
          </v:shape>
        </w:pict>
      </w:r>
      <w:r>
        <w:rPr>
          <w:rStyle w:val="CharStyle434"/>
          <w:i/>
          <w:iCs/>
        </w:rPr>
        <w:t>to</w:t>
      </w:r>
      <w:r>
        <w:rPr>
          <w:rStyle w:val="CharStyle435"/>
          <w:lang w:val="en-US" w:eastAsia="en-US" w:bidi="en-US"/>
          <w:i w:val="0"/>
          <w:iCs w:val="0"/>
        </w:rPr>
        <w:t xml:space="preserve"> </w:t>
      </w:r>
      <w:r>
        <w:rPr>
          <w:rStyle w:val="CharStyle437"/>
          <w:i w:val="0"/>
          <w:iCs w:val="0"/>
        </w:rPr>
        <w:t>g</w:t>
      </w:r>
      <w:r>
        <w:rPr>
          <w:rStyle w:val="CharStyle438"/>
          <w:i/>
          <w:iCs/>
        </w:rPr>
        <w:t>omrríunicáte</w:t>
      </w:r>
      <w:r>
        <w:rPr>
          <w:rStyle w:val="CharStyle434"/>
          <w:lang w:val="es-ES" w:eastAsia="es-ES" w:bidi="es-ES"/>
          <w:i/>
          <w:iCs/>
        </w:rPr>
        <w:t xml:space="preserve"> </w:t>
      </w:r>
      <w:r>
        <w:rPr>
          <w:rStyle w:val="CharStyle434"/>
          <w:i/>
          <w:iCs/>
        </w:rPr>
        <w:t xml:space="preserve">with </w:t>
      </w:r>
      <w:r>
        <w:rPr>
          <w:rStyle w:val="CharStyle438"/>
          <w:lang w:val="en-US" w:eastAsia="en-US" w:bidi="en-US"/>
          <w:i/>
          <w:iCs/>
        </w:rPr>
        <w:t>the</w:t>
      </w:r>
      <w:r>
        <w:rPr>
          <w:rStyle w:val="CharStyle434"/>
          <w:i/>
          <w:iCs/>
        </w:rPr>
        <w:t xml:space="preserve"> visitors and</w:t>
      </w:r>
    </w:p>
    <w:p>
      <w:pPr>
        <w:pStyle w:val="Style431"/>
        <w:widowControl w:val="0"/>
        <w:keepNext w:val="0"/>
        <w:keepLines w:val="0"/>
        <w:shd w:val="clear" w:color="auto" w:fill="auto"/>
        <w:bidi w:val="0"/>
        <w:jc w:val="right"/>
        <w:spacing w:before="0" w:after="0" w:line="190" w:lineRule="exact"/>
        <w:ind w:left="0" w:right="0" w:firstLine="0"/>
        <w:sectPr>
          <w:headerReference w:type="even" r:id="rId257"/>
          <w:headerReference w:type="default" r:id="rId258"/>
          <w:footerReference w:type="even" r:id="rId259"/>
          <w:footerReference w:type="default" r:id="rId260"/>
          <w:pgSz w:w="9167" w:h="16499"/>
          <w:pgMar w:top="1923" w:left="4804" w:right="486" w:bottom="1621" w:header="0" w:footer="3" w:gutter="0"/>
          <w:rtlGutter w:val="0"/>
          <w:cols w:space="720"/>
          <w:pgNumType w:start="60"/>
          <w:noEndnote/>
          <w:docGrid w:linePitch="360"/>
        </w:sectPr>
      </w:pPr>
      <w:r>
        <w:rPr>
          <w:rStyle w:val="CharStyle434"/>
          <w:i/>
          <w:iCs/>
        </w:rPr>
        <w:t xml:space="preserve">ie promises </w:t>
      </w:r>
      <w:r>
        <w:rPr>
          <w:rStyle w:val="CharStyle439"/>
          <w:i/>
          <w:iCs/>
        </w:rPr>
        <w:t xml:space="preserve">of an </w:t>
      </w:r>
      <w:r>
        <w:rPr>
          <w:rStyle w:val="CharStyle434"/>
          <w:i/>
          <w:iCs/>
        </w:rPr>
        <w:t>Idealised,</w:t>
      </w:r>
    </w:p>
    <w:p>
      <w:pPr>
        <w:widowControl w:val="0"/>
        <w:rPr>
          <w:sz w:val="2"/>
          <w:szCs w:val="2"/>
        </w:rPr>
      </w:pPr>
      <w:r>
        <w:pict>
          <v:shape id="_x0000_s1272" type="#_x0000_t202" style="position:static;width:458.35pt;height:18.5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9167" w:h="16499"/>
          <w:pgMar w:top="137" w:left="0" w:right="0" w:bottom="13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578" w:lineRule="exact"/>
      </w:pPr>
      <w:r>
        <w:pict>
          <v:shape id="_x0000_s1273" type="#_x0000_t202" style="position:absolute;margin-left:150.8pt;margin-top:0;width:65.5pt;height:12.15pt;z-index:25165776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424"/>
                      <w:lang w:val="en-US" w:eastAsia="en-US" w:bidi="en-US"/>
                    </w:rPr>
                    <w:t>-Werke-eftobeer-,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type w:val="continuous"/>
          <w:pgSz w:w="9167" w:h="16499"/>
          <w:pgMar w:top="137" w:left="408" w:right="408" w:bottom="137" w:header="0" w:footer="3" w:gutter="0"/>
          <w:rtlGutter w:val="0"/>
          <w:cols w:space="720"/>
          <w:noEndnote/>
          <w:docGrid w:linePitch="360"/>
        </w:sectPr>
      </w:pPr>
    </w:p>
    <w:p>
      <w:pPr>
        <w:pStyle w:val="Style422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  <w:sectPr>
          <w:type w:val="continuous"/>
          <w:pgSz w:w="9167" w:h="16499"/>
          <w:pgMar w:top="1923" w:left="1147" w:right="5875" w:bottom="1621" w:header="0" w:footer="3" w:gutter="0"/>
          <w:rtlGutter w:val="0"/>
          <w:cols w:space="720"/>
          <w:noEndnote/>
          <w:docGrid w:linePitch="360"/>
        </w:sectPr>
      </w:pPr>
      <w:r>
        <w:pict>
          <v:shape id="_x0000_s1274" type="#_x0000_t202" style="position:absolute;margin-left:190.65pt;margin-top:333.1pt;width:40.8pt;height:12.45pt;z-index:-125829288;mso-wrap-distance-left:82.3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4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440"/>
                      <w:i/>
                      <w:iCs/>
                    </w:rPr>
                    <w:t>the routiri</w:t>
                  </w:r>
                </w:p>
              </w:txbxContent>
            </v:textbox>
            <w10:wrap type="square" side="left" anchorx="margin" anchory="margin"/>
          </v:shape>
        </w:pict>
      </w:r>
      <w:r>
        <w:rPr>
          <w:rStyle w:val="CharStyle442"/>
        </w:rPr>
        <w:t xml:space="preserve">die </w:t>
      </w:r>
      <w:r>
        <w:rPr>
          <w:rStyle w:val="CharStyle442"/>
          <w:lang w:val="de-DE" w:eastAsia="de-DE" w:bidi="de-DE"/>
        </w:rPr>
        <w:t xml:space="preserve">versuchen, </w:t>
      </w:r>
      <w:r>
        <w:rPr>
          <w:rStyle w:val="CharStyle442"/>
        </w:rPr>
        <w:t xml:space="preserve">rjnit den </w:t>
      </w:r>
      <w:r>
        <w:rPr>
          <w:rStyle w:val="CharStyle443"/>
        </w:rPr>
        <w:t>Zlb</w:t>
      </w:r>
    </w:p>
    <w:p>
      <w:pPr>
        <w:widowControl w:val="0"/>
        <w:spacing w:line="360" w:lineRule="exact"/>
      </w:pPr>
      <w:r>
        <w:pict>
          <v:shape id="_x0000_s1275" type="#_x0000_t202" style="position:absolute;margin-left:38.25pt;margin-top:0.7pt;width:71.3pt;height:10.65pt;z-index:25165776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424"/>
                      <w:lang w:val="en-US" w:eastAsia="en-US" w:bidi="en-US"/>
                    </w:rPr>
                    <w:t xml:space="preserve">rfnunizjeren, </w:t>
                  </w:r>
                  <w:r>
                    <w:rPr>
                      <w:rStyle w:val="CharStyle424"/>
                      <w:lang w:val="fr-FR" w:eastAsia="fr-FR" w:bidi="fr-FR"/>
                    </w:rPr>
                    <w:t>abèr</w:t>
                  </w:r>
                </w:p>
              </w:txbxContent>
            </v:textbox>
            <w10:wrap anchorx="margin"/>
          </v:shape>
        </w:pict>
      </w:r>
      <w:r>
        <w:pict>
          <v:shape id="_x0000_s1276" type="#_x0000_t202" style="position:absolute;margin-left:150.1pt;margin-top:0.25pt;width:58.1pt;height:12.25pt;z-index:25165776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424"/>
                    </w:rPr>
                    <w:t>Versprechung</w:t>
                  </w:r>
                </w:p>
              </w:txbxContent>
            </v:textbox>
            <w10:wrap anchorx="margin"/>
          </v:shape>
        </w:pict>
      </w:r>
      <w:r>
        <w:pict>
          <v:shape id="_x0000_s1277" type="#_x0000_t202" style="position:absolute;margin-left:308.5pt;margin-top:0;width:96.25pt;height:12.7pt;z-index:25165776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444"/>
                      <w:i/>
                      <w:iCs/>
                    </w:rPr>
                    <w:t xml:space="preserve">surfaces of </w:t>
                  </w:r>
                  <w:r>
                    <w:rPr>
                      <w:rStyle w:val="CharStyle444"/>
                      <w:lang w:val="fr-FR" w:eastAsia="fr-FR" w:bidi="fr-FR"/>
                      <w:i/>
                      <w:iCs/>
                    </w:rPr>
                    <w:t xml:space="preserve">oùr </w:t>
                  </w:r>
                  <w:r>
                    <w:rPr>
                      <w:rStyle w:val="CharStyle444"/>
                      <w:i/>
                      <w:iCs/>
                    </w:rPr>
                    <w:t>mass</w:t>
                  </w:r>
                </w:p>
              </w:txbxContent>
            </v:textbox>
            <w10:wrap anchorx="margin"/>
          </v:shape>
        </w:pict>
      </w:r>
      <w:r>
        <w:pict>
          <v:shape id="_x0000_s1278" type="#_x0000_t202" style="position:absolute;margin-left:203.1pt;margin-top:26.65pt;width:91.45pt;height:16.3pt;z-index:25165776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445"/>
                      <w:i w:val="0"/>
                      <w:iCs w:val="0"/>
                    </w:rPr>
                    <w:t xml:space="preserve">¿s,_ </w:t>
                  </w:r>
                  <w:r>
                    <w:rPr>
                      <w:rStyle w:val="CharStyle444"/>
                      <w:i/>
                      <w:iCs/>
                    </w:rPr>
                    <w:t>via</w:t>
                  </w:r>
                  <w:r>
                    <w:rPr>
                      <w:rStyle w:val="CharStyle446"/>
                      <w:i/>
                      <w:iCs/>
                    </w:rPr>
                    <w:t>tors infp</w:t>
                  </w:r>
                  <w:r>
                    <w:rPr>
                      <w:rStyle w:val="CharStyle444"/>
                      <w:i/>
                      <w:iCs/>
                    </w:rPr>
                    <w:t xml:space="preserve"> a m</w:t>
                  </w:r>
                </w:p>
              </w:txbxContent>
            </v:textbox>
            <w10:wrap anchorx="margin"/>
          </v:shape>
        </w:pict>
      </w:r>
      <w:r>
        <w:pict>
          <v:shape id="_x0000_s1279" type="#_x0000_t202" style="position:absolute;margin-left:164.25pt;margin-top:45.85pt;width:43.45pt;height:11.85pt;z-index:25165776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424"/>
                      <w:lang w:val="en-US" w:eastAsia="en-US" w:bidi="en-US"/>
                    </w:rPr>
                    <w:t xml:space="preserve">iulture lien </w:t>
                  </w:r>
                  <w:r>
                    <w:rPr>
                      <w:rStyle w:val="CharStyle447"/>
                    </w:rPr>
                    <w:t>ui</w:t>
                  </w:r>
                </w:p>
              </w:txbxContent>
            </v:textbox>
            <w10:wrap anchorx="margin"/>
          </v:shape>
        </w:pict>
      </w:r>
      <w:r>
        <w:pict>
          <v:shape id="_x0000_s1280" type="#_x0000_t202" style="position:absolute;margin-left:59.35pt;margin-top:60.95pt;width:40.3pt;height:10.9pt;z-index:25165776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424"/>
                      <w:lang w:val="en-US" w:eastAsia="en-US" w:bidi="en-US"/>
                    </w:rPr>
                    <w:t xml:space="preserve">;chen </w:t>
                  </w:r>
                  <w:r>
                    <w:rPr>
                      <w:rStyle w:val="CharStyle424"/>
                      <w:lang w:val="fr-FR" w:eastAsia="fr-FR" w:bidi="fr-FR"/>
                    </w:rPr>
                    <w:t>Alita;</w:t>
                  </w:r>
                </w:p>
              </w:txbxContent>
            </v:textbox>
            <w10:wrap anchorx="margin"/>
          </v:shape>
        </w:pict>
      </w:r>
      <w:r>
        <w:pict>
          <v:shape id="_x0000_s1281" type="#_x0000_t202" style="position:absolute;margin-left:109.05pt;margin-top:60.95pt;width:57.6pt;height:11.85pt;z-index:25165776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424"/>
                    </w:rPr>
                    <w:t xml:space="preserve">stören und </w:t>
                  </w:r>
                  <w:r>
                    <w:rPr>
                      <w:rStyle w:val="CharStyle424"/>
                      <w:lang w:val="en-US" w:eastAsia="en-US" w:bidi="en-US"/>
                    </w:rPr>
                    <w:t>so</w:t>
                  </w:r>
                </w:p>
              </w:txbxContent>
            </v:textbox>
            <w10:wrap anchorx="margin"/>
          </v:shape>
        </w:pict>
      </w:r>
      <w:r>
        <w:pict>
          <v:shape id="_x0000_s1282" type="#_x0000_t202" style="position:absolute;margin-left:308.7pt;margin-top:26.05pt;width:100.1pt;height:46.55pt;z-index:25165776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98" w:lineRule="exact"/>
                    <w:ind w:left="0" w:right="0" w:firstLine="0"/>
                  </w:pPr>
                  <w:r>
                    <w:rPr>
                      <w:rStyle w:val="CharStyle444"/>
                      <w:i/>
                      <w:iCs/>
                    </w:rPr>
                    <w:t>of sifnulajpn, repetition^</w:t>
                    <w:br/>
                  </w:r>
                  <w:r>
                    <w:rPr>
                      <w:rStyle w:val="CharStyle445"/>
                      <w:lang w:val="es-ES" w:eastAsia="es-ES" w:bidi="es-ES"/>
                      <w:i w:val="0"/>
                      <w:iCs w:val="0"/>
                    </w:rPr>
                    <w:t xml:space="preserve">bes </w:t>
                  </w:r>
                  <w:r>
                    <w:rPr>
                      <w:rStyle w:val="CharStyle444"/>
                      <w:i/>
                      <w:iCs/>
                    </w:rPr>
                    <w:t>painful irorb, testing</w:t>
                    <w:br/>
                  </w:r>
                  <w:r>
                    <w:rPr>
                      <w:rStyle w:val="CharStyle440"/>
                      <w:i/>
                      <w:iCs/>
                    </w:rPr>
                    <w:t>irici leasing Hie desire for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707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9167" w:h="16499"/>
          <w:pgMar w:top="137" w:left="408" w:right="408" w:bottom="13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83" type="#_x0000_t202" style="position:static;width:458.35pt;height:19.25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9167" w:h="16499"/>
          <w:pgMar w:top="1923" w:left="0" w:right="0" w:bottom="1621" w:header="0" w:footer="3" w:gutter="0"/>
          <w:rtlGutter w:val="0"/>
          <w:cols w:space="720"/>
          <w:noEndnote/>
          <w:docGrid w:linePitch="360"/>
        </w:sectPr>
      </w:pPr>
    </w:p>
    <w:p>
      <w:pPr>
        <w:pStyle w:val="Style422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  <w:sectPr>
          <w:type w:val="continuous"/>
          <w:pgSz w:w="9167" w:h="16499"/>
          <w:pgMar w:top="1923" w:left="1147" w:right="5875" w:bottom="1621" w:header="0" w:footer="3" w:gutter="0"/>
          <w:rtlGutter w:val="0"/>
          <w:cols w:space="720"/>
          <w:noEndnote/>
          <w:docGrid w:linePitch="360"/>
        </w:sectPr>
      </w:pPr>
      <w:r>
        <w:rPr>
          <w:rStyle w:val="CharStyle442"/>
        </w:rPr>
        <w:t xml:space="preserve">kratzeaJUip </w:t>
      </w:r>
      <w:r>
        <w:rPr>
          <w:rStyle w:val="CharStyle442"/>
          <w:lang w:val="fr-FR" w:eastAsia="fr-FR" w:bidi="fr-FR"/>
        </w:rPr>
        <w:t>Aussi</w:t>
      </w:r>
    </w:p>
    <w:p>
      <w:pPr>
        <w:pStyle w:val="Style448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  <w:sectPr>
          <w:type w:val="continuous"/>
          <w:pgSz w:w="9167" w:h="16499"/>
          <w:pgMar w:top="1923" w:left="6230" w:right="609" w:bottom="1621" w:header="0" w:footer="3" w:gutter="0"/>
          <w:rtlGutter w:val="0"/>
          <w:cols w:space="720"/>
          <w:noEndnote/>
          <w:docGrid w:linePitch="360"/>
        </w:sectPr>
      </w:pPr>
      <w:r>
        <w:rPr>
          <w:rStyle w:val="CharStyle450"/>
          <w:i/>
          <w:iCs/>
        </w:rPr>
        <w:t>of tansnedlale.06 the ah</w:t>
      </w:r>
    </w:p>
    <w:p>
      <w:pPr>
        <w:widowControl w:val="0"/>
        <w:spacing w:line="97" w:lineRule="exact"/>
        <w:rPr>
          <w:sz w:val="8"/>
          <w:szCs w:val="8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167" w:h="16499"/>
          <w:pgMar w:top="137" w:left="0" w:right="0" w:bottom="13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582" w:lineRule="exact"/>
      </w:pPr>
      <w:r>
        <w:pict>
          <v:shape id="_x0000_s1284" type="#_x0000_t202" style="position:absolute;margin-left:104.7pt;margin-top:0;width:81.35pt;height:11.85pt;z-index:25165777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424"/>
                    </w:rPr>
                    <w:t>und zuweilen schm</w:t>
                  </w:r>
                </w:p>
              </w:txbxContent>
            </v:textbox>
            <w10:wrap anchorx="margin"/>
          </v:shape>
        </w:pict>
      </w:r>
      <w:r>
        <w:pict>
          <v:shape id="_x0000_s1285" type="#_x0000_t202" style="position:absolute;margin-left:322.65pt;margin-top:0.1pt;width:58.55pt;height:11.95pt;z-index:25165777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451"/>
                      <w:i/>
                      <w:iCs/>
                    </w:rPr>
                    <w:t>contemporary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type w:val="continuous"/>
          <w:pgSz w:w="9167" w:h="16499"/>
          <w:pgMar w:top="137" w:left="408" w:right="408" w:bottom="13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before="68" w:after="6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167" w:h="16499"/>
          <w:pgMar w:top="1923" w:left="0" w:right="0" w:bottom="1621" w:header="0" w:footer="3" w:gutter="0"/>
          <w:rtlGutter w:val="0"/>
          <w:cols w:space="720"/>
          <w:noEndnote/>
          <w:docGrid w:linePitch="360"/>
        </w:sectPr>
      </w:pPr>
    </w:p>
    <w:p>
      <w:pPr>
        <w:pStyle w:val="Style43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  <w:sectPr>
          <w:type w:val="continuous"/>
          <w:pgSz w:w="9167" w:h="16499"/>
          <w:pgMar w:top="1923" w:left="6556" w:right="647" w:bottom="1621" w:header="0" w:footer="3" w:gutter="0"/>
          <w:rtlGutter w:val="0"/>
          <w:cols w:space="720"/>
          <w:noEndnote/>
          <w:docGrid w:linePitch="360"/>
        </w:sectPr>
      </w:pPr>
      <w:r>
        <w:pict>
          <v:shape id="_x0000_s1286" type="#_x0000_t202" style="position:absolute;margin-left:-269.9pt;margin-top:499.7pt;width:39.85pt;height:12.1pt;z-index:-125829287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4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424"/>
                      <w:lang w:val="en-US" w:eastAsia="en-US" w:bidi="en-US"/>
                    </w:rPr>
                    <w:t>V</w:t>
                  </w:r>
                  <w:r>
                    <w:rPr>
                      <w:rStyle w:val="CharStyle429"/>
                      <w:lang w:val="en-US" w:eastAsia="en-US" w:bidi="en-US"/>
                    </w:rPr>
                    <w:t>ors</w:t>
                  </w:r>
                  <w:r>
                    <w:rPr>
                      <w:rStyle w:val="CharStyle424"/>
                      <w:lang w:val="en-US" w:eastAsia="en-US" w:bidi="en-US"/>
                    </w:rPr>
                    <w:t>tollum</w:t>
                  </w:r>
                </w:p>
              </w:txbxContent>
            </v:textbox>
            <w10:wrap type="square" side="right" anchorx="margin" anchory="margin"/>
          </v:shape>
        </w:pict>
      </w:r>
      <w:r>
        <w:rPr>
          <w:rStyle w:val="CharStyle452"/>
          <w:i/>
          <w:iCs/>
        </w:rPr>
        <w:t>umoi jr, ar d tebhn</w:t>
      </w:r>
      <w:r>
        <w:rPr>
          <w:rStyle w:val="CharStyle433"/>
          <w:i/>
          <w:iCs/>
        </w:rPr>
        <w:t>o</w:t>
      </w:r>
      <w:r>
        <w:rPr>
          <w:rStyle w:val="CharStyle452"/>
          <w:i/>
          <w:iCs/>
        </w:rPr>
        <w:t>l ogy.</w:t>
      </w:r>
    </w:p>
    <w:p>
      <w:pPr>
        <w:widowControl w:val="0"/>
        <w:spacing w:line="602" w:lineRule="exact"/>
      </w:pPr>
      <w:r>
        <w:pict>
          <v:shape id="_x0000_s1287" type="#_x0000_t202" style="position:absolute;margin-left:37.75pt;margin-top:0.5pt;width:75.1pt;height:12.pt;z-index:25165777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424"/>
                      <w:lang w:val="en-US" w:eastAsia="en-US" w:bidi="en-US"/>
                    </w:rPr>
                    <w:t xml:space="preserve">cjiem </w:t>
                  </w:r>
                  <w:r>
                    <w:rPr>
                      <w:rStyle w:val="CharStyle424"/>
                    </w:rPr>
                    <w:t>Unmöglichen</w:t>
                  </w:r>
                </w:p>
              </w:txbxContent>
            </v:textbox>
            <w10:wrap anchorx="margin"/>
          </v:shape>
        </w:pict>
      </w:r>
      <w:r>
        <w:pict>
          <v:shape id="_x0000_s1288" type="#_x0000_t202" style="position:absolute;margin-left:331.5pt;margin-top:0;width:76.55pt;height:12.45pt;z-index:25165777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453"/>
                      <w:i w:val="0"/>
                      <w:iCs w:val="0"/>
                    </w:rPr>
                    <w:t xml:space="preserve">; </w:t>
                  </w:r>
                  <w:r>
                    <w:rPr>
                      <w:rStyle w:val="CharStyle451"/>
                      <w:i/>
                      <w:iCs/>
                    </w:rPr>
                    <w:t>tonal, Arne-Marie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type w:val="continuous"/>
          <w:pgSz w:w="9167" w:h="16499"/>
          <w:pgMar w:top="137" w:left="408" w:right="408" w:bottom="13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before="50" w:after="5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167" w:h="16499"/>
          <w:pgMar w:top="1923" w:left="0" w:right="0" w:bottom="1621" w:header="0" w:footer="3" w:gutter="0"/>
          <w:rtlGutter w:val="0"/>
          <w:cols w:space="720"/>
          <w:noEndnote/>
          <w:docGrid w:linePitch="360"/>
        </w:sectPr>
      </w:pPr>
    </w:p>
    <w:p>
      <w:pPr>
        <w:pStyle w:val="Style454"/>
        <w:widowControl w:val="0"/>
        <w:keepNext w:val="0"/>
        <w:keepLines w:val="0"/>
        <w:shd w:val="clear" w:color="auto" w:fill="auto"/>
        <w:bidi w:val="0"/>
        <w:jc w:val="left"/>
        <w:spacing w:before="0" w:after="80" w:line="200" w:lineRule="exact"/>
        <w:ind w:left="0" w:right="0" w:firstLine="0"/>
        <w:sectPr>
          <w:type w:val="continuous"/>
          <w:pgSz w:w="9167" w:h="16499"/>
          <w:pgMar w:top="1923" w:left="5289" w:right="1732" w:bottom="1621" w:header="0" w:footer="3" w:gutter="0"/>
          <w:rtlGutter w:val="0"/>
          <w:cols w:space="720"/>
          <w:noEndnote/>
          <w:docGrid w:linePitch="360"/>
        </w:sectPr>
      </w:pPr>
      <w:r>
        <w:rPr>
          <w:rStyle w:val="CharStyle456"/>
          <w:b w:val="0"/>
          <w:bCs w:val="0"/>
          <w:i/>
          <w:iCs/>
        </w:rPr>
        <w:t>-inveohi§at&lt;es-tPHO-Gf#h-</w:t>
        <w:br/>
      </w:r>
      <w:r>
        <w:rPr>
          <w:rStyle w:val="CharStyle457"/>
          <w:i w:val="0"/>
          <w:iCs w:val="0"/>
        </w:rPr>
        <w:t xml:space="preserve">) </w:t>
      </w:r>
      <w:r>
        <w:rPr>
          <w:rStyle w:val="CharStyle449"/>
          <w:i/>
          <w:iCs/>
        </w:rPr>
        <w:t xml:space="preserve">uru ; an </w:t>
      </w:r>
      <w:r>
        <w:rPr>
          <w:rStyle w:val="CharStyle449"/>
          <w:lang w:val="de-DE" w:eastAsia="de-DE" w:bidi="de-DE"/>
          <w:i/>
          <w:iCs/>
        </w:rPr>
        <w:t>ärtistk</w:t>
      </w:r>
    </w:p>
    <w:p>
      <w:pPr>
        <w:widowControl w:val="0"/>
        <w:spacing w:line="102" w:lineRule="exact"/>
        <w:rPr>
          <w:sz w:val="8"/>
          <w:szCs w:val="8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167" w:h="16499"/>
          <w:pgMar w:top="137" w:left="0" w:right="0" w:bottom="13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289" type="#_x0000_t202" style="position:absolute;margin-left:38.pt;margin-top:0;width:63.85pt;height:11.85pt;z-index:25165777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458"/>
                    </w:rPr>
                    <w:t>und historische</w:t>
                  </w:r>
                </w:p>
              </w:txbxContent>
            </v:textbox>
            <w10:wrap anchorx="margin"/>
          </v:shape>
        </w:pict>
      </w:r>
      <w:r>
        <w:pict>
          <v:shape id="_x0000_s1290" type="#_x0000_t202" style="position:absolute;margin-left:37.5pt;margin-top:15.75pt;width:24.5pt;height:11.4pt;z-index:25165777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5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461"/>
                    </w:rPr>
                    <w:t>2 wise</w:t>
                  </w:r>
                </w:p>
              </w:txbxContent>
            </v:textbox>
            <w10:wrap anchorx="margin"/>
          </v:shape>
        </w:pict>
      </w:r>
      <w:r>
        <w:pict>
          <v:shape id="_x0000_s1291" type="#_x0000_t202" style="position:absolute;margin-left:61.75pt;margin-top:30.85pt;width:19.9pt;height:11.65pt;z-index:25165777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5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462"/>
                    </w:rPr>
                    <w:t>leren</w:t>
                  </w:r>
                </w:p>
              </w:txbxContent>
            </v:textbox>
            <w10:wrap anchorx="margin"/>
          </v:shape>
        </w:pict>
      </w:r>
      <w:r>
        <w:pict>
          <v:shape id="_x0000_s1292" type="#_x0000_t202" style="position:absolute;margin-left:37.75pt;margin-top:45.6pt;width:26.15pt;height:11.85pt;z-index:25165777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458"/>
                    </w:rPr>
                    <w:t xml:space="preserve">Mistor </w:t>
                  </w:r>
                  <w:r>
                    <w:rPr>
                      <w:rStyle w:val="CharStyle458"/>
                      <w:lang w:val="en-US" w:eastAsia="en-US" w:bidi="en-US"/>
                    </w:rPr>
                    <w:t>I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90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9167" w:h="16499"/>
          <w:pgMar w:top="137" w:left="408" w:right="408" w:bottom="137" w:header="0" w:footer="3" w:gutter="0"/>
          <w:rtlGutter w:val="0"/>
          <w:cols w:space="720"/>
          <w:noEndnote/>
          <w:docGrid w:linePitch="360"/>
        </w:sectPr>
      </w:pPr>
    </w:p>
    <w:p>
      <w:pPr>
        <w:pStyle w:val="Style459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  <w:sectPr>
          <w:type w:val="continuous"/>
          <w:pgSz w:w="9167" w:h="16499"/>
          <w:pgMar w:top="1923" w:left="2448" w:right="4714" w:bottom="1621" w:header="0" w:footer="3" w:gutter="0"/>
          <w:rtlGutter w:val="0"/>
          <w:cols w:space="720"/>
          <w:noEndnote/>
          <w:docGrid w:linePitch="360"/>
        </w:sectPr>
      </w:pPr>
      <w:r>
        <w:rPr>
          <w:rStyle w:val="CharStyle464"/>
        </w:rPr>
        <w:t>e Potenzial des I lumors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526" w:line="540" w:lineRule="exact"/>
        <w:ind w:left="1600" w:right="0" w:firstLine="0"/>
      </w:pPr>
      <w:r>
        <w:rPr>
          <w:w w:val="100"/>
          <w:spacing w:val="0"/>
          <w:color w:val="000000"/>
          <w:position w:val="0"/>
        </w:rPr>
        <w:t>IITI#</w:t>
      </w:r>
    </w:p>
    <w:p>
      <w:pPr>
        <w:pStyle w:val="Style46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MAJA BAJEVIC (BA/FR), </w:t>
      </w:r>
      <w:r>
        <w:rPr>
          <w:rStyle w:val="CharStyle469"/>
          <w:b/>
          <w:bCs/>
        </w:rPr>
        <w:t xml:space="preserve">BACK IN BLACK, </w:t>
      </w:r>
      <w:r>
        <w:rPr>
          <w:w w:val="100"/>
          <w:spacing w:val="0"/>
          <w:color w:val="000000"/>
          <w:position w:val="0"/>
        </w:rPr>
        <w:t>2003</w:t>
      </w:r>
    </w:p>
    <w:p>
      <w:pPr>
        <w:pStyle w:val="Style46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MAURICE BENAYOUN (FR), </w:t>
      </w:r>
      <w:r>
        <w:rPr>
          <w:rStyle w:val="CharStyle469"/>
          <w:b/>
          <w:bCs/>
        </w:rPr>
        <w:t xml:space="preserve">EMOTION </w:t>
      </w:r>
      <w:r>
        <w:rPr>
          <w:rStyle w:val="CharStyle469"/>
          <w:lang w:val="en-US" w:eastAsia="en-US" w:bidi="en-US"/>
          <w:b/>
          <w:bCs/>
        </w:rPr>
        <w:t xml:space="preserve">VENDING MACHINE, </w:t>
      </w:r>
      <w:r>
        <w:rPr>
          <w:w w:val="100"/>
          <w:spacing w:val="0"/>
          <w:color w:val="000000"/>
          <w:position w:val="0"/>
        </w:rPr>
        <w:t>2006</w:t>
      </w:r>
    </w:p>
    <w:p>
      <w:pPr>
        <w:pStyle w:val="Style46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TAMY BEN-TOR (IL/US), </w:t>
      </w:r>
      <w:r>
        <w:rPr>
          <w:rStyle w:val="CharStyle469"/>
          <w:lang w:val="fr-FR" w:eastAsia="fr-FR" w:bidi="fr-FR"/>
          <w:b/>
          <w:bCs/>
        </w:rPr>
        <w:t xml:space="preserve">HITLER-THE </w:t>
      </w:r>
      <w:r>
        <w:rPr>
          <w:rStyle w:val="CharStyle469"/>
          <w:b/>
          <w:bCs/>
        </w:rPr>
        <w:t xml:space="preserve">HORROR AND THE HORRAH, </w:t>
      </w:r>
      <w:r>
        <w:rPr>
          <w:w w:val="100"/>
          <w:spacing w:val="0"/>
          <w:color w:val="000000"/>
          <w:position w:val="0"/>
        </w:rPr>
        <w:t>2003</w:t>
      </w:r>
    </w:p>
    <w:p>
      <w:pPr>
        <w:pStyle w:val="Style46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DARA BIRNBAUM (US), </w:t>
      </w:r>
      <w:r>
        <w:rPr>
          <w:rStyle w:val="CharStyle469"/>
          <w:b/>
          <w:bCs/>
        </w:rPr>
        <w:t>TECHNOLOGY/TRANSFORMATION:</w:t>
      </w:r>
    </w:p>
    <w:p>
      <w:pPr>
        <w:pStyle w:val="Style467"/>
        <w:widowControl w:val="0"/>
        <w:keepNext w:val="0"/>
        <w:keepLines w:val="0"/>
        <w:shd w:val="clear" w:color="auto" w:fill="auto"/>
        <w:bidi w:val="0"/>
        <w:jc w:val="left"/>
        <w:spacing w:before="0" w:after="151" w:line="160" w:lineRule="exact"/>
        <w:ind w:left="0" w:right="0" w:firstLine="0"/>
      </w:pPr>
      <w:r>
        <w:rPr>
          <w:rStyle w:val="CharStyle469"/>
          <w:lang w:val="en-US" w:eastAsia="en-US" w:bidi="en-US"/>
          <w:b/>
          <w:bCs/>
        </w:rPr>
        <w:t xml:space="preserve">WONDER WOMAN, </w:t>
      </w:r>
      <w:r>
        <w:rPr>
          <w:w w:val="100"/>
          <w:spacing w:val="0"/>
          <w:color w:val="000000"/>
          <w:position w:val="0"/>
        </w:rPr>
        <w:t>1978-1979</w:t>
      </w:r>
    </w:p>
    <w:p>
      <w:pPr>
        <w:pStyle w:val="Style467"/>
        <w:widowControl w:val="0"/>
        <w:keepNext w:val="0"/>
        <w:keepLines w:val="0"/>
        <w:shd w:val="clear" w:color="auto" w:fill="auto"/>
        <w:bidi w:val="0"/>
        <w:jc w:val="left"/>
        <w:spacing w:before="0" w:after="169" w:line="22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XIMENA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CUEVAS </w:t>
      </w:r>
      <w:r>
        <w:rPr>
          <w:w w:val="100"/>
          <w:spacing w:val="0"/>
          <w:color w:val="000000"/>
          <w:position w:val="0"/>
        </w:rPr>
        <w:t xml:space="preserve">(MX), </w:t>
      </w:r>
      <w:r>
        <w:rPr>
          <w:rStyle w:val="CharStyle469"/>
          <w:lang w:val="en-US" w:eastAsia="en-US" w:bidi="en-US"/>
          <w:b/>
          <w:bCs/>
        </w:rPr>
        <w:t xml:space="preserve">ANTES </w:t>
      </w:r>
      <w:r>
        <w:rPr>
          <w:rStyle w:val="CharStyle469"/>
          <w:b/>
          <w:bCs/>
        </w:rPr>
        <w:t xml:space="preserve">DE LA TELEVISION </w:t>
      </w:r>
      <w:r>
        <w:rPr>
          <w:rStyle w:val="CharStyle469"/>
          <w:lang w:val="en-US" w:eastAsia="en-US" w:bidi="en-US"/>
          <w:b/>
          <w:bCs/>
        </w:rPr>
        <w:t xml:space="preserve">(BEFORE </w:t>
      </w:r>
      <w:r>
        <w:rPr>
          <w:rStyle w:val="CharStyle469"/>
          <w:b/>
          <w:bCs/>
        </w:rPr>
        <w:t>TELEVISION),</w:t>
        <w:br/>
      </w:r>
      <w:r>
        <w:rPr>
          <w:w w:val="100"/>
          <w:spacing w:val="0"/>
          <w:color w:val="000000"/>
          <w:position w:val="0"/>
        </w:rPr>
        <w:t>1983-1999</w:t>
      </w:r>
    </w:p>
    <w:p>
      <w:pPr>
        <w:pStyle w:val="Style467"/>
        <w:widowControl w:val="0"/>
        <w:keepNext w:val="0"/>
        <w:keepLines w:val="0"/>
        <w:shd w:val="clear" w:color="auto" w:fill="auto"/>
        <w:bidi w:val="0"/>
        <w:jc w:val="left"/>
        <w:spacing w:before="0" w:after="200" w:line="16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PAUL DEMARINIS (US), </w:t>
      </w:r>
      <w:r>
        <w:rPr>
          <w:rStyle w:val="CharStyle469"/>
          <w:b/>
          <w:bCs/>
        </w:rPr>
        <w:t xml:space="preserve">GRIND SNAXE BLIND </w:t>
      </w:r>
      <w:r>
        <w:rPr>
          <w:rStyle w:val="CharStyle469"/>
          <w:lang w:val="en-US" w:eastAsia="en-US" w:bidi="en-US"/>
          <w:b/>
          <w:bCs/>
        </w:rPr>
        <w:t xml:space="preserve">APES, </w:t>
      </w:r>
      <w:r>
        <w:rPr>
          <w:w w:val="100"/>
          <w:spacing w:val="0"/>
          <w:color w:val="000000"/>
          <w:position w:val="0"/>
        </w:rPr>
        <w:t>1997</w:t>
      </w:r>
    </w:p>
    <w:p>
      <w:pPr>
        <w:pStyle w:val="Style467"/>
        <w:widowControl w:val="0"/>
        <w:keepNext w:val="0"/>
        <w:keepLines w:val="0"/>
        <w:shd w:val="clear" w:color="auto" w:fill="auto"/>
        <w:bidi w:val="0"/>
        <w:jc w:val="left"/>
        <w:spacing w:before="0" w:after="159" w:line="16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ROBERT FILLIOU (FR), </w:t>
      </w:r>
      <w:r>
        <w:rPr>
          <w:rStyle w:val="CharStyle469"/>
          <w:lang w:val="en-US" w:eastAsia="en-US" w:bidi="en-US"/>
          <w:b/>
          <w:bCs/>
        </w:rPr>
        <w:t xml:space="preserve">AND </w:t>
      </w:r>
      <w:r>
        <w:rPr>
          <w:rStyle w:val="CharStyle469"/>
          <w:b/>
          <w:bCs/>
        </w:rPr>
        <w:t xml:space="preserve">SO </w:t>
      </w:r>
      <w:r>
        <w:rPr>
          <w:rStyle w:val="CharStyle469"/>
          <w:lang w:val="en-US" w:eastAsia="en-US" w:bidi="en-US"/>
          <w:b/>
          <w:bCs/>
        </w:rPr>
        <w:t xml:space="preserve">ON, END </w:t>
      </w:r>
      <w:r>
        <w:rPr>
          <w:rStyle w:val="CharStyle469"/>
          <w:b/>
          <w:bCs/>
        </w:rPr>
        <w:t xml:space="preserve">SO </w:t>
      </w:r>
      <w:r>
        <w:rPr>
          <w:rStyle w:val="CharStyle469"/>
          <w:lang w:val="en-US" w:eastAsia="en-US" w:bidi="en-US"/>
          <w:b/>
          <w:bCs/>
        </w:rPr>
        <w:t xml:space="preserve">SOON, DONE </w:t>
      </w:r>
      <w:r>
        <w:rPr>
          <w:rStyle w:val="CharStyle469"/>
          <w:b/>
          <w:bCs/>
        </w:rPr>
        <w:t xml:space="preserve">3 TIMES, </w:t>
      </w:r>
      <w:r>
        <w:rPr>
          <w:w w:val="100"/>
          <w:spacing w:val="0"/>
          <w:color w:val="000000"/>
          <w:position w:val="0"/>
        </w:rPr>
        <w:t>1977</w:t>
      </w:r>
    </w:p>
    <w:p>
      <w:pPr>
        <w:pStyle w:val="Style467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ROBERT FILLIOU (FR), </w:t>
      </w:r>
      <w:r>
        <w:rPr>
          <w:rStyle w:val="CharStyle469"/>
          <w:lang w:val="en-US" w:eastAsia="en-US" w:bidi="en-US"/>
          <w:b/>
          <w:bCs/>
        </w:rPr>
        <w:t xml:space="preserve">THIS FLAG IS MEANT TO STRADDLE </w:t>
      </w:r>
      <w:r>
        <w:rPr>
          <w:rStyle w:val="CharStyle469"/>
          <w:b/>
          <w:bCs/>
        </w:rPr>
        <w:t>NATIONAL</w:t>
        <w:br/>
        <w:t xml:space="preserve">□ORDER LINES, </w:t>
      </w:r>
      <w:r>
        <w:rPr>
          <w:w w:val="100"/>
          <w:spacing w:val="0"/>
          <w:color w:val="000000"/>
          <w:position w:val="0"/>
        </w:rPr>
        <w:t>1974</w:t>
      </w:r>
    </w:p>
    <w:p>
      <w:pPr>
        <w:pStyle w:val="Style46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pict>
          <v:shape id="_x0000_s1293" type="#_x0000_t75" style="position:absolute;margin-left:231.85pt;margin-top:4.8pt;width:116.65pt;height:108.pt;z-index:-125829286;mso-wrap-distance-left:5.pt;mso-wrap-distance-top:22.8pt;mso-wrap-distance-right:5.pt;mso-position-horizontal-relative:margin" wrapcoords="0 0 21600 0 21600 21600 0 21600 0 0">
            <v:imagedata r:id="rId261" r:href="rId262"/>
            <w10:wrap type="square" anchorx="margin"/>
          </v:shape>
        </w:pict>
      </w:r>
      <w:r>
        <w:rPr>
          <w:w w:val="100"/>
          <w:spacing w:val="0"/>
          <w:color w:val="000000"/>
          <w:position w:val="0"/>
        </w:rPr>
        <w:t xml:space="preserve">JEAN-PIERRE GAUTHIER (CA): </w:t>
      </w:r>
      <w:r>
        <w:rPr>
          <w:rStyle w:val="CharStyle469"/>
          <w:lang w:val="fr-FR" w:eastAsia="fr-FR" w:bidi="fr-FR"/>
          <w:b/>
          <w:bCs/>
        </w:rPr>
        <w:t xml:space="preserve">REMUE-MÉNAGE, </w:t>
      </w:r>
      <w:r>
        <w:rPr>
          <w:w w:val="100"/>
          <w:spacing w:val="0"/>
          <w:color w:val="000000"/>
          <w:position w:val="0"/>
        </w:rPr>
        <w:t>2000-2006</w:t>
      </w:r>
    </w:p>
    <w:p>
      <w:pPr>
        <w:pStyle w:val="Style46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STÉPHANE </w:t>
      </w:r>
      <w:r>
        <w:rPr>
          <w:w w:val="100"/>
          <w:spacing w:val="0"/>
          <w:color w:val="000000"/>
          <w:position w:val="0"/>
        </w:rPr>
        <w:t xml:space="preserve">GILOT (CA), </w:t>
      </w:r>
      <w:r>
        <w:rPr>
          <w:rStyle w:val="CharStyle469"/>
          <w:b/>
          <w:bCs/>
        </w:rPr>
        <w:t xml:space="preserve">VIDEO GAME - WORLD 2, </w:t>
      </w:r>
      <w:r>
        <w:rPr>
          <w:w w:val="100"/>
          <w:spacing w:val="0"/>
          <w:color w:val="000000"/>
          <w:position w:val="0"/>
        </w:rPr>
        <w:t>2004-2006</w:t>
      </w:r>
    </w:p>
    <w:p>
      <w:pPr>
        <w:pStyle w:val="Style46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JODI </w:t>
      </w:r>
      <w:r>
        <w:rPr>
          <w:w w:val="100"/>
          <w:spacing w:val="0"/>
          <w:color w:val="000000"/>
          <w:position w:val="0"/>
        </w:rPr>
        <w:t xml:space="preserve">(NL): </w:t>
      </w:r>
      <w:r>
        <w:rPr>
          <w:rStyle w:val="CharStyle469"/>
          <w:lang w:val="en-US" w:eastAsia="en-US" w:bidi="en-US"/>
          <w:b/>
          <w:bCs/>
        </w:rPr>
        <w:t xml:space="preserve">UNTITLED, </w:t>
      </w:r>
      <w:r>
        <w:rPr>
          <w:w w:val="100"/>
          <w:spacing w:val="0"/>
          <w:color w:val="000000"/>
          <w:position w:val="0"/>
        </w:rPr>
        <w:t>2005</w:t>
      </w:r>
    </w:p>
    <w:p>
      <w:pPr>
        <w:pStyle w:val="Style46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KIM BEOM (KR): </w:t>
      </w:r>
      <w:r>
        <w:rPr>
          <w:rStyle w:val="CharStyle469"/>
          <w:lang w:val="en-US" w:eastAsia="en-US" w:bidi="en-US"/>
          <w:b/>
          <w:bCs/>
        </w:rPr>
        <w:t xml:space="preserve">UNTITLED </w:t>
      </w:r>
      <w:r>
        <w:rPr>
          <w:rStyle w:val="CharStyle469"/>
          <w:b/>
          <w:bCs/>
        </w:rPr>
        <w:t xml:space="preserve">(NEWS), </w:t>
      </w:r>
      <w:r>
        <w:rPr>
          <w:w w:val="100"/>
          <w:spacing w:val="0"/>
          <w:color w:val="000000"/>
          <w:position w:val="0"/>
        </w:rPr>
        <w:t>2002</w:t>
      </w:r>
    </w:p>
    <w:p>
      <w:pPr>
        <w:pStyle w:val="Style46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LES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LEVINE </w:t>
      </w:r>
      <w:r>
        <w:rPr>
          <w:w w:val="100"/>
          <w:spacing w:val="0"/>
          <w:color w:val="000000"/>
          <w:position w:val="0"/>
        </w:rPr>
        <w:t xml:space="preserve">(US), </w:t>
      </w:r>
      <w:r>
        <w:rPr>
          <w:rStyle w:val="CharStyle469"/>
          <w:b/>
          <w:bCs/>
        </w:rPr>
        <w:t xml:space="preserve">I AM AN ARTIST, </w:t>
      </w:r>
      <w:r>
        <w:rPr>
          <w:w w:val="100"/>
          <w:spacing w:val="0"/>
          <w:color w:val="000000"/>
          <w:position w:val="0"/>
        </w:rPr>
        <w:t>1975</w:t>
      </w:r>
    </w:p>
    <w:p>
      <w:pPr>
        <w:pStyle w:val="Style46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GEORGE MACIUNAS (LT/US), </w:t>
      </w:r>
      <w:r>
        <w:rPr>
          <w:rStyle w:val="CharStyle469"/>
          <w:lang w:val="en-US" w:eastAsia="en-US" w:bidi="en-US"/>
          <w:b/>
          <w:bCs/>
        </w:rPr>
        <w:t xml:space="preserve">FLUX SMILE MACHINE, </w:t>
      </w:r>
      <w:r>
        <w:rPr>
          <w:w w:val="100"/>
          <w:spacing w:val="0"/>
          <w:color w:val="000000"/>
          <w:position w:val="0"/>
        </w:rPr>
        <w:t>1971</w:t>
      </w:r>
    </w:p>
    <w:p>
      <w:pPr>
        <w:pStyle w:val="Style46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ANNETTE MESSAGER (FR), </w:t>
      </w:r>
      <w:r>
        <w:rPr>
          <w:rStyle w:val="CharStyle469"/>
          <w:lang w:val="fr-FR" w:eastAsia="fr-FR" w:bidi="fr-FR"/>
          <w:b/>
          <w:bCs/>
        </w:rPr>
        <w:t xml:space="preserve">MA </w:t>
      </w:r>
      <w:r>
        <w:rPr>
          <w:rStyle w:val="CharStyle469"/>
          <w:b/>
          <w:bCs/>
        </w:rPr>
        <w:t xml:space="preserve">COLLECTION DE </w:t>
      </w:r>
      <w:r>
        <w:rPr>
          <w:rStyle w:val="CharStyle469"/>
          <w:lang w:val="fr-FR" w:eastAsia="fr-FR" w:bidi="fr-FR"/>
          <w:b/>
          <w:bCs/>
        </w:rPr>
        <w:t xml:space="preserve">PROVERBES, </w:t>
      </w:r>
      <w:r>
        <w:rPr>
          <w:w w:val="100"/>
          <w:spacing w:val="0"/>
          <w:color w:val="000000"/>
          <w:position w:val="0"/>
        </w:rPr>
        <w:t>1974</w:t>
      </w:r>
    </w:p>
    <w:p>
      <w:pPr>
        <w:pStyle w:val="Style467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AGNES MEYER-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BRAN </w:t>
      </w:r>
      <w:r>
        <w:rPr>
          <w:w w:val="100"/>
          <w:spacing w:val="0"/>
          <w:color w:val="000000"/>
          <w:position w:val="0"/>
        </w:rPr>
        <w:t xml:space="preserve">DIS (DE), </w:t>
      </w:r>
      <w:r>
        <w:rPr>
          <w:rStyle w:val="CharStyle469"/>
          <w:b/>
          <w:bCs/>
        </w:rPr>
        <w:t>SGM-EISBERG-SONDE /</w:t>
        <w:br/>
        <w:t xml:space="preserve">SGM-ICEBERG-PROBE, </w:t>
      </w:r>
      <w:r>
        <w:rPr>
          <w:w w:val="100"/>
          <w:spacing w:val="0"/>
          <w:color w:val="000000"/>
          <w:position w:val="0"/>
        </w:rPr>
        <w:t>2005</w:t>
      </w:r>
    </w:p>
    <w:p>
      <w:pPr>
        <w:pStyle w:val="Style467"/>
        <w:widowControl w:val="0"/>
        <w:keepNext w:val="0"/>
        <w:keepLines w:val="0"/>
        <w:shd w:val="clear" w:color="auto" w:fill="auto"/>
        <w:bidi w:val="0"/>
        <w:jc w:val="left"/>
        <w:spacing w:before="0" w:after="293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EVA MEYER-KELLER (DE), </w:t>
      </w:r>
      <w:r>
        <w:rPr>
          <w:rStyle w:val="CharStyle469"/>
          <w:b/>
          <w:bCs/>
        </w:rPr>
        <w:t xml:space="preserve">DEATH IS </w:t>
      </w:r>
      <w:r>
        <w:rPr>
          <w:rStyle w:val="CharStyle469"/>
          <w:lang w:val="fr-FR" w:eastAsia="fr-FR" w:bidi="fr-FR"/>
          <w:b/>
          <w:bCs/>
        </w:rPr>
        <w:t xml:space="preserve">CERTAIN, </w:t>
      </w:r>
      <w:r>
        <w:rPr>
          <w:w w:val="100"/>
          <w:spacing w:val="0"/>
          <w:color w:val="000000"/>
          <w:position w:val="0"/>
        </w:rPr>
        <w:t>2004</w:t>
        <w:br/>
        <w:t xml:space="preserve">CHRISTIAN MÖLLER (DE/US), </w:t>
      </w:r>
      <w:r>
        <w:rPr>
          <w:rStyle w:val="CharStyle469"/>
          <w:lang w:val="en-US" w:eastAsia="en-US" w:bidi="en-US"/>
          <w:b/>
          <w:bCs/>
        </w:rPr>
        <w:t xml:space="preserve">CHEESE, </w:t>
      </w:r>
      <w:r>
        <w:rPr>
          <w:w w:val="100"/>
          <w:spacing w:val="0"/>
          <w:color w:val="000000"/>
          <w:position w:val="0"/>
        </w:rPr>
        <w:t>2003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ANTONI </w:t>
      </w:r>
      <w:r>
        <w:rPr>
          <w:w w:val="100"/>
          <w:spacing w:val="0"/>
          <w:color w:val="000000"/>
          <w:position w:val="0"/>
        </w:rPr>
        <w:t xml:space="preserve">MUNTADAS (ES), </w:t>
      </w:r>
      <w:r>
        <w:rPr>
          <w:rStyle w:val="CharStyle469"/>
          <w:b/>
          <w:bCs/>
        </w:rPr>
        <w:t xml:space="preserve">SLOGANS </w:t>
      </w:r>
      <w:r>
        <w:rPr>
          <w:w w:val="100"/>
          <w:spacing w:val="0"/>
          <w:color w:val="000000"/>
          <w:position w:val="0"/>
        </w:rPr>
        <w:t>1987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NAM </w:t>
      </w:r>
      <w:r>
        <w:rPr>
          <w:w w:val="100"/>
          <w:spacing w:val="0"/>
          <w:color w:val="000000"/>
          <w:position w:val="0"/>
        </w:rPr>
        <w:t xml:space="preserve">JUNE PAIK (KP/US), </w:t>
      </w:r>
      <w:r>
        <w:rPr>
          <w:rStyle w:val="CharStyle469"/>
          <w:b/>
          <w:bCs/>
        </w:rPr>
        <w:t xml:space="preserve">DER DENKER - TV RODIN, </w:t>
      </w:r>
      <w:r>
        <w:rPr>
          <w:w w:val="100"/>
          <w:spacing w:val="0"/>
          <w:color w:val="000000"/>
          <w:position w:val="0"/>
        </w:rPr>
        <w:t>1978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VALÉRIE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PAVIA </w:t>
      </w:r>
      <w:r>
        <w:rPr>
          <w:w w:val="100"/>
          <w:spacing w:val="0"/>
          <w:color w:val="000000"/>
          <w:position w:val="0"/>
        </w:rPr>
        <w:t xml:space="preserve">(FR), </w:t>
      </w:r>
      <w:r>
        <w:rPr>
          <w:rStyle w:val="CharStyle469"/>
          <w:lang w:val="fr-FR" w:eastAsia="fr-FR" w:bidi="fr-FR"/>
          <w:b/>
          <w:bCs/>
        </w:rPr>
        <w:t xml:space="preserve">C'EST BIEN LA SOCIÉTÉ, </w:t>
      </w:r>
      <w:r>
        <w:rPr>
          <w:lang w:val="fr-FR" w:eastAsia="fr-FR" w:bidi="fr-FR"/>
          <w:w w:val="100"/>
          <w:spacing w:val="0"/>
          <w:color w:val="000000"/>
          <w:position w:val="0"/>
        </w:rPr>
        <w:t>1999</w:t>
        <w:br/>
        <w:t xml:space="preserve">SIMON PENNY (AU/US), </w:t>
      </w:r>
      <w:r>
        <w:rPr>
          <w:rStyle w:val="CharStyle469"/>
          <w:lang w:val="fr-FR" w:eastAsia="fr-FR" w:bidi="fr-FR"/>
          <w:b/>
          <w:bCs/>
        </w:rPr>
        <w:t xml:space="preserve">PETIT MAL, </w:t>
      </w:r>
      <w:r>
        <w:rPr>
          <w:lang w:val="fr-FR" w:eastAsia="fr-FR" w:bidi="fr-FR"/>
          <w:w w:val="100"/>
          <w:spacing w:val="0"/>
          <w:color w:val="000000"/>
          <w:position w:val="0"/>
        </w:rPr>
        <w:t>1989-2005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JIM POMEROY (US), </w:t>
      </w:r>
      <w:r>
        <w:rPr>
          <w:rStyle w:val="CharStyle469"/>
          <w:lang w:val="en-US" w:eastAsia="en-US" w:bidi="en-US"/>
          <w:b/>
          <w:bCs/>
        </w:rPr>
        <w:t xml:space="preserve">APOLLO JEST </w:t>
      </w:r>
      <w:r>
        <w:rPr>
          <w:rStyle w:val="CharStyle469"/>
          <w:b/>
          <w:bCs/>
        </w:rPr>
        <w:t xml:space="preserve">U.A, </w:t>
      </w:r>
      <w:r>
        <w:rPr>
          <w:lang w:val="fr-FR" w:eastAsia="fr-FR" w:bidi="fr-FR"/>
          <w:w w:val="100"/>
          <w:spacing w:val="0"/>
          <w:color w:val="000000"/>
          <w:position w:val="0"/>
        </w:rPr>
        <w:t>1979</w:t>
        <w:br/>
        <w:t xml:space="preserve">MICHAEL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SNOW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(CA), </w:t>
      </w:r>
      <w:r>
        <w:rPr>
          <w:rStyle w:val="CharStyle469"/>
          <w:lang w:val="fr-FR" w:eastAsia="fr-FR" w:bidi="fr-FR"/>
          <w:b/>
          <w:bCs/>
        </w:rPr>
        <w:t xml:space="preserve">THAT/CELA/DAT, </w:t>
      </w:r>
      <w:r>
        <w:rPr>
          <w:lang w:val="fr-FR" w:eastAsia="fr-FR" w:bidi="fr-FR"/>
          <w:w w:val="100"/>
          <w:spacing w:val="0"/>
          <w:color w:val="000000"/>
          <w:position w:val="0"/>
        </w:rPr>
        <w:t>2001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YES MEN (US), </w:t>
      </w:r>
      <w:r>
        <w:rPr>
          <w:rStyle w:val="CharStyle469"/>
          <w:lang w:val="fr-FR" w:eastAsia="fr-FR" w:bidi="fr-FR"/>
          <w:b/>
          <w:bCs/>
        </w:rPr>
        <w:t xml:space="preserve">DOW </w:t>
      </w:r>
      <w:r>
        <w:rPr>
          <w:rStyle w:val="CharStyle469"/>
          <w:lang w:val="en-US" w:eastAsia="en-US" w:bidi="en-US"/>
          <w:b/>
          <w:bCs/>
        </w:rPr>
        <w:t xml:space="preserve">DOES THE RIGHT THING, </w:t>
      </w:r>
      <w:r>
        <w:rPr>
          <w:lang w:val="fr-FR" w:eastAsia="fr-FR" w:bidi="fr-FR"/>
          <w:w w:val="100"/>
          <w:spacing w:val="0"/>
          <w:color w:val="000000"/>
          <w:position w:val="0"/>
        </w:rPr>
        <w:t>2002-2005</w:t>
        <w:br/>
      </w:r>
      <w:r>
        <w:rPr>
          <w:w w:val="100"/>
          <w:spacing w:val="0"/>
          <w:color w:val="000000"/>
          <w:position w:val="0"/>
        </w:rPr>
        <w:t xml:space="preserve">ÜBERMORGEN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(AU/CH), </w:t>
      </w:r>
      <w:r>
        <w:rPr>
          <w:rStyle w:val="CharStyle469"/>
          <w:b/>
          <w:bCs/>
        </w:rPr>
        <w:t xml:space="preserve">BUREAUCRAZY, </w:t>
      </w:r>
      <w:r>
        <w:rPr>
          <w:lang w:val="fr-FR" w:eastAsia="fr-FR" w:bidi="fr-FR"/>
          <w:w w:val="100"/>
          <w:spacing w:val="0"/>
          <w:color w:val="000000"/>
          <w:position w:val="0"/>
        </w:rPr>
        <w:t>2005</w:t>
        <w:br/>
        <w:t xml:space="preserve">WILLIAM WEGMAN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(US), </w:t>
      </w:r>
      <w:r>
        <w:rPr>
          <w:rStyle w:val="CharStyle469"/>
          <w:lang w:val="en-US" w:eastAsia="en-US" w:bidi="en-US"/>
          <w:b/>
          <w:bCs/>
        </w:rPr>
        <w:t xml:space="preserve">SELECTED </w:t>
      </w:r>
      <w:r>
        <w:rPr>
          <w:rStyle w:val="CharStyle469"/>
          <w:lang w:val="fr-FR" w:eastAsia="fr-FR" w:bidi="fr-FR"/>
          <w:b/>
          <w:bCs/>
        </w:rPr>
        <w:t xml:space="preserve">WORKS, </w:t>
      </w:r>
      <w:r>
        <w:rPr>
          <w:lang w:val="fr-FR" w:eastAsia="fr-FR" w:bidi="fr-FR"/>
          <w:w w:val="100"/>
          <w:spacing w:val="0"/>
          <w:color w:val="000000"/>
          <w:position w:val="0"/>
        </w:rPr>
        <w:t>1970-1978</w:t>
        <w:br/>
        <w:t xml:space="preserve">NORMAN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WHITE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(CA), </w:t>
      </w:r>
      <w:r>
        <w:rPr>
          <w:rStyle w:val="CharStyle469"/>
          <w:lang w:val="en-US" w:eastAsia="en-US" w:bidi="en-US"/>
          <w:b/>
          <w:bCs/>
        </w:rPr>
        <w:t xml:space="preserve">THE HELPLESS </w:t>
      </w:r>
      <w:r>
        <w:rPr>
          <w:rStyle w:val="CharStyle469"/>
          <w:lang w:val="fr-FR" w:eastAsia="fr-FR" w:bidi="fr-FR"/>
          <w:b/>
          <w:bCs/>
        </w:rPr>
        <w:t xml:space="preserve">ROBOT, </w:t>
      </w:r>
      <w:r>
        <w:rPr>
          <w:lang w:val="fr-FR" w:eastAsia="fr-FR" w:bidi="fr-FR"/>
          <w:w w:val="100"/>
          <w:spacing w:val="0"/>
          <w:color w:val="000000"/>
          <w:position w:val="0"/>
        </w:rPr>
        <w:t>1987-1996</w:t>
      </w:r>
    </w:p>
    <w:p>
      <w:pPr>
        <w:pStyle w:val="Style470"/>
        <w:widowControl w:val="0"/>
        <w:keepNext w:val="0"/>
        <w:keepLines w:val="0"/>
        <w:shd w:val="clear" w:color="auto" w:fill="auto"/>
        <w:bidi w:val="0"/>
        <w:jc w:val="left"/>
        <w:spacing w:before="0" w:after="124"/>
        <w:ind w:left="30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Ausstellung / </w:t>
      </w:r>
      <w:r>
        <w:rPr>
          <w:rStyle w:val="CharStyle472"/>
        </w:rPr>
        <w:t>Exhibition■.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Akademie der Künste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3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Feb - 19 Mar,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Tue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-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Sun,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10 -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20 h</w:t>
      </w:r>
    </w:p>
    <w:p>
      <w:pPr>
        <w:pStyle w:val="Style473"/>
        <w:widowControl w:val="0"/>
        <w:keepNext w:val="0"/>
        <w:keepLines w:val="0"/>
        <w:shd w:val="clear" w:color="auto" w:fill="auto"/>
        <w:bidi w:val="0"/>
        <w:jc w:val="left"/>
        <w:spacing w:before="0" w:after="134"/>
        <w:ind w:left="3040" w:right="0" w:firstLine="0"/>
      </w:pPr>
      <w:r>
        <w:rPr>
          <w:rStyle w:val="CharStyle475"/>
          <w:i w:val="0"/>
          <w:iCs w:val="0"/>
        </w:rPr>
        <w:t xml:space="preserve">Zur Ausstellung erscheint ein Katalog / </w:t>
      </w:r>
      <w:r>
        <w:rPr>
          <w:rStyle w:val="CharStyle475"/>
          <w:lang w:val="fr-FR" w:eastAsia="fr-FR" w:bidi="fr-FR"/>
          <w:i w:val="0"/>
          <w:iCs w:val="0"/>
        </w:rPr>
        <w:t xml:space="preserve">A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catalogue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</w:t>
        <w:br/>
        <w:t>published on the occasion of the exhibition:</w:t>
      </w:r>
    </w:p>
    <w:p>
      <w:pPr>
        <w:pStyle w:val="Style470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3040" w:right="0" w:firstLine="0"/>
        <w:sectPr>
          <w:footerReference w:type="even" r:id="rId263"/>
          <w:footerReference w:type="default" r:id="rId264"/>
          <w:pgSz w:w="9167" w:h="16499"/>
          <w:pgMar w:top="238" w:left="1422" w:right="901" w:bottom="949" w:header="0" w:footer="3" w:gutter="0"/>
          <w:rtlGutter w:val="0"/>
          <w:cols w:space="720"/>
          <w:pgNumType w:start="57"/>
          <w:noEndnote/>
          <w:docGrid w:linePitch="360"/>
        </w:sectPr>
      </w:pPr>
      <w:r>
        <w:rPr>
          <w:rStyle w:val="CharStyle476"/>
        </w:rPr>
        <w:t xml:space="preserve">Smile Machines,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176 pages, 65 Illustrations, EUR 12</w:t>
      </w:r>
    </w:p>
    <w:p>
      <w:pPr>
        <w:pStyle w:val="Style32"/>
        <w:widowControl w:val="0"/>
        <w:keepNext/>
        <w:keepLines/>
        <w:shd w:val="clear" w:color="auto" w:fill="auto"/>
        <w:bidi w:val="0"/>
        <w:jc w:val="left"/>
        <w:spacing w:before="0" w:after="3422" w:line="540" w:lineRule="exact"/>
        <w:ind w:left="180" w:right="0" w:firstLine="0"/>
      </w:pPr>
      <w:bookmarkStart w:id="62" w:name="bookmark62"/>
      <w:r>
        <w:rPr>
          <w:rStyle w:val="CharStyle113"/>
          <w:lang w:val="de-DE" w:eastAsia="de-DE" w:bidi="de-DE"/>
          <w:b/>
          <w:bCs/>
        </w:rPr>
        <w:t>EXTERN</w:t>
      </w:r>
      <w:bookmarkEnd w:id="62"/>
    </w:p>
    <w:p>
      <w:pPr>
        <w:pStyle w:val="Style86"/>
        <w:widowControl w:val="0"/>
        <w:keepNext w:val="0"/>
        <w:keepLines w:val="0"/>
        <w:shd w:val="clear" w:color="auto" w:fill="000000"/>
        <w:bidi w:val="0"/>
        <w:jc w:val="left"/>
        <w:spacing w:before="0" w:after="240" w:line="298" w:lineRule="exact"/>
        <w:ind w:left="180" w:right="420" w:firstLine="0"/>
      </w:pPr>
      <w:r>
        <w:pict>
          <v:shape id="_x0000_s1296" type="#_x0000_t75" style="position:absolute;margin-left:322.1pt;margin-top:125.05pt;width:19.7pt;height:34.1pt;z-index:-125829285;mso-wrap-distance-left:5.pt;mso-wrap-distance-top:120.95pt;mso-wrap-distance-right:5.pt;mso-wrap-distance-bottom:163.9pt;mso-position-horizontal-relative:margin" wrapcoords="0 0 21600 0 21600 21600 0 21600 0 0">
            <v:imagedata r:id="rId265" r:href="rId266"/>
            <w10:wrap type="square" side="left" anchorx="margin"/>
          </v:shape>
        </w:pict>
      </w:r>
      <w:r>
        <w:rPr>
          <w:rStyle w:val="CharStyle117"/>
        </w:rPr>
        <w:t>Die transmediale.06 kooperiert mit einer Reihe von Partnern, die Tpile des</w:t>
        <w:br/>
        <w:t>Festivalprogramms in ihren eigenen Räumen präsentieren. Hierunter fallen</w:t>
        <w:br/>
        <w:t xml:space="preserve">sowohl einige Beiträge </w:t>
      </w:r>
      <w:r>
        <w:rPr>
          <w:rStyle w:val="CharStyle479"/>
        </w:rPr>
        <w:t xml:space="preserve">zum </w:t>
      </w:r>
      <w:r>
        <w:rPr>
          <w:rStyle w:val="CharStyle117"/>
        </w:rPr>
        <w:t xml:space="preserve">Thema Reality </w:t>
      </w:r>
      <w:r>
        <w:rPr>
          <w:rStyle w:val="CharStyle117"/>
          <w:lang w:val="en-US" w:eastAsia="en-US" w:bidi="en-US"/>
        </w:rPr>
        <w:t xml:space="preserve">Addicts, </w:t>
      </w:r>
      <w:r>
        <w:rPr>
          <w:rStyle w:val="CharStyle117"/>
        </w:rPr>
        <w:t>als auch Ausstellungen</w:t>
        <w:br/>
        <w:t>mit Arbeiten, die im Wettbewerb der transmediale vertreten sind. Im Pode-</w:t>
        <w:br/>
        <w:t>wlls'schen Palais, wo sich auch die Büros der transmediale befinden, öffnet</w:t>
        <w:br/>
        <w:t>das neue Mpdienkimstlabor I tSLA die Studios r.ninnr Onntkünotlerinnen und</w:t>
        <w:br/>
        <w:t>Gastkünstler. Unter den weiteren externen Veranstaltungspartnern befinden</w:t>
        <w:br/>
        <w:t xml:space="preserve">sich über die </w:t>
      </w:r>
      <w:r>
        <w:rPr>
          <w:rStyle w:val="CharStyle479"/>
        </w:rPr>
        <w:t xml:space="preserve">Stadt verteilte </w:t>
      </w:r>
      <w:r>
        <w:rPr>
          <w:rStyle w:val="CharStyle117"/>
        </w:rPr>
        <w:t xml:space="preserve">Orte wie die Play Gallery, das </w:t>
      </w:r>
      <w:r>
        <w:rPr>
          <w:rStyle w:val="CharStyle480"/>
        </w:rPr>
        <w:t>/ern</w:t>
      </w:r>
      <w:r>
        <w:rPr>
          <w:rStyle w:val="CharStyle117"/>
        </w:rPr>
        <w:t xml:space="preserve"> Pjfcect, die</w:t>
        <w:br/>
        <w:t>SPOTS Fassade am Potsdamer Platz sowie Sparwasspr HQ. Darüber hinaus</w:t>
        <w:br/>
        <w:t xml:space="preserve">weisen wir auf den folgenden Seiten aut einige Partner </w:t>
      </w:r>
      <w:r>
        <w:rPr>
          <w:rStyle w:val="CharStyle479"/>
        </w:rPr>
        <w:t xml:space="preserve">JwentS hin, </w:t>
      </w:r>
      <w:r>
        <w:rPr>
          <w:rStyle w:val="CharStyle117"/>
        </w:rPr>
        <w:t>dieffür die;;|j</w:t>
        <w:br/>
        <w:t>Besucher der transmediale,06 ebenfalls von Interesse sein dürften.</w:t>
      </w:r>
    </w:p>
    <w:p>
      <w:pPr>
        <w:pStyle w:val="Style89"/>
        <w:tabs>
          <w:tab w:leader="none" w:pos="5897" w:val="left"/>
        </w:tabs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180" w:right="420" w:firstLine="0"/>
      </w:pPr>
      <w:r>
        <w:rPr>
          <w:rStyle w:val="CharStyle118"/>
          <w:lang w:val="de-DE" w:eastAsia="de-DE" w:bidi="de-DE"/>
          <w:i/>
          <w:iCs/>
        </w:rPr>
        <w:t xml:space="preserve">trähSmediale, Ob </w:t>
      </w:r>
      <w:r>
        <w:rPr>
          <w:rStyle w:val="CharStyle118"/>
          <w:i/>
          <w:iCs/>
        </w:rPr>
        <w:t>cooperates with several partner organisations that feature</w:t>
        <w:br/>
        <w:t>elements of the festival programme in their nwn spaces. These Include</w:t>
        <w:br/>
        <w:t>contributions to the Heality Addicts theme, as well as exhibitions of work</w:t>
        <w:br/>
        <w:t xml:space="preserve">represented in the </w:t>
      </w:r>
      <w:r>
        <w:rPr>
          <w:rStyle w:val="CharStyle118"/>
          <w:lang w:val="de-DE" w:eastAsia="de-DE" w:bidi="de-DE"/>
          <w:i/>
          <w:iCs/>
        </w:rPr>
        <w:t xml:space="preserve">transmediale </w:t>
      </w:r>
      <w:r>
        <w:rPr>
          <w:rStyle w:val="CharStyle118"/>
          <w:i/>
          <w:iCs/>
        </w:rPr>
        <w:t>award competition. At the Pndewils'sches</w:t>
        <w:br/>
        <w:t>Palais, home also to the transmediale offices/ the recently founded media</w:t>
        <w:br/>
        <w:t>laboratory TESLA opens up the studios of its artists in residence. At other</w:t>
        <w:br/>
        <w:t>locations, the external programme partners include the Gallery Play, the</w:t>
        <w:br/>
        <w:t xml:space="preserve">Zero Project, the SPOTS facade on </w:t>
      </w:r>
      <w:r>
        <w:rPr>
          <w:rStyle w:val="CharStyle118"/>
          <w:lang w:val="de-DE" w:eastAsia="de-DE" w:bidi="de-DE"/>
          <w:i/>
          <w:iCs/>
        </w:rPr>
        <w:t xml:space="preserve">Potsdamer Platz </w:t>
      </w:r>
      <w:r>
        <w:rPr>
          <w:rStyle w:val="CharStyle118"/>
          <w:i/>
          <w:iCs/>
        </w:rPr>
        <w:t xml:space="preserve">and </w:t>
      </w:r>
      <w:r>
        <w:rPr>
          <w:rStyle w:val="CharStyle118"/>
          <w:lang w:val="de-DE" w:eastAsia="de-DE" w:bidi="de-DE"/>
          <w:i/>
          <w:iCs/>
        </w:rPr>
        <w:t xml:space="preserve">Sparwasser </w:t>
      </w:r>
      <w:r>
        <w:rPr>
          <w:rStyle w:val="CharStyle118"/>
          <w:i/>
          <w:iCs/>
        </w:rPr>
        <w:t>HQ.</w:t>
        <w:br/>
        <w:t>Additionally, we have listed a numher nf Partner Events which should also .be</w:t>
      </w:r>
      <w:r>
        <w:rPr>
          <w:rStyle w:val="CharStyle205"/>
          <w:i w:val="0"/>
          <w:iCs w:val="0"/>
          <w:color w:val="FFFFFF"/>
        </w:rPr>
        <w:t xml:space="preserve"> :</w:t>
        <w:br/>
      </w:r>
      <w:r>
        <w:rPr>
          <w:rStyle w:val="CharStyle118"/>
          <w:i/>
          <w:iCs/>
        </w:rPr>
        <w:t>Of interest for the visitors of transmediale. 06.</w:t>
        <w:tab/>
        <w:t>"</w:t>
      </w:r>
    </w:p>
    <w:p>
      <w:pPr>
        <w:pStyle w:val="Style110"/>
        <w:widowControl w:val="0"/>
        <w:keepNext w:val="0"/>
        <w:keepLines w:val="0"/>
        <w:shd w:val="clear" w:color="auto" w:fill="000000"/>
        <w:bidi w:val="0"/>
        <w:jc w:val="left"/>
        <w:spacing w:before="0" w:after="0" w:line="418" w:lineRule="exact"/>
        <w:ind w:left="0" w:right="0" w:firstLine="0"/>
      </w:pPr>
      <w:r>
        <w:pict>
          <v:shape id="_x0000_s1297" type="#_x0000_t202" style="position:absolute;margin-left:301.45pt;margin-top:-15.35pt;width:38.4pt;height:14.9pt;z-index:-12582928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465"/>
                    </w:rPr>
                    <w:t>'¿¿»as»</w:t>
                  </w:r>
                </w:p>
              </w:txbxContent>
            </v:textbox>
            <w10:wrap type="topAndBottom" anchorx="margin"/>
          </v:shape>
        </w:pict>
      </w:r>
      <w:r>
        <w:rPr>
          <w:rStyle w:val="CharStyle481"/>
          <w:i w:val="0"/>
          <w:iCs w:val="0"/>
        </w:rPr>
        <w:t>i</w:t>
      </w:r>
      <w:r>
        <w:rPr>
          <w:rStyle w:val="CharStyle482"/>
          <w:i/>
          <w:iCs/>
        </w:rPr>
        <w:t>mi.</w:t>
      </w:r>
      <w:r>
        <w:rPr>
          <w:rStyle w:val="CharStyle481"/>
          <w:i w:val="0"/>
          <w:iCs w:val="0"/>
        </w:rPr>
        <w:t>.</w:t>
      </w:r>
    </w:p>
    <w:p>
      <w:pPr>
        <w:pStyle w:val="Style41"/>
        <w:widowControl w:val="0"/>
        <w:keepNext w:val="0"/>
        <w:keepLines w:val="0"/>
        <w:shd w:val="clear" w:color="auto" w:fill="000000"/>
        <w:bidi w:val="0"/>
        <w:jc w:val="left"/>
        <w:spacing w:before="0" w:after="0" w:line="418" w:lineRule="exact"/>
        <w:ind w:left="180" w:right="0" w:firstLine="0"/>
        <w:sectPr>
          <w:footerReference w:type="even" r:id="rId267"/>
          <w:footerReference w:type="default" r:id="rId268"/>
          <w:pgSz w:w="9167" w:h="16499"/>
          <w:pgMar w:top="238" w:left="1422" w:right="901" w:bottom="949" w:header="0" w:footer="3" w:gutter="0"/>
          <w:rtlGutter w:val="0"/>
          <w:cols w:space="720"/>
          <w:pgNumType w:start="62"/>
          <w:noEndnote/>
          <w:docGrid w:linePitch="360"/>
        </w:sectPr>
      </w:pPr>
      <w:r>
        <w:rPr>
          <w:rStyle w:val="CharStyle483"/>
          <w:b/>
          <w:bCs/>
        </w:rPr>
        <w:t>fp-',</w:t>
      </w:r>
    </w:p>
    <w:p>
      <w:pPr>
        <w:widowControl w:val="0"/>
        <w:spacing w:line="180" w:lineRule="exact"/>
        <w:rPr>
          <w:sz w:val="14"/>
          <w:szCs w:val="14"/>
        </w:rPr>
      </w:pPr>
    </w:p>
    <w:p>
      <w:pPr>
        <w:widowControl w:val="0"/>
        <w:rPr>
          <w:sz w:val="2"/>
          <w:szCs w:val="2"/>
        </w:rPr>
        <w:sectPr>
          <w:headerReference w:type="even" r:id="rId269"/>
          <w:headerReference w:type="default" r:id="rId270"/>
          <w:footerReference w:type="even" r:id="rId271"/>
          <w:footerReference w:type="default" r:id="rId272"/>
          <w:headerReference w:type="first" r:id="rId273"/>
          <w:footerReference w:type="first" r:id="rId274"/>
          <w:titlePg/>
          <w:pgSz w:w="9167" w:h="16499"/>
          <w:pgMar w:top="4629" w:left="0" w:right="0" w:bottom="886" w:header="0" w:footer="3" w:gutter="0"/>
          <w:rtlGutter w:val="0"/>
          <w:cols w:space="720"/>
          <w:pgNumType w:start="59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306" type="#_x0000_t202" style="position:absolute;margin-left:1.1pt;margin-top:503.7pt;width:45.35pt;height:10.1pt;z-index:-125829283;mso-wrap-distance-left:5.pt;mso-wrap-distance-right:133.45pt;mso-wrap-distance-bottom:29.65pt;mso-position-horizontal-relative:margin" filled="f" stroked="f">
            <v:textbox style="mso-fit-shape-to-text:t" inset="0,0,0,0">
              <w:txbxContent>
                <w:p>
                  <w:pPr>
                    <w:pStyle w:val="Style4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320"/>
                      <w:b/>
                      <w:bCs/>
                    </w:rPr>
                    <w:t>spots-berlin.de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307" type="#_x0000_t202" style="position:absolute;margin-left:190.7pt;margin-top:513.55pt;width:161.75pt;height:9.9pt;z-index:-125829282;mso-wrap-distance-left:5.pt;mso-wrap-distance-right:18.95pt;mso-wrap-distance-bottom:20.pt;mso-position-horizontal-relative:margin" filled="f" stroked="f">
            <v:textbox style="mso-fit-shape-to-text:t" inset="0,0,0,0">
              <w:txbxContent>
                <w:p>
                  <w:pPr>
                    <w:pStyle w:val="Style4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320"/>
                      <w:b/>
                      <w:bCs/>
                    </w:rPr>
                    <w:t xml:space="preserve">&gt; Spots </w:t>
                  </w:r>
                  <w:r>
                    <w:rPr>
                      <w:rStyle w:val="CharStyle320"/>
                      <w:lang w:val="de-DE" w:eastAsia="de-DE" w:bidi="de-DE"/>
                      <w:b/>
                      <w:bCs/>
                    </w:rPr>
                    <w:t xml:space="preserve">Fassade, </w:t>
                  </w:r>
                  <w:r>
                    <w:rPr>
                      <w:rStyle w:val="CharStyle320"/>
                      <w:b/>
                      <w:bCs/>
                    </w:rPr>
                    <w:t xml:space="preserve">Park </w:t>
                  </w:r>
                  <w:r>
                    <w:rPr>
                      <w:rStyle w:val="CharStyle320"/>
                      <w:lang w:val="de-DE" w:eastAsia="de-DE" w:bidi="de-DE"/>
                      <w:b/>
                      <w:bCs/>
                    </w:rPr>
                    <w:t xml:space="preserve">Kolonnaden </w:t>
                  </w:r>
                  <w:r>
                    <w:rPr>
                      <w:rStyle w:val="CharStyle320"/>
                      <w:b/>
                      <w:bCs/>
                    </w:rPr>
                    <w:t xml:space="preserve">am </w:t>
                  </w:r>
                  <w:r>
                    <w:rPr>
                      <w:rStyle w:val="CharStyle320"/>
                      <w:lang w:val="de-DE" w:eastAsia="de-DE" w:bidi="de-DE"/>
                      <w:b/>
                      <w:bCs/>
                    </w:rPr>
                    <w:t>Potsdamer Platz</w:t>
                  </w:r>
                </w:p>
              </w:txbxContent>
            </v:textbox>
            <w10:wrap type="topAndBottom" anchorx="margin"/>
          </v:shape>
        </w:pic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26" w:line="140" w:lineRule="exact"/>
        <w:ind w:left="0" w:right="0" w:firstLine="0"/>
      </w:pPr>
      <w:r>
        <w:pict>
          <v:shape id="_x0000_s1308" type="#_x0000_t75" style="position:absolute;margin-left:-10.2pt;margin-top:-224.65pt;width:419.3pt;height:209.05pt;z-index:-251658629;mso-wrap-distance-left:5.pt;mso-wrap-distance-right:5.pt;mso-position-horizontal-relative:margin;mso-position-vertical-relative:margin" wrapcoords="0 0">
            <v:imagedata r:id="rId275" r:href="rId276"/>
            <w10:wrap anchorx="margin" anchory="margin"/>
          </v:shape>
        </w:pict>
      </w:r>
      <w:r>
        <w:rPr>
          <w:lang w:val="en-US" w:eastAsia="en-US" w:bidi="en-US"/>
          <w:spacing w:val="0"/>
          <w:color w:val="000000"/>
          <w:position w:val="0"/>
        </w:rPr>
        <w:t xml:space="preserve">SPOTS INSTALLATION 'DIE </w:t>
      </w:r>
      <w:r>
        <w:rPr>
          <w:lang w:val="de-DE" w:eastAsia="de-DE" w:bidi="de-DE"/>
          <w:spacing w:val="0"/>
          <w:color w:val="000000"/>
          <w:position w:val="0"/>
        </w:rPr>
        <w:t>STADT HAT AUGEN'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157" w:line="140" w:lineRule="exact"/>
        <w:ind w:left="0" w:right="0" w:firstLine="0"/>
      </w:pPr>
      <w:r>
        <w:rPr>
          <w:rStyle w:val="CharStyle127"/>
          <w:b/>
          <w:bCs/>
        </w:rPr>
        <w:t>24 NOV 2005-28 FEB 2006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w w:val="100"/>
          <w:spacing w:val="0"/>
          <w:color w:val="000000"/>
          <w:position w:val="0"/>
        </w:rPr>
        <w:t>Auf der Licht- und Medieninstallation SPOTS werden</w:t>
        <w:br/>
        <w:t>Arbeiten von international bedeutenden Künstlern gezeigt,</w:t>
        <w:br/>
        <w:t>die diese speziell für diesen Ort und dieses Medium neu</w:t>
        <w:br/>
        <w:t>entwickelt haben, Kuratiert vom künstlerischen Leiter</w:t>
        <w:br/>
        <w:t>der transmediale, Andreas Broeckmann, beschäftigt</w:t>
        <w:br/>
        <w:t>sich die erste Ausstellung 'Die Stadt hat Augen' mit der</w:t>
        <w:br/>
        <w:t>Möglichkeit, dass die Stadt mit ihren Gebäuden, ihrer</w:t>
        <w:br/>
        <w:t>Infrastruktur und Ihren Medien selbst zum schauenden</w:t>
        <w:br/>
        <w:t>Objekt wird. Das Kino-Auge der Filmkamera hat eine</w:t>
        <w:br/>
        <w:t>neue Realität sichtbar gemacht, die nur mittels dieser</w:t>
        <w:br/>
        <w:t>Maschine erkannt werden kann. Welche Wirklichkeiten</w:t>
        <w:br/>
        <w:t>jedoch wird eine Architektur erzeugen, die nicht mehr</w:t>
        <w:br/>
        <w:t>statische Struktur, sondern Medium ist? Der Potsdamer</w:t>
        <w:br/>
        <w:t>Platz verkörpert einen Ort, an dem die moderne Stadt des</w:t>
        <w:br/>
        <w:t>frühen 20. Jahrhunderts noch in Erinnerung Ist, und der</w:t>
        <w:br/>
        <w:t>nach jahrzehntelangem Brachliegen in der Zeit der Mauer</w:t>
        <w:br/>
        <w:t>nun zu neuem Leben erwacht. Ein Ort, der sich selbst neu</w:t>
        <w:br/>
        <w:t>erfinden muss-SPOTS ist ein Beitragzu dieser Neudefini</w:t>
        <w:t>-</w:t>
        <w:br/>
        <w:t>tion der urbanen Mitte Berlins.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4" w:line="2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SPOTS ist eine Initiative der HVB Immobilien AG und</w:t>
        <w:br/>
        <w:t>wurde von den Architekten Tim und Jan Edler von reall-</w:t>
        <w:br/>
        <w:t>tlesrunlted entworfen.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176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 SPOTS Light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 Media Facade presents works of</w:t>
        <w:br/>
        <w:t>internationally renowned artists, which have been spe</w:t>
        <w:t>-</w:t>
        <w:br/>
        <w:t>cially developed for this site-specific medium. The first</w:t>
        <w:br/>
        <w:t xml:space="preserve">exhibition 'City Gaze' has been curated by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transmediale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director Andreas Broeckmann and deals with the fictitious</w:t>
        <w:br/>
        <w:t>possibility that the city, its buildings, infrastructure and</w:t>
        <w:br/>
        <w:t>media, become carriers of a gaze that is turned onto the</w:t>
        <w:br/>
        <w:t>city inhabitants. The Kino-Eye of the movie camera has</w:t>
        <w:br/>
        <w:t>made visible a new reality which can only be recognised</w:t>
        <w:br/>
        <w:t>by means of this machine. Which realities will an ar</w:t>
        <w:t>-</w:t>
        <w:br/>
        <w:t>chitecture bring forth that is no longer a static structure,</w:t>
        <w:br/>
        <w:t xml:space="preserve">but a medium proper?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Potsdamer Platz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a site in Berlin</w:t>
        <w:br/>
        <w:t>where memory of the modern city of the early 20th</w:t>
        <w:br/>
        <w:t>century is still fresh, and which is waking up to a new life</w:t>
        <w:br/>
        <w:t>after the desolate years of the Berlin Wall. On this site</w:t>
        <w:br/>
        <w:t>that has to reinvent itself, SPOTS is a contribution to this</w:t>
        <w:br/>
        <w:t>redefinition of the urban centre of Berlin.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SPOTS is an initiative of the HVB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Immobilien</w:t>
      </w:r>
      <w:r>
        <w:rPr>
          <w:rStyle w:val="CharStyle112"/>
          <w:i w:val="0"/>
          <w:iCs w:val="0"/>
        </w:rPr>
        <w:t xml:space="preserve"> </w:t>
      </w:r>
      <w:r>
        <w:rPr>
          <w:rStyle w:val="CharStyle112"/>
          <w:lang w:val="en-US" w:eastAsia="en-US" w:bidi="en-US"/>
          <w:i w:val="0"/>
          <w:iCs w:val="0"/>
        </w:rPr>
        <w:t xml:space="preserve">AG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 has</w:t>
        <w:br/>
        <w:t xml:space="preserve">been designed by Tim and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Jan Edler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of realitiesmnited</w:t>
        <w:br/>
        <w:t>architects.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spacing w:before="0" w:after="21" w:line="140" w:lineRule="exact"/>
        <w:ind w:left="0" w:right="0" w:firstLine="0"/>
      </w:pPr>
      <w:r>
        <w:br w:type="column"/>
      </w:r>
      <w:r>
        <w:rPr>
          <w:lang w:val="en-US" w:eastAsia="en-US" w:bidi="en-US"/>
          <w:spacing w:val="0"/>
          <w:color w:val="000000"/>
          <w:position w:val="0"/>
        </w:rPr>
        <w:t xml:space="preserve">SPOTS INSTALLATION / </w:t>
      </w:r>
      <w:r>
        <w:rPr>
          <w:lang w:val="de-DE" w:eastAsia="de-DE" w:bidi="de-DE"/>
          <w:spacing w:val="0"/>
          <w:color w:val="000000"/>
          <w:position w:val="0"/>
        </w:rPr>
        <w:t>TRANSMEDIALE.</w:t>
      </w:r>
      <w:r>
        <w:rPr>
          <w:lang w:val="en-US" w:eastAsia="en-US" w:bidi="en-US"/>
          <w:spacing w:val="0"/>
          <w:color w:val="000000"/>
          <w:position w:val="0"/>
        </w:rPr>
        <w:t>06 BESPIELUNG</w:t>
      </w:r>
    </w:p>
    <w:p>
      <w:pPr>
        <w:pStyle w:val="Style41"/>
        <w:numPr>
          <w:ilvl w:val="0"/>
          <w:numId w:val="145"/>
        </w:numPr>
        <w:tabs>
          <w:tab w:leader="none" w:pos="202" w:val="left"/>
        </w:tabs>
        <w:widowControl w:val="0"/>
        <w:keepNext w:val="0"/>
        <w:keepLines w:val="0"/>
        <w:shd w:val="clear" w:color="auto" w:fill="auto"/>
        <w:bidi w:val="0"/>
        <w:spacing w:before="0" w:after="161" w:line="140" w:lineRule="exact"/>
        <w:ind w:left="0" w:right="0" w:firstLine="0"/>
      </w:pPr>
      <w:r>
        <w:rPr>
          <w:rStyle w:val="CharStyle127"/>
          <w:b/>
          <w:bCs/>
        </w:rPr>
        <w:t>FEB-5 FEB, 18-1 H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Während der transmediale.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06 </w:t>
      </w:r>
      <w:r>
        <w:rPr>
          <w:w w:val="100"/>
          <w:spacing w:val="0"/>
          <w:color w:val="000000"/>
          <w:position w:val="0"/>
        </w:rPr>
        <w:t>wird auf SPOTS eine</w:t>
        <w:br/>
        <w:t>Sonderbespielung mit täglich wechselnden Künstlern</w:t>
        <w:br/>
        <w:t>präsentiert.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229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During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transmediale. 06, a special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programme of daily</w:t>
        <w:br/>
        <w:t>alternating art projects will be presented.</w:t>
      </w:r>
    </w:p>
    <w:p>
      <w:pPr>
        <w:pStyle w:val="Style41"/>
        <w:numPr>
          <w:ilvl w:val="0"/>
          <w:numId w:val="147"/>
        </w:numPr>
        <w:tabs>
          <w:tab w:leader="none" w:pos="207" w:val="left"/>
        </w:tabs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0" w:right="0" w:firstLine="0"/>
      </w:pPr>
      <w:r>
        <w:rPr>
          <w:rStyle w:val="CharStyle127"/>
          <w:b/>
          <w:bCs/>
        </w:rPr>
        <w:t xml:space="preserve">FEB &gt; </w:t>
      </w:r>
      <w:r>
        <w:rPr>
          <w:lang w:val="en-US" w:eastAsia="en-US" w:bidi="en-US"/>
          <w:spacing w:val="0"/>
          <w:color w:val="000000"/>
          <w:position w:val="0"/>
        </w:rPr>
        <w:t>JIM CAMPBELL - GAIT STUDIES IN LOW RESOLUTION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Der US-amerikanische Künstler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Jim Campbell </w:t>
      </w:r>
      <w:r>
        <w:rPr>
          <w:w w:val="100"/>
          <w:spacing w:val="0"/>
          <w:color w:val="000000"/>
          <w:position w:val="0"/>
        </w:rPr>
        <w:t>findet</w:t>
        <w:br/>
        <w:t>auf der SPOTS Fassade ein perfektes Medium für seine</w:t>
        <w:br/>
        <w:t>Bewegungsstudien urbanen Lebens.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both"/>
        <w:spacing w:before="0" w:after="173" w:line="202" w:lineRule="exact"/>
        <w:ind w:left="0" w:right="2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 US-American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artist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Jim Campbell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found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SPOTS an</w:t>
        <w:br/>
        <w:t xml:space="preserve">ideal medium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for his visual studies of urban life.</w:t>
      </w:r>
    </w:p>
    <w:p>
      <w:pPr>
        <w:pStyle w:val="Style41"/>
        <w:numPr>
          <w:ilvl w:val="0"/>
          <w:numId w:val="147"/>
        </w:numPr>
        <w:tabs>
          <w:tab w:leader="none" w:pos="20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rStyle w:val="CharStyle127"/>
          <w:b/>
          <w:bCs/>
        </w:rPr>
        <w:t xml:space="preserve">FEB &gt; </w:t>
      </w:r>
      <w:r>
        <w:rPr>
          <w:lang w:val="en-US" w:eastAsia="en-US" w:bidi="en-US"/>
          <w:spacing w:val="0"/>
          <w:color w:val="000000"/>
          <w:position w:val="0"/>
        </w:rPr>
        <w:t>RAFAEL LOZANO-HEMMER - 33 QUESTIONS PER</w:t>
        <w:br/>
        <w:t>MINUTE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Unerschöpfliche grammatikalische Algorithmen unterneh</w:t>
        <w:t>-</w:t>
        <w:br/>
        <w:t>men einen romantischen aber aussichtslosen Versuch,</w:t>
        <w:br/>
        <w:t>Fragen zu stellen, die noch nie gestellt wurden. Die Wör</w:t>
        <w:t>-</w:t>
        <w:br/>
        <w:t>ter werden elektronisch kombiniert und bilden zufällige</w:t>
        <w:br/>
        <w:t>Verknüpfungen.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Inexhaustible grammatical algorithms execute the ro</w:t>
        <w:t>-</w:t>
        <w:br/>
        <w:t>mantic and vain attempt to ask questions that have never</w:t>
        <w:br/>
        <w:t>been asked before. The words are being machinically</w:t>
        <w:br/>
        <w:t>combined and form accidental sentences.</w:t>
      </w:r>
    </w:p>
    <w:p>
      <w:pPr>
        <w:pStyle w:val="Style41"/>
        <w:numPr>
          <w:ilvl w:val="0"/>
          <w:numId w:val="147"/>
        </w:numPr>
        <w:tabs>
          <w:tab w:leader="none" w:pos="21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127"/>
          <w:b/>
          <w:bCs/>
        </w:rPr>
        <w:t xml:space="preserve">FEB &gt; </w:t>
      </w:r>
      <w:r>
        <w:rPr>
          <w:lang w:val="en-US" w:eastAsia="en-US" w:bidi="en-US"/>
          <w:spacing w:val="0"/>
          <w:color w:val="000000"/>
          <w:position w:val="0"/>
        </w:rPr>
        <w:t xml:space="preserve">REALITIES:UNITED &amp; JOHN DEKRON - </w:t>
      </w:r>
      <w:r>
        <w:rPr>
          <w:lang w:val="de-DE" w:eastAsia="de-DE" w:bidi="de-DE"/>
          <w:spacing w:val="0"/>
          <w:color w:val="000000"/>
          <w:position w:val="0"/>
        </w:rPr>
        <w:t>SKALA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/>
        <w:ind w:left="0" w:right="24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überraschenden Dimensionen der Fassade regen an</w:t>
        <w:br/>
        <w:t>zu einer ästhetischen Reflexion über die Größenverhält</w:t>
        <w:t>-</w:t>
        <w:br/>
        <w:t>nisse des Sichtbaren Im öffentlichen Raum. Wie wirken</w:t>
        <w:br/>
        <w:t>Bilder der Privatheit an so prominenter Stelle?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176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overwhelming dimensions of the facade instigate an</w:t>
        <w:br/>
        <w:t>aesthetical reflexion about our sense of scale in public</w:t>
        <w:br/>
        <w:t>spaces. How do we react to highly private images in such</w:t>
        <w:br/>
        <w:t>a prominent and exposed spot?</w:t>
      </w:r>
    </w:p>
    <w:p>
      <w:pPr>
        <w:pStyle w:val="Style41"/>
        <w:numPr>
          <w:ilvl w:val="0"/>
          <w:numId w:val="147"/>
        </w:numPr>
        <w:tabs>
          <w:tab w:leader="none" w:pos="212" w:val="lef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rStyle w:val="CharStyle127"/>
          <w:b/>
          <w:bCs/>
        </w:rPr>
        <w:t xml:space="preserve">FEB &gt; </w:t>
      </w:r>
      <w:r>
        <w:rPr>
          <w:lang w:val="de-DE" w:eastAsia="de-DE" w:bidi="de-DE"/>
          <w:spacing w:val="0"/>
          <w:color w:val="000000"/>
          <w:position w:val="0"/>
        </w:rPr>
        <w:t xml:space="preserve">CARSTEN </w:t>
      </w:r>
      <w:r>
        <w:rPr>
          <w:lang w:val="en-US" w:eastAsia="en-US" w:bidi="en-US"/>
          <w:spacing w:val="0"/>
          <w:color w:val="000000"/>
          <w:position w:val="0"/>
        </w:rPr>
        <w:t>NICOLAI - SENSOR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Carsten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Nicolai </w:t>
      </w:r>
      <w:r>
        <w:rPr>
          <w:w w:val="100"/>
          <w:spacing w:val="0"/>
          <w:color w:val="000000"/>
          <w:position w:val="0"/>
        </w:rPr>
        <w:t xml:space="preserve">lässt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>immer neuen Winkeln abstrakte</w:t>
        <w:br/>
        <w:t>Lichtlinien wie Wellen über die Fassade ziehen, die über</w:t>
        <w:br/>
        <w:t>Umweltsensoren an der Fassade gesteuert werden. Die</w:t>
        <w:br/>
        <w:t>SPOTS Fassade tritt in einen direkten Dialog mit Ihrer</w:t>
        <w:br/>
        <w:t>Umgebung aus Klang, Licht und Bewegung.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Carsten Nicolai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has designed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interactive system which</w:t>
        <w:br/>
        <w:t>sends abstract waves of tight across the facade, controlled</w:t>
        <w:br/>
        <w:t>by environmental sensors installed on the building. The</w:t>
        <w:br/>
        <w:t>SPOTS facade enters into a dialogue with its surroundings</w:t>
        <w:br/>
        <w:t>made up of sound, light and movement.</w:t>
      </w:r>
      <w:r>
        <w:br w:type="page"/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pict>
          <v:shape id="_x0000_s1309" type="#_x0000_t75" style="position:absolute;margin-left:-39.85pt;margin-top:-224.65pt;width:418.1pt;height:214.1pt;z-index:-251658628;mso-wrap-distance-left:5.pt;mso-wrap-distance-right:5.pt;mso-position-horizontal-relative:margin;mso-position-vertical-relative:margin" wrapcoords="0 0">
            <v:imagedata r:id="rId277" r:href="rId278"/>
            <w10:wrap anchorx="margin" anchory="margin"/>
          </v:shape>
        </w:pict>
      </w:r>
      <w:r>
        <w:rPr>
          <w:lang w:val="en-US" w:eastAsia="en-US" w:bidi="en-US"/>
          <w:spacing w:val="0"/>
          <w:color w:val="000000"/>
          <w:position w:val="0"/>
        </w:rPr>
        <w:t>MAI YAMASHITA &amp; NAOTO KOBAYASHI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127"/>
          <w:b/>
          <w:bCs/>
        </w:rPr>
        <w:t>1-8 FEB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233" w:line="206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VERNISSAGE: </w:t>
      </w:r>
      <w:r>
        <w:rPr>
          <w:rStyle w:val="CharStyle127"/>
          <w:b/>
          <w:bCs/>
        </w:rPr>
        <w:t>WED 1 FEB, 20 H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26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WHEN I WISH UPON A STAR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rStyle w:val="CharStyle132"/>
        </w:rPr>
        <w:t>de/jp, 2004, 2:14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Eine einzige Sternschnuppe ist viel zu kurz für alle</w:t>
        <w:br/>
        <w:t>Wünsche. Deshalb haben die Künstler die Videoaufnahme</w:t>
        <w:br/>
        <w:t>einer Sternschnuppe, die normalerweise nicht länger als</w:t>
        <w:br/>
        <w:t>eine Sekunde dauert, auf über zwei Minuten ausgedehnt</w:t>
        <w:br/>
        <w:t>- Zeit genug für Yamashita, um all ihre Wünsche unter</w:t>
        <w:t>-</w:t>
        <w:br/>
        <w:t>zubringen.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both"/>
        <w:spacing w:before="0" w:after="229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normal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shooting star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falls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too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short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for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all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of the wishes.</w:t>
        <w:br/>
        <w:t xml:space="preserve">Therefore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Mai Yamashita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 Naoto Kobayashi prolonged</w:t>
        <w:br/>
        <w:t>a videotaped image of a real shooting star, whose duration</w:t>
        <w:br/>
        <w:t>is originally less than a second, into about two minutes, in</w:t>
        <w:br/>
        <w:t xml:space="preserve">order to make it long enough for all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Yamashita's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wishes.</w:t>
      </w:r>
    </w:p>
    <w:p>
      <w:pPr>
        <w:pStyle w:val="Style41"/>
        <w:numPr>
          <w:ilvl w:val="0"/>
          <w:numId w:val="33"/>
        </w:numPr>
        <w:tabs>
          <w:tab w:leader="none" w:pos="222" w:val="left"/>
        </w:tabs>
        <w:widowControl w:val="0"/>
        <w:keepNext w:val="0"/>
        <w:keepLines w:val="0"/>
        <w:shd w:val="clear" w:color="auto" w:fill="auto"/>
        <w:bidi w:val="0"/>
        <w:spacing w:before="0" w:after="196" w:line="140" w:lineRule="exact"/>
        <w:ind w:left="0" w:right="0" w:firstLine="0"/>
      </w:pPr>
      <w:r>
        <w:rPr>
          <w:rStyle w:val="CharStyle131"/>
          <w:b/>
          <w:bCs/>
        </w:rPr>
        <w:t>Honourable Mention (see page 55)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spacing w:before="0" w:after="148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PIERCED PEOPLE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184" w:line="206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PARTICIPATORY PERFORMANCE EVENT: </w:t>
      </w:r>
      <w:r>
        <w:rPr>
          <w:rStyle w:val="CharStyle127"/>
          <w:b/>
          <w:bCs/>
        </w:rPr>
        <w:t>WED 1 FEB, 14H</w:t>
        <w:br/>
      </w:r>
      <w:r>
        <w:rPr>
          <w:lang w:val="en-US" w:eastAsia="en-US" w:bidi="en-US"/>
          <w:spacing w:val="0"/>
          <w:color w:val="000000"/>
          <w:position w:val="0"/>
        </w:rPr>
        <w:t xml:space="preserve">DOCUMENTATION: </w:t>
      </w:r>
      <w:r>
        <w:rPr>
          <w:rStyle w:val="CharStyle127"/>
          <w:b/>
          <w:bCs/>
        </w:rPr>
        <w:t>2-8 FEB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Künstler wollen eine Gruppe gepiercter Leute durch</w:t>
        <w:br/>
        <w:t>einen riesigen Piercingring miteinander verbinden. Sind</w:t>
        <w:br/>
        <w:t>sie erst einmal miteinander verbunden, können sie sich</w:t>
        <w:br/>
        <w:t>nicht mehr so einfach bewegen und müssen auf einander</w:t>
        <w:br/>
        <w:t>Acht geben. Bewegt sich eine Person plötzlich schnell</w:t>
        <w:br/>
        <w:t>oder stolpert, hat dies Auswirkungen auf alle anderen. Ya-</w:t>
        <w:br/>
        <w:t>mashita und Kobayashi werden die Teilnehmer auffordern,</w:t>
        <w:br/>
        <w:t>sich langsam und sorgsam durch die Stadt zu bewegen.</w:t>
        <w:br/>
        <w:t>Dabei sind sie sicher, dass eine 'wundervolle Harmonie'</w:t>
        <w:br/>
        <w:t>zwischen ihnen entstehen wird.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artists would like a group of pierced people to be</w:t>
        <w:br/>
        <w:t>connected by a huge piercing ring. However, once they</w:t>
        <w:br/>
        <w:t>have been connected by the ring, they will not be able</w:t>
        <w:br/>
        <w:t>to move easily and will have to take care of each other.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229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If one person suddenly moved or fell all others would be</w:t>
        <w:br/>
        <w:t xml:space="preserve">damaged. In addition,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Yamashita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 Kobayashi will ask</w:t>
        <w:br/>
        <w:t>them to walk around the city slowly and carefully. They</w:t>
        <w:br/>
        <w:t>are sure, a 'wonderul harmony' will develop among the</w:t>
        <w:br/>
        <w:t>participants.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spacing w:before="0" w:after="206" w:line="140" w:lineRule="exact"/>
        <w:ind w:left="0" w:right="0" w:firstLine="0"/>
      </w:pPr>
      <w:r>
        <w:rPr>
          <w:rStyle w:val="CharStyle131"/>
          <w:b/>
          <w:bCs/>
        </w:rPr>
        <w:t>zero-project.org</w:t>
      </w:r>
    </w:p>
    <w:p>
      <w:pPr>
        <w:pStyle w:val="Style41"/>
        <w:numPr>
          <w:ilvl w:val="0"/>
          <w:numId w:val="33"/>
        </w:numPr>
        <w:tabs>
          <w:tab w:leader="none" w:pos="222" w:val="left"/>
        </w:tabs>
        <w:widowControl w:val="0"/>
        <w:keepNext w:val="0"/>
        <w:keepLines w:val="0"/>
        <w:shd w:val="clear" w:color="auto" w:fill="auto"/>
        <w:bidi w:val="0"/>
        <w:spacing w:before="0" w:after="45" w:line="140" w:lineRule="exact"/>
        <w:ind w:left="0" w:right="0" w:firstLine="0"/>
      </w:pPr>
      <w:r>
        <w:rPr>
          <w:rStyle w:val="CharStyle131"/>
          <w:b/>
          <w:bCs/>
        </w:rPr>
        <w:t>Zero Project, Kbpenicker Str. 4</w:t>
      </w:r>
    </w:p>
    <w:p>
      <w:pPr>
        <w:pStyle w:val="Style41"/>
        <w:numPr>
          <w:ilvl w:val="0"/>
          <w:numId w:val="33"/>
        </w:numPr>
        <w:tabs>
          <w:tab w:leader="none" w:pos="222" w:val="left"/>
        </w:tabs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0" w:right="0" w:firstLine="0"/>
      </w:pPr>
      <w:r>
        <w:rPr>
          <w:rStyle w:val="CharStyle131"/>
          <w:lang w:val="de-DE" w:eastAsia="de-DE" w:bidi="de-DE"/>
          <w:b/>
          <w:bCs/>
        </w:rPr>
        <w:t xml:space="preserve">Öffnungszeiten </w:t>
      </w:r>
      <w:r>
        <w:rPr>
          <w:rStyle w:val="CharStyle131"/>
          <w:b/>
          <w:bCs/>
        </w:rPr>
        <w:t>/ Opening Hours: during tm.06 daily 12-18h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140" w:right="0" w:hanging="140"/>
      </w:pPr>
      <w:r>
        <w:br w:type="column"/>
      </w:r>
      <w:r>
        <w:rPr>
          <w:lang w:val="en-US" w:eastAsia="en-US" w:bidi="en-US"/>
          <w:spacing w:val="0"/>
          <w:color w:val="000000"/>
          <w:position w:val="0"/>
        </w:rPr>
        <w:t>RE-ACTION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A PROJECT BY RADEK COMMUNITY AND MARCO SCOTINI</w:t>
        <w:br/>
      </w:r>
      <w:r>
        <w:rPr>
          <w:rStyle w:val="CharStyle127"/>
          <w:b/>
          <w:bCs/>
        </w:rPr>
        <w:t>17 JAN-11 FEB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184" w:line="206" w:lineRule="exact"/>
        <w:ind w:left="140" w:right="0" w:hanging="140"/>
      </w:pPr>
      <w:r>
        <w:rPr>
          <w:lang w:val="en-US" w:eastAsia="en-US" w:bidi="en-US"/>
          <w:spacing w:val="0"/>
          <w:color w:val="000000"/>
          <w:position w:val="0"/>
        </w:rPr>
        <w:t xml:space="preserve">PRIVATE VIEW: </w:t>
      </w:r>
      <w:r>
        <w:rPr>
          <w:rStyle w:val="CharStyle127"/>
          <w:lang w:val="de-DE" w:eastAsia="de-DE" w:bidi="de-DE"/>
          <w:b/>
          <w:bCs/>
        </w:rPr>
        <w:t xml:space="preserve">TUE </w:t>
      </w:r>
      <w:r>
        <w:rPr>
          <w:rStyle w:val="CharStyle127"/>
          <w:b/>
          <w:bCs/>
        </w:rPr>
        <w:t xml:space="preserve">17 </w:t>
      </w:r>
      <w:r>
        <w:rPr>
          <w:rStyle w:val="CharStyle127"/>
          <w:lang w:val="de-DE" w:eastAsia="de-DE" w:bidi="de-DE"/>
          <w:b/>
          <w:bCs/>
        </w:rPr>
        <w:t xml:space="preserve">JAN, </w:t>
      </w:r>
      <w:r>
        <w:rPr>
          <w:rStyle w:val="CharStyle127"/>
          <w:b/>
          <w:bCs/>
        </w:rPr>
        <w:t>19H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 xml:space="preserve">Mitglieder 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Radek Community </w:t>
      </w:r>
      <w:r>
        <w:rPr>
          <w:w w:val="100"/>
          <w:spacing w:val="0"/>
          <w:color w:val="000000"/>
          <w:position w:val="0"/>
        </w:rPr>
        <w:t>sind direkte</w:t>
        <w:br/>
        <w:t>Nachfahren der provokativen und politisch inkorrekten</w:t>
        <w:br/>
        <w:t>Moskauer Kunstszene der 1990er Jahre. Sie definie</w:t>
        <w:t>-</w:t>
        <w:br/>
        <w:t>ren sie sich selbst als eine Gruppe junger Künstler,</w:t>
        <w:br/>
        <w:t>kultureller Aktivisten und Musiker, die in einem Modell</w:t>
        <w:br/>
        <w:t>von politischem Aktionismus mimetische, rhizomatische</w:t>
        <w:br/>
        <w:t xml:space="preserve">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performative </w:t>
      </w:r>
      <w:r>
        <w:rPr>
          <w:w w:val="100"/>
          <w:spacing w:val="0"/>
          <w:color w:val="000000"/>
          <w:position w:val="0"/>
        </w:rPr>
        <w:t>Praktiken innerhalb der Gesellschaft</w:t>
        <w:br/>
        <w:t>entwickeln. Was bleibt von der Erfahrung der gesellschaft</w:t>
        <w:t>-</w:t>
        <w:br/>
        <w:t>lichen Auflösung? Welche Formen kollektiven Handelns</w:t>
        <w:br/>
        <w:t>kann es nach dem Niedergang der Klassenzugehörigkeit</w:t>
        <w:br/>
        <w:t>geben? Radek geben eine ideologische Kritik an dem, was</w:t>
        <w:br/>
        <w:t>Gemeinschaft bedeutet, gleichzeitig ist aber die Suche</w:t>
        <w:br/>
        <w:t>nach den Bedingungen der Möglichkeiten von Gemein</w:t>
        <w:t>-</w:t>
        <w:br/>
        <w:t>schaft der Kern ihrer Arbeit.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229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members of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Radek Community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are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direct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descen</w:t>
        <w:t>-</w:t>
        <w:br/>
        <w:t>dants of the provocative and politically incorrect Moscow</w:t>
        <w:br/>
        <w:t>art scene of the 1990s. They have defined themselves as</w:t>
        <w:br/>
        <w:t>a group of young artists, cultural activists and musicians</w:t>
        <w:br/>
        <w:t>that - taking the political activism as a model - develops</w:t>
        <w:br/>
        <w:t>a mimetic, rhizomatic, performative practice inside the</w:t>
        <w:br/>
        <w:t>society's body itself. What remains of the experience of</w:t>
        <w:br/>
        <w:t>the community dissolution? Which forms of collective</w:t>
        <w:br/>
        <w:t>action can be staged after the decline of the belonging to</w:t>
        <w:br/>
        <w:t>class and people? It is an ideological criticism on what is</w:t>
        <w:br/>
        <w:t>'common' and, at the same time, the quest for conditions</w:t>
        <w:br/>
        <w:t>of possibility for the collective is at the core of their work.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161" w:line="140" w:lineRule="exact"/>
        <w:ind w:left="140" w:right="0" w:hanging="140"/>
      </w:pPr>
      <w:r>
        <w:rPr>
          <w:rStyle w:val="CharStyle131"/>
          <w:b/>
          <w:bCs/>
        </w:rPr>
        <w:t>pushthebuttonplay.com</w:t>
      </w:r>
    </w:p>
    <w:p>
      <w:pPr>
        <w:pStyle w:val="Style41"/>
        <w:numPr>
          <w:ilvl w:val="0"/>
          <w:numId w:val="33"/>
        </w:numPr>
        <w:tabs>
          <w:tab w:leader="none" w:pos="21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131"/>
          <w:b/>
          <w:bCs/>
        </w:rPr>
        <w:t>Play Gallery for still and motion pictures,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40" w:right="0" w:firstLine="0"/>
      </w:pPr>
      <w:r>
        <w:rPr>
          <w:rStyle w:val="CharStyle131"/>
          <w:lang w:val="de-DE" w:eastAsia="de-DE" w:bidi="de-DE"/>
          <w:b/>
          <w:bCs/>
        </w:rPr>
        <w:t xml:space="preserve">Hannoversche </w:t>
      </w:r>
      <w:r>
        <w:rPr>
          <w:rStyle w:val="CharStyle131"/>
          <w:b/>
          <w:bCs/>
        </w:rPr>
        <w:t>Str. 1</w:t>
      </w:r>
    </w:p>
    <w:p>
      <w:pPr>
        <w:pStyle w:val="Style41"/>
        <w:numPr>
          <w:ilvl w:val="0"/>
          <w:numId w:val="33"/>
        </w:numPr>
        <w:tabs>
          <w:tab w:leader="none" w:pos="21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40" w:right="0" w:hanging="140"/>
        <w:sectPr>
          <w:type w:val="continuous"/>
          <w:pgSz w:w="9167" w:h="16499"/>
          <w:pgMar w:top="4629" w:left="760" w:right="978" w:bottom="886" w:header="0" w:footer="3" w:gutter="0"/>
          <w:rtlGutter w:val="0"/>
          <w:cols w:num="2" w:space="164"/>
          <w:noEndnote/>
          <w:docGrid w:linePitch="360"/>
        </w:sectPr>
      </w:pPr>
      <w:r>
        <w:rPr>
          <w:rStyle w:val="CharStyle131"/>
          <w:lang w:val="de-DE" w:eastAsia="de-DE" w:bidi="de-DE"/>
          <w:b/>
          <w:bCs/>
        </w:rPr>
        <w:t xml:space="preserve">Öffnungszeiten </w:t>
      </w:r>
      <w:r>
        <w:rPr>
          <w:rStyle w:val="CharStyle131"/>
          <w:b/>
          <w:bCs/>
        </w:rPr>
        <w:t>/ Opening Hours: Wed-Fri 14-19 h</w:t>
        <w:br/>
        <w:t>during transmediale.06: daily 12-19h</w:t>
      </w:r>
    </w:p>
    <w:p>
      <w:pPr>
        <w:pStyle w:val="Style148"/>
        <w:widowControl w:val="0"/>
        <w:keepNext/>
        <w:keepLines/>
        <w:shd w:val="clear" w:color="auto" w:fill="auto"/>
        <w:bidi w:val="0"/>
        <w:jc w:val="left"/>
        <w:spacing w:before="0" w:after="132" w:line="216" w:lineRule="exact"/>
        <w:ind w:left="0" w:right="1080" w:firstLine="0"/>
      </w:pPr>
      <w:r>
        <w:pict>
          <v:shape id="_x0000_s1310" type="#_x0000_t75" style="position:absolute;margin-left:-11.3pt;margin-top:-224.65pt;width:418.8pt;height:208.1pt;z-index:-251658627;mso-wrap-distance-left:5.pt;mso-wrap-distance-right:5.pt;mso-position-horizontal-relative:margin;mso-position-vertical-relative:margin" wrapcoords="0 0">
            <v:imagedata r:id="rId279" r:href="rId280"/>
            <w10:wrap anchorx="margin" anchory="margin"/>
          </v:shape>
        </w:pict>
      </w:r>
      <w:bookmarkStart w:id="63" w:name="bookmark63"/>
      <w:r>
        <w:rPr>
          <w:lang w:val="de-DE" w:eastAsia="de-DE" w:bidi="de-DE"/>
          <w:spacing w:val="0"/>
          <w:color w:val="000000"/>
          <w:position w:val="0"/>
        </w:rPr>
        <w:t>YKON-MICRONATIONS TRAVELLING AGENCY</w:t>
        <w:br/>
      </w:r>
      <w:r>
        <w:rPr>
          <w:rStyle w:val="CharStyle150"/>
          <w:lang w:val="de-DE" w:eastAsia="de-DE" w:bidi="de-DE"/>
          <w:b/>
          <w:bCs/>
        </w:rPr>
        <w:t xml:space="preserve">1 </w:t>
      </w:r>
      <w:r>
        <w:rPr>
          <w:rStyle w:val="CharStyle189"/>
          <w:lang w:val="de-DE" w:eastAsia="de-DE" w:bidi="de-DE"/>
          <w:b/>
          <w:bCs/>
        </w:rPr>
        <w:t xml:space="preserve">- </w:t>
      </w:r>
      <w:r>
        <w:rPr>
          <w:rStyle w:val="CharStyle150"/>
          <w:lang w:val="de-DE" w:eastAsia="de-DE" w:bidi="de-DE"/>
          <w:b/>
          <w:bCs/>
        </w:rPr>
        <w:t>7 FEB</w:t>
      </w:r>
      <w:bookmarkEnd w:id="63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Der Begriff 'Mikronation</w:t>
      </w:r>
      <w:r>
        <w:rPr>
          <w:vertAlign w:val="superscript"/>
          <w:w w:val="100"/>
          <w:spacing w:val="0"/>
          <w:color w:val="000000"/>
          <w:position w:val="0"/>
        </w:rPr>
        <w:t>1</w:t>
      </w:r>
      <w:r>
        <w:rPr>
          <w:w w:val="100"/>
          <w:spacing w:val="0"/>
          <w:color w:val="000000"/>
          <w:position w:val="0"/>
        </w:rPr>
        <w:t>, an dem die Gruppe Ykon seit</w:t>
        <w:br/>
        <w:t>geraumer Zeit arbeitet, wird für nahezu alles angewandt:</w:t>
        <w:br/>
        <w:t>für erfundene Königreiche, Modelstaaten, Cybertopien,</w:t>
        <w:br/>
        <w:t>Freiheitsoasen und real existierende Miniaturstaaten.</w:t>
        <w:br/>
        <w:t>Diese versuchen auf eigene Weise eine Zone der Auto</w:t>
        <w:t>-</w:t>
        <w:br/>
        <w:t>nomie zu kreieren - und hinterfragen bisweilen auch die</w:t>
        <w:br/>
        <w:t>Definition von Staat selbst. YKON (Sasha Huber, Tellervo</w:t>
        <w:br/>
        <w:t>Kalleinen, Oliver Kochta-Kalleinen, Petri Saarikko) ist</w:t>
        <w:br/>
        <w:t>eine in Helsinki lebende Künstlergruppe, die sich formier</w:t>
        <w:t>-</w:t>
        <w:br/>
        <w:t>te, um 2007 das zweite Gipfeltreffen der Mikronationen</w:t>
        <w:br/>
        <w:t>auf den Brioni Inseln einzuberufen.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233" w:line="206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The term 'micronation</w:t>
      </w:r>
      <w:r>
        <w:rPr>
          <w:lang w:val="en-US" w:eastAsia="en-US" w:bidi="en-US"/>
          <w:vertAlign w:val="superscript"/>
          <w:w w:val="100"/>
          <w:spacing w:val="0"/>
          <w:color w:val="000000"/>
          <w:position w:val="0"/>
        </w:rPr>
        <w:t>1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, which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YKON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working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on, has</w:t>
        <w:br/>
        <w:t>been applied to almost anything from invented kingdoms,</w:t>
        <w:br/>
        <w:t>model states, cybertopias, libertarian oases to real existing</w:t>
        <w:br/>
        <w:t>miniature states. Each micronation attempts in its own</w:t>
        <w:br/>
        <w:t>way to create a zone of autonomy. Some of them even</w:t>
        <w:br/>
        <w:t>challenge the definition of statehood itself. YKON (Sasha</w:t>
        <w:br/>
        <w:t>Huber, Tellervo Kalleinen, Oliver Kochta-Kalleinen, Petri</w:t>
        <w:br/>
        <w:t>Saarikko) is a Helsinki-based artist group which was</w:t>
        <w:br/>
        <w:t>formed to convene in the 2nd Summit of Micronations at</w:t>
        <w:br/>
        <w:t>the Brioni Islands in 2007.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157" w:line="140" w:lineRule="exact"/>
        <w:ind w:left="0" w:right="0" w:firstLine="0"/>
      </w:pPr>
      <w:r>
        <w:rPr>
          <w:rStyle w:val="CharStyle131"/>
          <w:b/>
          <w:bCs/>
        </w:rPr>
        <w:t>sparwasserhq.de</w:t>
      </w:r>
    </w:p>
    <w:p>
      <w:pPr>
        <w:pStyle w:val="Style41"/>
        <w:numPr>
          <w:ilvl w:val="0"/>
          <w:numId w:val="149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131"/>
          <w:b/>
          <w:bCs/>
        </w:rPr>
        <w:t xml:space="preserve">Sparwasser HQ, </w:t>
      </w:r>
      <w:r>
        <w:rPr>
          <w:rStyle w:val="CharStyle131"/>
          <w:lang w:val="de-DE" w:eastAsia="de-DE" w:bidi="de-DE"/>
          <w:b/>
          <w:bCs/>
        </w:rPr>
        <w:t xml:space="preserve">Torstrasse </w:t>
      </w:r>
      <w:r>
        <w:rPr>
          <w:rStyle w:val="CharStyle131"/>
          <w:b/>
          <w:bCs/>
        </w:rPr>
        <w:t>161</w:t>
      </w:r>
    </w:p>
    <w:p>
      <w:pPr>
        <w:pStyle w:val="Style41"/>
        <w:numPr>
          <w:ilvl w:val="0"/>
          <w:numId w:val="149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131"/>
          <w:lang w:val="de-DE" w:eastAsia="de-DE" w:bidi="de-DE"/>
          <w:b/>
          <w:bCs/>
        </w:rPr>
        <w:t xml:space="preserve">Öffnungszeiten </w:t>
      </w:r>
      <w:r>
        <w:rPr>
          <w:rStyle w:val="CharStyle131"/>
          <w:b/>
          <w:bCs/>
        </w:rPr>
        <w:t>/ Opening Hours: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60" w:right="0" w:firstLine="0"/>
        <w:sectPr>
          <w:headerReference w:type="even" r:id="rId281"/>
          <w:headerReference w:type="default" r:id="rId282"/>
          <w:footerReference w:type="even" r:id="rId283"/>
          <w:footerReference w:type="default" r:id="rId284"/>
          <w:headerReference w:type="first" r:id="rId285"/>
          <w:footerReference w:type="first" r:id="rId286"/>
          <w:pgSz w:w="9167" w:h="16499"/>
          <w:pgMar w:top="4629" w:left="760" w:right="978" w:bottom="886" w:header="0" w:footer="3" w:gutter="0"/>
          <w:rtlGutter w:val="0"/>
          <w:cols w:num="2" w:space="164"/>
          <w:pgNumType w:start="65"/>
          <w:noEndnote/>
          <w:docGrid w:linePitch="360"/>
        </w:sectPr>
      </w:pPr>
      <w:r>
        <w:pict>
          <v:shape id="_x0000_s1313" type="#_x0000_t75" style="position:absolute;margin-left:1.7pt;margin-top:193.2pt;width:370.55pt;height:390.25pt;z-index:-125829281;mso-wrap-distance-left:5.pt;mso-wrap-distance-right:5.pt;mso-wrap-distance-bottom:0.75pt;mso-position-horizontal-relative:margin;mso-position-vertical-relative:margin" wrapcoords="0 0 21600 0 21600 21600 0 21600 0 0">
            <v:imagedata r:id="rId287" r:href="rId288"/>
            <w10:wrap type="topAndBottom" anchorx="margin" anchory="margin"/>
          </v:shape>
        </w:pict>
      </w:r>
      <w:r>
        <w:rPr>
          <w:rStyle w:val="CharStyle131"/>
          <w:b/>
          <w:bCs/>
        </w:rPr>
        <w:t>Wed-Fri 16-19h, Sat 14-18h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2140" w:firstLine="0"/>
      </w:pPr>
      <w:r>
        <w:pict>
          <v:shape id="_x0000_s1314" type="#_x0000_t202" style="position:absolute;margin-left:2.65pt;margin-top:-28.1pt;width:39.6pt;height:8.55pt;z-index:-125829280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4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1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612.43WEISS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315" type="#_x0000_t75" style="position:absolute;margin-left:41.55pt;margin-top:-224.65pt;width:337.7pt;height:204.5pt;z-index:-125829279;mso-wrap-distance-left:5.pt;mso-wrap-distance-right:5.pt;mso-position-horizontal-relative:margin;mso-position-vertical-relative:margin">
            <v:imagedata r:id="rId289" r:href="rId290"/>
            <w10:wrap type="topAndBottom" anchorx="margin" anchory="margin"/>
          </v:shape>
        </w:pict>
      </w:r>
      <w:r>
        <w:rPr>
          <w:rStyle w:val="CharStyle132"/>
          <w:lang w:val="de-DE" w:eastAsia="de-DE" w:bidi="de-DE"/>
        </w:rPr>
        <w:t>Jan-Peter E.R. Sonntag</w:t>
        <w:br/>
      </w:r>
      <w:r>
        <w:rPr>
          <w:rStyle w:val="CharStyle40"/>
          <w:lang w:val="de-DE" w:eastAsia="de-DE" w:bidi="de-DE"/>
        </w:rPr>
        <w:t>612.43WEISS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132"/>
          <w:lang w:val="de-DE" w:eastAsia="de-DE" w:bidi="de-DE"/>
        </w:rPr>
        <w:t>de, 2003-2005, 15:15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Sonntag verbindet zwei historische Dokumente zu einem</w:t>
        <w:br/>
        <w:t>'beinahe-Film</w:t>
      </w:r>
      <w:r>
        <w:rPr>
          <w:vertAlign w:val="superscript"/>
          <w:w w:val="100"/>
          <w:spacing w:val="0"/>
          <w:color w:val="000000"/>
          <w:position w:val="0"/>
        </w:rPr>
        <w:t>1</w:t>
      </w:r>
      <w:r>
        <w:rPr>
          <w:w w:val="100"/>
          <w:spacing w:val="0"/>
          <w:color w:val="000000"/>
          <w:position w:val="0"/>
        </w:rPr>
        <w:t>: Das Foto eines Trosses vor Stalingrad von</w:t>
        <w:br/>
        <w:t>1943 und eine zeitgleich entstandene Aufnahme des</w:t>
        <w:br/>
        <w:t>'Leiermanns' aus Schuberts 'Winterreise', gesungen vom</w:t>
        <w:br/>
        <w:t>Heldenbariton des Dritten Reiches Hans Hotter. Der foto</w:t>
        <w:t>-</w:t>
        <w:br/>
        <w:t>grafisch eingefangene Augenblick der Vergangenheit wird</w:t>
        <w:br/>
        <w:t>in der extrem verlangsamten Bewegung von der abstrakten</w:t>
        <w:br/>
        <w:t>weißen Projektionsfläche zum realen Abbild in eine Art</w:t>
        <w:br/>
        <w:t>filmische Struktur übersetzt. Dieser minutenwährende</w:t>
        <w:br/>
        <w:t>Vorgang wird durch den Gesang begleitet, dessen Tempo</w:t>
        <w:br/>
        <w:t>sich stetig verlangsamt. Die Installation thematisiert das</w:t>
        <w:br/>
        <w:t>Verhältnis von historischem Material und Kunstwerk und</w:t>
        <w:br/>
        <w:t>ermöglicht eine ungewohnte ästhetische Wahrnehmung</w:t>
        <w:br/>
        <w:t>historischer Kontexte.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180"/>
        <w:ind w:left="0" w:right="240" w:firstLine="0"/>
      </w:pPr>
      <w:r>
        <w:rPr>
          <w:w w:val="100"/>
          <w:spacing w:val="0"/>
          <w:color w:val="000000"/>
          <w:position w:val="0"/>
        </w:rPr>
        <w:t>Da '612.43WEISS' von Jan-Peter E.R. Sonntag im Rah</w:t>
        <w:t>-</w:t>
        <w:br/>
        <w:t>men der transmediale.06 nicht als ständige Installation</w:t>
        <w:br/>
        <w:t>gezeigt werden kann, ist das Projekt als dokumentierte</w:t>
        <w:br/>
        <w:t xml:space="preserve">Präsentation im Zuge 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'Award Presentations' </w:t>
      </w:r>
      <w:r>
        <w:rPr>
          <w:w w:val="100"/>
          <w:spacing w:val="0"/>
          <w:color w:val="000000"/>
          <w:position w:val="0"/>
        </w:rPr>
        <w:t>zu sehen.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Sonntag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combines two historical documents to an 'almost-</w:t>
        <w:br/>
        <w:t>fiim': the photograph of Stalingrad in 1943 and the first</w:t>
        <w:br/>
        <w:t xml:space="preserve">recording, made in the same year,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>'Der Leiermann</w:t>
      </w:r>
      <w:r>
        <w:rPr>
          <w:lang w:val="de-DE" w:eastAsia="de-DE" w:bidi="de-DE"/>
          <w:vertAlign w:val="superscript"/>
          <w:w w:val="100"/>
          <w:spacing w:val="0"/>
          <w:color w:val="000000"/>
          <w:position w:val="0"/>
        </w:rPr>
        <w:t>1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from</w:t>
        <w:br/>
        <w:t xml:space="preserve">Schubert's famous cycle of songs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'Winterreise',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sung by</w:t>
        <w:br/>
        <w:t>the heroic baritone Hans Hotter. The photographically</w:t>
        <w:br/>
        <w:t>captured moment of the past has been rendered still and</w:t>
        <w:br/>
        <w:t>is translated from the abstract white screen into a real</w:t>
        <w:br/>
        <w:t>image in a kind of cinematic structure via an extremely</w:t>
        <w:br/>
        <w:t>decelerated moment. This process takes minutes and</w:t>
        <w:br/>
        <w:t>is accompanied by the singing, which gradually slows</w:t>
        <w:br/>
        <w:t>down. The installation deals with the relationship between</w:t>
        <w:br/>
        <w:t>historical material and artworks in general and enables</w:t>
        <w:br/>
        <w:t>viewers to experience historical contexts in an unusual,</w:t>
        <w:br/>
        <w:t>aesthetic manner.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229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Because '612.43WEISS' by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Jan-Peter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E.R.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Sonntag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cannot be shown as a continuous installation at trans-</w:t>
        <w:br/>
        <w:t>mediale.06, the project can be seen as a documented</w:t>
        <w:br/>
        <w:t>presentation during the 'Award Presentation'.</w:t>
      </w:r>
    </w:p>
    <w:p>
      <w:pPr>
        <w:pStyle w:val="Style41"/>
        <w:numPr>
          <w:ilvl w:val="0"/>
          <w:numId w:val="149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spacing w:before="0" w:after="26" w:line="140" w:lineRule="exact"/>
        <w:ind w:left="0" w:right="0" w:firstLine="0"/>
      </w:pPr>
      <w:r>
        <w:rPr>
          <w:rStyle w:val="CharStyle131"/>
          <w:b/>
          <w:bCs/>
        </w:rPr>
        <w:t>Honourable Mention (see page 55)</w:t>
      </w:r>
    </w:p>
    <w:p>
      <w:pPr>
        <w:pStyle w:val="Style41"/>
        <w:numPr>
          <w:ilvl w:val="0"/>
          <w:numId w:val="149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spacing w:before="0" w:after="157" w:line="140" w:lineRule="exact"/>
        <w:ind w:left="0" w:right="0" w:firstLine="0"/>
      </w:pPr>
      <w:r>
        <w:rPr>
          <w:rStyle w:val="CharStyle131"/>
          <w:b/>
          <w:bCs/>
        </w:rPr>
        <w:t>Award Presentation, Mon 6 Feb, 13 h</w:t>
      </w:r>
    </w:p>
    <w:p>
      <w:pPr>
        <w:pStyle w:val="Style41"/>
        <w:numPr>
          <w:ilvl w:val="0"/>
          <w:numId w:val="149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rStyle w:val="CharStyle131"/>
          <w:lang w:val="de-DE" w:eastAsia="de-DE" w:bidi="de-DE"/>
          <w:b/>
          <w:bCs/>
        </w:rPr>
        <w:t xml:space="preserve">Württembergischer Kunstverein, </w:t>
      </w:r>
      <w:r>
        <w:rPr>
          <w:rStyle w:val="CharStyle131"/>
          <w:b/>
          <w:bCs/>
        </w:rPr>
        <w:t xml:space="preserve">Stuttgart, 18 Jan </w:t>
      </w:r>
      <w:r>
        <w:rPr>
          <w:rStyle w:val="CharStyle161"/>
          <w:b/>
          <w:bCs/>
        </w:rPr>
        <w:t xml:space="preserve">- </w:t>
      </w:r>
      <w:r>
        <w:rPr>
          <w:rStyle w:val="CharStyle131"/>
          <w:b/>
          <w:bCs/>
        </w:rPr>
        <w:t>26 Feb</w:t>
      </w:r>
    </w:p>
    <w:p>
      <w:pPr>
        <w:pStyle w:val="Style41"/>
        <w:numPr>
          <w:ilvl w:val="0"/>
          <w:numId w:val="149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rStyle w:val="CharStyle131"/>
          <w:lang w:val="de-DE" w:eastAsia="de-DE" w:bidi="de-DE"/>
          <w:b/>
          <w:bCs/>
        </w:rPr>
        <w:t xml:space="preserve">Öffnungszeiten </w:t>
      </w:r>
      <w:r>
        <w:rPr>
          <w:rStyle w:val="CharStyle131"/>
          <w:b/>
          <w:bCs/>
        </w:rPr>
        <w:t>/ Opening Hours: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140" w:right="0" w:firstLine="0"/>
      </w:pPr>
      <w:r>
        <w:rPr>
          <w:rStyle w:val="CharStyle131"/>
          <w:lang w:val="de-DE" w:eastAsia="de-DE" w:bidi="de-DE"/>
          <w:b/>
          <w:bCs/>
        </w:rPr>
        <w:t xml:space="preserve">Tue, </w:t>
      </w:r>
      <w:r>
        <w:rPr>
          <w:rStyle w:val="CharStyle131"/>
          <w:b/>
          <w:bCs/>
        </w:rPr>
        <w:t>Thu-Sun 11-18h, Wed 11 -20h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2500" w:firstLine="0"/>
      </w:pPr>
      <w:r>
        <w:br w:type="column"/>
      </w:r>
      <w:r>
        <w:rPr>
          <w:rStyle w:val="CharStyle132"/>
        </w:rPr>
        <w:t>Claudia X. Valdes</w:t>
        <w:br/>
      </w:r>
      <w:r>
        <w:rPr>
          <w:rStyle w:val="CharStyle40"/>
        </w:rPr>
        <w:t>192:291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132"/>
        </w:rPr>
        <w:t>cl/us, 2002, 5:00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Es gibt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192 </w:t>
      </w:r>
      <w:r>
        <w:rPr>
          <w:w w:val="100"/>
          <w:spacing w:val="0"/>
          <w:color w:val="000000"/>
          <w:position w:val="0"/>
        </w:rPr>
        <w:t>offiziell registrierte Länder in der Welt.</w:t>
        <w:br/>
        <w:t>'192:291' ist aus 192 Wiederholungen eines Films zu</w:t>
        <w:t>-</w:t>
        <w:br/>
        <w:t>sammengesetzt, die im Halbsekundentakt gleichzeitig auf</w:t>
        <w:br/>
        <w:t>dem Bildschirm erscheinen. Der Film präsentiert die erste</w:t>
        <w:br/>
        <w:t>je im Fernsehen gezeigte Aufnahme eines Atombomben</w:t>
        <w:t>-</w:t>
        <w:br/>
        <w:t>tests vom 17. März 1953 in Nevada, die von dem Mode</w:t>
        <w:t>-</w:t>
        <w:br/>
        <w:t>rator Walter Cronkite kommentiert wird. Der Betrachter</w:t>
        <w:br/>
        <w:t>wird von der Schönheit der Bilder verführt. Doch ist dieser</w:t>
        <w:br/>
        <w:t>Reiz zugleich mit dem Grauen über die gewaltige Zerstö</w:t>
        <w:t>-</w:t>
        <w:br/>
        <w:t>rungskraft verbunden: Würde jede halbe Sekunde in der</w:t>
        <w:br/>
        <w:t>Welt eine Atombombe explodieren, wäre jedes der 192</w:t>
        <w:br/>
        <w:t>Länder dreifach getroffen. Analog zur Länge des Videos,</w:t>
        <w:br/>
        <w:t>dauerte die Zerstörung der Welt dann nur 5 Minuten.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229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According to the world almanac, there are 192 officially</w:t>
        <w:br/>
        <w:t>recognised countries in the world. '192:291' is composed</w:t>
        <w:br/>
        <w:t>of 192 repetitions of a film tiled at half-second intervals.</w:t>
        <w:br/>
        <w:t>The content of this film is the first-ever-televised broad</w:t>
        <w:t>-</w:t>
        <w:br/>
        <w:t>cast of an atomic bomb test done on March 17, 1953 at</w:t>
        <w:br/>
        <w:t>Yucca Flats, Nevada, narrated by the broadcaster Walter</w:t>
        <w:br/>
        <w:t>Cronkite. We are seduced by the sublime visual qualities</w:t>
        <w:br/>
        <w:t>of nuclear explosions. Yet this attraction is coupled with</w:t>
        <w:br/>
        <w:t>a horror which stems from understanding the destructive</w:t>
        <w:br/>
        <w:t>power of such instruments. The viewer, observing the</w:t>
        <w:br/>
        <w:t>work can calculate: if a bomb would explode every half a</w:t>
        <w:br/>
        <w:t>second like in the video, every one of the 192 countries in</w:t>
        <w:br/>
        <w:t>the world would be hit 3 times in 5 minutes. In analogy to</w:t>
        <w:br/>
        <w:t>the length of the video, the destruction of the world would</w:t>
        <w:br/>
        <w:t>occur in 5 minutes.</w:t>
      </w:r>
    </w:p>
    <w:p>
      <w:pPr>
        <w:pStyle w:val="Style41"/>
        <w:numPr>
          <w:ilvl w:val="0"/>
          <w:numId w:val="149"/>
        </w:numPr>
        <w:tabs>
          <w:tab w:leader="none" w:pos="222" w:val="left"/>
        </w:tabs>
        <w:widowControl w:val="0"/>
        <w:keepNext w:val="0"/>
        <w:keepLines w:val="0"/>
        <w:shd w:val="clear" w:color="auto" w:fill="auto"/>
        <w:bidi w:val="0"/>
        <w:spacing w:before="0" w:after="210" w:line="140" w:lineRule="exact"/>
        <w:ind w:left="0" w:right="0" w:firstLine="0"/>
      </w:pPr>
      <w:r>
        <w:rPr>
          <w:rStyle w:val="CharStyle131"/>
          <w:b/>
          <w:bCs/>
        </w:rPr>
        <w:t>Honourable Mention (see page 55)</w:t>
      </w:r>
    </w:p>
    <w:p>
      <w:pPr>
        <w:pStyle w:val="Style41"/>
        <w:numPr>
          <w:ilvl w:val="0"/>
          <w:numId w:val="149"/>
        </w:numPr>
        <w:tabs>
          <w:tab w:leader="none" w:pos="222" w:val="left"/>
        </w:tabs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0" w:right="0" w:firstLine="0"/>
      </w:pPr>
      <w:r>
        <w:rPr>
          <w:rStyle w:val="CharStyle131"/>
          <w:b/>
          <w:bCs/>
        </w:rPr>
        <w:t>Tesla, Podewils'sches Palais, Klosterstr. 68-70</w:t>
      </w:r>
    </w:p>
    <w:p>
      <w:pPr>
        <w:pStyle w:val="Style41"/>
        <w:numPr>
          <w:ilvl w:val="0"/>
          <w:numId w:val="149"/>
        </w:numPr>
        <w:tabs>
          <w:tab w:leader="none" w:pos="222" w:val="left"/>
        </w:tabs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0" w:right="0" w:firstLine="0"/>
      </w:pPr>
      <w:r>
        <w:rPr>
          <w:rStyle w:val="CharStyle131"/>
          <w:lang w:val="de-DE" w:eastAsia="de-DE" w:bidi="de-DE"/>
          <w:b/>
          <w:bCs/>
        </w:rPr>
        <w:t xml:space="preserve">Öffnungszeiten </w:t>
      </w:r>
      <w:r>
        <w:rPr>
          <w:rStyle w:val="CharStyle131"/>
          <w:b/>
          <w:bCs/>
        </w:rPr>
        <w:t>/ Opening Hours: during tm.06 daily 18-23</w:t>
      </w:r>
      <w:r>
        <w:br w:type="page"/>
      </w:r>
    </w:p>
    <w:p>
      <w:pPr>
        <w:pStyle w:val="Style148"/>
        <w:widowControl w:val="0"/>
        <w:keepNext/>
        <w:keepLines/>
        <w:shd w:val="clear" w:color="auto" w:fill="auto"/>
        <w:bidi w:val="0"/>
        <w:jc w:val="left"/>
        <w:spacing w:before="0" w:after="157" w:line="140" w:lineRule="exact"/>
        <w:ind w:left="0" w:right="0" w:firstLine="0"/>
      </w:pPr>
      <w:r>
        <w:pict>
          <v:shape id="_x0000_s1316" type="#_x0000_t202" style="position:absolute;margin-left:-10.45pt;margin-top:-223.9pt;width:417.85pt;height:195.1pt;z-index:-125829278;mso-wrap-distance-left:5.pt;mso-wrap-distance-right:5.pt;mso-position-horizontal-relative:margin;mso-position-vertical-relative:margin" wrapcoords="0 0 21600 0 21600 20492 11612 20492 11612 21600 607 21600 607 20492 0 20492 0 0" filled="f" stroked="f">
            <v:textbox style="mso-fit-shape-to-text:t" inset="0,0,0,0">
              <w:txbxContent>
                <w:p>
                  <w:pPr>
                    <w:framePr w:h="3902" w:wrap="notBeside" w:hAnchor="margin" w:x="-208" w:y="-4477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317" type="#_x0000_t75" style="width:418pt;height:195pt;">
                        <v:imagedata r:id="rId291" r:href="rId292"/>
                      </v:shape>
                    </w:pict>
                  </w:r>
                </w:p>
                <w:p>
                  <w:pPr>
                    <w:pStyle w:val="Style146"/>
                    <w:tabs>
                      <w:tab w:leader="none" w:pos="1378" w:val="left"/>
                      <w:tab w:leader="none" w:pos="3768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1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Ruble's Cubic</w:t>
                  </w:r>
                  <w:r>
                    <w:rPr>
                      <w:rStyle w:val="CharStyle484"/>
                      <w:lang w:val="en-US" w:eastAsia="en-US" w:bidi="en-US"/>
                      <w:i w:val="0"/>
                      <w:iCs w:val="0"/>
                    </w:rPr>
                    <w:t xml:space="preserve"> </w:t>
                  </w:r>
                  <w:r>
                    <w:rPr>
                      <w:rStyle w:val="CharStyle484"/>
                      <w:i w:val="0"/>
                      <w:iCs w:val="0"/>
                    </w:rPr>
                    <w:t>'</w:t>
                    <w:tab/>
                    <w:t>'</w:t>
                    <w:tab/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EEE008</w:t>
                  </w:r>
                </w:p>
              </w:txbxContent>
            </v:textbox>
            <w10:wrap type="topAndBottom" anchorx="margin" anchory="margin"/>
          </v:shape>
        </w:pict>
      </w:r>
      <w:bookmarkStart w:id="64" w:name="bookmark64"/>
      <w:r>
        <w:rPr>
          <w:lang w:val="de-DE" w:eastAsia="de-DE" w:bidi="de-DE"/>
          <w:spacing w:val="0"/>
          <w:color w:val="000000"/>
          <w:position w:val="0"/>
        </w:rPr>
        <w:t>TESLA ZUR TRANSMEDIALE</w:t>
      </w:r>
      <w:bookmarkEnd w:id="64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4" w:line="206" w:lineRule="exact"/>
        <w:ind w:left="0" w:right="0" w:firstLine="0"/>
      </w:pPr>
      <w:r>
        <w:rPr>
          <w:rStyle w:val="CharStyle132"/>
          <w:lang w:val="de-DE" w:eastAsia="de-DE" w:bidi="de-DE"/>
        </w:rPr>
        <w:t xml:space="preserve">Pablo Ventura, Francisco Lopez, Louis Phillip </w:t>
      </w:r>
      <w:r>
        <w:rPr>
          <w:rStyle w:val="CharStyle132"/>
        </w:rPr>
        <w:t>Demers</w:t>
        <w:br/>
      </w:r>
      <w:r>
        <w:rPr>
          <w:rStyle w:val="CharStyle40"/>
          <w:lang w:val="de-DE" w:eastAsia="de-DE" w:bidi="de-DE"/>
        </w:rPr>
        <w:t xml:space="preserve">KUBIC'S </w:t>
      </w:r>
      <w:r>
        <w:rPr>
          <w:rStyle w:val="CharStyle40"/>
        </w:rPr>
        <w:t>CUBE</w:t>
        <w:br/>
      </w:r>
      <w:r>
        <w:rPr>
          <w:rStyle w:val="CharStyle40"/>
          <w:lang w:val="de-DE" w:eastAsia="de-DE" w:bidi="de-DE"/>
        </w:rPr>
        <w:t>Installation / Performance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Die neue Arbeit des spanischen Choreografen Pablo Ven</w:t>
        <w:t>-</w:t>
        <w:br/>
        <w:t>tura zeichnet sich durch konsequente Reduktion aus. Der</w:t>
        <w:br/>
        <w:t>dreieinhalb Meter hohe Aluminiumroboter KUBIC, den der</w:t>
        <w:br/>
        <w:t xml:space="preserve">kanadische Robotikspezialist Louis Phillip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Demers </w:t>
      </w:r>
      <w:r>
        <w:rPr>
          <w:w w:val="100"/>
          <w:spacing w:val="0"/>
          <w:color w:val="000000"/>
          <w:position w:val="0"/>
        </w:rPr>
        <w:t>gebaut</w:t>
        <w:br/>
        <w:t>hat, wird zum alleinigen Akteur einer choreografischen</w:t>
        <w:br/>
        <w:t>Recherche. Im Rahmen seiner Projektresidenz bei TESLA</w:t>
        <w:br/>
        <w:t>entwickelt Ventura eine Choreografie, in der die kubisti-</w:t>
        <w:br/>
        <w:t>sche Skulptur zu einem Instrument der reinen Bewegung</w:t>
        <w:br/>
        <w:t>wird. Durch Permutationen der Roboterbewegungen</w:t>
        <w:br/>
        <w:t>entsteht eine Verdichtung des Ausdrucks. Die Bewegun</w:t>
        <w:t>-</w:t>
        <w:br/>
        <w:t>gen des Roboters dialogisieren mit einem mehrkanaligen</w:t>
        <w:br/>
        <w:t>Klang-Environment, das eigens von Francisco Lopez</w:t>
        <w:br/>
        <w:t>komponiert wird.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176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new work by the Spanish choreographer Pablo</w:t>
        <w:br/>
        <w:t>Ventura is characterised by consequential reduction. The</w:t>
        <w:br/>
        <w:t>three meter high aluminium robot, which was built by the</w:t>
        <w:br/>
        <w:t>Canadian robotic expert Louis Phillip Demers, becomes</w:t>
        <w:br/>
        <w:t>the exclusive actor of a choreographic research project.</w:t>
        <w:br/>
        <w:t>Within his project residence at TESLA, Ventura developed</w:t>
        <w:br/>
        <w:t>a choreography in which the cubistic sculpture becomes</w:t>
        <w:br/>
        <w:t>an instrument of pure motion. Through permutations</w:t>
        <w:br/>
        <w:t>of the robot's movements results a compression of the</w:t>
        <w:br/>
        <w:t>expression. The moves of the robot dialogue with the</w:t>
        <w:br/>
        <w:t>multi-channel sound-environment, which was specially</w:t>
        <w:br/>
        <w:t>composed by Francisco Lopez.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 w:line="206" w:lineRule="exact"/>
        <w:ind w:left="0" w:right="0" w:firstLine="0"/>
      </w:pPr>
      <w:r>
        <w:rPr>
          <w:rStyle w:val="CharStyle132"/>
        </w:rPr>
        <w:t xml:space="preserve">Pablo Ventura </w:t>
      </w:r>
      <w:r>
        <w:rPr>
          <w:w w:val="100"/>
          <w:spacing w:val="0"/>
          <w:color w:val="000000"/>
          <w:position w:val="0"/>
        </w:rPr>
        <w:t xml:space="preserve">arbeitet seit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1996 </w:t>
      </w:r>
      <w:r>
        <w:rPr>
          <w:w w:val="100"/>
          <w:spacing w:val="0"/>
          <w:color w:val="000000"/>
          <w:position w:val="0"/>
        </w:rPr>
        <w:t xml:space="preserve">mit der von Merce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Cun</w:t>
        <w:t>-</w:t>
        <w:br/>
        <w:t xml:space="preserve">ningham </w:t>
      </w:r>
      <w:r>
        <w:rPr>
          <w:w w:val="100"/>
          <w:spacing w:val="0"/>
          <w:color w:val="000000"/>
          <w:position w:val="0"/>
        </w:rPr>
        <w:t xml:space="preserve">entwickelten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Life Forms </w:t>
      </w:r>
      <w:r>
        <w:rPr>
          <w:w w:val="100"/>
          <w:spacing w:val="0"/>
          <w:color w:val="000000"/>
          <w:position w:val="0"/>
        </w:rPr>
        <w:t>Software um die Mög</w:t>
        <w:t>-</w:t>
        <w:br/>
        <w:t xml:space="preserve">lichkeiten computergestützter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Performances </w:t>
      </w:r>
      <w:r>
        <w:rPr>
          <w:w w:val="100"/>
          <w:spacing w:val="0"/>
          <w:color w:val="000000"/>
          <w:position w:val="0"/>
        </w:rPr>
        <w:t>auszuloten.</w:t>
        <w:br/>
      </w:r>
      <w:r>
        <w:rPr>
          <w:rStyle w:val="CharStyle163"/>
        </w:rPr>
        <w:t xml:space="preserve">Since </w:t>
      </w:r>
      <w:r>
        <w:rPr>
          <w:rStyle w:val="CharStyle163"/>
          <w:lang w:val="de-DE" w:eastAsia="de-DE" w:bidi="de-DE"/>
        </w:rPr>
        <w:t xml:space="preserve">1996 Pablo Ventura </w:t>
      </w:r>
      <w:r>
        <w:rPr>
          <w:rStyle w:val="CharStyle163"/>
        </w:rPr>
        <w:t>has worked with the life forms</w:t>
        <w:br/>
        <w:t>software developed by Merce Cunningham to plump all</w:t>
        <w:br/>
        <w:t>possibilities of computer based performances.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132"/>
        </w:rPr>
        <w:t xml:space="preserve">Francisco Lopez' </w:t>
      </w:r>
      <w:r>
        <w:rPr>
          <w:w w:val="100"/>
          <w:spacing w:val="0"/>
          <w:color w:val="000000"/>
          <w:position w:val="0"/>
        </w:rPr>
        <w:t>vielfach ausgezeichnete Klangland</w:t>
        <w:t>-</w:t>
        <w:br/>
        <w:t>schaften bilden seit über fünfundzwanzig Jahren eine</w:t>
        <w:br/>
        <w:t>anhaltende Suche nach dem "Ideal einer absoluten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>musique concrète".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233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Francisco Lopez'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sound installations, which have received</w:t>
        <w:br/>
        <w:t>many awards, have been representing for more than</w:t>
        <w:br/>
        <w:t>twenty-five years a continuing search for the "Ideal of an</w:t>
        <w:br/>
        <w:t xml:space="preserve">absolute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musique concrète".</w:t>
      </w:r>
    </w:p>
    <w:p>
      <w:pPr>
        <w:pStyle w:val="Style148"/>
        <w:widowControl w:val="0"/>
        <w:keepNext/>
        <w:keepLines/>
        <w:shd w:val="clear" w:color="auto" w:fill="auto"/>
        <w:bidi w:val="0"/>
        <w:jc w:val="left"/>
        <w:spacing w:before="0" w:after="206" w:line="140" w:lineRule="exact"/>
        <w:ind w:left="0" w:right="0" w:firstLine="0"/>
      </w:pPr>
      <w:bookmarkStart w:id="65" w:name="bookmark65"/>
      <w:r>
        <w:rPr>
          <w:lang w:val="de-DE" w:eastAsia="de-DE" w:bidi="de-DE"/>
          <w:spacing w:val="0"/>
          <w:color w:val="000000"/>
          <w:position w:val="0"/>
        </w:rPr>
        <w:t xml:space="preserve">Gefördert von / </w:t>
      </w:r>
      <w:r>
        <w:rPr>
          <w:lang w:val="en-US" w:eastAsia="en-US" w:bidi="en-US"/>
          <w:spacing w:val="0"/>
          <w:color w:val="000000"/>
          <w:position w:val="0"/>
        </w:rPr>
        <w:t>Supported by Pro Helvetia.</w:t>
      </w:r>
      <w:bookmarkEnd w:id="65"/>
    </w:p>
    <w:p>
      <w:pPr>
        <w:pStyle w:val="Style148"/>
        <w:numPr>
          <w:ilvl w:val="0"/>
          <w:numId w:val="149"/>
        </w:numPr>
        <w:tabs>
          <w:tab w:leader="none" w:pos="217" w:val="left"/>
        </w:tabs>
        <w:widowControl w:val="0"/>
        <w:keepNext/>
        <w:keepLines/>
        <w:shd w:val="clear" w:color="auto" w:fill="auto"/>
        <w:bidi w:val="0"/>
        <w:jc w:val="both"/>
        <w:spacing w:before="0" w:after="26" w:line="140" w:lineRule="exact"/>
        <w:ind w:left="0" w:right="0" w:firstLine="0"/>
      </w:pPr>
      <w:bookmarkStart w:id="66" w:name="bookmark66"/>
      <w:r>
        <w:rPr>
          <w:rStyle w:val="CharStyle392"/>
          <w:b/>
          <w:bCs/>
        </w:rPr>
        <w:t xml:space="preserve">Installation </w:t>
      </w:r>
      <w:r>
        <w:rPr>
          <w:rStyle w:val="CharStyle392"/>
          <w:lang w:val="de-DE" w:eastAsia="de-DE" w:bidi="de-DE"/>
          <w:b/>
          <w:bCs/>
        </w:rPr>
        <w:t xml:space="preserve">täglich </w:t>
      </w:r>
      <w:r>
        <w:rPr>
          <w:rStyle w:val="CharStyle392"/>
          <w:b/>
          <w:bCs/>
        </w:rPr>
        <w:t>/ dally: 18-23h</w:t>
      </w:r>
      <w:bookmarkEnd w:id="66"/>
    </w:p>
    <w:p>
      <w:pPr>
        <w:pStyle w:val="Style41"/>
        <w:numPr>
          <w:ilvl w:val="0"/>
          <w:numId w:val="149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0" w:right="0" w:firstLine="0"/>
      </w:pPr>
      <w:r>
        <w:rPr>
          <w:rStyle w:val="CharStyle131"/>
          <w:b/>
          <w:bCs/>
        </w:rPr>
        <w:t>Performance: 3 Feb + 4 Feb, 20.30h; 5 Feb, 21.30h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br w:type="column"/>
      </w:r>
      <w:r>
        <w:rPr>
          <w:rStyle w:val="CharStyle132"/>
        </w:rPr>
        <w:t>RYBN</w:t>
      </w:r>
    </w:p>
    <w:p>
      <w:pPr>
        <w:pStyle w:val="Style148"/>
        <w:widowControl w:val="0"/>
        <w:keepNext/>
        <w:keepLines/>
        <w:shd w:val="clear" w:color="auto" w:fill="auto"/>
        <w:bidi w:val="0"/>
        <w:jc w:val="left"/>
        <w:spacing w:before="0" w:after="0" w:line="206" w:lineRule="exact"/>
        <w:ind w:left="0" w:right="0" w:firstLine="0"/>
      </w:pPr>
      <w:bookmarkStart w:id="67" w:name="bookmark67"/>
      <w:r>
        <w:rPr>
          <w:lang w:val="en-US" w:eastAsia="en-US" w:bidi="en-US"/>
          <w:spacing w:val="0"/>
          <w:color w:val="000000"/>
          <w:position w:val="0"/>
        </w:rPr>
        <w:t>EEE008</w:t>
      </w:r>
      <w:bookmarkEnd w:id="67"/>
    </w:p>
    <w:p>
      <w:pPr>
        <w:pStyle w:val="Style148"/>
        <w:widowControl w:val="0"/>
        <w:keepNext/>
        <w:keepLines/>
        <w:shd w:val="clear" w:color="auto" w:fill="auto"/>
        <w:bidi w:val="0"/>
        <w:jc w:val="left"/>
        <w:spacing w:before="0" w:after="184" w:line="206" w:lineRule="exact"/>
        <w:ind w:left="0" w:right="0" w:firstLine="0"/>
      </w:pPr>
      <w:bookmarkStart w:id="68" w:name="bookmark68"/>
      <w:r>
        <w:rPr>
          <w:lang w:val="en-US" w:eastAsia="en-US" w:bidi="en-US"/>
          <w:spacing w:val="0"/>
          <w:color w:val="000000"/>
          <w:position w:val="0"/>
        </w:rPr>
        <w:t>INSTALLATION</w:t>
      </w:r>
      <w:bookmarkEnd w:id="68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transmediale.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06 </w:t>
      </w:r>
      <w:r>
        <w:rPr>
          <w:w w:val="100"/>
          <w:spacing w:val="0"/>
          <w:color w:val="000000"/>
          <w:position w:val="0"/>
        </w:rPr>
        <w:t xml:space="preserve">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Tesla </w:t>
      </w:r>
      <w:r>
        <w:rPr>
          <w:w w:val="100"/>
          <w:spacing w:val="0"/>
          <w:color w:val="000000"/>
          <w:position w:val="0"/>
        </w:rPr>
        <w:t>präsentieren einen Ausschnitt</w:t>
        <w:br/>
        <w:t>aus der audiovisuellen und geruchssinnlichen Installati</w:t>
        <w:t>-</w:t>
        <w:br/>
        <w:t>on des französischen Kunstkollektivs RYBN. EEE0008</w:t>
        <w:br/>
        <w:t>versucht künstlerische Experimente zu synthetisieren,</w:t>
        <w:br/>
        <w:t>um eine interaktive Installation aus audiovisuellen und</w:t>
        <w:br/>
        <w:t>geruchssinnlichen Elementen zu schaffen. Die transmedi</w:t>
        <w:t>-</w:t>
        <w:br/>
        <w:t>ale zeigt EEE008 als Videoinstallation. Zu sehen ist eine</w:t>
        <w:br/>
        <w:t>Serie von Fotografien architektonischer Gestaltungen in</w:t>
        <w:br/>
        <w:t>Frankreich und den USA, die sich auf den strukturellen</w:t>
        <w:br/>
        <w:t>und fühlbaren Aspekt der Bauwerke konzentrieren. So</w:t>
        <w:br/>
        <w:t>entsteht eine fragmentarische Darstellung von Urbanisie</w:t>
        <w:t>-</w:t>
        <w:br/>
        <w:t>rung, die Architektur in ein "spürbares Objekt" verwan</w:t>
        <w:t>-</w:t>
        <w:br/>
        <w:t>delt. In der erweiterten Form der Installation kommen</w:t>
        <w:br/>
        <w:t>geruchssinnliche Aspekte hinzu, die das Publikum über</w:t>
        <w:br/>
        <w:t>Wahrnehmungsgewohnheiten und Erkennungsprinzipen</w:t>
        <w:br/>
        <w:t>befragen.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409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transmediale.06 and Tesla present 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extract of the</w:t>
        <w:br/>
        <w:t>audiovisual and olfactory installation by the French art</w:t>
        <w:br/>
        <w:t>collective RYBN. EEE008 tries to synthesize such artistic</w:t>
        <w:br/>
        <w:t>experiments, by making an interactive installation which</w:t>
        <w:br/>
        <w:t xml:space="preserve">uses audiovisual and olfactory elements.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transmediale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shows EEE008 as a video installation composed by a</w:t>
        <w:br/>
        <w:t xml:space="preserve">photo series of architectural environments in France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US, which focuses on the structural and sensitive aspect</w:t>
        <w:br/>
        <w:t>of the buildings. It is an immersion into a fragmented</w:t>
        <w:br/>
        <w:t>representation of urbanism, where architecture is trans</w:t>
        <w:t>-</w:t>
        <w:br/>
        <w:t>figured into a "sensible object". In its extended form the</w:t>
        <w:br/>
        <w:t>installation includes olfactory elements which questions</w:t>
        <w:br/>
        <w:t>the audience in his habits of perception and in his cogni</w:t>
        <w:t>-</w:t>
        <w:br/>
        <w:t>tive principles.</w:t>
      </w:r>
    </w:p>
    <w:p>
      <w:pPr>
        <w:pStyle w:val="Style148"/>
        <w:widowControl w:val="0"/>
        <w:keepNext/>
        <w:keepLines/>
        <w:shd w:val="clear" w:color="auto" w:fill="auto"/>
        <w:bidi w:val="0"/>
        <w:jc w:val="left"/>
        <w:spacing w:before="0" w:after="157" w:line="140" w:lineRule="exact"/>
        <w:ind w:left="0" w:right="0" w:firstLine="0"/>
      </w:pPr>
      <w:bookmarkStart w:id="69" w:name="bookmark69"/>
      <w:r>
        <w:rPr>
          <w:lang w:val="en-US" w:eastAsia="en-US" w:bidi="en-US"/>
          <w:spacing w:val="0"/>
          <w:color w:val="000000"/>
          <w:position w:val="0"/>
        </w:rPr>
        <w:t xml:space="preserve">OPEN STUDIOS </w:t>
      </w:r>
      <w:r>
        <w:rPr>
          <w:lang w:val="de-DE" w:eastAsia="de-DE" w:bidi="de-DE"/>
          <w:spacing w:val="0"/>
          <w:color w:val="000000"/>
          <w:position w:val="0"/>
        </w:rPr>
        <w:t>ZUR TRANSMEDIALE</w:t>
      </w:r>
      <w:bookmarkEnd w:id="69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32"/>
        </w:rPr>
        <w:t xml:space="preserve">Serhat </w:t>
      </w:r>
      <w:r>
        <w:rPr>
          <w:rStyle w:val="CharStyle132"/>
          <w:lang w:val="de-DE" w:eastAsia="de-DE" w:bidi="de-DE"/>
        </w:rPr>
        <w:t xml:space="preserve">Köksal </w:t>
      </w:r>
      <w:r>
        <w:rPr>
          <w:rStyle w:val="CharStyle40"/>
        </w:rPr>
        <w:t xml:space="preserve">2 / 5 </w:t>
      </w:r>
      <w:r>
        <w:rPr>
          <w:rStyle w:val="CharStyle40"/>
          <w:lang w:val="de-DE" w:eastAsia="de-DE" w:bidi="de-DE"/>
        </w:rPr>
        <w:t>BZ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32"/>
        </w:rPr>
        <w:t xml:space="preserve">Takumi </w:t>
      </w:r>
      <w:r>
        <w:rPr>
          <w:rStyle w:val="CharStyle132"/>
          <w:lang w:val="de-DE" w:eastAsia="de-DE" w:bidi="de-DE"/>
        </w:rPr>
        <w:t xml:space="preserve">Endo </w:t>
      </w:r>
      <w:r>
        <w:rPr>
          <w:rStyle w:val="CharStyle40"/>
        </w:rPr>
        <w:t>PHONETICA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32"/>
          <w:lang w:val="de-DE" w:eastAsia="de-DE" w:bidi="de-DE"/>
        </w:rPr>
        <w:t xml:space="preserve">Lillevän </w:t>
      </w:r>
      <w:r>
        <w:rPr>
          <w:rStyle w:val="CharStyle335"/>
        </w:rPr>
        <w:t xml:space="preserve">/ </w:t>
      </w:r>
      <w:r>
        <w:rPr>
          <w:rStyle w:val="CharStyle132"/>
        </w:rPr>
        <w:t xml:space="preserve">Zeitblom </w:t>
      </w:r>
      <w:r>
        <w:rPr>
          <w:rStyle w:val="CharStyle40"/>
        </w:rPr>
        <w:t>BIOSKOP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32"/>
        </w:rPr>
        <w:t xml:space="preserve">Sukandar Kartadinata </w:t>
      </w:r>
      <w:r>
        <w:rPr>
          <w:rStyle w:val="CharStyle40"/>
        </w:rPr>
        <w:t>GLUI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32"/>
        </w:rPr>
        <w:t xml:space="preserve">Reboot FM </w:t>
      </w:r>
      <w:r>
        <w:rPr>
          <w:rStyle w:val="CharStyle40"/>
        </w:rPr>
        <w:t>RADIO 1:1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62"/>
          <w:b w:val="0"/>
          <w:bCs w:val="0"/>
        </w:rPr>
        <w:t xml:space="preserve">Sam Ashley </w:t>
      </w:r>
      <w:r>
        <w:rPr>
          <w:lang w:val="en-US" w:eastAsia="en-US" w:bidi="en-US"/>
          <w:spacing w:val="0"/>
          <w:color w:val="000000"/>
          <w:position w:val="0"/>
        </w:rPr>
        <w:t>AS THOUGH I DIDN'T KNOW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62"/>
          <w:lang w:val="de-DE" w:eastAsia="de-DE" w:bidi="de-DE"/>
          <w:b w:val="0"/>
          <w:bCs w:val="0"/>
        </w:rPr>
        <w:t xml:space="preserve">Frieder </w:t>
      </w:r>
      <w:r>
        <w:rPr>
          <w:rStyle w:val="CharStyle162"/>
          <w:b w:val="0"/>
          <w:bCs w:val="0"/>
        </w:rPr>
        <w:t xml:space="preserve">Weiss </w:t>
      </w:r>
      <w:r>
        <w:rPr>
          <w:lang w:val="en-US" w:eastAsia="en-US" w:bidi="en-US"/>
          <w:spacing w:val="0"/>
          <w:color w:val="000000"/>
          <w:position w:val="0"/>
        </w:rPr>
        <w:t>PERCEIVABLE BODIES</w:t>
      </w:r>
    </w:p>
    <w:p>
      <w:pPr>
        <w:pStyle w:val="Style148"/>
        <w:numPr>
          <w:ilvl w:val="0"/>
          <w:numId w:val="149"/>
        </w:numPr>
        <w:tabs>
          <w:tab w:leader="none" w:pos="217" w:val="left"/>
        </w:tabs>
        <w:widowControl w:val="0"/>
        <w:keepNext/>
        <w:keepLines/>
        <w:shd w:val="clear" w:color="auto" w:fill="auto"/>
        <w:bidi w:val="0"/>
        <w:jc w:val="both"/>
        <w:spacing w:before="0" w:after="40" w:line="140" w:lineRule="exact"/>
        <w:ind w:left="0" w:right="0" w:firstLine="0"/>
      </w:pPr>
      <w:bookmarkStart w:id="70" w:name="bookmark70"/>
      <w:r>
        <w:rPr>
          <w:rStyle w:val="CharStyle392"/>
          <w:b/>
          <w:bCs/>
        </w:rPr>
        <w:t>Tesla, Podewils'sches Palais, Klosterstr. 68-70</w:t>
      </w:r>
      <w:bookmarkEnd w:id="70"/>
    </w:p>
    <w:p>
      <w:pPr>
        <w:pStyle w:val="Style41"/>
        <w:numPr>
          <w:ilvl w:val="0"/>
          <w:numId w:val="149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0" w:right="0" w:firstLine="0"/>
        <w:sectPr>
          <w:headerReference w:type="even" r:id="rId293"/>
          <w:headerReference w:type="default" r:id="rId294"/>
          <w:footerReference w:type="even" r:id="rId295"/>
          <w:footerReference w:type="default" r:id="rId296"/>
          <w:pgSz w:w="9167" w:h="16499"/>
          <w:pgMar w:top="4629" w:left="760" w:right="978" w:bottom="886" w:header="0" w:footer="3" w:gutter="0"/>
          <w:rtlGutter w:val="0"/>
          <w:cols w:num="2" w:space="164"/>
          <w:pgNumType w:start="62"/>
          <w:noEndnote/>
          <w:docGrid w:linePitch="360"/>
        </w:sectPr>
      </w:pPr>
      <w:r>
        <w:rPr>
          <w:rStyle w:val="CharStyle131"/>
          <w:lang w:val="de-DE" w:eastAsia="de-DE" w:bidi="de-DE"/>
          <w:b/>
          <w:bCs/>
        </w:rPr>
        <w:t>Öffnungszeiten</w:t>
      </w:r>
      <w:r>
        <w:rPr>
          <w:rStyle w:val="CharStyle131"/>
          <w:b/>
          <w:bCs/>
        </w:rPr>
        <w:t>/Opening Hours: during tm.06 daily 18-23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640" w:firstLine="0"/>
      </w:pPr>
      <w:r>
        <w:rPr>
          <w:lang w:val="de-DE" w:eastAsia="de-DE" w:bidi="de-DE"/>
          <w:spacing w:val="0"/>
          <w:color w:val="000000"/>
          <w:position w:val="0"/>
        </w:rPr>
        <w:t xml:space="preserve">AUFLÖSUNG </w:t>
      </w:r>
      <w:r>
        <w:rPr>
          <w:lang w:val="en-US" w:eastAsia="en-US" w:bidi="en-US"/>
          <w:spacing w:val="0"/>
          <w:color w:val="000000"/>
          <w:position w:val="0"/>
        </w:rPr>
        <w:t>I : HIGH DEFINITION</w:t>
        <w:br/>
      </w:r>
      <w:r>
        <w:rPr>
          <w:rStyle w:val="CharStyle127"/>
          <w:b/>
          <w:bCs/>
        </w:rPr>
        <w:t>14 JAN-12 FEB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Ausstellung widmet sich der technischen Definition</w:t>
        <w:br/>
        <w:t>des Begriffes Auflösung und wird mit künstlerischen</w:t>
        <w:br/>
        <w:t>Positionen die Perspektiven und Grenzen des hochauflö</w:t>
        <w:t>-</w:t>
        <w:br/>
        <w:t>senden Blickes untersuchen: Vom Versprechen absoluter</w:t>
        <w:br/>
        <w:t>Authentizität über verflachende Pseudo-Nähe bis hin zur</w:t>
        <w:br/>
        <w:t>Selbstauflösung des digitalen Gedächtnisses.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exhibition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will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be concentrating on the technical</w:t>
        <w:br/>
        <w:t>definition of the term '</w:t>
      </w:r>
      <w:r>
        <w:rPr>
          <w:lang w:val="de-DE" w:eastAsia="de-DE" w:bidi="de-DE"/>
          <w:w w:val="100"/>
          <w:spacing w:val="0"/>
          <w:color w:val="000000"/>
          <w:position w:val="0"/>
        </w:rPr>
        <w:t>Auflösung</w:t>
      </w:r>
      <w:r>
        <w:rPr>
          <w:lang w:val="en-US" w:eastAsia="en-US" w:bidi="en-US"/>
          <w:w w:val="100"/>
          <w:spacing w:val="0"/>
          <w:color w:val="000000"/>
          <w:position w:val="0"/>
        </w:rPr>
        <w:t>' (resolution/dissolution).</w:t>
        <w:br/>
        <w:t>Different artistic approaches are going to explore the</w:t>
        <w:br/>
        <w:t>perspectives and limits of high-resolution views-from the</w:t>
        <w:br/>
        <w:t>promise of absolute authenticity to shallow pseudo-clo</w:t>
        <w:t>-</w:t>
        <w:br/>
        <w:t>seness and the self-dissolution of digital memory.</w:t>
        <w:br/>
      </w:r>
      <w:r>
        <w:rPr>
          <w:rStyle w:val="CharStyle192"/>
          <w:i w:val="0"/>
          <w:iCs w:val="0"/>
        </w:rPr>
        <w:t>ngbk.de</w:t>
      </w:r>
    </w:p>
    <w:p>
      <w:pPr>
        <w:pStyle w:val="Style41"/>
        <w:numPr>
          <w:ilvl w:val="0"/>
          <w:numId w:val="149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40" w:right="0" w:hanging="140"/>
      </w:pPr>
      <w:r>
        <w:rPr>
          <w:rStyle w:val="CharStyle131"/>
          <w:b/>
          <w:bCs/>
        </w:rPr>
        <w:t xml:space="preserve">NGBK, </w:t>
      </w:r>
      <w:r>
        <w:rPr>
          <w:rStyle w:val="CharStyle131"/>
          <w:lang w:val="de-DE" w:eastAsia="de-DE" w:bidi="de-DE"/>
          <w:b/>
          <w:bCs/>
        </w:rPr>
        <w:t>Neue Gesellschaft für bildende Kunst e.V.,</w:t>
        <w:br/>
        <w:t>Oranienstr. 25</w:t>
      </w:r>
    </w:p>
    <w:p>
      <w:pPr>
        <w:pStyle w:val="Style41"/>
        <w:numPr>
          <w:ilvl w:val="0"/>
          <w:numId w:val="149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131"/>
          <w:lang w:val="de-DE" w:eastAsia="de-DE" w:bidi="de-DE"/>
          <w:b/>
          <w:bCs/>
        </w:rPr>
        <w:t xml:space="preserve">Öffnungszeiten / </w:t>
      </w:r>
      <w:r>
        <w:rPr>
          <w:rStyle w:val="CharStyle131"/>
          <w:b/>
          <w:bCs/>
        </w:rPr>
        <w:t xml:space="preserve">Opening Hours: Mon-Sun </w:t>
      </w:r>
      <w:r>
        <w:rPr>
          <w:rStyle w:val="CharStyle131"/>
          <w:lang w:val="de-DE" w:eastAsia="de-DE" w:bidi="de-DE"/>
          <w:b/>
          <w:bCs/>
        </w:rPr>
        <w:t>12-18.30 h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420" w:firstLine="0"/>
      </w:pPr>
      <w:r>
        <w:br w:type="column"/>
      </w:r>
      <w:r>
        <w:rPr>
          <w:lang w:val="en-US" w:eastAsia="en-US" w:bidi="en-US"/>
          <w:spacing w:val="0"/>
          <w:color w:val="000000"/>
          <w:position w:val="0"/>
        </w:rPr>
        <w:t>ANNIE LEIBOVITZ: AMERICAN MUSIC</w:t>
        <w:br/>
      </w:r>
      <w:r>
        <w:rPr>
          <w:rStyle w:val="CharStyle127"/>
          <w:b/>
          <w:bCs/>
        </w:rPr>
        <w:t>14 JAN-2 APR</w:t>
        <w:br/>
      </w:r>
      <w:r>
        <w:rPr>
          <w:lang w:val="en-US" w:eastAsia="en-US" w:bidi="en-US"/>
          <w:spacing w:val="0"/>
          <w:color w:val="000000"/>
          <w:position w:val="0"/>
        </w:rPr>
        <w:t xml:space="preserve">VERNISSAGE: </w:t>
      </w:r>
      <w:r>
        <w:rPr>
          <w:rStyle w:val="CharStyle127"/>
          <w:b/>
          <w:bCs/>
        </w:rPr>
        <w:t xml:space="preserve">FRI 13 </w:t>
      </w:r>
      <w:r>
        <w:rPr>
          <w:rStyle w:val="CharStyle127"/>
          <w:lang w:val="de-DE" w:eastAsia="de-DE" w:bidi="de-DE"/>
          <w:b/>
          <w:bCs/>
        </w:rPr>
        <w:t xml:space="preserve">JAN, </w:t>
      </w:r>
      <w:r>
        <w:rPr>
          <w:rStyle w:val="CharStyle127"/>
          <w:b/>
          <w:bCs/>
        </w:rPr>
        <w:t>19H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Ist es möglich,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 </w:t>
      </w:r>
      <w:r>
        <w:rPr>
          <w:w w:val="100"/>
          <w:spacing w:val="0"/>
          <w:color w:val="000000"/>
          <w:position w:val="0"/>
        </w:rPr>
        <w:t>einem Ort mit Iggy Pop, Eminem,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Mary J. Blige, Beck, Johnny Cash und The White Stripes</w:t>
        <w:br/>
        <w:t xml:space="preserve">zu sein? Dank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Annie Leibovitz </w:t>
      </w:r>
      <w:r>
        <w:rPr>
          <w:w w:val="100"/>
          <w:spacing w:val="0"/>
          <w:color w:val="000000"/>
          <w:position w:val="0"/>
        </w:rPr>
        <w:t>und ihrer Fotografieserie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'American Music' </w:t>
      </w:r>
      <w:r>
        <w:rPr>
          <w:w w:val="100"/>
          <w:spacing w:val="0"/>
          <w:color w:val="000000"/>
          <w:position w:val="0"/>
        </w:rPr>
        <w:t>schon. Es sind Bilder, die spürbar vom</w:t>
        <w:br/>
        <w:t>Blues, Rock und Soul beseelt sind.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176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Iggy Pop, Eminem, Mary J. Blige, Beck, Johnny Cash, and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White Stripes-all 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 same room. Annie Leibovitz's</w:t>
        <w:br/>
        <w:t>photography series 'American Music' makes this sensation</w:t>
        <w:br/>
        <w:t>possible and brings these diverse artists together. Her</w:t>
        <w:br/>
        <w:t>images are inspired by blues, rock and soul.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131"/>
          <w:b/>
          <w:bCs/>
        </w:rPr>
        <w:t>co-berlin.com</w:t>
      </w:r>
    </w:p>
    <w:p>
      <w:pPr>
        <w:pStyle w:val="Style41"/>
        <w:numPr>
          <w:ilvl w:val="0"/>
          <w:numId w:val="149"/>
        </w:numPr>
        <w:tabs>
          <w:tab w:leader="none" w:pos="212" w:val="lef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rStyle w:val="CharStyle131"/>
          <w:b/>
          <w:bCs/>
        </w:rPr>
        <w:t>C/O Berlin, The Cultural Forum for Photography,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140" w:right="0" w:firstLine="0"/>
      </w:pPr>
      <w:r>
        <w:rPr>
          <w:rStyle w:val="CharStyle131"/>
          <w:b/>
          <w:bCs/>
        </w:rPr>
        <w:t>Linienstr. 114</w:t>
      </w:r>
    </w:p>
    <w:p>
      <w:pPr>
        <w:pStyle w:val="Style41"/>
        <w:numPr>
          <w:ilvl w:val="0"/>
          <w:numId w:val="149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  <w:sectPr>
          <w:headerReference w:type="even" r:id="rId297"/>
          <w:headerReference w:type="default" r:id="rId298"/>
          <w:footerReference w:type="even" r:id="rId299"/>
          <w:footerReference w:type="default" r:id="rId300"/>
          <w:headerReference w:type="first" r:id="rId301"/>
          <w:footerReference w:type="first" r:id="rId302"/>
          <w:titlePg/>
          <w:pgSz w:w="9167" w:h="16499"/>
          <w:pgMar w:top="4629" w:left="760" w:right="978" w:bottom="886" w:header="0" w:footer="3" w:gutter="0"/>
          <w:rtlGutter w:val="0"/>
          <w:cols w:num="2" w:space="164"/>
          <w:noEndnote/>
          <w:docGrid w:linePitch="360"/>
        </w:sectPr>
      </w:pPr>
      <w:r>
        <w:pict>
          <v:shape id="_x0000_s1326" type="#_x0000_t202" style="position:absolute;margin-left:244.3pt;margin-top:201.2pt;width:100.8pt;height:62.6pt;z-index:-125829277;mso-wrap-distance-left:54.25pt;mso-wrap-distance-right:26.15pt;mso-wrap-distance-bottom:19.2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48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Neue Gesellschaft für</w:t>
                    <w:br/>
                    <w:t>Bildende Kunst</w:t>
                    <w:br/>
                    <w:t>Oranienstrasse 25</w:t>
                    <w:br/>
                    <w:t>10999 Berlin-Kreuzberg</w:t>
                    <w:br/>
                    <w:t>Tel: 030/616 513-0,</w:t>
                    <w:br/>
                    <w:t>täglich 12-18.30 Uhr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327" type="#_x0000_t75" style="position:absolute;margin-left:-40.35pt;margin-top:-224.65pt;width:419.3pt;height:220.55pt;z-index:-251658616;mso-wrap-distance-left:5.pt;mso-wrap-distance-right:5.pt;mso-position-horizontal-relative:margin;mso-position-vertical-relative:margin" wrapcoords="0 0">
            <v:imagedata r:id="rId303" r:href="rId304"/>
            <w10:wrap anchorx="margin" anchory="margin"/>
          </v:shape>
        </w:pict>
      </w:r>
      <w:r>
        <w:pict>
          <v:shape id="_x0000_s1328" type="#_x0000_t75" style="position:absolute;margin-left:-0.75pt;margin-top:191.05pt;width:371.05pt;height:352.8pt;z-index:-251658615;mso-wrap-distance-left:5.pt;mso-wrap-distance-right:5.pt;mso-position-horizontal-relative:margin;mso-position-vertical-relative:margin" wrapcoords="0 0">
            <v:imagedata r:id="rId305" r:href="rId306"/>
            <w10:wrap anchorx="margin" anchory="margin"/>
          </v:shape>
        </w:pict>
      </w:r>
      <w:r>
        <w:rPr>
          <w:rStyle w:val="CharStyle131"/>
          <w:lang w:val="de-DE" w:eastAsia="de-DE" w:bidi="de-DE"/>
          <w:b/>
          <w:bCs/>
        </w:rPr>
        <w:t xml:space="preserve">Öffnungszeiten </w:t>
      </w:r>
      <w:r>
        <w:rPr>
          <w:rStyle w:val="CharStyle131"/>
          <w:b/>
          <w:bCs/>
        </w:rPr>
        <w:t>/ Opening Hours: Wed-Sun 11 -19 h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spacing w:before="0" w:after="21" w:line="140" w:lineRule="exact"/>
        <w:ind w:left="0" w:right="0" w:firstLine="0"/>
      </w:pPr>
      <w:r>
        <w:pict>
          <v:shape id="_x0000_s1329" type="#_x0000_t75" style="position:absolute;margin-left:-11.5pt;margin-top:-227.3pt;width:419.75pt;height:208.55pt;z-index:-251658614;mso-wrap-distance-left:5.pt;mso-wrap-distance-right:5.pt;mso-position-horizontal-relative:margin;mso-position-vertical-relative:margin" wrapcoords="0 0">
            <v:imagedata r:id="rId307" r:href="rId308"/>
            <w10:wrap anchorx="margin" anchory="margin"/>
          </v:shape>
        </w:pict>
      </w:r>
      <w:r>
        <w:rPr>
          <w:lang w:val="en-US" w:eastAsia="en-US" w:bidi="en-US"/>
          <w:spacing w:val="0"/>
          <w:color w:val="000000"/>
          <w:position w:val="0"/>
        </w:rPr>
        <w:t>B-ZONE - BECOMING EUROPE AND BEYOND</w:t>
      </w:r>
    </w:p>
    <w:p>
      <w:pPr>
        <w:pStyle w:val="Style41"/>
        <w:numPr>
          <w:ilvl w:val="0"/>
          <w:numId w:val="151"/>
        </w:numPr>
        <w:tabs>
          <w:tab w:leader="none" w:pos="270" w:val="left"/>
        </w:tabs>
        <w:widowControl w:val="0"/>
        <w:keepNext w:val="0"/>
        <w:keepLines w:val="0"/>
        <w:shd w:val="clear" w:color="auto" w:fill="auto"/>
        <w:bidi w:val="0"/>
        <w:spacing w:before="0" w:after="161" w:line="140" w:lineRule="exact"/>
        <w:ind w:left="0" w:right="0" w:firstLine="0"/>
      </w:pPr>
      <w:r>
        <w:rPr>
          <w:rStyle w:val="CharStyle127"/>
          <w:b/>
          <w:bCs/>
        </w:rPr>
        <w:t>DEC 2005-26 FEB 2006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B-ZONE </w:t>
      </w:r>
      <w:r>
        <w:rPr>
          <w:w w:val="100"/>
          <w:spacing w:val="0"/>
          <w:color w:val="000000"/>
          <w:position w:val="0"/>
        </w:rPr>
        <w:t xml:space="preserve">ist ein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kollaboratives </w:t>
      </w:r>
      <w:r>
        <w:rPr>
          <w:w w:val="100"/>
          <w:spacing w:val="0"/>
          <w:color w:val="000000"/>
          <w:position w:val="0"/>
        </w:rPr>
        <w:t>Kunst- und Recherchepro</w:t>
        <w:t>-</w:t>
        <w:br/>
        <w:t>jekt über die Transformation der sozialen und politischen</w:t>
        <w:br/>
        <w:t>Geografien von Südosteuropa bis zur Türkei und dem</w:t>
        <w:br/>
        <w:t>Kaukasus. Jedes der drei Kernprojekte folgt dem Verlauf</w:t>
        <w:br/>
        <w:t>und der Geschichte einer großangelegten transnationalen</w:t>
        <w:br/>
        <w:t>Infrastruktur der ehemals kommunistischen Staaten.</w:t>
        <w:br/>
        <w:t>B-ZONE untersucht die Räume und Implikationen dieser</w:t>
        <w:br/>
        <w:t>Infrastrukturen als gelebte Erfahrung vor dem historischen</w:t>
        <w:br/>
        <w:t>Hintergrund von Massenmigration, Vertreibung und Krieg.</w:t>
        <w:br/>
        <w:t>Zugleich wird der demokratische Charakter der seit dem</w:t>
        <w:br/>
        <w:t>Zusammenbruch des Sowjetblocks vorherrschenden Ideo</w:t>
        <w:t>-</w:t>
        <w:br/>
        <w:t>logien kapitalistischer 'Integration' hinterfragt, von denen</w:t>
        <w:br/>
        <w:t>gerne angenommen wird, sie seien fortschrittlich und von</w:t>
        <w:br/>
        <w:t>historischer Notwendigkeit.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176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B-ZONE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is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territorial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research and collaborative art</w:t>
        <w:br/>
        <w:t>project on the transformation of the social and political</w:t>
        <w:br/>
        <w:t>geographies stretching from Southeast Europe to Turkey</w:t>
        <w:br/>
        <w:t>and the Caucasus. Each of the three core projects follows</w:t>
        <w:br/>
        <w:t>the trajectory and history of a large-scale transnatio</w:t>
        <w:t>-</w:t>
        <w:br/>
        <w:t>nal infrastructure laid down in the territories of former</w:t>
        <w:br/>
        <w:t>communist states. The exhibition B-ZONE investigates</w:t>
        <w:br/>
        <w:t>the implications of these distinct infrastructures as sites</w:t>
        <w:br/>
        <w:t>of lived experience against the backdrop of neocolonial</w:t>
        <w:br/>
        <w:t>economic strategies, mass migration and war, while at</w:t>
        <w:br/>
        <w:t>the same time questioning the democratic character of</w:t>
        <w:br/>
        <w:t>the current ideologies of capitalist 'integration' prevailing</w:t>
        <w:br/>
        <w:t>since the collapse of the Soviet Bloc, which are assumed</w:t>
        <w:br/>
        <w:t>to be progressive and of historical necessity.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 w:line="206" w:lineRule="exact"/>
        <w:ind w:left="0" w:right="820" w:firstLine="0"/>
      </w:pPr>
      <w:r>
        <w:rPr>
          <w:rStyle w:val="CharStyle132"/>
        </w:rPr>
        <w:t xml:space="preserve">Ursula Biemann: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Black Sea Files</w:t>
        <w:br/>
      </w:r>
      <w:r>
        <w:rPr>
          <w:rStyle w:val="CharStyle132"/>
        </w:rPr>
        <w:t xml:space="preserve">Angela Melitopoulos: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Timescapes / Corridor X</w:t>
        <w:br/>
      </w:r>
      <w:r>
        <w:rPr>
          <w:rStyle w:val="CharStyle132"/>
        </w:rPr>
        <w:t xml:space="preserve">Lisa Parks: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Postwar Footprints</w:t>
        <w:br/>
        <w:t xml:space="preserve">Curated by Anselm </w:t>
      </w:r>
      <w:r>
        <w:rPr>
          <w:w w:val="100"/>
          <w:spacing w:val="0"/>
          <w:color w:val="000000"/>
          <w:position w:val="0"/>
        </w:rPr>
        <w:t>Franke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233" w:line="206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Gefördert von der Kulturstiftung des Bundes</w:t>
      </w:r>
      <w:r>
        <w:rPr>
          <w:lang w:val="en-US" w:eastAsia="en-US" w:bidi="en-US"/>
          <w:spacing w:val="0"/>
          <w:color w:val="000000"/>
          <w:position w:val="0"/>
        </w:rPr>
        <w:t>/funded by the</w:t>
        <w:br/>
      </w:r>
      <w:r>
        <w:rPr>
          <w:lang w:val="de-DE" w:eastAsia="de-DE" w:bidi="de-DE"/>
          <w:spacing w:val="0"/>
          <w:color w:val="000000"/>
          <w:position w:val="0"/>
        </w:rPr>
        <w:t xml:space="preserve">German Federal </w:t>
      </w:r>
      <w:r>
        <w:rPr>
          <w:lang w:val="en-US" w:eastAsia="en-US" w:bidi="en-US"/>
          <w:spacing w:val="0"/>
          <w:color w:val="000000"/>
          <w:position w:val="0"/>
        </w:rPr>
        <w:t xml:space="preserve">Cultural </w:t>
      </w:r>
      <w:r>
        <w:rPr>
          <w:lang w:val="de-DE" w:eastAsia="de-DE" w:bidi="de-DE"/>
          <w:spacing w:val="0"/>
          <w:color w:val="000000"/>
          <w:position w:val="0"/>
        </w:rPr>
        <w:t xml:space="preserve">Foundation. Angesiedelt am / </w:t>
      </w:r>
      <w:r>
        <w:rPr>
          <w:lang w:val="en-US" w:eastAsia="en-US" w:bidi="en-US"/>
          <w:spacing w:val="0"/>
          <w:color w:val="000000"/>
          <w:position w:val="0"/>
        </w:rPr>
        <w:t>based</w:t>
        <w:br/>
        <w:t xml:space="preserve">at the </w:t>
      </w:r>
      <w:r>
        <w:rPr>
          <w:lang w:val="de-DE" w:eastAsia="de-DE" w:bidi="de-DE"/>
          <w:spacing w:val="0"/>
          <w:color w:val="000000"/>
          <w:position w:val="0"/>
        </w:rPr>
        <w:t xml:space="preserve">Institute </w:t>
      </w:r>
      <w:r>
        <w:rPr>
          <w:lang w:val="en-US" w:eastAsia="en-US" w:bidi="en-US"/>
          <w:spacing w:val="0"/>
          <w:color w:val="000000"/>
          <w:position w:val="0"/>
        </w:rPr>
        <w:t xml:space="preserve">for Theory of Art and Design, HGK, </w:t>
      </w:r>
      <w:r>
        <w:rPr>
          <w:lang w:val="de-DE" w:eastAsia="de-DE" w:bidi="de-DE"/>
          <w:spacing w:val="0"/>
          <w:color w:val="000000"/>
          <w:position w:val="0"/>
        </w:rPr>
        <w:t>Zürich.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spacing w:before="0" w:after="153" w:line="140" w:lineRule="exact"/>
        <w:ind w:left="0" w:right="0" w:firstLine="0"/>
      </w:pPr>
      <w:r>
        <w:rPr>
          <w:rStyle w:val="CharStyle131"/>
          <w:b/>
          <w:bCs/>
        </w:rPr>
        <w:t>kw-berlin.de</w:t>
      </w:r>
    </w:p>
    <w:p>
      <w:pPr>
        <w:pStyle w:val="Style41"/>
        <w:numPr>
          <w:ilvl w:val="0"/>
          <w:numId w:val="149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rStyle w:val="CharStyle131"/>
          <w:b/>
          <w:bCs/>
        </w:rPr>
        <w:t>KW Institute of Contemporary Art, Auguststr. 69</w:t>
      </w:r>
    </w:p>
    <w:p>
      <w:pPr>
        <w:pStyle w:val="Style41"/>
        <w:numPr>
          <w:ilvl w:val="0"/>
          <w:numId w:val="149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rStyle w:val="CharStyle131"/>
          <w:lang w:val="de-DE" w:eastAsia="de-DE" w:bidi="de-DE"/>
          <w:b/>
          <w:bCs/>
        </w:rPr>
        <w:t xml:space="preserve">Öffnungszeiten </w:t>
      </w:r>
      <w:r>
        <w:rPr>
          <w:rStyle w:val="CharStyle131"/>
          <w:b/>
          <w:bCs/>
        </w:rPr>
        <w:t>/ Opening Flours: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180" w:right="0" w:firstLine="0"/>
      </w:pPr>
      <w:r>
        <w:rPr>
          <w:rStyle w:val="CharStyle131"/>
          <w:b/>
          <w:bCs/>
        </w:rPr>
        <w:t>Tue-Sun 12-19h, Thu 12-21 h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br w:type="column"/>
      </w:r>
      <w:r>
        <w:rPr>
          <w:lang w:val="en-US" w:eastAsia="en-US" w:bidi="en-US"/>
          <w:spacing w:val="0"/>
          <w:color w:val="000000"/>
          <w:position w:val="0"/>
        </w:rPr>
        <w:t>CONTEMPORARY ARAB REPRESENTATIONS.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THE IRAQI EQUATION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184" w:line="206" w:lineRule="exact"/>
        <w:ind w:left="0" w:right="0" w:firstLine="0"/>
      </w:pPr>
      <w:r>
        <w:rPr>
          <w:rStyle w:val="CharStyle127"/>
          <w:b/>
          <w:bCs/>
        </w:rPr>
        <w:t>18 DEC 2005-26 FEB 2006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 xml:space="preserve">Bilder und Nachrichten,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seit dem Golfkrieg aus</w:t>
        <w:br/>
        <w:t>dem Irak zu uns gelangen, schildern die äußerst komplexe</w:t>
        <w:br/>
        <w:t>politische, kulturelle und soziale Situation des Landes nur</w:t>
        <w:br/>
        <w:t>in stark vereinfachter Form. Die dramatische Situation,</w:t>
        <w:br/>
        <w:t>die das Land derzeit durchlebt, sollte jedoch kein Grund</w:t>
        <w:br/>
        <w:t>sein, die kreativen Leistungen, die Ideen und die Schwie</w:t>
        <w:t>-</w:t>
        <w:br/>
        <w:t>rigkeiten zu ignorieren, welche die irakische Kultur der</w:t>
        <w:br/>
        <w:t>vergangenen Jahrzehnte geprägt haben - eine Zeit, der</w:t>
        <w:br/>
        <w:t>Revolution, politische Gewalt und nicht zuletzt die Aus</w:t>
        <w:t>-</w:t>
        <w:br/>
        <w:t>wirkungen der Diktatur ihren Stempel aufgedrückt haben.</w:t>
        <w:br/>
        <w:t>Es ist an der Zeit, die jeweiligen Diskurse und Positionen,</w:t>
        <w:br/>
        <w:t>die sich im Irak und im Ausland sehr unterschiedlichen</w:t>
        <w:br/>
        <w:t>entwickelt haben, zusammen zu bringen und die aus die</w:t>
        <w:t>-</w:t>
        <w:br/>
        <w:t>ser besonderen Situation hervorgegangenen Spannungen</w:t>
        <w:br/>
        <w:t>und Gegensätze zu erforschen.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176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images and news that have reached us since the</w:t>
        <w:br/>
        <w:t>Gulf War and, since the invasion and occupation of Iraq,</w:t>
        <w:br/>
        <w:t>depict the extremely complex political, cultural and social</w:t>
        <w:br/>
        <w:t>situation of the country in extremely simplified form. How</w:t>
        <w:t>-</w:t>
        <w:br/>
        <w:t>ever the dramatic situation the country is living through</w:t>
        <w:br/>
        <w:t>is no reason to ignore the creative achievements, ideas,</w:t>
        <w:br/>
        <w:t>and difficulties that have shaped Iraqi culture in the past</w:t>
        <w:br/>
        <w:t>decades - a period upon which the revolution, political</w:t>
        <w:br/>
        <w:t>violence, and finally the consolidation of the dictatorship</w:t>
        <w:br/>
        <w:t>have left their stamp. It is high time to confront each</w:t>
        <w:br/>
        <w:t>other with the various discourses and positions that have</w:t>
        <w:br/>
        <w:t>developed differently in Iraq and abroad, in order to map</w:t>
        <w:br/>
        <w:t>out the tensions and antagonisms resulting from this</w:t>
        <w:br/>
        <w:t>special situation.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Contemporary Arab Representations: The Iraqi Equation:</w:t>
        <w:br/>
        <w:t>a project directed by Catherine David, organised and</w:t>
        <w:br/>
        <w:t xml:space="preserve">produced by KW Institute for Contemporary Art, </w:t>
      </w:r>
      <w:r>
        <w:rPr>
          <w:lang w:val="es-ES" w:eastAsia="es-ES" w:bidi="es-ES"/>
          <w:w w:val="100"/>
          <w:spacing w:val="0"/>
          <w:color w:val="000000"/>
          <w:position w:val="0"/>
        </w:rPr>
        <w:t>Fundado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Antoni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Tapies,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Barcelona, in cooperation with Arteleku-Di-</w:t>
        <w:br/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putación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Foral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Gipuzkoa,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Universidad Internacional </w:t>
      </w:r>
      <w:r>
        <w:rPr>
          <w:w w:val="100"/>
          <w:spacing w:val="0"/>
          <w:color w:val="000000"/>
          <w:position w:val="0"/>
        </w:rPr>
        <w:t>de</w:t>
        <w:br/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Andalucía-UNIA </w:t>
      </w:r>
      <w:r>
        <w:rPr>
          <w:w w:val="100"/>
          <w:spacing w:val="0"/>
          <w:color w:val="000000"/>
          <w:position w:val="0"/>
        </w:rPr>
        <w:t>arteypensamiento.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233" w:line="206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Gefördert von der Kulturstiftung des Bundes</w:t>
      </w:r>
      <w:r>
        <w:rPr>
          <w:lang w:val="en-US" w:eastAsia="en-US" w:bidi="en-US"/>
          <w:spacing w:val="0"/>
          <w:color w:val="000000"/>
          <w:position w:val="0"/>
        </w:rPr>
        <w:t>/funded by the</w:t>
        <w:br/>
      </w:r>
      <w:r>
        <w:rPr>
          <w:lang w:val="de-DE" w:eastAsia="de-DE" w:bidi="de-DE"/>
          <w:spacing w:val="0"/>
          <w:color w:val="000000"/>
          <w:position w:val="0"/>
        </w:rPr>
        <w:t xml:space="preserve">German Federal </w:t>
      </w:r>
      <w:r>
        <w:rPr>
          <w:lang w:val="en-US" w:eastAsia="en-US" w:bidi="en-US"/>
          <w:spacing w:val="0"/>
          <w:color w:val="000000"/>
          <w:position w:val="0"/>
        </w:rPr>
        <w:t xml:space="preserve">Cultural </w:t>
      </w:r>
      <w:r>
        <w:rPr>
          <w:lang w:val="de-DE" w:eastAsia="de-DE" w:bidi="de-DE"/>
          <w:spacing w:val="0"/>
          <w:color w:val="000000"/>
          <w:position w:val="0"/>
        </w:rPr>
        <w:t xml:space="preserve">Foundation und dem </w:t>
      </w:r>
      <w:r>
        <w:rPr>
          <w:lang w:val="en-US" w:eastAsia="en-US" w:bidi="en-US"/>
          <w:spacing w:val="0"/>
          <w:color w:val="000000"/>
          <w:position w:val="0"/>
        </w:rPr>
        <w:t xml:space="preserve">/and the </w:t>
      </w:r>
      <w:r>
        <w:rPr>
          <w:lang w:val="es-ES" w:eastAsia="es-ES" w:bidi="es-ES"/>
          <w:spacing w:val="0"/>
          <w:color w:val="000000"/>
          <w:position w:val="0"/>
        </w:rPr>
        <w:t>Minis</w:t>
        <w:t>-</w:t>
        <w:br/>
        <w:t xml:space="preserve">terio </w:t>
      </w:r>
      <w:r>
        <w:rPr>
          <w:lang w:val="de-DE" w:eastAsia="de-DE" w:bidi="de-DE"/>
          <w:spacing w:val="0"/>
          <w:color w:val="000000"/>
          <w:position w:val="0"/>
        </w:rPr>
        <w:t xml:space="preserve">de </w:t>
      </w:r>
      <w:r>
        <w:rPr>
          <w:lang w:val="es-ES" w:eastAsia="es-ES" w:bidi="es-ES"/>
          <w:spacing w:val="0"/>
          <w:color w:val="000000"/>
          <w:position w:val="0"/>
        </w:rPr>
        <w:t xml:space="preserve">Cultura </w:t>
      </w:r>
      <w:r>
        <w:rPr>
          <w:lang w:val="de-DE" w:eastAsia="de-DE" w:bidi="de-DE"/>
          <w:spacing w:val="0"/>
          <w:color w:val="000000"/>
          <w:position w:val="0"/>
        </w:rPr>
        <w:t xml:space="preserve">de </w:t>
      </w:r>
      <w:r>
        <w:rPr>
          <w:lang w:val="es-ES" w:eastAsia="es-ES" w:bidi="es-ES"/>
          <w:spacing w:val="0"/>
          <w:color w:val="000000"/>
          <w:position w:val="0"/>
        </w:rPr>
        <w:t>España.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  <w:sectPr>
          <w:pgSz w:w="9167" w:h="16499"/>
          <w:pgMar w:top="4700" w:left="616" w:right="1139" w:bottom="1316" w:header="0" w:footer="3" w:gutter="0"/>
          <w:rtlGutter w:val="0"/>
          <w:cols w:num="2" w:space="163"/>
          <w:noEndnote/>
          <w:docGrid w:linePitch="360"/>
        </w:sectPr>
      </w:pPr>
      <w:r>
        <w:rPr>
          <w:rStyle w:val="CharStyle131"/>
          <w:lang w:val="de-DE" w:eastAsia="de-DE" w:bidi="de-DE"/>
          <w:b/>
          <w:bCs/>
        </w:rPr>
        <w:t>kw-berlin.de</w:t>
      </w:r>
    </w:p>
    <w:p>
      <w:pPr>
        <w:widowControl w:val="0"/>
        <w:spacing w:line="120" w:lineRule="exact"/>
        <w:rPr>
          <w:sz w:val="10"/>
          <w:szCs w:val="10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167" w:h="16499"/>
          <w:pgMar w:top="1612" w:left="0" w:right="0" w:bottom="718" w:header="0" w:footer="3" w:gutter="0"/>
          <w:rtlGutter w:val="0"/>
          <w:cols w:space="720"/>
          <w:noEndnote/>
          <w:docGrid w:linePitch="360"/>
        </w:sectPr>
      </w:pPr>
    </w:p>
    <w:p>
      <w:pPr>
        <w:pStyle w:val="Style41"/>
        <w:numPr>
          <w:ilvl w:val="0"/>
          <w:numId w:val="149"/>
        </w:numPr>
        <w:tabs>
          <w:tab w:leader="none" w:pos="4142" w:val="lef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3860" w:right="0" w:firstLine="0"/>
      </w:pPr>
      <w:r>
        <w:rPr>
          <w:rStyle w:val="CharStyle131"/>
          <w:lang w:val="de-DE" w:eastAsia="de-DE" w:bidi="de-DE"/>
          <w:b/>
          <w:bCs/>
        </w:rPr>
        <w:t xml:space="preserve">KW Institute </w:t>
      </w:r>
      <w:r>
        <w:rPr>
          <w:rStyle w:val="CharStyle131"/>
          <w:b/>
          <w:bCs/>
        </w:rPr>
        <w:t xml:space="preserve">of </w:t>
      </w:r>
      <w:r>
        <w:rPr>
          <w:rStyle w:val="CharStyle131"/>
          <w:lang w:val="de-DE" w:eastAsia="de-DE" w:bidi="de-DE"/>
          <w:b/>
          <w:bCs/>
        </w:rPr>
        <w:t>Contemporary Art, Auguststr. 69</w:t>
      </w:r>
    </w:p>
    <w:p>
      <w:pPr>
        <w:pStyle w:val="Style41"/>
        <w:numPr>
          <w:ilvl w:val="0"/>
          <w:numId w:val="149"/>
        </w:numPr>
        <w:tabs>
          <w:tab w:leader="none" w:pos="4142" w:val="lef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3860" w:right="0" w:firstLine="0"/>
      </w:pPr>
      <w:r>
        <w:rPr>
          <w:rStyle w:val="CharStyle131"/>
          <w:lang w:val="de-DE" w:eastAsia="de-DE" w:bidi="de-DE"/>
          <w:b/>
          <w:bCs/>
        </w:rPr>
        <w:t xml:space="preserve">Öffnungszeiten / </w:t>
      </w:r>
      <w:r>
        <w:rPr>
          <w:rStyle w:val="CharStyle131"/>
          <w:b/>
          <w:bCs/>
        </w:rPr>
        <w:t>Opening Hours: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3980" w:right="0" w:firstLine="0"/>
        <w:sectPr>
          <w:type w:val="continuous"/>
          <w:pgSz w:w="9167" w:h="16499"/>
          <w:pgMar w:top="1612" w:left="908" w:right="848" w:bottom="718" w:header="0" w:footer="3" w:gutter="0"/>
          <w:rtlGutter w:val="0"/>
          <w:cols w:space="720"/>
          <w:noEndnote/>
          <w:docGrid w:linePitch="360"/>
        </w:sectPr>
      </w:pPr>
      <w:r>
        <w:rPr>
          <w:rStyle w:val="CharStyle131"/>
          <w:lang w:val="de-DE" w:eastAsia="de-DE" w:bidi="de-DE"/>
          <w:b/>
          <w:bCs/>
        </w:rPr>
        <w:t>Tue-Sun 12-19h, Thu 12-21 h</w:t>
      </w:r>
    </w:p>
    <w:tbl>
      <w:tblPr>
        <w:tblOverlap w:val="never"/>
        <w:tblLayout w:type="fixed"/>
        <w:jc w:val="center"/>
      </w:tblPr>
      <w:tblGrid>
        <w:gridCol w:w="2645"/>
        <w:gridCol w:w="3830"/>
        <w:gridCol w:w="643"/>
        <w:gridCol w:w="274"/>
      </w:tblGrid>
      <w:tr>
        <w:trPr>
          <w:trHeight w:val="374" w:hRule="exact"/>
        </w:trPr>
        <w:tc>
          <w:tcPr>
            <w:shd w:val="clear" w:color="auto" w:fill="000000"/>
            <w:tcBorders/>
            <w:vAlign w:val="top"/>
          </w:tcPr>
          <w:p>
            <w:pPr>
              <w:framePr w:w="73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000000"/>
            <w:tcBorders>
              <w:top w:val="single" w:sz="4"/>
            </w:tcBorders>
            <w:vAlign w:val="top"/>
          </w:tcPr>
          <w:p>
            <w:pPr>
              <w:framePr w:w="73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000000"/>
            <w:tcBorders/>
            <w:vAlign w:val="top"/>
          </w:tcPr>
          <w:p>
            <w:pPr>
              <w:framePr w:w="73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000000"/>
            <w:tcBorders/>
            <w:vAlign w:val="top"/>
          </w:tcPr>
          <w:p>
            <w:pPr>
              <w:framePr w:w="73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15" w:hRule="exact"/>
        </w:trPr>
        <w:tc>
          <w:tcPr>
            <w:shd w:val="clear" w:color="auto" w:fill="000000"/>
            <w:tcBorders/>
            <w:vAlign w:val="center"/>
          </w:tcPr>
          <w:p>
            <w:pPr>
              <w:pStyle w:val="Style22"/>
              <w:framePr w:w="73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780" w:right="0" w:firstLine="0"/>
            </w:pPr>
            <w:r>
              <w:rPr>
                <w:rStyle w:val="CharStyle489"/>
              </w:rPr>
              <w:t>• •</w:t>
            </w:r>
          </w:p>
        </w:tc>
        <w:tc>
          <w:tcPr>
            <w:shd w:val="clear" w:color="auto" w:fill="000000"/>
            <w:tcBorders/>
            <w:vAlign w:val="top"/>
          </w:tcPr>
          <w:p>
            <w:pPr>
              <w:framePr w:w="73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000000"/>
            <w:tcBorders/>
            <w:vAlign w:val="top"/>
          </w:tcPr>
          <w:p>
            <w:pPr>
              <w:framePr w:w="73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000000"/>
            <w:tcBorders/>
            <w:vAlign w:val="top"/>
          </w:tcPr>
          <w:p>
            <w:pPr>
              <w:framePr w:w="73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22" w:hRule="exact"/>
        </w:trPr>
        <w:tc>
          <w:tcPr>
            <w:shd w:val="clear" w:color="auto" w:fill="000000"/>
            <w:tcBorders/>
            <w:vAlign w:val="top"/>
          </w:tcPr>
          <w:p>
            <w:pPr>
              <w:pStyle w:val="Style22"/>
              <w:framePr w:w="73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340" w:right="0" w:firstLine="0"/>
            </w:pPr>
            <w:r>
              <w:rPr>
                <w:rStyle w:val="CharStyle490"/>
                <w:b w:val="0"/>
                <w:bCs w:val="0"/>
              </w:rPr>
              <w:t>Springerin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73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0" w:firstLine="0"/>
            </w:pPr>
            <w:r>
              <w:rPr>
                <w:rStyle w:val="CharStyle491"/>
                <w:b w:val="0"/>
                <w:bCs w:val="0"/>
              </w:rPr>
              <w:t xml:space="preserve">fjBBt ' . </w:t>
            </w:r>
            <w:r>
              <w:rPr>
                <w:rStyle w:val="CharStyle492"/>
              </w:rPr>
              <w:t>1., ;</w:t>
            </w:r>
          </w:p>
        </w:tc>
        <w:tc>
          <w:tcPr>
            <w:shd w:val="clear" w:color="auto" w:fill="000000"/>
            <w:tcBorders/>
            <w:vAlign w:val="top"/>
          </w:tcPr>
          <w:p>
            <w:pPr>
              <w:framePr w:w="73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000000"/>
            <w:tcBorders/>
            <w:vAlign w:val="top"/>
          </w:tcPr>
          <w:p>
            <w:pPr>
              <w:framePr w:w="73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28" w:hRule="exact"/>
        </w:trPr>
        <w:tc>
          <w:tcPr>
            <w:shd w:val="clear" w:color="auto" w:fill="000000"/>
            <w:tcBorders/>
            <w:vAlign w:val="top"/>
          </w:tcPr>
          <w:p>
            <w:pPr>
              <w:pStyle w:val="Style22"/>
              <w:framePr w:w="73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340" w:right="0" w:firstLine="0"/>
            </w:pPr>
            <w:r>
              <w:rPr>
                <w:rStyle w:val="CharStyle493"/>
              </w:rPr>
              <w:t>Heftp für Gegenwartokunot</w:t>
            </w:r>
          </w:p>
        </w:tc>
        <w:tc>
          <w:tcPr>
            <w:shd w:val="clear" w:color="auto" w:fill="000000"/>
            <w:tcBorders/>
            <w:vAlign w:val="top"/>
          </w:tcPr>
          <w:p>
            <w:pPr>
              <w:pStyle w:val="Style22"/>
              <w:framePr w:w="73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660" w:lineRule="exact"/>
              <w:ind w:left="0" w:right="0" w:firstLine="0"/>
            </w:pPr>
            <w:r>
              <w:rPr>
                <w:rStyle w:val="CharStyle494"/>
              </w:rPr>
              <w:t xml:space="preserve">V </w:t>
            </w:r>
            <w:r>
              <w:rPr>
                <w:rStyle w:val="CharStyle495"/>
                <w:b w:val="0"/>
                <w:bCs w:val="0"/>
              </w:rPr>
              <w:t>T</w:t>
            </w:r>
          </w:p>
        </w:tc>
        <w:tc>
          <w:tcPr>
            <w:shd w:val="clear" w:color="auto" w:fill="000000"/>
            <w:tcBorders/>
            <w:vAlign w:val="top"/>
          </w:tcPr>
          <w:p>
            <w:pPr>
              <w:framePr w:w="73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000000"/>
            <w:tcBorders/>
            <w:vAlign w:val="top"/>
          </w:tcPr>
          <w:p>
            <w:pPr>
              <w:framePr w:w="73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06" w:hRule="exact"/>
        </w:trPr>
        <w:tc>
          <w:tcPr>
            <w:shd w:val="clear" w:color="auto" w:fill="000000"/>
            <w:tcBorders/>
            <w:vAlign w:val="center"/>
          </w:tcPr>
          <w:p>
            <w:pPr>
              <w:pStyle w:val="Style22"/>
              <w:framePr w:w="73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340" w:right="0" w:firstLine="0"/>
            </w:pPr>
            <w:r>
              <w:rPr>
                <w:rStyle w:val="CharStyle496"/>
                <w:b w:val="0"/>
                <w:bCs w:val="0"/>
              </w:rPr>
              <w:t>Abonnement</w:t>
            </w:r>
          </w:p>
        </w:tc>
        <w:tc>
          <w:tcPr>
            <w:shd w:val="clear" w:color="auto" w:fill="000000"/>
            <w:tcBorders/>
            <w:vAlign w:val="top"/>
          </w:tcPr>
          <w:p>
            <w:pPr>
              <w:framePr w:w="73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000000"/>
            <w:tcBorders/>
            <w:vAlign w:val="top"/>
          </w:tcPr>
          <w:p>
            <w:pPr>
              <w:framePr w:w="73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000000"/>
            <w:tcBorders/>
            <w:vAlign w:val="top"/>
          </w:tcPr>
          <w:p>
            <w:pPr>
              <w:framePr w:w="73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65" w:hRule="exact"/>
        </w:trPr>
        <w:tc>
          <w:tcPr>
            <w:shd w:val="clear" w:color="auto" w:fill="000000"/>
            <w:tcBorders/>
            <w:vAlign w:val="bottom"/>
          </w:tcPr>
          <w:p>
            <w:pPr>
              <w:pStyle w:val="Style22"/>
              <w:framePr w:w="73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340" w:right="0" w:firstLine="0"/>
            </w:pPr>
            <w:r>
              <w:rPr>
                <w:rStyle w:val="CharStyle496"/>
                <w:b w:val="0"/>
                <w:bCs w:val="0"/>
              </w:rPr>
              <w:t xml:space="preserve">Jahresabo </w:t>
            </w:r>
            <w:r>
              <w:rPr>
                <w:rStyle w:val="CharStyle493"/>
              </w:rPr>
              <w:t>(4 Hefte) EURO 31,25</w:t>
            </w:r>
          </w:p>
        </w:tc>
        <w:tc>
          <w:tcPr>
            <w:shd w:val="clear" w:color="auto" w:fill="000000"/>
            <w:tcBorders/>
            <w:vAlign w:val="bottom"/>
          </w:tcPr>
          <w:p>
            <w:pPr>
              <w:pStyle w:val="Style22"/>
              <w:framePr w:w="73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880" w:right="0" w:firstLine="0"/>
            </w:pPr>
            <w:r>
              <w:rPr>
                <w:rStyle w:val="CharStyle496"/>
                <w:b w:val="0"/>
                <w:bCs w:val="0"/>
              </w:rPr>
              <w:t>Einzelhefte</w:t>
            </w:r>
          </w:p>
        </w:tc>
        <w:tc>
          <w:tcPr>
            <w:shd w:val="clear" w:color="auto" w:fill="000000"/>
            <w:tcBorders/>
            <w:vAlign w:val="top"/>
          </w:tcPr>
          <w:p>
            <w:pPr>
              <w:framePr w:w="73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000000"/>
            <w:tcBorders/>
            <w:vAlign w:val="top"/>
          </w:tcPr>
          <w:p>
            <w:pPr>
              <w:framePr w:w="73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000000"/>
            <w:tcBorders/>
            <w:vAlign w:val="top"/>
          </w:tcPr>
          <w:p>
            <w:pPr>
              <w:pStyle w:val="Style22"/>
              <w:framePr w:w="73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340" w:right="0" w:firstLine="0"/>
            </w:pPr>
            <w:r>
              <w:rPr>
                <w:rStyle w:val="CharStyle493"/>
              </w:rPr>
              <w:t>(Ausland zuzüglich Versandkosten)</w:t>
            </w:r>
          </w:p>
        </w:tc>
        <w:tc>
          <w:tcPr>
            <w:shd w:val="clear" w:color="auto" w:fill="000000"/>
            <w:tcBorders/>
            <w:vAlign w:val="bottom"/>
          </w:tcPr>
          <w:p>
            <w:pPr>
              <w:pStyle w:val="Style22"/>
              <w:framePr w:w="73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9" w:lineRule="exact"/>
              <w:ind w:left="880" w:right="0" w:firstLine="0"/>
            </w:pPr>
            <w:r>
              <w:rPr>
                <w:rStyle w:val="CharStyle493"/>
              </w:rPr>
              <w:t>aus den Jahrgängen 1995 bis 1998</w:t>
              <w:br/>
              <w:t>können, sofern sie nicht vergriffen sind,</w:t>
            </w:r>
          </w:p>
        </w:tc>
        <w:tc>
          <w:tcPr>
            <w:shd w:val="clear" w:color="auto" w:fill="000000"/>
            <w:tcBorders/>
            <w:vAlign w:val="top"/>
          </w:tcPr>
          <w:p>
            <w:pPr>
              <w:framePr w:w="73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000000"/>
            <w:tcBorders/>
            <w:vAlign w:val="top"/>
          </w:tcPr>
          <w:p>
            <w:pPr>
              <w:framePr w:w="73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44" w:hRule="exact"/>
        </w:trPr>
        <w:tc>
          <w:tcPr>
            <w:shd w:val="clear" w:color="auto" w:fill="000000"/>
            <w:tcBorders/>
            <w:vAlign w:val="top"/>
          </w:tcPr>
          <w:p>
            <w:pPr>
              <w:pStyle w:val="Style22"/>
              <w:framePr w:w="73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340" w:right="0" w:firstLine="0"/>
            </w:pPr>
            <w:r>
              <w:rPr>
                <w:rStyle w:val="CharStyle496"/>
                <w:b w:val="0"/>
                <w:bCs w:val="0"/>
              </w:rPr>
              <w:t xml:space="preserve">Studentlnnenabo </w:t>
            </w:r>
            <w:r>
              <w:rPr>
                <w:rStyle w:val="CharStyle493"/>
              </w:rPr>
              <w:t>EURO 25,45</w:t>
            </w:r>
          </w:p>
        </w:tc>
        <w:tc>
          <w:tcPr>
            <w:shd w:val="clear" w:color="auto" w:fill="000000"/>
            <w:tcBorders/>
            <w:vAlign w:val="top"/>
          </w:tcPr>
          <w:p>
            <w:pPr>
              <w:pStyle w:val="Style22"/>
              <w:framePr w:w="73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880" w:right="0" w:firstLine="0"/>
            </w:pPr>
            <w:r>
              <w:rPr>
                <w:rStyle w:val="CharStyle493"/>
              </w:rPr>
              <w:t>über die Redaktion bestellt werden,</w:t>
            </w:r>
          </w:p>
        </w:tc>
        <w:tc>
          <w:tcPr>
            <w:shd w:val="clear" w:color="auto" w:fill="000000"/>
            <w:tcBorders/>
            <w:vAlign w:val="top"/>
          </w:tcPr>
          <w:p>
            <w:pPr>
              <w:framePr w:w="73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000000"/>
            <w:tcBorders/>
            <w:vAlign w:val="top"/>
          </w:tcPr>
          <w:p>
            <w:pPr>
              <w:framePr w:w="73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30" w:hRule="exact"/>
        </w:trPr>
        <w:tc>
          <w:tcPr>
            <w:shd w:val="clear" w:color="auto" w:fill="000000"/>
            <w:tcBorders/>
            <w:vAlign w:val="top"/>
          </w:tcPr>
          <w:p>
            <w:pPr>
              <w:pStyle w:val="Style22"/>
              <w:framePr w:w="73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340" w:right="0" w:firstLine="0"/>
            </w:pPr>
            <w:r>
              <w:rPr>
                <w:rStyle w:val="CharStyle493"/>
              </w:rPr>
              <w:t>(Ausland zuzüglich Versandkosten)</w:t>
            </w:r>
          </w:p>
        </w:tc>
        <w:tc>
          <w:tcPr>
            <w:shd w:val="clear" w:color="auto" w:fill="000000"/>
            <w:tcBorders/>
            <w:vAlign w:val="top"/>
          </w:tcPr>
          <w:p>
            <w:pPr>
              <w:pStyle w:val="Style22"/>
              <w:framePr w:w="73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880" w:right="0" w:firstLine="0"/>
            </w:pPr>
            <w:r>
              <w:rPr>
                <w:rStyle w:val="CharStyle493"/>
              </w:rPr>
              <w:t>ab Jahrgang 1999 direkt vom Verlag.</w:t>
            </w:r>
          </w:p>
        </w:tc>
        <w:tc>
          <w:tcPr>
            <w:shd w:val="clear" w:color="auto" w:fill="000000"/>
            <w:tcBorders/>
            <w:vAlign w:val="top"/>
          </w:tcPr>
          <w:p>
            <w:pPr>
              <w:framePr w:w="73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000000"/>
            <w:tcBorders/>
            <w:vAlign w:val="top"/>
          </w:tcPr>
          <w:p>
            <w:pPr>
              <w:framePr w:w="73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1" w:hRule="exact"/>
        </w:trPr>
        <w:tc>
          <w:tcPr>
            <w:shd w:val="clear" w:color="auto" w:fill="000000"/>
            <w:tcBorders/>
            <w:vAlign w:val="bottom"/>
          </w:tcPr>
          <w:p>
            <w:pPr>
              <w:pStyle w:val="Style22"/>
              <w:framePr w:w="73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340" w:right="0" w:firstLine="0"/>
            </w:pPr>
            <w:r>
              <w:rPr>
                <w:rStyle w:val="CharStyle493"/>
              </w:rPr>
              <w:t>Abobestellungen</w:t>
            </w:r>
          </w:p>
        </w:tc>
        <w:tc>
          <w:tcPr>
            <w:shd w:val="clear" w:color="auto" w:fill="000000"/>
            <w:tcBorders/>
            <w:vAlign w:val="bottom"/>
          </w:tcPr>
          <w:p>
            <w:pPr>
              <w:pStyle w:val="Style22"/>
              <w:framePr w:w="73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880" w:right="0" w:firstLine="0"/>
            </w:pPr>
            <w:r>
              <w:rPr>
                <w:rStyle w:val="CharStyle493"/>
              </w:rPr>
              <w:t>Redaktion Springerin</w:t>
            </w:r>
          </w:p>
        </w:tc>
        <w:tc>
          <w:tcPr>
            <w:shd w:val="clear" w:color="auto" w:fill="000000"/>
            <w:tcBorders/>
            <w:vAlign w:val="top"/>
          </w:tcPr>
          <w:p>
            <w:pPr>
              <w:framePr w:w="73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000000"/>
            <w:tcBorders/>
            <w:vAlign w:val="top"/>
          </w:tcPr>
          <w:p>
            <w:pPr>
              <w:framePr w:w="73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49" w:hRule="exact"/>
        </w:trPr>
        <w:tc>
          <w:tcPr>
            <w:shd w:val="clear" w:color="auto" w:fill="000000"/>
            <w:tcBorders/>
            <w:vAlign w:val="bottom"/>
          </w:tcPr>
          <w:p>
            <w:pPr>
              <w:pStyle w:val="Style22"/>
              <w:framePr w:w="73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340" w:right="0" w:firstLine="0"/>
            </w:pPr>
            <w:r>
              <w:rPr>
                <w:rStyle w:val="CharStyle493"/>
              </w:rPr>
              <w:t>Folio Verlag Wien-Bozen</w:t>
            </w:r>
          </w:p>
        </w:tc>
        <w:tc>
          <w:tcPr>
            <w:shd w:val="clear" w:color="auto" w:fill="000000"/>
            <w:tcBorders/>
            <w:vAlign w:val="bottom"/>
          </w:tcPr>
          <w:p>
            <w:pPr>
              <w:pStyle w:val="Style22"/>
              <w:framePr w:w="73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880" w:right="0" w:firstLine="0"/>
            </w:pPr>
            <w:r>
              <w:rPr>
                <w:rStyle w:val="CharStyle497"/>
              </w:rPr>
              <w:t>Museumsplatz 1, A-1070 Wien</w:t>
            </w:r>
          </w:p>
        </w:tc>
        <w:tc>
          <w:tcPr>
            <w:shd w:val="clear" w:color="auto" w:fill="000000"/>
            <w:tcBorders/>
            <w:vAlign w:val="top"/>
          </w:tcPr>
          <w:p>
            <w:pPr>
              <w:framePr w:w="73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000000"/>
            <w:tcBorders/>
            <w:vAlign w:val="top"/>
          </w:tcPr>
          <w:p>
            <w:pPr>
              <w:framePr w:w="73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44" w:hRule="exact"/>
        </w:trPr>
        <w:tc>
          <w:tcPr>
            <w:shd w:val="clear" w:color="auto" w:fill="000000"/>
            <w:tcBorders/>
            <w:vAlign w:val="top"/>
          </w:tcPr>
          <w:p>
            <w:pPr>
              <w:pStyle w:val="Style22"/>
              <w:framePr w:w="73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340" w:right="0" w:firstLine="0"/>
            </w:pPr>
            <w:r>
              <w:rPr>
                <w:rStyle w:val="CharStyle493"/>
              </w:rPr>
              <w:t>Grüngasse 9, A-1050 Wien</w:t>
            </w:r>
          </w:p>
        </w:tc>
        <w:tc>
          <w:tcPr>
            <w:shd w:val="clear" w:color="auto" w:fill="000000"/>
            <w:tcBorders/>
            <w:vAlign w:val="top"/>
          </w:tcPr>
          <w:p>
            <w:pPr>
              <w:pStyle w:val="Style22"/>
              <w:framePr w:w="73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880" w:right="0" w:firstLine="0"/>
            </w:pPr>
            <w:r>
              <w:rPr>
                <w:rStyle w:val="CharStyle493"/>
              </w:rPr>
              <w:t>T +43 1 522 91 24</w:t>
            </w:r>
          </w:p>
        </w:tc>
        <w:tc>
          <w:tcPr>
            <w:shd w:val="clear" w:color="auto" w:fill="000000"/>
            <w:tcBorders/>
            <w:vAlign w:val="top"/>
          </w:tcPr>
          <w:p>
            <w:pPr>
              <w:framePr w:w="73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000000"/>
            <w:tcBorders/>
            <w:vAlign w:val="top"/>
          </w:tcPr>
          <w:p>
            <w:pPr>
              <w:framePr w:w="73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49" w:hRule="exact"/>
        </w:trPr>
        <w:tc>
          <w:tcPr>
            <w:shd w:val="clear" w:color="auto" w:fill="000000"/>
            <w:tcBorders/>
            <w:vAlign w:val="top"/>
          </w:tcPr>
          <w:p>
            <w:pPr>
              <w:pStyle w:val="Style22"/>
              <w:framePr w:w="73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340" w:right="0" w:firstLine="0"/>
            </w:pPr>
            <w:r>
              <w:rPr>
                <w:rStyle w:val="CharStyle493"/>
              </w:rPr>
              <w:t>T +43 1 581 37 08</w:t>
            </w:r>
          </w:p>
        </w:tc>
        <w:tc>
          <w:tcPr>
            <w:shd w:val="clear" w:color="auto" w:fill="000000"/>
            <w:tcBorders/>
            <w:vAlign w:val="top"/>
          </w:tcPr>
          <w:p>
            <w:pPr>
              <w:pStyle w:val="Style22"/>
              <w:framePr w:w="73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880" w:right="0" w:firstLine="0"/>
            </w:pPr>
            <w:r>
              <w:rPr>
                <w:rStyle w:val="CharStyle493"/>
              </w:rPr>
              <w:t>F +43 1 522 91 25</w:t>
            </w:r>
          </w:p>
        </w:tc>
        <w:tc>
          <w:tcPr>
            <w:shd w:val="clear" w:color="auto" w:fill="000000"/>
            <w:tcBorders/>
            <w:vAlign w:val="top"/>
          </w:tcPr>
          <w:p>
            <w:pPr>
              <w:framePr w:w="73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000000"/>
            <w:tcBorders/>
            <w:vAlign w:val="top"/>
          </w:tcPr>
          <w:p>
            <w:pPr>
              <w:framePr w:w="73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58" w:hRule="exact"/>
        </w:trPr>
        <w:tc>
          <w:tcPr>
            <w:shd w:val="clear" w:color="auto" w:fill="000000"/>
            <w:tcBorders/>
            <w:vAlign w:val="top"/>
          </w:tcPr>
          <w:p>
            <w:pPr>
              <w:pStyle w:val="Style22"/>
              <w:framePr w:w="73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340" w:right="0" w:firstLine="0"/>
            </w:pPr>
            <w:r>
              <w:rPr>
                <w:rStyle w:val="CharStyle493"/>
              </w:rPr>
              <w:t>F +43 1 581 37 08 - 20</w:t>
            </w:r>
          </w:p>
        </w:tc>
        <w:tc>
          <w:tcPr>
            <w:shd w:val="clear" w:color="auto" w:fill="000000"/>
            <w:tcBorders/>
            <w:vAlign w:val="top"/>
          </w:tcPr>
          <w:p>
            <w:pPr>
              <w:pStyle w:val="Style22"/>
              <w:framePr w:w="73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880" w:right="0" w:firstLine="0"/>
            </w:pPr>
            <w:r>
              <w:rPr>
                <w:rStyle w:val="CharStyle493"/>
              </w:rPr>
              <w:t xml:space="preserve">e-mail: </w:t>
            </w:r>
            <w:r>
              <w:fldChar w:fldCharType="begin"/>
            </w:r>
            <w:r>
              <w:rPr>
                <w:rStyle w:val="CharStyle493"/>
              </w:rPr>
              <w:instrText> HYPERLINK "mailto:springerin@springerin.at" </w:instrText>
            </w:r>
            <w:r>
              <w:fldChar w:fldCharType="separate"/>
            </w:r>
            <w:r>
              <w:rPr>
                <w:rStyle w:val="Hyperlink"/>
              </w:rPr>
              <w:t>springerin@springerin.at</w:t>
            </w:r>
            <w:r>
              <w:fldChar w:fldCharType="end"/>
            </w:r>
          </w:p>
        </w:tc>
        <w:tc>
          <w:tcPr>
            <w:shd w:val="clear" w:color="auto" w:fill="000000"/>
            <w:tcBorders/>
            <w:vAlign w:val="top"/>
          </w:tcPr>
          <w:p>
            <w:pPr>
              <w:framePr w:w="73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000000"/>
            <w:tcBorders/>
            <w:vAlign w:val="top"/>
          </w:tcPr>
          <w:p>
            <w:pPr>
              <w:framePr w:w="73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42" w:hRule="exact"/>
        </w:trPr>
        <w:tc>
          <w:tcPr>
            <w:shd w:val="clear" w:color="auto" w:fill="000000"/>
            <w:tcBorders/>
            <w:vAlign w:val="top"/>
          </w:tcPr>
          <w:p>
            <w:pPr>
              <w:pStyle w:val="Style22"/>
              <w:framePr w:w="73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340" w:right="0" w:firstLine="0"/>
            </w:pPr>
            <w:r>
              <w:rPr>
                <w:rStyle w:val="CharStyle493"/>
              </w:rPr>
              <w:t xml:space="preserve">e-mail: </w:t>
            </w:r>
            <w:r>
              <w:fldChar w:fldCharType="begin"/>
            </w:r>
            <w:r>
              <w:rPr>
                <w:rStyle w:val="CharStyle493"/>
              </w:rPr>
              <w:instrText> HYPERLINK "mailto:office@folioverlag.com" </w:instrText>
            </w:r>
            <w:r>
              <w:fldChar w:fldCharType="separate"/>
            </w:r>
            <w:r>
              <w:rPr>
                <w:rStyle w:val="Hyperlink"/>
                <w:lang w:val="en-US" w:eastAsia="en-US" w:bidi="en-US"/>
              </w:rPr>
              <w:t>office@folioverlag.com</w:t>
            </w:r>
            <w:r>
              <w:fldChar w:fldCharType="end"/>
            </w:r>
          </w:p>
        </w:tc>
        <w:tc>
          <w:tcPr>
            <w:shd w:val="clear" w:color="auto" w:fill="000000"/>
            <w:tcBorders/>
            <w:vAlign w:val="top"/>
          </w:tcPr>
          <w:p>
            <w:pPr>
              <w:pStyle w:val="Style22"/>
              <w:framePr w:w="73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880" w:right="0" w:firstLine="0"/>
            </w:pPr>
            <w:r>
              <w:fldChar w:fldCharType="begin"/>
            </w:r>
            <w:r>
              <w:rPr>
                <w:rStyle w:val="CharStyle493"/>
              </w:rPr>
              <w:instrText> HYPERLINK "http://www.springerin.at" </w:instrText>
            </w:r>
            <w:r>
              <w:fldChar w:fldCharType="separate"/>
            </w:r>
            <w:r>
              <w:rPr>
                <w:rStyle w:val="Hyperlink"/>
                <w:lang w:val="en-US" w:eastAsia="en-US" w:bidi="en-US"/>
              </w:rPr>
              <w:t>http://www.springerin.at</w:t>
            </w:r>
            <w:r>
              <w:fldChar w:fldCharType="end"/>
            </w:r>
          </w:p>
        </w:tc>
        <w:tc>
          <w:tcPr>
            <w:shd w:val="clear" w:color="auto" w:fill="000000"/>
            <w:tcBorders/>
            <w:vAlign w:val="top"/>
          </w:tcPr>
          <w:p>
            <w:pPr>
              <w:framePr w:w="73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000000"/>
            <w:tcBorders/>
            <w:vAlign w:val="top"/>
          </w:tcPr>
          <w:p>
            <w:pPr>
              <w:framePr w:w="73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</w:tbl>
    <w:p>
      <w:pPr>
        <w:framePr w:w="7392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headerReference w:type="even" r:id="rId309"/>
          <w:headerReference w:type="default" r:id="rId310"/>
          <w:footerReference w:type="even" r:id="rId311"/>
          <w:footerReference w:type="default" r:id="rId312"/>
          <w:headerReference w:type="first" r:id="rId313"/>
          <w:footerReference w:type="first" r:id="rId314"/>
          <w:pgSz w:w="9167" w:h="16499"/>
          <w:pgMar w:top="1612" w:left="908" w:right="848" w:bottom="718" w:header="0" w:footer="3" w:gutter="0"/>
          <w:rtlGutter w:val="0"/>
          <w:cols w:space="720"/>
          <w:pgNumType w:start="7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08" w:after="10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167" w:h="16499"/>
          <w:pgMar w:top="1085" w:left="0" w:right="0" w:bottom="108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330" type="#_x0000_t202" style="position:absolute;margin-left:142.15pt;margin-top:0.1pt;width:168.25pt;height:12.5pt;z-index:25165777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9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500"/>
                      <w:b/>
                      <w:bCs/>
                    </w:rPr>
                    <w:t>ELEKTRONISCHER LEBENSASPEKT</w:t>
                  </w:r>
                </w:p>
              </w:txbxContent>
            </v:textbox>
            <w10:wrap anchorx="margin"/>
          </v:shape>
        </w:pict>
      </w:r>
      <w:r>
        <w:pict>
          <v:shape id="_x0000_s1331" type="#_x0000_t75" style="position:absolute;margin-left:-13.85pt;margin-top:15.85pt;width:325.7pt;height:161.3pt;z-index:-251658613;mso-wrap-distance-left:5.pt;mso-wrap-distance-right:5.pt;mso-position-horizontal-relative:margin" wrapcoords="0 0">
            <v:imagedata r:id="rId315" r:href="rId316"/>
            <w10:wrap anchorx="margin"/>
          </v:shape>
        </w:pict>
      </w:r>
      <w:r>
        <w:pict>
          <v:shape id="_x0000_s1332" type="#_x0000_t202" style="position:absolute;margin-left:14.2pt;margin-top:233.1pt;width:309.35pt;height:41.15pt;z-index:25165777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01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760" w:lineRule="exact"/>
                    <w:ind w:left="0" w:right="0" w:firstLine="0"/>
                  </w:pPr>
                  <w:bookmarkStart w:id="71" w:name="bookmark71"/>
                  <w:r>
                    <w:rPr>
                      <w:w w:val="100"/>
                      <w:color w:val="000000"/>
                      <w:position w:val="0"/>
                    </w:rPr>
                    <w:t>TEXTE ZUR KUNST</w:t>
                  </w:r>
                  <w:bookmarkEnd w:id="71"/>
                </w:p>
              </w:txbxContent>
            </v:textbox>
            <w10:wrap anchorx="margin"/>
          </v:shape>
        </w:pict>
      </w:r>
      <w:r>
        <w:pict>
          <v:shape id="_x0000_s1333" type="#_x0000_t75" style="position:absolute;margin-left:0.8pt;margin-top:287.75pt;width:77.3pt;height:73.7pt;z-index:-251658612;mso-wrap-distance-left:5.pt;mso-wrap-distance-right:5.pt;mso-position-horizontal-relative:margin" wrapcoords="0 0">
            <v:imagedata r:id="rId317" r:href="rId318"/>
            <w10:wrap anchorx="margin"/>
          </v:shape>
        </w:pict>
      </w:r>
      <w:r>
        <w:pict>
          <v:shape id="_x0000_s1334" type="#_x0000_t75" style="position:absolute;margin-left:82.6pt;margin-top:287.5pt;width:79.2pt;height:75.1pt;z-index:-251658611;mso-wrap-distance-left:5.pt;mso-wrap-distance-right:5.pt;mso-position-horizontal-relative:margin" wrapcoords="0 0">
            <v:imagedata r:id="rId319" r:href="rId320"/>
            <w10:wrap anchorx="margin"/>
          </v:shape>
        </w:pict>
      </w:r>
      <w:r>
        <w:pict>
          <v:shape id="_x0000_s1335" type="#_x0000_t202" style="position:absolute;margin-left:205.pt;margin-top:294.pt;width:71.5pt;height:8.45pt;z-index:25165778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7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277"/>
                      <w:b/>
                      <w:bCs/>
                      <w:color w:val="FFFFFF"/>
                    </w:rPr>
                    <w:t>AKTUELLE AUSGABE</w:t>
                  </w:r>
                </w:p>
              </w:txbxContent>
            </v:textbox>
            <w10:wrap anchorx="margin"/>
          </v:shape>
        </w:pict>
      </w:r>
      <w:r>
        <w:pict>
          <v:shape id="_x0000_s1336" type="#_x0000_t202" style="position:absolute;margin-left:205.pt;margin-top:304.1pt;width:119.5pt;height:10.1pt;z-index:25165778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0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0" w:lineRule="exact"/>
                    <w:ind w:left="0" w:right="0" w:firstLine="0"/>
                  </w:pPr>
                  <w:r>
                    <w:rPr>
                      <w:rStyle w:val="CharStyle505"/>
                    </w:rPr>
                    <w:t xml:space="preserve">Nr. 60 (Dezember 2005) </w:t>
                  </w:r>
                  <w:r>
                    <w:rPr>
                      <w:rStyle w:val="CharStyle506"/>
                    </w:rPr>
                    <w:t>»SOUNDS«</w:t>
                  </w:r>
                </w:p>
              </w:txbxContent>
            </v:textbox>
            <w10:wrap anchorx="margin"/>
          </v:shape>
        </w:pict>
      </w:r>
      <w:r>
        <w:pict>
          <v:shape id="_x0000_s1337" type="#_x0000_t202" style="position:absolute;margin-left:205.pt;margin-top:325.2pt;width:74.4pt;height:8.2pt;z-index:251657782;mso-wrap-distance-left:5.pt;mso-wrap-distance-right:5.pt;mso-position-horizontal-relative:margin" fillcolor="#FF843E" stroked="f">
            <v:textbox style="mso-fit-shape-to-text:t" inset="0,0,0,0">
              <w:txbxContent>
                <w:p>
                  <w:pPr>
                    <w:pStyle w:val="Style27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277"/>
                      <w:b/>
                      <w:bCs/>
                      <w:color w:val="FFFFFF"/>
                    </w:rPr>
                    <w:t>AKTUELLE EDITIONEN</w:t>
                  </w:r>
                </w:p>
              </w:txbxContent>
            </v:textbox>
            <w10:wrap anchorx="margin"/>
          </v:shape>
        </w:pict>
      </w:r>
      <w:r>
        <w:pict>
          <v:shape id="_x0000_s1338" type="#_x0000_t202" style="position:absolute;margin-left:1.pt;margin-top:366.7pt;width:87.1pt;height:8.7pt;z-index:25165778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7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277"/>
                      <w:b/>
                      <w:bCs/>
                      <w:color w:val="FFFFFF"/>
                    </w:rPr>
                    <w:t>TEXTE ZUR KUNST T-SHIRT</w:t>
                  </w:r>
                </w:p>
              </w:txbxContent>
            </v:textbox>
            <w10:wrap anchorx="margin"/>
          </v:shape>
        </w:pict>
      </w:r>
      <w:r>
        <w:pict>
          <v:shape id="_x0000_s1339" type="#_x0000_t202" style="position:absolute;margin-left:204.55pt;margin-top:333.45pt;width:117.85pt;height:38.85pt;z-index:25165778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0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8" w:lineRule="exact"/>
                    <w:ind w:left="0" w:right="0" w:firstLine="0"/>
                  </w:pPr>
                  <w:r>
                    <w:rPr>
                      <w:rStyle w:val="CharStyle505"/>
                    </w:rPr>
                    <w:t>Sophie von Hellermann/Josh Smith</w:t>
                    <w:br/>
                    <w:t>Jörg Immendorff</w:t>
                    <w:br/>
                    <w:t>Sarah Morris</w:t>
                    <w:br/>
                    <w:t xml:space="preserve">Martha </w:t>
                  </w:r>
                  <w:r>
                    <w:rPr>
                      <w:rStyle w:val="CharStyle505"/>
                      <w:lang w:val="en-US" w:eastAsia="en-US" w:bidi="en-US"/>
                    </w:rPr>
                    <w:t>Rosier</w:t>
                  </w:r>
                </w:p>
              </w:txbxContent>
            </v:textbox>
            <w10:wrap anchorx="margin"/>
          </v:shape>
        </w:pict>
      </w:r>
      <w:r>
        <w:pict>
          <v:shape id="_x0000_s1340" type="#_x0000_t202" style="position:absolute;margin-left:1.25pt;margin-top:376.8pt;width:126.95pt;height:18.35pt;z-index:25165778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0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0" w:lineRule="exact"/>
                    <w:ind w:left="0" w:right="0" w:firstLine="0"/>
                  </w:pPr>
                  <w:r>
                    <w:rPr>
                      <w:rStyle w:val="CharStyle505"/>
                    </w:rPr>
                    <w:t>in schwarz oder weiß;</w:t>
                  </w:r>
                </w:p>
                <w:p>
                  <w:pPr>
                    <w:pStyle w:val="Style50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0" w:lineRule="exact"/>
                    <w:ind w:left="0" w:right="0" w:firstLine="0"/>
                  </w:pPr>
                  <w:r>
                    <w:rPr>
                      <w:rStyle w:val="CharStyle505"/>
                    </w:rPr>
                    <w:t>Vorderseite mit einem Motiv von Dirk Bell;</w:t>
                  </w:r>
                </w:p>
              </w:txbxContent>
            </v:textbox>
            <w10:wrap anchorx="margin"/>
          </v:shape>
        </w:pict>
      </w:r>
      <w:r>
        <w:pict>
          <v:shape id="_x0000_s1341" type="#_x0000_t202" style="position:absolute;margin-left:1.25pt;margin-top:393.pt;width:113.5pt;height:20.6pt;z-index:25165778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0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82" w:lineRule="exact"/>
                    <w:ind w:left="0" w:right="0" w:firstLine="0"/>
                  </w:pPr>
                  <w:r>
                    <w:rPr>
                      <w:rStyle w:val="CharStyle505"/>
                    </w:rPr>
                    <w:t xml:space="preserve">erhältlich für Frauen (Größe </w:t>
                  </w:r>
                  <w:r>
                    <w:rPr>
                      <w:rStyle w:val="CharStyle507"/>
                      <w:b w:val="0"/>
                      <w:bCs w:val="0"/>
                    </w:rPr>
                    <w:t xml:space="preserve">s </w:t>
                  </w:r>
                  <w:r>
                    <w:rPr>
                      <w:rStyle w:val="CharStyle505"/>
                    </w:rPr>
                    <w:t xml:space="preserve">oder </w:t>
                  </w:r>
                  <w:r>
                    <w:rPr>
                      <w:rStyle w:val="CharStyle508"/>
                      <w:b w:val="0"/>
                      <w:bCs w:val="0"/>
                    </w:rPr>
                    <w:t>m)</w:t>
                    <w:br/>
                  </w:r>
                  <w:r>
                    <w:rPr>
                      <w:rStyle w:val="CharStyle505"/>
                    </w:rPr>
                    <w:t xml:space="preserve">und Männer (Größe </w:t>
                  </w:r>
                  <w:r>
                    <w:rPr>
                      <w:rStyle w:val="CharStyle509"/>
                    </w:rPr>
                    <w:t xml:space="preserve">M </w:t>
                  </w:r>
                  <w:r>
                    <w:rPr>
                      <w:rStyle w:val="CharStyle505"/>
                    </w:rPr>
                    <w:t xml:space="preserve">oder </w:t>
                  </w:r>
                  <w:r>
                    <w:rPr>
                      <w:rStyle w:val="CharStyle510"/>
                    </w:rPr>
                    <w:t>l)</w:t>
                  </w:r>
                </w:p>
              </w:txbxContent>
            </v:textbox>
            <w10:wrap anchorx="margin"/>
          </v:shape>
        </w:pict>
      </w:r>
      <w:r>
        <w:pict>
          <v:shape id="_x0000_s1342" type="#_x0000_t202" style="position:absolute;margin-left:125.1pt;margin-top:407.85pt;width:111.6pt;height:30.pt;z-index:25165778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8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8" w:lineRule="exact"/>
                    <w:ind w:left="0" w:right="0" w:firstLine="0"/>
                  </w:pPr>
                  <w:r>
                    <w:rPr>
                      <w:rStyle w:val="CharStyle511"/>
                    </w:rPr>
                    <w:t>TEXTE ZUR KUNST</w:t>
                    <w:br/>
                    <w:t>TORSTRASSE 141, D-10119 BERLIN</w:t>
                    <w:br/>
                    <w:t>VERLAG @TEXTEZU RKUNST.DE</w:t>
                  </w:r>
                </w:p>
              </w:txbxContent>
            </v:textbox>
            <w10:wrap anchorx="margin"/>
          </v:shape>
        </w:pict>
      </w:r>
      <w:r>
        <w:pict>
          <v:shape id="_x0000_s1343" type="#_x0000_t202" style="position:absolute;margin-left:256.15pt;margin-top:410.pt;width:88.1pt;height:28.15pt;z-index:25165778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8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0" w:lineRule="exact"/>
                    <w:ind w:left="0" w:right="0" w:firstLine="0"/>
                  </w:pPr>
                  <w:r>
                    <w:fldChar w:fldCharType="begin"/>
                  </w:r>
                  <w:r>
                    <w:rPr>
                      <w:rStyle w:val="CharStyle512"/>
                    </w:rPr>
                    <w:instrText> HYPERLINK "http://www.textezurkunst.de" </w:instrText>
                  </w:r>
                  <w:r>
                    <w:fldChar w:fldCharType="separate"/>
                  </w:r>
                  <w:r>
                    <w:rPr>
                      <w:rStyle w:val="Hyperlink"/>
                    </w:rPr>
                    <w:t>www.textezurkunst.de</w:t>
                  </w:r>
                  <w:r>
                    <w:fldChar w:fldCharType="end"/>
                  </w:r>
                </w:p>
                <w:p>
                  <w:pPr>
                    <w:pStyle w:val="Style38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82" w:lineRule="exact"/>
                    <w:ind w:left="0" w:right="0" w:firstLine="0"/>
                  </w:pPr>
                  <w:r>
                    <w:rPr>
                      <w:rStyle w:val="CharStyle511"/>
                    </w:rPr>
                    <w:t>TEL: +49 (0)30/28 48 49 39</w:t>
                    <w:br/>
                    <w:t>FAX: +49 (0)30/28 04 7912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25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9167" w:h="16499"/>
          <w:pgMar w:top="1085" w:left="1209" w:right="566" w:bottom="1085" w:header="0" w:footer="3" w:gutter="0"/>
          <w:rtlGutter w:val="0"/>
          <w:cols w:space="720"/>
          <w:noEndnote/>
          <w:docGrid w:linePitch="360"/>
        </w:sectPr>
      </w:pP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184" w:line="206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MAKROSKOP. INSTALLATION BY BORIS HARS-TSCHACHOTIN</w:t>
        <w:br/>
        <w:t xml:space="preserve">AND </w:t>
      </w:r>
      <w:r>
        <w:rPr>
          <w:lang w:val="de-DE" w:eastAsia="de-DE" w:bidi="de-DE"/>
          <w:spacing w:val="0"/>
          <w:color w:val="000000"/>
          <w:position w:val="0"/>
        </w:rPr>
        <w:t xml:space="preserve">HANNES </w:t>
      </w:r>
      <w:r>
        <w:rPr>
          <w:lang w:val="en-US" w:eastAsia="en-US" w:bidi="en-US"/>
          <w:spacing w:val="0"/>
          <w:color w:val="000000"/>
          <w:position w:val="0"/>
        </w:rPr>
        <w:t>NEHLS</w:t>
        <w:br/>
      </w:r>
      <w:r>
        <w:rPr>
          <w:rStyle w:val="CharStyle127"/>
          <w:b/>
          <w:bCs/>
        </w:rPr>
        <w:t>4 FEB - 23 APR</w:t>
        <w:br/>
      </w:r>
      <w:r>
        <w:rPr>
          <w:lang w:val="en-US" w:eastAsia="en-US" w:bidi="en-US"/>
          <w:spacing w:val="0"/>
          <w:color w:val="000000"/>
          <w:position w:val="0"/>
        </w:rPr>
        <w:t xml:space="preserve">VERNISSAGE: </w:t>
      </w:r>
      <w:r>
        <w:rPr>
          <w:rStyle w:val="CharStyle127"/>
          <w:b/>
          <w:bCs/>
        </w:rPr>
        <w:t>FRI 3 FEB, 19H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Ein gewaltiger Bilderstrom verwirbelt fotografisch fixierte</w:t>
        <w:br/>
        <w:t>Momente eines außergewöhnlichen Lebens. Unablässig</w:t>
        <w:br/>
        <w:t>fließen sie ins Zentrum des MAKROSKOP. Innerhalb</w:t>
        <w:br/>
        <w:t>dieser Interaktiven Installation lenkt der Besucher den</w:t>
        <w:br/>
        <w:t>dynamischen Bildfluss und generiert durch die Berührung</w:t>
        <w:br/>
        <w:t>der leuchtenden Skulpturoberfläche neue Bilder und</w:t>
        <w:br/>
        <w:t>Klänge, erstellt und verwirft Zusammenhänge. Thema</w:t>
        <w:t>-</w:t>
        <w:br/>
        <w:t>tisch reflektiert die Installation das Leben des russischen</w:t>
        <w:br/>
        <w:t>Naturwissenschaftlers und gesellschaftlichen Visionärs</w:t>
        <w:br/>
        <w:t>Sergej Tschachotin (1883-1973). Im Spannungsfeld</w:t>
        <w:br/>
        <w:t>von wissenschaftlichem Forscherdrang, unnachgiebigem</w:t>
        <w:br/>
        <w:t>politischen Engagement und familiären Verstrickungen</w:t>
        <w:br/>
        <w:t>entwickelte sich sein Lebensweg zu einer dramatischen</w:t>
        <w:br/>
        <w:t>Odyssee.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powerful stream of images captured photographically</w:t>
        <w:br/>
        <w:t>correlates instants from an extraordinary life. Unremitting</w:t>
        <w:br/>
        <w:t>they course through the eye of MAKROSKOP. With this in</w:t>
        <w:t>-</w:t>
        <w:br/>
        <w:t>teractive installation it is the visitor who, by touching the</w:t>
        <w:br/>
        <w:t>glowing surfaces of the sculpture, governs the dynamic</w:t>
        <w:br/>
        <w:t>flow of images, generating new pictures and sounds. The</w:t>
        <w:br/>
        <w:t>theme of the installation is the life of Sergej Tschachotin</w:t>
        <w:br/>
        <w:t>(1883-1973), the Russian natural scientist and social</w:t>
        <w:br/>
        <w:t>visionary. In the tension between scientific inquiry,</w:t>
        <w:br/>
        <w:t>uncompromising political engagement and familial en</w:t>
        <w:t>-</w:t>
        <w:br/>
        <w:t>tanglements, his life path came to be a dramatic Odyssey.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31"/>
          <w:b/>
          <w:bCs/>
        </w:rPr>
        <w:t>makroskop.org</w:t>
      </w:r>
    </w:p>
    <w:p>
      <w:pPr>
        <w:pStyle w:val="Style41"/>
        <w:numPr>
          <w:ilvl w:val="0"/>
          <w:numId w:val="149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131"/>
          <w:b/>
          <w:bCs/>
        </w:rPr>
        <w:t xml:space="preserve">Museum </w:t>
      </w:r>
      <w:r>
        <w:rPr>
          <w:rStyle w:val="CharStyle131"/>
          <w:lang w:val="de-DE" w:eastAsia="de-DE" w:bidi="de-DE"/>
          <w:b/>
          <w:bCs/>
        </w:rPr>
        <w:t xml:space="preserve">für Fotografie, Jebensstraße </w:t>
      </w:r>
      <w:r>
        <w:rPr>
          <w:rStyle w:val="CharStyle131"/>
          <w:b/>
          <w:bCs/>
        </w:rPr>
        <w:t>2</w:t>
      </w:r>
    </w:p>
    <w:p>
      <w:pPr>
        <w:pStyle w:val="Style41"/>
        <w:numPr>
          <w:ilvl w:val="0"/>
          <w:numId w:val="149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131"/>
          <w:lang w:val="de-DE" w:eastAsia="de-DE" w:bidi="de-DE"/>
          <w:b/>
          <w:bCs/>
        </w:rPr>
        <w:t xml:space="preserve">Öffnungszeiten / </w:t>
      </w:r>
      <w:r>
        <w:rPr>
          <w:rStyle w:val="CharStyle131"/>
          <w:b/>
          <w:bCs/>
        </w:rPr>
        <w:t>Opening Hours: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173"/>
        <w:ind w:left="160" w:right="0" w:firstLine="0"/>
      </w:pPr>
      <w:r>
        <w:rPr>
          <w:rStyle w:val="CharStyle131"/>
          <w:lang w:val="de-DE" w:eastAsia="de-DE" w:bidi="de-DE"/>
          <w:b/>
          <w:bCs/>
        </w:rPr>
        <w:t xml:space="preserve">Tue-Sun </w:t>
      </w:r>
      <w:r>
        <w:rPr>
          <w:rStyle w:val="CharStyle131"/>
          <w:b/>
          <w:bCs/>
        </w:rPr>
        <w:t>10-18h, Thu 10-22h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 xml:space="preserve">BRASILIANISCHE MEDIENKUNST </w:t>
      </w:r>
      <w:r>
        <w:rPr>
          <w:lang w:val="en-US" w:eastAsia="en-US" w:bidi="en-US"/>
          <w:spacing w:val="0"/>
          <w:color w:val="000000"/>
          <w:position w:val="0"/>
        </w:rPr>
        <w:t>/ BRAZILIAN MEDIA ART</w:t>
        <w:br/>
        <w:t>(SERGIO MOTTA INSTITUTE, BRAZIL)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rStyle w:val="CharStyle127"/>
          <w:b/>
          <w:bCs/>
        </w:rPr>
        <w:t>1 FEB - 7 FEB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128" w:line="211" w:lineRule="exact"/>
        <w:ind w:left="0" w:right="480" w:firstLine="0"/>
      </w:pPr>
      <w:r>
        <w:br w:type="column"/>
      </w:r>
      <w:r>
        <w:rPr>
          <w:lang w:val="en-US" w:eastAsia="en-US" w:bidi="en-US"/>
          <w:spacing w:val="0"/>
          <w:color w:val="000000"/>
          <w:position w:val="0"/>
        </w:rPr>
        <w:t>MAGICAL MIRRORS</w:t>
        <w:br/>
      </w:r>
      <w:r>
        <w:rPr>
          <w:rStyle w:val="CharStyle127"/>
          <w:b/>
          <w:bCs/>
        </w:rPr>
        <w:t>3 FEB - DECEMBER 2006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MAGICAL MIRRORS </w:t>
      </w:r>
      <w:r>
        <w:rPr>
          <w:w w:val="100"/>
          <w:spacing w:val="0"/>
          <w:color w:val="000000"/>
          <w:position w:val="0"/>
        </w:rPr>
        <w:t xml:space="preserve">überträgt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Tradition </w:t>
      </w:r>
      <w:r>
        <w:rPr>
          <w:w w:val="100"/>
          <w:spacing w:val="0"/>
          <w:color w:val="000000"/>
          <w:position w:val="0"/>
        </w:rPr>
        <w:t>der Zauber</w:t>
        <w:t>-</w:t>
        <w:br/>
        <w:t>spiegel vom Jahrmarkt in die Welt der digitalen Medien.</w:t>
        <w:br/>
        <w:t>Diese Installation Ist die dritte Bespielung der Medi</w:t>
        <w:t>-</w:t>
        <w:br/>
        <w:t>enfassade in der SAP-Geschäftsstelle Berlin-Mitte. Die</w:t>
        <w:br/>
        <w:t>Fassade wird zu einer magischen Spiegelwelt, durch die</w:t>
        <w:br/>
        <w:t>der Betrachter eine virtuelle Realität betreten kann. Die</w:t>
        <w:br/>
        <w:t>vier Hauptdisplays im Erdgeschoss bilden den Mittelpunkt</w:t>
        <w:br/>
        <w:t>der Installation, die sich über die gesamten Projekti</w:t>
        <w:t>-</w:t>
        <w:br/>
        <w:t xml:space="preserve">onsflächen im Haus erstreckt.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Magical Mirrors </w:t>
      </w:r>
      <w:r>
        <w:rPr>
          <w:w w:val="100"/>
          <w:spacing w:val="0"/>
          <w:color w:val="000000"/>
          <w:position w:val="0"/>
        </w:rPr>
        <w:t>lädt den</w:t>
        <w:br/>
        <w:t>Betrachter zum Spiel vor und mit den Spiegeln ein.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Diese Medienkunstlnstallation dient einerseits der</w:t>
        <w:br/>
        <w:t>Nachwuchsförderung durch die Zusammenarbeit mit dem</w:t>
        <w:br/>
        <w:t xml:space="preserve">Institute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of </w:t>
      </w:r>
      <w:r>
        <w:rPr>
          <w:w w:val="100"/>
          <w:spacing w:val="0"/>
          <w:color w:val="000000"/>
          <w:position w:val="0"/>
        </w:rPr>
        <w:t>Electronic Business (IEB) und ist anderseits</w:t>
        <w:br/>
        <w:t>ein klares Bekenntnis zur transmediale.06 und zum</w:t>
        <w:br/>
        <w:t>Standort Berlin.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MAGICAL MIRRORS transmits the tradition of the magic</w:t>
        <w:br/>
        <w:t>mirror from the annual fair to the world of the digital</w:t>
        <w:br/>
        <w:t>media. This installation is the third project played on the</w:t>
        <w:br/>
        <w:t xml:space="preserve">media-facade of the SAP-agency 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Berlin-Mitte.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This</w:t>
        <w:br/>
        <w:t>becomes a magic mirror, through which the observer can</w:t>
        <w:br/>
        <w:t>enter the virtual reality. The four main displays in the</w:t>
        <w:br/>
        <w:t>ground floor represent the central point of the installati</w:t>
        <w:t>-</w:t>
        <w:br/>
        <w:t>on, which ranges on the whole projection surface of the</w:t>
        <w:br/>
        <w:t>building. MAGICAL MIRRORS invites the observer to play</w:t>
        <w:br/>
        <w:t>in front of and with the mirror.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12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This media art installation promotes on the one hand the</w:t>
        <w:br/>
        <w:t>work of emerging media artists through the collaboration</w:t>
        <w:br/>
        <w:t>with Institute of Electronic Business (IEB) and is on the</w:t>
        <w:br/>
        <w:t>other hand a clear commitment to the transmediale.06</w:t>
        <w:br/>
        <w:t>and to the city of Berlin.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MAGICAL MIRRORS </w:t>
      </w:r>
      <w:r>
        <w:rPr>
          <w:lang w:val="de-DE" w:eastAsia="de-DE" w:bidi="de-DE"/>
          <w:spacing w:val="0"/>
          <w:color w:val="000000"/>
          <w:position w:val="0"/>
        </w:rPr>
        <w:t xml:space="preserve">ist ein Projekt von / </w:t>
      </w:r>
      <w:r>
        <w:rPr>
          <w:lang w:val="en-US" w:eastAsia="en-US" w:bidi="en-US"/>
          <w:spacing w:val="0"/>
          <w:color w:val="000000"/>
          <w:position w:val="0"/>
        </w:rPr>
        <w:t>is a project by:</w:t>
        <w:br/>
      </w:r>
      <w:r>
        <w:rPr>
          <w:lang w:val="de-DE" w:eastAsia="de-DE" w:bidi="de-DE"/>
          <w:spacing w:val="0"/>
          <w:color w:val="000000"/>
          <w:position w:val="0"/>
        </w:rPr>
        <w:t xml:space="preserve">Institut </w:t>
      </w:r>
      <w:r>
        <w:rPr>
          <w:lang w:val="en-US" w:eastAsia="en-US" w:bidi="en-US"/>
          <w:spacing w:val="0"/>
          <w:color w:val="000000"/>
          <w:position w:val="0"/>
        </w:rPr>
        <w:t xml:space="preserve">IEB, </w:t>
      </w:r>
      <w:r>
        <w:rPr>
          <w:lang w:val="de-DE" w:eastAsia="de-DE" w:bidi="de-DE"/>
          <w:spacing w:val="0"/>
          <w:color w:val="000000"/>
          <w:position w:val="0"/>
        </w:rPr>
        <w:t xml:space="preserve">Universität der Künste </w:t>
      </w:r>
      <w:r>
        <w:rPr>
          <w:lang w:val="en-US" w:eastAsia="en-US" w:bidi="en-US"/>
          <w:spacing w:val="0"/>
          <w:color w:val="000000"/>
          <w:position w:val="0"/>
        </w:rPr>
        <w:t>Berlin / Berlin Univer</w:t>
        <w:t>-</w:t>
        <w:br/>
        <w:t>sity of the Arts (Hendrik Send, Daniel Michelis, Thomas</w:t>
        <w:br/>
        <w:t>Scbildhauer)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footerReference w:type="even" r:id="rId321"/>
          <w:footerReference w:type="default" r:id="rId322"/>
          <w:headerReference w:type="first" r:id="rId323"/>
          <w:footerReference w:type="first" r:id="rId324"/>
          <w:titlePg/>
          <w:pgSz w:w="9167" w:h="16499"/>
          <w:pgMar w:top="4695" w:left="614" w:right="1166" w:bottom="889" w:header="0" w:footer="3" w:gutter="0"/>
          <w:rtlGutter w:val="0"/>
          <w:cols w:num="2" w:space="191"/>
          <w:pgNumType w:start="67"/>
          <w:noEndnote/>
          <w:docGrid w:linePitch="360"/>
        </w:sectPr>
      </w:pPr>
      <w:r>
        <w:rPr>
          <w:lang w:val="de-DE" w:eastAsia="de-DE" w:bidi="de-DE"/>
          <w:spacing w:val="0"/>
          <w:color w:val="000000"/>
          <w:position w:val="0"/>
        </w:rPr>
        <w:t xml:space="preserve">Umsetzung </w:t>
      </w:r>
      <w:r>
        <w:rPr>
          <w:lang w:val="en-US" w:eastAsia="en-US" w:bidi="en-US"/>
          <w:spacing w:val="0"/>
          <w:color w:val="000000"/>
          <w:position w:val="0"/>
        </w:rPr>
        <w:t>/ Realisation: Public Screen Project (PSP)</w:t>
      </w:r>
    </w:p>
    <w:p>
      <w:pPr>
        <w:widowControl w:val="0"/>
        <w:spacing w:line="160" w:lineRule="exact"/>
        <w:rPr>
          <w:sz w:val="13"/>
          <w:szCs w:val="13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167" w:h="16499"/>
          <w:pgMar w:top="4688" w:left="0" w:right="0" w:bottom="86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348" type="#_x0000_t75" style="position:absolute;margin-left:288.15pt;margin-top:28.8pt;width:43.7pt;height:22.55pt;z-index:-125829276;mso-wrap-distance-left:6.95pt;mso-wrap-distance-top:17.65pt;mso-wrap-distance-right:5.pt;mso-wrap-distance-bottom:103.3pt;mso-position-horizontal-relative:margin" wrapcoords="0 0 21600 0 21600 21600 0 21600 0 0">
            <v:imagedata r:id="rId325" r:href="rId326"/>
            <w10:wrap type="square" side="left" anchorx="margin"/>
          </v:shape>
        </w:pict>
      </w:r>
      <w:r>
        <w:pict>
          <v:shape id="_x0000_s1349" type="#_x0000_t202" style="position:absolute;margin-left:-19.3pt;margin-top:101.4pt;width:171.6pt;height:34.05pt;z-index:-125829275;mso-wrap-distance-left:5.pt;mso-wrap-distance-right:8.4pt;mso-wrap-distance-bottom:19.15pt;mso-position-horizontal-relative:margin" filled="f" stroked="f">
            <v:textbox style="mso-fit-shape-to-text:t" inset="0,0,0,0">
              <w:txbxContent>
                <w:p>
                  <w:pPr>
                    <w:pStyle w:val="Style41"/>
                    <w:numPr>
                      <w:ilvl w:val="0"/>
                      <w:numId w:val="153"/>
                    </w:numPr>
                    <w:tabs>
                      <w:tab w:leader="none" w:pos="125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6" w:lineRule="exact"/>
                    <w:ind w:left="140" w:right="0" w:hanging="140"/>
                  </w:pPr>
                  <w:r>
                    <w:rPr>
                      <w:rStyle w:val="CharStyle320"/>
                      <w:lang w:val="de-DE" w:eastAsia="de-DE" w:bidi="de-DE"/>
                      <w:b/>
                      <w:bCs/>
                    </w:rPr>
                    <w:t xml:space="preserve">Salon Sergio Motta Institute </w:t>
                  </w:r>
                  <w:r>
                    <w:rPr>
                      <w:rStyle w:val="CharStyle320"/>
                      <w:b/>
                      <w:bCs/>
                    </w:rPr>
                    <w:t xml:space="preserve">Presentation, </w:t>
                  </w:r>
                  <w:r>
                    <w:rPr>
                      <w:rStyle w:val="CharStyle320"/>
                      <w:lang w:val="fr-FR" w:eastAsia="fr-FR" w:bidi="fr-FR"/>
                      <w:b/>
                      <w:bCs/>
                    </w:rPr>
                    <w:t xml:space="preserve">Fri </w:t>
                  </w:r>
                  <w:r>
                    <w:rPr>
                      <w:rStyle w:val="CharStyle320"/>
                      <w:lang w:val="de-DE" w:eastAsia="de-DE" w:bidi="de-DE"/>
                      <w:b/>
                      <w:bCs/>
                    </w:rPr>
                    <w:t xml:space="preserve">3 </w:t>
                  </w:r>
                  <w:r>
                    <w:rPr>
                      <w:rStyle w:val="CharStyle320"/>
                      <w:b/>
                      <w:bCs/>
                    </w:rPr>
                    <w:t xml:space="preserve">Feb, </w:t>
                  </w:r>
                  <w:r>
                    <w:rPr>
                      <w:rStyle w:val="CharStyle320"/>
                      <w:lang w:val="de-DE" w:eastAsia="de-DE" w:bidi="de-DE"/>
                      <w:b/>
                      <w:bCs/>
                    </w:rPr>
                    <w:t>12 h</w:t>
                    <w:br/>
                  </w:r>
                  <w:r>
                    <w:rPr>
                      <w:rStyle w:val="CharStyle320"/>
                      <w:b/>
                      <w:bCs/>
                    </w:rPr>
                    <w:t>(see page 25)</w:t>
                  </w:r>
                </w:p>
                <w:p>
                  <w:pPr>
                    <w:pStyle w:val="Style41"/>
                    <w:numPr>
                      <w:ilvl w:val="0"/>
                      <w:numId w:val="153"/>
                    </w:numPr>
                    <w:tabs>
                      <w:tab w:leader="none" w:pos="130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06" w:lineRule="exact"/>
                    <w:ind w:left="0" w:right="0" w:firstLine="0"/>
                  </w:pPr>
                  <w:r>
                    <w:rPr>
                      <w:rStyle w:val="CharStyle320"/>
                      <w:lang w:val="de-DE" w:eastAsia="de-DE" w:bidi="de-DE"/>
                      <w:b/>
                      <w:bCs/>
                    </w:rPr>
                    <w:t>DNA Galerie, Auguststr. 20</w:t>
                  </w:r>
                </w:p>
              </w:txbxContent>
            </v:textbox>
            <w10:wrap type="topAndBottom" anchorx="margin"/>
          </v:shape>
        </w:pic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DNA Galerie zeigt Arbeiten von Künstlern, die am</w:t>
        <w:br/>
        <w:t xml:space="preserve">Sergio Motta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Prize </w:t>
      </w:r>
      <w:r>
        <w:rPr>
          <w:w w:val="100"/>
          <w:spacing w:val="0"/>
          <w:color w:val="000000"/>
          <w:position w:val="0"/>
        </w:rPr>
        <w:t>teilgenommen haben.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 Galerie DNA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shows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exhibition with artists that took</w:t>
        <w:br/>
        <w:t>part at the Sergio Motta Prize.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 xml:space="preserve">Künstlerliste </w:t>
      </w:r>
      <w:r>
        <w:rPr>
          <w:lang w:val="en-US" w:eastAsia="en-US" w:bidi="en-US"/>
          <w:spacing w:val="0"/>
          <w:color w:val="000000"/>
          <w:position w:val="0"/>
        </w:rPr>
        <w:t>/artists list: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Milton Marques, Lucas Bambozzl, </w:t>
      </w:r>
      <w:r>
        <w:rPr>
          <w:w w:val="100"/>
          <w:spacing w:val="0"/>
          <w:color w:val="000000"/>
          <w:position w:val="0"/>
        </w:rPr>
        <w:t xml:space="preserve">Gisela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Motta and Lean</w:t>
        <w:t>-</w:t>
        <w:br/>
        <w:t>dro Lima, Alice Miceli, Kiko Goifman and Jurandir Muller,</w:t>
        <w:br/>
        <w:t xml:space="preserve">Raquel Kogan, Cao </w:t>
      </w:r>
      <w:r>
        <w:rPr>
          <w:w w:val="100"/>
          <w:spacing w:val="0"/>
          <w:color w:val="000000"/>
          <w:position w:val="0"/>
        </w:rPr>
        <w:t xml:space="preserve">Guimaräes,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Eder Santos, Camila</w:t>
        <w:br/>
        <w:t xml:space="preserve">Sposatl, Rejani Cantonl,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Kétla </w:t>
      </w:r>
      <w:r>
        <w:rPr>
          <w:w w:val="100"/>
          <w:spacing w:val="0"/>
          <w:color w:val="000000"/>
          <w:position w:val="0"/>
        </w:rPr>
        <w:t xml:space="preserve">Madel, </w:t>
      </w:r>
      <w:r>
        <w:rPr>
          <w:lang w:val="fr-FR" w:eastAsia="fr-FR" w:bidi="fr-FR"/>
          <w:w w:val="100"/>
          <w:spacing w:val="0"/>
          <w:color w:val="000000"/>
          <w:position w:val="0"/>
        </w:rPr>
        <w:t>André Parente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center"/>
        <w:spacing w:before="0" w:after="120" w:line="206" w:lineRule="exact"/>
        <w:ind w:left="40" w:right="0" w:firstLine="0"/>
      </w:pPr>
      <w:r>
        <w:br w:type="column"/>
      </w:r>
      <w:r>
        <w:rPr>
          <w:rStyle w:val="CharStyle131"/>
          <w:b/>
          <w:bCs/>
        </w:rPr>
        <w:t xml:space="preserve">&gt; </w:t>
      </w:r>
      <w:r>
        <w:rPr>
          <w:rStyle w:val="CharStyle131"/>
          <w:lang w:val="de-DE" w:eastAsia="de-DE" w:bidi="de-DE"/>
          <w:b/>
          <w:bCs/>
        </w:rPr>
        <w:t>Medienfassade SAP-Geschäftsstelle Berlin-Mitte,</w:t>
        <w:br/>
        <w:t>Rosenthaler Str.30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transmediale.06 wird unterstützt von /</w:t>
        <w:br/>
      </w:r>
      <w:r>
        <w:rPr>
          <w:rStyle w:val="CharStyle513"/>
          <w:b w:val="0"/>
          <w:bCs w:val="0"/>
        </w:rPr>
        <w:t xml:space="preserve">transmediale.06 </w:t>
      </w:r>
      <w:r>
        <w:rPr>
          <w:rStyle w:val="CharStyle513"/>
          <w:lang w:val="en-US" w:eastAsia="en-US" w:bidi="en-US"/>
          <w:b w:val="0"/>
          <w:bCs w:val="0"/>
        </w:rPr>
        <w:t>is sponsored by</w:t>
      </w:r>
      <w:r>
        <w:rPr>
          <w:lang w:val="en-US" w:eastAsia="en-US" w:bidi="en-US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spacing w:val="0"/>
          <w:color w:val="000000"/>
          <w:position w:val="0"/>
        </w:rPr>
        <w:t>SAP</w:t>
      </w:r>
      <w:r>
        <w:br w:type="page"/>
      </w:r>
    </w:p>
    <w:p>
      <w:pPr>
        <w:pStyle w:val="Style148"/>
        <w:widowControl w:val="0"/>
        <w:keepNext/>
        <w:keepLines/>
        <w:shd w:val="clear" w:color="auto" w:fill="auto"/>
        <w:bidi w:val="0"/>
        <w:jc w:val="left"/>
        <w:spacing w:before="0" w:after="188" w:line="211" w:lineRule="exact"/>
        <w:ind w:left="0" w:right="980" w:firstLine="0"/>
      </w:pPr>
      <w:r>
        <w:pict>
          <v:shape id="_x0000_s1350" type="#_x0000_t75" style="position:absolute;margin-left:-37.8pt;margin-top:-225.85pt;width:416.9pt;height:203.05pt;z-index:-125829274;mso-wrap-distance-left:5.pt;mso-wrap-distance-right:5.pt;mso-position-horizontal-relative:margin;mso-position-vertical-relative:margin" wrapcoords="0 0 21600 0 21600 21600 0 21600 0 0">
            <v:imagedata r:id="rId327" r:href="rId328"/>
            <w10:wrap type="topAndBottom" anchorx="margin" anchory="margin"/>
          </v:shape>
        </w:pict>
      </w:r>
      <w:bookmarkStart w:id="72" w:name="bookmark72"/>
      <w:r>
        <w:rPr>
          <w:lang w:val="de-DE" w:eastAsia="de-DE" w:bidi="de-DE"/>
          <w:spacing w:val="0"/>
          <w:color w:val="000000"/>
          <w:position w:val="0"/>
        </w:rPr>
        <w:t>REALITY CHECK</w:t>
        <w:br/>
      </w:r>
      <w:r>
        <w:rPr>
          <w:rStyle w:val="CharStyle150"/>
          <w:lang w:val="de-DE" w:eastAsia="de-DE" w:bidi="de-DE"/>
          <w:b/>
          <w:bCs/>
        </w:rPr>
        <w:t xml:space="preserve">1 </w:t>
      </w:r>
      <w:r>
        <w:rPr>
          <w:rStyle w:val="CharStyle150"/>
          <w:b/>
          <w:bCs/>
        </w:rPr>
        <w:t xml:space="preserve">FEB </w:t>
      </w:r>
      <w:r>
        <w:rPr>
          <w:rStyle w:val="CharStyle150"/>
          <w:lang w:val="de-DE" w:eastAsia="de-DE" w:bidi="de-DE"/>
          <w:b/>
          <w:bCs/>
        </w:rPr>
        <w:t xml:space="preserve">- 6 </w:t>
      </w:r>
      <w:r>
        <w:rPr>
          <w:rStyle w:val="CharStyle150"/>
          <w:b/>
          <w:bCs/>
        </w:rPr>
        <w:t>FEB</w:t>
      </w:r>
      <w:bookmarkEnd w:id="72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1995 wurden unter Berlin-Mitte die Überreste einer</w:t>
        <w:br/>
        <w:t>4,5 Milliarden Jahre alten Raumstation entdeckt. Ihre</w:t>
        <w:br/>
        <w:t>Geschichte aber beginnt in ferner Zukunft. Gesichert ist,</w:t>
        <w:br/>
        <w:t>dass die Raumstation 'c-base' als orbitales Generationen</w:t>
        <w:t>-</w:t>
        <w:br/>
        <w:t>schiff von Menschen konstruiert wurde. In der Hingabe</w:t>
        <w:br/>
        <w:t>zur kosmischen Bestimmung der c-base ist eine Plattform</w:t>
        <w:br/>
        <w:t>zur Realisierung weitergehender zukunftsorientierter Ideen</w:t>
        <w:br/>
        <w:t>entstanden. Das ständig wachsende c-base Rekonstrukti</w:t>
        <w:t>-</w:t>
        <w:br/>
        <w:t>onsteam aus verschiedensten wissenschaftlichen, kultu</w:t>
        <w:t>-</w:t>
        <w:br/>
        <w:t>rellen und lebenspraktischen Disziplinen lädt deshalb ein</w:t>
        <w:br/>
        <w:t>zum Realitätsabgleich mit der Digitalen Klasse der UdK</w:t>
        <w:br/>
        <w:t xml:space="preserve">Berlin und zum international besetzten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dorkbot.bin </w:t>
      </w:r>
      <w:r>
        <w:rPr>
          <w:w w:val="100"/>
          <w:spacing w:val="0"/>
          <w:color w:val="000000"/>
          <w:position w:val="0"/>
        </w:rPr>
        <w:t>in die</w:t>
        <w:br/>
        <w:t>multimodulstation rs</w:t>
      </w:r>
      <w:r>
        <w:rPr>
          <w:rStyle w:val="CharStyle354"/>
        </w:rPr>
        <w:t>20</w:t>
      </w:r>
      <w:r>
        <w:rPr>
          <w:w w:val="100"/>
          <w:spacing w:val="0"/>
          <w:color w:val="000000"/>
          <w:position w:val="0"/>
        </w:rPr>
        <w:t>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1995,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relics of 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4.5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billion year old ancient space</w:t>
        <w:br/>
        <w:t xml:space="preserve">construction were discovered underneath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Berlin-Mitte.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Its</w:t>
        <w:br/>
        <w:t>origins however, can be found in the distant future. It was</w:t>
        <w:br/>
        <w:t>confirmed that the man-made 'c-base' space construction</w:t>
        <w:br/>
        <w:t>served as an orbital generation ship. Addicted to the cos</w:t>
        <w:t>-</w:t>
        <w:br/>
        <w:t>mic destination of c-base, a community has spawned to</w:t>
        <w:br/>
        <w:t>pursue concepts compatible for the future, beyond reach.</w:t>
        <w:br/>
        <w:t>The ever growing c-base reconstruction project, teamed</w:t>
        <w:br/>
        <w:t>up with a diversity of different scientific, cultural, and</w:t>
        <w:br/>
        <w:t>pragmatic experiences, invites you to a reality check with</w:t>
        <w:br/>
        <w:t>the digital class of the UdK Berlin and the internationally</w:t>
        <w:br/>
        <w:t xml:space="preserve">engaged dorkbot.bin at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"multimodulstation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rs20".</w:t>
      </w:r>
    </w:p>
    <w:p>
      <w:pPr>
        <w:pStyle w:val="Style148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73" w:name="bookmark73"/>
      <w:r>
        <w:rPr>
          <w:rStyle w:val="CharStyle150"/>
          <w:b/>
          <w:bCs/>
        </w:rPr>
        <w:t xml:space="preserve">WED 1 FEB, 20H &gt; </w:t>
      </w:r>
      <w:r>
        <w:rPr>
          <w:lang w:val="en-US" w:eastAsia="en-US" w:bidi="en-US"/>
          <w:spacing w:val="0"/>
          <w:color w:val="000000"/>
          <w:position w:val="0"/>
        </w:rPr>
        <w:t>REALITY CHECK OPENING:</w:t>
      </w:r>
      <w:bookmarkEnd w:id="73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'Wavelöten'-Workshop zur Nachbarschaftsvernetzung </w:t>
      </w:r>
      <w:r>
        <w:rPr>
          <w:lang w:val="en-US" w:eastAsia="en-US" w:bidi="en-US"/>
          <w:w w:val="100"/>
          <w:spacing w:val="0"/>
          <w:color w:val="000000"/>
          <w:position w:val="0"/>
        </w:rPr>
        <w:t>via</w:t>
        <w:br/>
        <w:t xml:space="preserve">Wireless LAN </w:t>
      </w:r>
      <w:r>
        <w:rPr>
          <w:w w:val="100"/>
          <w:spacing w:val="0"/>
          <w:color w:val="000000"/>
          <w:position w:val="0"/>
        </w:rPr>
        <w:t xml:space="preserve">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Optimised Link State Routing (OLSR),</w:t>
        <w:br/>
      </w:r>
      <w:r>
        <w:rPr>
          <w:w w:val="100"/>
          <w:spacing w:val="0"/>
          <w:color w:val="000000"/>
          <w:position w:val="0"/>
        </w:rPr>
        <w:t xml:space="preserve">jeweils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am </w:t>
      </w:r>
      <w:r>
        <w:rPr>
          <w:w w:val="100"/>
          <w:spacing w:val="0"/>
          <w:color w:val="000000"/>
          <w:position w:val="0"/>
        </w:rPr>
        <w:t>ersten Mittwoch im Monat mit Einführung für</w:t>
        <w:br/>
        <w:t>Neuanfänger.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229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‘Wavelöten'-Workshop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event for community networks by</w:t>
        <w:br/>
        <w:t>Wireless LAN and Optimized Link State Routing (OLSR)-</w:t>
        <w:br/>
        <w:t>every first Wednesday of the month with an introduction</w:t>
        <w:br/>
        <w:t>for newbies.</w:t>
      </w:r>
    </w:p>
    <w:p>
      <w:pPr>
        <w:pStyle w:val="Style148"/>
        <w:widowControl w:val="0"/>
        <w:keepNext/>
        <w:keepLines/>
        <w:shd w:val="clear" w:color="auto" w:fill="auto"/>
        <w:bidi w:val="0"/>
        <w:jc w:val="left"/>
        <w:spacing w:before="0" w:after="167" w:line="140" w:lineRule="exact"/>
        <w:ind w:left="0" w:right="0" w:firstLine="0"/>
      </w:pPr>
      <w:bookmarkStart w:id="74" w:name="bookmark74"/>
      <w:r>
        <w:rPr>
          <w:rStyle w:val="CharStyle392"/>
          <w:b/>
          <w:bCs/>
        </w:rPr>
        <w:t>c-base. info/waveloeten</w:t>
      </w:r>
      <w:bookmarkEnd w:id="74"/>
    </w:p>
    <w:p>
      <w:pPr>
        <w:pStyle w:val="Style148"/>
        <w:widowControl w:val="0"/>
        <w:keepNext/>
        <w:keepLines/>
        <w:shd w:val="clear" w:color="auto" w:fill="auto"/>
        <w:bidi w:val="0"/>
        <w:jc w:val="left"/>
        <w:spacing w:before="0" w:after="0" w:line="206" w:lineRule="exact"/>
        <w:ind w:left="0" w:right="0" w:firstLine="0"/>
      </w:pPr>
      <w:bookmarkStart w:id="75" w:name="bookmark75"/>
      <w:r>
        <w:rPr>
          <w:rStyle w:val="CharStyle150"/>
          <w:b/>
          <w:bCs/>
        </w:rPr>
        <w:t xml:space="preserve">THU 2 FEB, 20.15H &gt; PREVIEW 'HERE/THERE' &amp; </w:t>
      </w:r>
      <w:r>
        <w:rPr>
          <w:rStyle w:val="CharStyle150"/>
          <w:lang w:val="de-DE" w:eastAsia="de-DE" w:bidi="de-DE"/>
          <w:b/>
          <w:bCs/>
        </w:rPr>
        <w:t>PRÄSEN</w:t>
        <w:t>-</w:t>
        <w:br/>
        <w:t>TATION</w:t>
      </w:r>
      <w:bookmarkEnd w:id="75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Preview </w:t>
      </w:r>
      <w:r>
        <w:rPr>
          <w:w w:val="100"/>
          <w:spacing w:val="0"/>
          <w:color w:val="000000"/>
          <w:position w:val="0"/>
        </w:rPr>
        <w:t>der Austeilung 'Here/There'-Arbeiten der 'Digita</w:t>
        <w:t>-</w:t>
        <w:br/>
        <w:t>len Klasse</w:t>
      </w:r>
      <w:r>
        <w:rPr>
          <w:rStyle w:val="CharStyle354"/>
          <w:vertAlign w:val="superscript"/>
        </w:rPr>
        <w:t>1</w:t>
      </w:r>
      <w:r>
        <w:rPr>
          <w:w w:val="100"/>
          <w:spacing w:val="0"/>
          <w:color w:val="000000"/>
          <w:position w:val="0"/>
        </w:rPr>
        <w:t xml:space="preserve"> (UdK Berlin).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Präsentation: Hannes Koch, Randomjnternational, Lon</w:t>
        <w:t>-</w:t>
        <w:br/>
        <w:t>don, im Anschluss c-lounge-Clubabend</w:t>
        <w:br/>
      </w:r>
      <w:r>
        <w:rPr>
          <w:rStyle w:val="CharStyle163"/>
          <w:lang w:val="de-DE" w:eastAsia="de-DE" w:bidi="de-DE"/>
        </w:rPr>
        <w:t xml:space="preserve">Preview </w:t>
      </w:r>
      <w:r>
        <w:rPr>
          <w:rStyle w:val="CharStyle163"/>
        </w:rPr>
        <w:t xml:space="preserve">of the exhibition </w:t>
      </w:r>
      <w:r>
        <w:rPr>
          <w:rStyle w:val="CharStyle163"/>
          <w:lang w:val="de-DE" w:eastAsia="de-DE" w:bidi="de-DE"/>
        </w:rPr>
        <w:t xml:space="preserve">'Here/There'-works </w:t>
      </w:r>
      <w:r>
        <w:rPr>
          <w:rStyle w:val="CharStyle163"/>
        </w:rPr>
        <w:t>of the 'digital</w:t>
        <w:br/>
        <w:t>class' (UdK Berlin).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Presentation: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Hannes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Koch, Randomjnternational, Lon</w:t>
        <w:t>-</w:t>
        <w:br/>
        <w:t>don, following c-lounge-club night</w:t>
      </w:r>
    </w:p>
    <w:p>
      <w:pPr>
        <w:pStyle w:val="Style148"/>
        <w:widowControl w:val="0"/>
        <w:keepNext/>
        <w:keepLines/>
        <w:shd w:val="clear" w:color="auto" w:fill="auto"/>
        <w:bidi w:val="0"/>
        <w:jc w:val="left"/>
        <w:spacing w:before="0" w:after="152" w:line="140" w:lineRule="exact"/>
        <w:ind w:left="0" w:right="0" w:firstLine="0"/>
      </w:pPr>
      <w:r>
        <w:br w:type="column"/>
      </w:r>
      <w:bookmarkStart w:id="76" w:name="bookmark76"/>
      <w:r>
        <w:rPr>
          <w:rStyle w:val="CharStyle150"/>
          <w:b/>
          <w:bCs/>
        </w:rPr>
        <w:t xml:space="preserve">FRI 3 FEB, 20H &gt; </w:t>
      </w:r>
      <w:r>
        <w:rPr>
          <w:lang w:val="en-US" w:eastAsia="en-US" w:bidi="en-US"/>
          <w:spacing w:val="0"/>
          <w:color w:val="000000"/>
          <w:position w:val="0"/>
        </w:rPr>
        <w:t>VERNISSAGE ’HERE/THERE' &amp; PARTY</w:t>
      </w:r>
      <w:bookmarkEnd w:id="76"/>
    </w:p>
    <w:p>
      <w:pPr>
        <w:pStyle w:val="Style148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77" w:name="bookmark77"/>
      <w:r>
        <w:rPr>
          <w:rStyle w:val="CharStyle150"/>
          <w:b/>
          <w:bCs/>
        </w:rPr>
        <w:t xml:space="preserve">SAT 4 FEB, 16 H &gt; </w:t>
      </w:r>
      <w:r>
        <w:rPr>
          <w:lang w:val="en-US" w:eastAsia="en-US" w:bidi="en-US"/>
          <w:spacing w:val="0"/>
          <w:color w:val="000000"/>
          <w:position w:val="0"/>
        </w:rPr>
        <w:t>'HERE/THERE' &amp; WORKSHOP</w:t>
      </w:r>
      <w:bookmarkEnd w:id="77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Aktuelle Workshop-Termine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rStyle w:val="CharStyle163"/>
        </w:rPr>
        <w:t>current workshop dates: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31"/>
          <w:b/>
          <w:bCs/>
        </w:rPr>
        <w:t>c-base.org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229"/>
        <w:ind w:left="0" w:right="0" w:firstLine="0"/>
      </w:pPr>
      <w:r>
        <w:rPr>
          <w:rStyle w:val="CharStyle131"/>
          <w:b/>
          <w:bCs/>
        </w:rPr>
        <w:t>transmediale.de</w:t>
      </w:r>
    </w:p>
    <w:p>
      <w:pPr>
        <w:pStyle w:val="Style148"/>
        <w:widowControl w:val="0"/>
        <w:keepNext/>
        <w:keepLines/>
        <w:shd w:val="clear" w:color="auto" w:fill="auto"/>
        <w:bidi w:val="0"/>
        <w:jc w:val="left"/>
        <w:spacing w:before="0" w:after="0" w:line="140" w:lineRule="exact"/>
        <w:ind w:left="0" w:right="0" w:firstLine="0"/>
      </w:pPr>
      <w:bookmarkStart w:id="78" w:name="bookmark78"/>
      <w:r>
        <w:rPr>
          <w:rStyle w:val="CharStyle150"/>
          <w:b/>
          <w:bCs/>
        </w:rPr>
        <w:t xml:space="preserve">SUN 5 FEB, 16H &gt; </w:t>
      </w:r>
      <w:r>
        <w:rPr>
          <w:lang w:val="en-US" w:eastAsia="en-US" w:bidi="en-US"/>
          <w:spacing w:val="0"/>
          <w:color w:val="000000"/>
          <w:position w:val="0"/>
        </w:rPr>
        <w:t>'HERE/THERE' &amp; WORKSHOP</w:t>
      </w:r>
      <w:bookmarkEnd w:id="78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Kiss Director Goodbye-Building Media Systems using avg,</w:t>
        <w:br/>
        <w:t xml:space="preserve">Ulrich v. Zadow. </w:t>
      </w:r>
      <w:r>
        <w:fldChar w:fldCharType="begin"/>
      </w:r>
      <w:r>
        <w:rPr>
          <w:color w:val="000000"/>
        </w:rPr>
        <w:instrText> HYPERLINK "http://www.libavg.de"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www.libavg.de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br/>
        <w:t xml:space="preserve">Reservation: </w:t>
      </w:r>
      <w:r>
        <w:fldChar w:fldCharType="begin"/>
      </w:r>
      <w:r>
        <w:rPr>
          <w:rStyle w:val="CharStyle208"/>
        </w:rPr>
        <w:instrText> HYPERLINK "mailto:coder@c-base.org" </w:instrText>
      </w:r>
      <w:r>
        <w:fldChar w:fldCharType="separate"/>
      </w:r>
      <w:r>
        <w:rPr>
          <w:rStyle w:val="Hyperlink"/>
        </w:rPr>
        <w:t>coder@c-base.org</w:t>
      </w:r>
      <w:r>
        <w:fldChar w:fldCharType="end"/>
      </w:r>
    </w:p>
    <w:p>
      <w:pPr>
        <w:pStyle w:val="Style148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79" w:name="bookmark79"/>
      <w:r>
        <w:rPr>
          <w:rStyle w:val="CharStyle150"/>
          <w:b/>
          <w:bCs/>
        </w:rPr>
        <w:t xml:space="preserve">MON 6 FEB, 20.15 H &gt; </w:t>
      </w:r>
      <w:r>
        <w:rPr>
          <w:lang w:val="en-US" w:eastAsia="en-US" w:bidi="en-US"/>
          <w:spacing w:val="0"/>
          <w:color w:val="000000"/>
          <w:position w:val="0"/>
        </w:rPr>
        <w:t>DORKBOT.BLN-"CHECKING STRANGE</w:t>
        <w:br/>
        <w:t>THINGS BY ELECTRICITY"</w:t>
      </w:r>
      <w:bookmarkEnd w:id="79"/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/>
        <w:ind w:left="0" w:right="16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c-base </w:t>
      </w:r>
      <w:r>
        <w:rPr>
          <w:w w:val="100"/>
          <w:spacing w:val="0"/>
          <w:color w:val="000000"/>
          <w:position w:val="0"/>
        </w:rPr>
        <w:t xml:space="preserve">präsentiert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das 3. dorkbot.bin Meeting featuring</w:t>
        <w:br/>
        <w:t>Animaatiokone Industries, Helsinki ('Kick Ass Kung-Fu')</w:t>
        <w:br/>
      </w:r>
      <w:r>
        <w:rPr>
          <w:w w:val="100"/>
          <w:spacing w:val="0"/>
          <w:color w:val="000000"/>
          <w:position w:val="0"/>
        </w:rPr>
        <w:t xml:space="preserve">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Troika, London CSMS guerrilla projector').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0" w:right="0" w:firstLine="0"/>
      </w:pPr>
      <w:r>
        <w:rPr>
          <w:rStyle w:val="CharStyle112"/>
          <w:lang w:val="en-US" w:eastAsia="en-US" w:bidi="en-US"/>
          <w:i w:val="0"/>
          <w:iCs w:val="0"/>
        </w:rPr>
        <w:t xml:space="preserve">Moderator Jussi </w:t>
      </w:r>
      <w:r>
        <w:rPr>
          <w:rStyle w:val="CharStyle112"/>
          <w:i w:val="0"/>
          <w:iCs w:val="0"/>
        </w:rPr>
        <w:t xml:space="preserve">Ängeslevä, </w:t>
      </w:r>
      <w:r>
        <w:rPr>
          <w:rStyle w:val="CharStyle112"/>
          <w:lang w:val="en-US" w:eastAsia="en-US" w:bidi="en-US"/>
          <w:i w:val="0"/>
          <w:iCs w:val="0"/>
        </w:rPr>
        <w:t>Concept Designer ART+COM,</w:t>
        <w:br/>
        <w:t xml:space="preserve">Berlin </w:t>
      </w:r>
      <w:r>
        <w:rPr>
          <w:rStyle w:val="CharStyle112"/>
          <w:i w:val="0"/>
          <w:iCs w:val="0"/>
        </w:rPr>
        <w:t xml:space="preserve">und Dozent der </w:t>
      </w:r>
      <w:r>
        <w:rPr>
          <w:rStyle w:val="CharStyle112"/>
          <w:lang w:val="en-US" w:eastAsia="en-US" w:bidi="en-US"/>
          <w:i w:val="0"/>
          <w:iCs w:val="0"/>
        </w:rPr>
        <w:t xml:space="preserve">UdK Berlin. </w:t>
      </w:r>
      <w:r>
        <w:rPr>
          <w:rStyle w:val="CharStyle112"/>
          <w:i w:val="0"/>
          <w:iCs w:val="0"/>
        </w:rPr>
        <w:t>Weitere Informationen</w:t>
        <w:br/>
        <w:t xml:space="preserve">und aktuelles Programm: </w:t>
      </w:r>
      <w:r>
        <w:rPr>
          <w:rStyle w:val="CharStyle112"/>
          <w:lang w:val="en-US" w:eastAsia="en-US" w:bidi="en-US"/>
          <w:i w:val="0"/>
          <w:iCs w:val="0"/>
        </w:rPr>
        <w:t>dorkbot.org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c-base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proudly presents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3rd dorkbot.bin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meeting</w:t>
        <w:br/>
        <w:t>featuring Animaatiokone Industries, Helsinki ('Kick Ass</w:t>
        <w:br/>
        <w:t>Kung-Fu') and Troika, London ('SMS guerrilla projector'),</w:t>
        <w:br/>
        <w:t xml:space="preserve">e.a. hosted by Jussi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Ängeslevä,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assistant professor, UdK</w:t>
        <w:br/>
        <w:t>Berlin. Further information and latest updates:</w:t>
        <w:br/>
      </w:r>
      <w:r>
        <w:rPr>
          <w:rStyle w:val="CharStyle192"/>
          <w:i w:val="0"/>
          <w:iCs w:val="0"/>
        </w:rPr>
        <w:t>dorkbot.org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 xml:space="preserve">Themenabende werden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von Screenings </w:t>
      </w:r>
      <w:r>
        <w:rPr>
          <w:w w:val="100"/>
          <w:spacing w:val="0"/>
          <w:color w:val="000000"/>
          <w:position w:val="0"/>
        </w:rPr>
        <w:t>und Sound</w:t>
        <w:t>-</w:t>
        <w:br/>
        <w:t>systems ergänzt. Das komplette und aktualisierte Reality</w:t>
        <w:br/>
        <w:t>Check Programm ist direkt abrufbar unter: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Reality Check will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be supplemented by video screenings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and sound installations. For the complete and updated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Reality Check programme check: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31"/>
          <w:b/>
          <w:bCs/>
        </w:rPr>
        <w:t>c-base.org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229"/>
        <w:ind w:left="0" w:right="0" w:firstLine="0"/>
      </w:pPr>
      <w:r>
        <w:rPr>
          <w:rStyle w:val="CharStyle131"/>
          <w:b/>
          <w:bCs/>
        </w:rPr>
        <w:t>transmediale.de</w:t>
      </w:r>
    </w:p>
    <w:p>
      <w:pPr>
        <w:pStyle w:val="Style148"/>
        <w:numPr>
          <w:ilvl w:val="0"/>
          <w:numId w:val="149"/>
        </w:numPr>
        <w:tabs>
          <w:tab w:leader="none" w:pos="222" w:val="left"/>
        </w:tabs>
        <w:widowControl w:val="0"/>
        <w:keepNext/>
        <w:keepLines/>
        <w:shd w:val="clear" w:color="auto" w:fill="auto"/>
        <w:bidi w:val="0"/>
        <w:jc w:val="both"/>
        <w:spacing w:before="0" w:after="201" w:line="140" w:lineRule="exact"/>
        <w:ind w:left="0" w:right="0" w:firstLine="0"/>
      </w:pPr>
      <w:bookmarkStart w:id="80" w:name="bookmark80"/>
      <w:r>
        <w:rPr>
          <w:rStyle w:val="CharStyle392"/>
          <w:b/>
          <w:bCs/>
        </w:rPr>
        <w:t>c-base, Rungestr. 20, 2. HH, (U + S Jannowitzbriicke)</w:t>
      </w:r>
      <w:bookmarkEnd w:id="80"/>
    </w:p>
    <w:p>
      <w:pPr>
        <w:pStyle w:val="Style148"/>
        <w:widowControl w:val="0"/>
        <w:keepNext/>
        <w:keepLines/>
        <w:shd w:val="clear" w:color="auto" w:fill="auto"/>
        <w:bidi w:val="0"/>
        <w:jc w:val="both"/>
        <w:spacing w:before="0" w:after="21" w:line="140" w:lineRule="exact"/>
        <w:ind w:left="0" w:right="0" w:firstLine="0"/>
      </w:pPr>
      <w:bookmarkStart w:id="81" w:name="bookmark81"/>
      <w:r>
        <w:rPr>
          <w:lang w:val="en-US" w:eastAsia="en-US" w:bidi="en-US"/>
          <w:spacing w:val="0"/>
          <w:color w:val="000000"/>
          <w:position w:val="0"/>
        </w:rPr>
        <w:t>TRANSIT LOUNGE-AUSTRALIAN ART RESIDENCIES</w:t>
      </w:r>
      <w:bookmarkEnd w:id="81"/>
    </w:p>
    <w:p>
      <w:pPr>
        <w:pStyle w:val="Style148"/>
        <w:widowControl w:val="0"/>
        <w:keepNext/>
        <w:keepLines/>
        <w:shd w:val="clear" w:color="auto" w:fill="auto"/>
        <w:bidi w:val="0"/>
        <w:jc w:val="both"/>
        <w:spacing w:before="0" w:after="161" w:line="140" w:lineRule="exact"/>
        <w:ind w:left="0" w:right="0" w:firstLine="0"/>
      </w:pPr>
      <w:bookmarkStart w:id="82" w:name="bookmark82"/>
      <w:r>
        <w:rPr>
          <w:rStyle w:val="CharStyle150"/>
          <w:b/>
          <w:bCs/>
        </w:rPr>
        <w:t>FEB-APR</w:t>
      </w:r>
      <w:bookmarkEnd w:id="82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229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Sumu Sinavesan, Stephanie Carrick, Cat Hope, Katherine</w:t>
        <w:br/>
        <w:t>Hepworth, Miriam Mlecek, Jocelyn Moen, Tara Badcock,</w:t>
        <w:br/>
      </w:r>
      <w:r>
        <w:rPr>
          <w:w w:val="100"/>
          <w:spacing w:val="0"/>
          <w:color w:val="000000"/>
          <w:position w:val="0"/>
        </w:rPr>
        <w:t xml:space="preserve">Elle Radin,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Alex Needs</w:t>
      </w:r>
    </w:p>
    <w:p>
      <w:pPr>
        <w:pStyle w:val="Style148"/>
        <w:widowControl w:val="0"/>
        <w:keepNext/>
        <w:keepLines/>
        <w:shd w:val="clear" w:color="auto" w:fill="auto"/>
        <w:bidi w:val="0"/>
        <w:jc w:val="both"/>
        <w:spacing w:before="0" w:after="30" w:line="140" w:lineRule="exact"/>
        <w:ind w:left="0" w:right="0" w:firstLine="0"/>
      </w:pPr>
      <w:bookmarkStart w:id="83" w:name="bookmark83"/>
      <w:r>
        <w:rPr>
          <w:rStyle w:val="CharStyle392"/>
          <w:b/>
          <w:bCs/>
        </w:rPr>
        <w:t>transitlounge.org</w:t>
      </w:r>
      <w:bookmarkEnd w:id="83"/>
    </w:p>
    <w:p>
      <w:pPr>
        <w:pStyle w:val="Style41"/>
        <w:numPr>
          <w:ilvl w:val="0"/>
          <w:numId w:val="149"/>
        </w:numPr>
        <w:tabs>
          <w:tab w:leader="none" w:pos="222" w:val="left"/>
        </w:tabs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0" w:right="0" w:firstLine="0"/>
        <w:sectPr>
          <w:type w:val="continuous"/>
          <w:pgSz w:w="9167" w:h="16499"/>
          <w:pgMar w:top="4688" w:left="1033" w:right="718" w:bottom="865" w:header="0" w:footer="3" w:gutter="0"/>
          <w:rtlGutter w:val="0"/>
          <w:cols w:num="2" w:space="178"/>
          <w:noEndnote/>
          <w:docGrid w:linePitch="360"/>
        </w:sectPr>
      </w:pPr>
      <w:r>
        <w:rPr>
          <w:rStyle w:val="CharStyle131"/>
          <w:b/>
          <w:bCs/>
        </w:rPr>
        <w:t xml:space="preserve">Transit Lounge, </w:t>
      </w:r>
      <w:r>
        <w:rPr>
          <w:rStyle w:val="CharStyle131"/>
          <w:lang w:val="de-DE" w:eastAsia="de-DE" w:bidi="de-DE"/>
          <w:b/>
          <w:bCs/>
        </w:rPr>
        <w:t xml:space="preserve">Finowstrasse </w:t>
      </w:r>
      <w:r>
        <w:rPr>
          <w:rStyle w:val="CharStyle131"/>
          <w:b/>
          <w:bCs/>
        </w:rPr>
        <w:t xml:space="preserve">14, </w:t>
      </w:r>
      <w:r>
        <w:rPr>
          <w:rStyle w:val="CharStyle131"/>
          <w:lang w:val="de-DE" w:eastAsia="de-DE" w:bidi="de-DE"/>
          <w:b/>
          <w:bCs/>
        </w:rPr>
        <w:t>Berlin-Friedrichshain</w:t>
      </w:r>
    </w:p>
    <w:p>
      <w:pPr>
        <w:widowControl w:val="0"/>
        <w:spacing w:line="360" w:lineRule="exact"/>
      </w:pPr>
      <w:r>
        <w:pict>
          <v:shape id="_x0000_s1351" type="#_x0000_t75" style="position:absolute;margin-left:5.e-002pt;margin-top:0;width:399.6pt;height:469.2pt;z-index:-251658606;mso-wrap-distance-left:5.pt;mso-wrap-distance-right:5.pt;mso-position-horizontal-relative:margin" wrapcoords="0 0">
            <v:imagedata r:id="rId329" r:href="rId330"/>
            <w10:wrap anchorx="margin"/>
          </v:shape>
        </w:pict>
      </w:r>
      <w:r>
        <w:pict>
          <v:shape id="_x0000_s1352" type="#_x0000_t202" style="position:absolute;margin-left:9.6pt;margin-top:603.6pt;width:123.1pt;height:13.1pt;z-index:25165778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0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514"/>
                      <w:lang w:val="de-DE" w:eastAsia="de-DE" w:bidi="de-DE"/>
                      <w:b w:val="0"/>
                      <w:bCs w:val="0"/>
                    </w:rPr>
                    <w:t xml:space="preserve">&lt; </w:t>
                  </w:r>
                  <w:r>
                    <w:rPr>
                      <w:rStyle w:val="CharStyle514"/>
                      <w:b w:val="0"/>
                      <w:bCs w:val="0"/>
                    </w:rPr>
                    <w:t>FLOORPLAN/MAP/INFO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10" w:lineRule="exact"/>
      </w:pPr>
    </w:p>
    <w:p>
      <w:pPr>
        <w:widowControl w:val="0"/>
        <w:rPr>
          <w:sz w:val="2"/>
          <w:szCs w:val="2"/>
        </w:rPr>
        <w:sectPr>
          <w:footerReference w:type="even" r:id="rId331"/>
          <w:footerReference w:type="default" r:id="rId332"/>
          <w:headerReference w:type="first" r:id="rId333"/>
          <w:footerReference w:type="first" r:id="rId334"/>
          <w:pgSz w:w="9167" w:h="16499"/>
          <w:pgMar w:top="2546" w:left="602" w:right="573" w:bottom="1605" w:header="0" w:footer="3" w:gutter="0"/>
          <w:rtlGutter w:val="0"/>
          <w:cols w:space="720"/>
          <w:pgNumType w:start="73"/>
          <w:noEndnote/>
          <w:docGrid w:linePitch="360"/>
        </w:sectPr>
      </w:pPr>
    </w:p>
    <w:p>
      <w:pPr>
        <w:pStyle w:val="Style32"/>
        <w:widowControl w:val="0"/>
        <w:keepNext/>
        <w:keepLines/>
        <w:shd w:val="clear" w:color="auto" w:fill="auto"/>
        <w:bidi w:val="0"/>
        <w:jc w:val="right"/>
        <w:spacing w:before="0" w:after="0" w:line="540" w:lineRule="exact"/>
        <w:ind w:left="0" w:right="0" w:firstLine="0"/>
        <w:sectPr>
          <w:footerReference w:type="default" r:id="rId335"/>
          <w:pgSz w:w="9167" w:h="16499"/>
          <w:pgMar w:top="639" w:left="571" w:right="1205" w:bottom="898" w:header="0" w:footer="3" w:gutter="0"/>
          <w:rtlGutter w:val="0"/>
          <w:cols w:space="720"/>
          <w:noEndnote/>
          <w:docGrid w:linePitch="360"/>
        </w:sectPr>
      </w:pPr>
      <w:bookmarkStart w:id="84" w:name="bookmark84"/>
      <w:r>
        <w:rPr>
          <w:rStyle w:val="CharStyle515"/>
          <w:b/>
          <w:bCs/>
        </w:rPr>
        <w:t>MAP</w:t>
      </w:r>
      <w:bookmarkEnd w:id="84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9" w:after="3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167" w:h="16499"/>
          <w:pgMar w:top="624" w:left="0" w:right="0" w:bottom="88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354" type="#_x0000_t75" style="position:absolute;margin-left:5.e-002pt;margin-top:0;width:370.8pt;height:228.5pt;z-index:-251658604;mso-wrap-distance-left:5.pt;mso-wrap-distance-right:5.pt;mso-position-horizontal-relative:margin" wrapcoords="0 0">
            <v:imagedata r:id="rId336" r:href="rId337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02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9167" w:h="16499"/>
          <w:pgMar w:top="624" w:left="561" w:right="1190" w:bottom="88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before="74" w:after="7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167" w:h="16499"/>
          <w:pgMar w:top="639" w:left="0" w:right="0" w:bottom="898" w:header="0" w:footer="3" w:gutter="0"/>
          <w:rtlGutter w:val="0"/>
          <w:cols w:space="720"/>
          <w:noEndnote/>
          <w:docGrid w:linePitch="360"/>
        </w:sectPr>
      </w:pPr>
    </w:p>
    <w:p>
      <w:pPr>
        <w:pStyle w:val="Style41"/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VERANSTALTUNGSORTE / LOCATIONS</w:t>
      </w:r>
    </w:p>
    <w:p>
      <w:pPr>
        <w:pStyle w:val="Style22"/>
        <w:numPr>
          <w:ilvl w:val="0"/>
          <w:numId w:val="155"/>
        </w:numPr>
        <w:tabs>
          <w:tab w:leader="none" w:pos="234" w:val="lef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Akademie der KünsLe &gt; </w:t>
      </w:r>
      <w:r>
        <w:rPr>
          <w:rStyle w:val="CharStyle330"/>
        </w:rPr>
        <w:t>Hanseatenweg 10</w:t>
      </w:r>
    </w:p>
    <w:p>
      <w:pPr>
        <w:pStyle w:val="Style22"/>
        <w:numPr>
          <w:ilvl w:val="0"/>
          <w:numId w:val="155"/>
        </w:numPr>
        <w:tabs>
          <w:tab w:leader="none" w:pos="262" w:val="left"/>
        </w:tabs>
        <w:widowControl w:val="0"/>
        <w:keepNext w:val="0"/>
        <w:keepLines w:val="0"/>
        <w:shd w:val="clear" w:color="auto" w:fill="auto"/>
        <w:bidi w:val="0"/>
        <w:spacing w:before="0" w:after="184" w:line="2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CTM / Maria am Ostbahnhof </w:t>
      </w:r>
      <w:r>
        <w:rPr>
          <w:rStyle w:val="CharStyle330"/>
        </w:rPr>
        <w:t>&gt; An der Schillingbrücke</w:t>
      </w:r>
    </w:p>
    <w:p>
      <w:pPr>
        <w:pStyle w:val="Style22"/>
        <w:numPr>
          <w:ilvl w:val="0"/>
          <w:numId w:val="155"/>
        </w:numPr>
        <w:tabs>
          <w:tab w:leader="none" w:pos="26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Zero Project </w:t>
      </w:r>
      <w:r>
        <w:rPr>
          <w:rStyle w:val="CharStyle330"/>
        </w:rPr>
        <w:t>&gt; Köpenicker Straße 4</w:t>
      </w:r>
    </w:p>
    <w:p>
      <w:pPr>
        <w:pStyle w:val="Style22"/>
        <w:numPr>
          <w:ilvl w:val="0"/>
          <w:numId w:val="155"/>
        </w:numPr>
        <w:tabs>
          <w:tab w:leader="none" w:pos="27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NGBK </w:t>
      </w:r>
      <w:r>
        <w:rPr>
          <w:rStyle w:val="CharStyle330"/>
        </w:rPr>
        <w:t>&gt; Oranienstraße 25</w:t>
      </w:r>
    </w:p>
    <w:p>
      <w:pPr>
        <w:pStyle w:val="Style22"/>
        <w:numPr>
          <w:ilvl w:val="0"/>
          <w:numId w:val="155"/>
        </w:numPr>
        <w:tabs>
          <w:tab w:leader="none" w:pos="27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C-Base &gt; </w:t>
      </w:r>
      <w:r>
        <w:rPr>
          <w:rStyle w:val="CharStyle330"/>
        </w:rPr>
        <w:t>Rungestraße 20</w:t>
      </w:r>
    </w:p>
    <w:p>
      <w:pPr>
        <w:pStyle w:val="Style22"/>
        <w:numPr>
          <w:ilvl w:val="0"/>
          <w:numId w:val="155"/>
        </w:numPr>
        <w:tabs>
          <w:tab w:leader="none" w:pos="27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Tesla im Podewils'schen Palais </w:t>
      </w:r>
      <w:r>
        <w:rPr>
          <w:rStyle w:val="CharStyle330"/>
        </w:rPr>
        <w:t>&gt; Klosterstraße 68-70</w:t>
      </w:r>
    </w:p>
    <w:p>
      <w:pPr>
        <w:pStyle w:val="Style22"/>
        <w:numPr>
          <w:ilvl w:val="0"/>
          <w:numId w:val="155"/>
        </w:numPr>
        <w:tabs>
          <w:tab w:leader="none" w:pos="27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Sparwasser HQ </w:t>
      </w:r>
      <w:r>
        <w:rPr>
          <w:rStyle w:val="CharStyle330"/>
        </w:rPr>
        <w:t>&gt; Torstraße 161</w:t>
      </w:r>
    </w:p>
    <w:p>
      <w:pPr>
        <w:pStyle w:val="Style22"/>
        <w:numPr>
          <w:ilvl w:val="0"/>
          <w:numId w:val="155"/>
        </w:numPr>
        <w:tabs>
          <w:tab w:leader="none" w:pos="27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SAP Geschäftsstelle </w:t>
      </w:r>
      <w:r>
        <w:rPr>
          <w:rStyle w:val="CharStyle330"/>
        </w:rPr>
        <w:t>&gt; Rosenthalerstraße 11</w:t>
      </w:r>
    </w:p>
    <w:p>
      <w:pPr>
        <w:pStyle w:val="Style22"/>
        <w:numPr>
          <w:ilvl w:val="0"/>
          <w:numId w:val="155"/>
        </w:numPr>
        <w:tabs>
          <w:tab w:leader="none" w:pos="27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KW Institute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for </w:t>
      </w:r>
      <w:r>
        <w:rPr>
          <w:w w:val="100"/>
          <w:spacing w:val="0"/>
          <w:color w:val="000000"/>
          <w:position w:val="0"/>
        </w:rPr>
        <w:t xml:space="preserve">Contemporary Art </w:t>
      </w:r>
      <w:r>
        <w:rPr>
          <w:rStyle w:val="CharStyle330"/>
        </w:rPr>
        <w:t>&gt; Auguststraße 69</w:t>
      </w:r>
    </w:p>
    <w:p>
      <w:pPr>
        <w:pStyle w:val="Style22"/>
        <w:numPr>
          <w:ilvl w:val="0"/>
          <w:numId w:val="155"/>
        </w:numPr>
        <w:tabs>
          <w:tab w:leader="none" w:pos="33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DNA Galerie </w:t>
      </w:r>
      <w:r>
        <w:rPr>
          <w:rStyle w:val="CharStyle330"/>
        </w:rPr>
        <w:t>&gt; Auguststraße 20</w:t>
      </w:r>
    </w:p>
    <w:p>
      <w:pPr>
        <w:pStyle w:val="Style22"/>
        <w:numPr>
          <w:ilvl w:val="0"/>
          <w:numId w:val="155"/>
        </w:numPr>
        <w:tabs>
          <w:tab w:leader="none" w:pos="33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C/O Berlin </w:t>
      </w:r>
      <w:r>
        <w:rPr>
          <w:rStyle w:val="CharStyle330"/>
        </w:rPr>
        <w:t>&gt; Linienstraße 114</w:t>
      </w:r>
    </w:p>
    <w:p>
      <w:pPr>
        <w:pStyle w:val="Style22"/>
        <w:numPr>
          <w:ilvl w:val="0"/>
          <w:numId w:val="155"/>
        </w:numPr>
        <w:tabs>
          <w:tab w:leader="none" w:pos="33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Play Gallery &gt; </w:t>
      </w:r>
      <w:r>
        <w:rPr>
          <w:rStyle w:val="CharStyle330"/>
        </w:rPr>
        <w:t>Hannoversche Straße 1</w:t>
      </w:r>
    </w:p>
    <w:p>
      <w:pPr>
        <w:pStyle w:val="Style22"/>
        <w:numPr>
          <w:ilvl w:val="0"/>
          <w:numId w:val="155"/>
        </w:numPr>
        <w:tabs>
          <w:tab w:leader="none" w:pos="33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Museum für Fotografie </w:t>
      </w:r>
      <w:r>
        <w:rPr>
          <w:rStyle w:val="CharStyle330"/>
        </w:rPr>
        <w:t>&gt; Jebensstraße 2</w:t>
      </w:r>
    </w:p>
    <w:p>
      <w:pPr>
        <w:pStyle w:val="Style22"/>
        <w:numPr>
          <w:ilvl w:val="0"/>
          <w:numId w:val="155"/>
        </w:numPr>
        <w:tabs>
          <w:tab w:leader="none" w:pos="33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Spots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Facade </w:t>
      </w:r>
      <w:r>
        <w:rPr>
          <w:rStyle w:val="CharStyle330"/>
        </w:rPr>
        <w:t>&gt; Potsdamer Platz 10</w:t>
      </w:r>
    </w:p>
    <w:p>
      <w:pPr>
        <w:pStyle w:val="Style22"/>
        <w:numPr>
          <w:ilvl w:val="0"/>
          <w:numId w:val="155"/>
        </w:numPr>
        <w:tabs>
          <w:tab w:leader="none" w:pos="330" w:val="left"/>
        </w:tabs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Transit Lounge </w:t>
      </w:r>
      <w:r>
        <w:rPr>
          <w:rStyle w:val="CharStyle330"/>
        </w:rPr>
        <w:t>&gt; Finowstrasse 14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FESTIVAL HOTELS</w:t>
      </w:r>
    </w:p>
    <w:p>
      <w:pPr>
        <w:pStyle w:val="Style22"/>
        <w:numPr>
          <w:ilvl w:val="0"/>
          <w:numId w:val="155"/>
        </w:numPr>
        <w:tabs>
          <w:tab w:leader="none" w:pos="33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Sorat Hotel Spreebogen Berlin </w:t>
      </w:r>
      <w:r>
        <w:rPr>
          <w:rStyle w:val="CharStyle330"/>
        </w:rPr>
        <w:t>&gt; Alt-Moabit 99</w:t>
      </w:r>
    </w:p>
    <w:p>
      <w:pPr>
        <w:pStyle w:val="Style22"/>
        <w:numPr>
          <w:ilvl w:val="0"/>
          <w:numId w:val="155"/>
        </w:numPr>
        <w:tabs>
          <w:tab w:leader="none" w:pos="33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Hotel Agon am Alexanderplatz </w:t>
      </w:r>
      <w:r>
        <w:rPr>
          <w:rStyle w:val="CharStyle330"/>
        </w:rPr>
        <w:t>&gt; Mollstraße 4</w:t>
      </w:r>
    </w:p>
    <w:p>
      <w:pPr>
        <w:pStyle w:val="Style22"/>
        <w:numPr>
          <w:ilvl w:val="0"/>
          <w:numId w:val="155"/>
        </w:numPr>
        <w:tabs>
          <w:tab w:leader="none" w:pos="330" w:val="left"/>
        </w:tabs>
        <w:widowControl w:val="0"/>
        <w:keepNext w:val="0"/>
        <w:keepLines w:val="0"/>
        <w:shd w:val="clear" w:color="auto" w:fill="auto"/>
        <w:bidi w:val="0"/>
        <w:spacing w:before="0" w:after="356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Hotel Ibis am Ostbahnhof </w:t>
      </w:r>
      <w:r>
        <w:rPr>
          <w:rStyle w:val="CharStyle330"/>
        </w:rPr>
        <w:t>&gt; An der Schillingbrücke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FESTIVALORT / MAIN LOCATION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233" w:line="206" w:lineRule="exact"/>
        <w:ind w:left="0" w:right="1960" w:firstLine="0"/>
      </w:pPr>
      <w:r>
        <w:rPr>
          <w:w w:val="100"/>
          <w:spacing w:val="0"/>
          <w:color w:val="000000"/>
          <w:position w:val="0"/>
        </w:rPr>
        <w:t>Akademie der Künste</w:t>
        <w:br/>
        <w:t>Hanseatenweg 10</w:t>
        <w:br/>
        <w:t>10557 Berlin-Tiergarten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spacing w:before="0" w:after="26" w:line="140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ÖFFENTLICHER NAHVERKEHR / PUBLIC TRANSPORT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 - Bahn Bellevue, U - Bahn Hansaplatz, Bus 343</w:t>
      </w:r>
    </w:p>
    <w:p>
      <w:pPr>
        <w:pStyle w:val="Style148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bookmarkStart w:id="85" w:name="bookmark85"/>
      <w:r>
        <w:rPr>
          <w:lang w:val="de-DE" w:eastAsia="de-DE" w:bidi="de-DE"/>
          <w:spacing w:val="0"/>
          <w:color w:val="000000"/>
          <w:position w:val="0"/>
        </w:rPr>
        <w:t xml:space="preserve">ÖFFNUNGSZEITEN / </w:t>
      </w:r>
      <w:r>
        <w:rPr>
          <w:lang w:val="en-US" w:eastAsia="en-US" w:bidi="en-US"/>
          <w:spacing w:val="0"/>
          <w:color w:val="000000"/>
          <w:position w:val="0"/>
        </w:rPr>
        <w:t>OPENING HOURS</w:t>
      </w:r>
      <w:bookmarkEnd w:id="85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40"/>
          <w:lang w:val="de-DE" w:eastAsia="de-DE" w:bidi="de-DE"/>
        </w:rPr>
        <w:t xml:space="preserve">Festival: </w:t>
      </w:r>
      <w:r>
        <w:rPr>
          <w:w w:val="100"/>
          <w:spacing w:val="0"/>
          <w:color w:val="000000"/>
          <w:position w:val="0"/>
        </w:rPr>
        <w:t xml:space="preserve">3 - 7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February, </w:t>
      </w:r>
      <w:r>
        <w:rPr>
          <w:w w:val="100"/>
          <w:spacing w:val="0"/>
          <w:color w:val="000000"/>
          <w:position w:val="0"/>
        </w:rPr>
        <w:t>10 h -22 h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40"/>
          <w:lang w:val="de-DE" w:eastAsia="de-DE" w:bidi="de-DE"/>
        </w:rPr>
        <w:t xml:space="preserve">Club Transmediale CTM: </w:t>
      </w:r>
      <w:r>
        <w:rPr>
          <w:rStyle w:val="CharStyle518"/>
        </w:rPr>
        <w:t>3-11</w:t>
      </w:r>
      <w:r>
        <w:rPr>
          <w:w w:val="100"/>
          <w:spacing w:val="0"/>
          <w:color w:val="000000"/>
          <w:position w:val="0"/>
        </w:rPr>
        <w:t xml:space="preserve">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February, </w:t>
      </w:r>
      <w:r>
        <w:rPr>
          <w:w w:val="100"/>
          <w:spacing w:val="0"/>
          <w:color w:val="000000"/>
          <w:position w:val="0"/>
        </w:rPr>
        <w:t>19.30h - late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40"/>
          <w:lang w:val="de-DE" w:eastAsia="de-DE" w:bidi="de-DE"/>
        </w:rPr>
        <w:t xml:space="preserve">Exhibition: </w:t>
      </w:r>
      <w:r>
        <w:rPr>
          <w:w w:val="100"/>
          <w:spacing w:val="0"/>
          <w:color w:val="000000"/>
          <w:position w:val="0"/>
        </w:rPr>
        <w:t xml:space="preserve">3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February - </w:t>
      </w:r>
      <w:r>
        <w:rPr>
          <w:w w:val="100"/>
          <w:spacing w:val="0"/>
          <w:color w:val="000000"/>
          <w:position w:val="0"/>
        </w:rPr>
        <w:t xml:space="preserve">7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February, </w:t>
      </w:r>
      <w:r>
        <w:rPr>
          <w:w w:val="100"/>
          <w:spacing w:val="0"/>
          <w:color w:val="000000"/>
          <w:position w:val="0"/>
        </w:rPr>
        <w:t>10 h - 22 h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right"/>
        <w:spacing w:before="0" w:after="356"/>
        <w:ind w:left="0" w:right="0" w:firstLine="0"/>
      </w:pPr>
      <w:r>
        <w:rPr>
          <w:rStyle w:val="CharStyle354"/>
        </w:rPr>
        <w:t>8</w:t>
      </w:r>
      <w:r>
        <w:rPr>
          <w:w w:val="100"/>
          <w:spacing w:val="0"/>
          <w:color w:val="000000"/>
          <w:position w:val="0"/>
        </w:rPr>
        <w:t xml:space="preserve">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February </w:t>
      </w:r>
      <w:r>
        <w:rPr>
          <w:w w:val="100"/>
          <w:spacing w:val="0"/>
          <w:color w:val="000000"/>
          <w:position w:val="0"/>
        </w:rPr>
        <w:t>- 19 March, Tue - Sun, 10h - 20h</w:t>
      </w:r>
    </w:p>
    <w:p>
      <w:pPr>
        <w:pStyle w:val="Style148"/>
        <w:widowControl w:val="0"/>
        <w:keepNext/>
        <w:keepLines/>
        <w:shd w:val="clear" w:color="auto" w:fill="auto"/>
        <w:bidi w:val="0"/>
        <w:jc w:val="left"/>
        <w:spacing w:before="0" w:after="0" w:line="206" w:lineRule="exact"/>
        <w:ind w:left="0" w:right="0" w:firstLine="0"/>
      </w:pPr>
      <w:bookmarkStart w:id="86" w:name="bookmark86"/>
      <w:r>
        <w:rPr>
          <w:lang w:val="de-DE" w:eastAsia="de-DE" w:bidi="de-DE"/>
          <w:spacing w:val="0"/>
          <w:color w:val="000000"/>
          <w:position w:val="0"/>
        </w:rPr>
        <w:t xml:space="preserve">RESERVIERUNGEN / </w:t>
      </w:r>
      <w:r>
        <w:rPr>
          <w:lang w:val="en-US" w:eastAsia="en-US" w:bidi="en-US"/>
          <w:spacing w:val="0"/>
          <w:color w:val="000000"/>
          <w:position w:val="0"/>
        </w:rPr>
        <w:t>RESERVATIONS</w:t>
      </w:r>
      <w:bookmarkEnd w:id="86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413" w:line="2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+49 (0) 30 200 57 2000</w:t>
        <w:br/>
        <w:t xml:space="preserve">Tue - Sun, 11 am - </w:t>
      </w:r>
      <w:r>
        <w:rPr>
          <w:rStyle w:val="CharStyle354"/>
        </w:rPr>
        <w:t>8</w:t>
      </w:r>
      <w:r>
        <w:rPr>
          <w:w w:val="100"/>
          <w:spacing w:val="0"/>
          <w:color w:val="000000"/>
          <w:position w:val="0"/>
        </w:rPr>
        <w:t xml:space="preserve"> pm</w:t>
      </w:r>
    </w:p>
    <w:p>
      <w:pPr>
        <w:pStyle w:val="Style148"/>
        <w:widowControl w:val="0"/>
        <w:keepNext/>
        <w:keepLines/>
        <w:shd w:val="clear" w:color="auto" w:fill="auto"/>
        <w:bidi w:val="0"/>
        <w:jc w:val="left"/>
        <w:spacing w:before="0" w:after="0" w:line="140" w:lineRule="exact"/>
        <w:ind w:left="0" w:right="0" w:firstLine="0"/>
      </w:pPr>
      <w:bookmarkStart w:id="87" w:name="bookmark87"/>
      <w:r>
        <w:rPr>
          <w:lang w:val="de-DE" w:eastAsia="de-DE" w:bidi="de-DE"/>
          <w:spacing w:val="0"/>
          <w:color w:val="000000"/>
          <w:position w:val="0"/>
        </w:rPr>
        <w:t>EINTRITT/ADMISSION</w:t>
      </w:r>
      <w:bookmarkEnd w:id="87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 w:line="2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Conference, Screening: </w:t>
      </w:r>
      <w:r>
        <w:rPr>
          <w:rStyle w:val="CharStyle330"/>
        </w:rPr>
        <w:t>5 EUR / 3 EUR</w:t>
        <w:br/>
      </w:r>
      <w:r>
        <w:rPr>
          <w:w w:val="100"/>
          <w:spacing w:val="0"/>
          <w:color w:val="000000"/>
          <w:position w:val="0"/>
        </w:rPr>
        <w:t>Lounge, Market, Salon: frei / free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233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Day </w:t>
      </w:r>
      <w:r>
        <w:rPr>
          <w:w w:val="100"/>
          <w:spacing w:val="0"/>
          <w:color w:val="000000"/>
          <w:position w:val="0"/>
        </w:rPr>
        <w:t xml:space="preserve">Ticket: </w:t>
      </w:r>
      <w:r>
        <w:rPr>
          <w:rStyle w:val="CharStyle330"/>
        </w:rPr>
        <w:t xml:space="preserve">15 </w:t>
      </w:r>
      <w:r>
        <w:rPr>
          <w:rStyle w:val="CharStyle519"/>
        </w:rPr>
        <w:t>EUR/10</w:t>
      </w:r>
      <w:r>
        <w:rPr>
          <w:rStyle w:val="CharStyle330"/>
        </w:rPr>
        <w:t xml:space="preserve"> EUR</w:t>
        <w:br/>
      </w:r>
      <w:r>
        <w:rPr>
          <w:w w:val="100"/>
          <w:spacing w:val="0"/>
          <w:color w:val="000000"/>
          <w:position w:val="0"/>
        </w:rPr>
        <w:t xml:space="preserve">Festival Ticket: </w:t>
      </w:r>
      <w:r>
        <w:rPr>
          <w:rStyle w:val="CharStyle330"/>
        </w:rPr>
        <w:t>70 EUR / 30 EUR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53" w:line="1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Exhibition: </w:t>
      </w:r>
      <w:r>
        <w:rPr>
          <w:rStyle w:val="CharStyle330"/>
        </w:rPr>
        <w:t>5 EUR / 2 EUR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233" w:line="2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Club Transmediale (Night): </w:t>
      </w:r>
      <w:r>
        <w:rPr>
          <w:rStyle w:val="CharStyle330"/>
        </w:rPr>
        <w:t>10 - 15 EUR</w:t>
        <w:br/>
      </w:r>
      <w:r>
        <w:rPr>
          <w:w w:val="100"/>
          <w:spacing w:val="0"/>
          <w:color w:val="000000"/>
          <w:position w:val="0"/>
        </w:rPr>
        <w:t xml:space="preserve">Club Ticket: </w:t>
      </w:r>
      <w:r>
        <w:rPr>
          <w:rStyle w:val="CharStyle330"/>
        </w:rPr>
        <w:t>55 EUR</w:t>
        <w:br/>
      </w:r>
      <w:r>
        <w:rPr>
          <w:w w:val="100"/>
          <w:spacing w:val="0"/>
          <w:color w:val="000000"/>
          <w:position w:val="0"/>
        </w:rPr>
        <w:t xml:space="preserve">3-Day-Ticket Club: </w:t>
      </w:r>
      <w:r>
        <w:rPr>
          <w:rStyle w:val="CharStyle330"/>
        </w:rPr>
        <w:t>30 EUR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88" w:line="1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Kombi Festival / Club: </w:t>
      </w:r>
      <w:r>
        <w:rPr>
          <w:rStyle w:val="CharStyle330"/>
        </w:rPr>
        <w:t>80 / 65 EUR</w:t>
      </w:r>
    </w:p>
    <w:p>
      <w:pPr>
        <w:pStyle w:val="Style148"/>
        <w:widowControl w:val="0"/>
        <w:keepNext/>
        <w:keepLines/>
        <w:shd w:val="clear" w:color="auto" w:fill="auto"/>
        <w:bidi w:val="0"/>
        <w:jc w:val="left"/>
        <w:spacing w:before="0" w:after="0" w:line="206" w:lineRule="exact"/>
        <w:ind w:left="0" w:right="0" w:firstLine="0"/>
      </w:pPr>
      <w:bookmarkStart w:id="88" w:name="bookmark88"/>
      <w:r>
        <w:rPr>
          <w:lang w:val="de-DE" w:eastAsia="de-DE" w:bidi="de-DE"/>
          <w:spacing w:val="0"/>
          <w:color w:val="000000"/>
          <w:position w:val="0"/>
        </w:rPr>
        <w:t>PRESSE/PRESS</w:t>
      </w:r>
      <w:bookmarkEnd w:id="88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413" w:line="206" w:lineRule="exact"/>
        <w:ind w:left="0" w:right="0" w:firstLine="0"/>
      </w:pPr>
      <w:r>
        <w:fldChar w:fldCharType="begin"/>
      </w:r>
      <w:r>
        <w:rPr>
          <w:color w:val="000000"/>
        </w:rPr>
        <w:instrText> HYPERLINK "mailto:presse@transmediale.de"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presse@transmediale.de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br/>
      </w:r>
      <w:r>
        <w:rPr>
          <w:w w:val="100"/>
          <w:spacing w:val="0"/>
          <w:color w:val="000000"/>
          <w:position w:val="0"/>
        </w:rPr>
        <w:t>Tel + 49 (0)30 24 749 739</w:t>
      </w:r>
    </w:p>
    <w:p>
      <w:pPr>
        <w:pStyle w:val="Style148"/>
        <w:widowControl w:val="0"/>
        <w:keepNext/>
        <w:keepLines/>
        <w:shd w:val="clear" w:color="auto" w:fill="auto"/>
        <w:bidi w:val="0"/>
        <w:jc w:val="left"/>
        <w:spacing w:before="0" w:after="0" w:line="140" w:lineRule="exact"/>
        <w:ind w:left="0" w:right="0" w:firstLine="0"/>
        <w:sectPr>
          <w:type w:val="continuous"/>
          <w:pgSz w:w="9167" w:h="16499"/>
          <w:pgMar w:top="639" w:left="571" w:right="1306" w:bottom="898" w:header="0" w:footer="3" w:gutter="0"/>
          <w:rtlGutter w:val="0"/>
          <w:cols w:num="2" w:space="312"/>
          <w:noEndnote/>
          <w:docGrid w:linePitch="360"/>
        </w:sectPr>
      </w:pPr>
      <w:r>
        <w:fldChar w:fldCharType="begin"/>
      </w:r>
      <w:r>
        <w:rPr>
          <w:color w:val="000000"/>
        </w:rPr>
        <w:instrText> HYPERLINK "http://www.transmediale.de" </w:instrText>
      </w:r>
      <w:r>
        <w:fldChar w:fldCharType="separate"/>
      </w:r>
      <w:bookmarkStart w:id="89" w:name="bookmark89"/>
      <w:r>
        <w:rPr>
          <w:rStyle w:val="Hyperlink"/>
          <w:lang w:val="de-DE" w:eastAsia="de-DE" w:bidi="de-DE"/>
          <w:spacing w:val="0"/>
          <w:position w:val="0"/>
        </w:rPr>
        <w:t>www.</w:t>
      </w:r>
      <w:r>
        <w:rPr>
          <w:rStyle w:val="Hyperlink"/>
          <w:lang w:val="en-US" w:eastAsia="en-US" w:bidi="en-US"/>
          <w:spacing w:val="0"/>
          <w:position w:val="0"/>
        </w:rPr>
        <w:t>transmediale.de</w:t>
      </w:r>
      <w:bookmarkEnd w:id="89"/>
      <w:r>
        <w:fldChar w:fldCharType="end"/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50" w:after="5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167" w:h="16499"/>
          <w:pgMar w:top="639" w:left="0" w:right="0" w:bottom="639" w:header="0" w:footer="3" w:gutter="0"/>
          <w:rtlGutter w:val="0"/>
          <w:cols w:space="720"/>
          <w:noEndnote/>
          <w:docGrid w:linePitch="360"/>
        </w:sectPr>
      </w:pPr>
    </w:p>
    <w:p>
      <w:pPr>
        <w:pStyle w:val="Style9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transmediale ist ein Projekt der</w:t>
        <w:br/>
      </w:r>
      <w:r>
        <w:rPr>
          <w:rStyle w:val="CharStyle94"/>
          <w:i w:val="0"/>
          <w:iCs w:val="0"/>
        </w:rPr>
        <w:t>Berliner Kulturveranstaltungs-GmbH</w:t>
      </w:r>
    </w:p>
    <w:p>
      <w:pPr>
        <w:pStyle w:val="Style9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Kooperation mit der</w:t>
      </w:r>
      <w:r>
        <w:rPr>
          <w:rStyle w:val="CharStyle520"/>
          <w:i w:val="0"/>
          <w:iCs w:val="0"/>
        </w:rPr>
        <w:t xml:space="preserve"> </w:t>
      </w:r>
      <w:r>
        <w:rPr>
          <w:rStyle w:val="CharStyle94"/>
          <w:i w:val="0"/>
          <w:iCs w:val="0"/>
        </w:rPr>
        <w:t>Akademie der Künste.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Die transmediale wird gefördert durch die</w:t>
        <w:br/>
      </w:r>
      <w:r>
        <w:rPr>
          <w:rStyle w:val="CharStyle94"/>
          <w:i w:val="0"/>
          <w:iCs w:val="0"/>
        </w:rPr>
        <w:t>Kulturstiftung des Bundes</w:t>
        <w:br w:type="column"/>
      </w:r>
      <w:r>
        <w:rPr>
          <w:rStyle w:val="CharStyle521"/>
          <w:i/>
          <w:iCs/>
        </w:rPr>
        <w:t xml:space="preserve">transmediale </w:t>
      </w:r>
      <w:r>
        <w:rPr>
          <w:rStyle w:val="CharStyle521"/>
          <w:lang w:val="en-US" w:eastAsia="en-US" w:bidi="en-US"/>
          <w:i/>
          <w:iCs/>
        </w:rPr>
        <w:t>is a project of</w:t>
        <w:br/>
      </w:r>
      <w:r>
        <w:rPr>
          <w:rStyle w:val="CharStyle97"/>
          <w:i/>
          <w:iCs/>
        </w:rPr>
        <w:t>Berliner Kulturveranstaltungs-GmbH</w:t>
      </w:r>
    </w:p>
    <w:p>
      <w:pPr>
        <w:pStyle w:val="Style96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521"/>
          <w:i/>
          <w:iCs/>
        </w:rPr>
        <w:t xml:space="preserve">in cooperation </w:t>
      </w:r>
      <w:r>
        <w:rPr>
          <w:rStyle w:val="CharStyle521"/>
          <w:lang w:val="en-US" w:eastAsia="en-US" w:bidi="en-US"/>
          <w:i/>
          <w:iCs/>
        </w:rPr>
        <w:t xml:space="preserve">with </w:t>
      </w:r>
      <w:r>
        <w:rPr>
          <w:w w:val="100"/>
          <w:spacing w:val="0"/>
          <w:color w:val="000000"/>
          <w:position w:val="0"/>
        </w:rPr>
        <w:t>Akademie der Künste.</w:t>
      </w:r>
    </w:p>
    <w:p>
      <w:pPr>
        <w:pStyle w:val="Style9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funded by</w:t>
      </w:r>
    </w:p>
    <w:p>
      <w:pPr>
        <w:pStyle w:val="Style96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  <w:sectPr>
          <w:type w:val="continuous"/>
          <w:pgSz w:w="9167" w:h="16499"/>
          <w:pgMar w:top="639" w:left="595" w:right="2467" w:bottom="639" w:header="0" w:footer="3" w:gutter="0"/>
          <w:rtlGutter w:val="0"/>
          <w:cols w:num="2" w:space="1281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 xml:space="preserve">German Federal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Cultural </w:t>
      </w:r>
      <w:r>
        <w:rPr>
          <w:w w:val="100"/>
          <w:spacing w:val="0"/>
          <w:color w:val="000000"/>
          <w:position w:val="0"/>
        </w:rPr>
        <w:t>Foundation.</w:t>
      </w:r>
    </w:p>
    <w:p>
      <w:pPr>
        <w:pStyle w:val="Style12"/>
        <w:tabs>
          <w:tab w:leader="none" w:pos="378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08" w:lineRule="exact"/>
        <w:ind w:left="0" w:right="0" w:firstLine="0"/>
      </w:pPr>
      <w:r>
        <w:pict>
          <v:shape id="_x0000_s1355" type="#_x0000_t202" style="position:absolute;margin-left:-1.2pt;margin-top:-421.45pt;width:370.55pt;height:363.6pt;z-index:-125829273;mso-wrap-distance-left:5.pt;mso-wrap-distance-right:5.pt;mso-position-horizontal-relative:margin" wrapcoords="11262 0 12506 0 12506 478 21600 889 21600 21600 0 21600 0 889 11262 478 11262 0" filled="f" stroked="f">
            <v:textbox style="mso-fit-shape-to-text:t" inset="0,0,0,0">
              <w:txbxContent>
                <w:p>
                  <w:pPr>
                    <w:pStyle w:val="Style30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522"/>
                      <w:b/>
                      <w:bCs/>
                    </w:rPr>
                    <w:t>SALON</w:t>
                  </w:r>
                </w:p>
                <w:p>
                  <w:pPr>
                    <w:framePr w:h="7272" w:wrap="notBeside" w:vAnchor="text" w:hAnchor="margin" w:x="-23" w:y="-8428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356" type="#_x0000_t75" style="width:371pt;height:364pt;">
                        <v:imagedata r:id="rId338" r:href="rId339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  <w:r>
        <w:rPr>
          <w:rStyle w:val="CharStyle523"/>
          <w:b/>
          <w:bCs/>
        </w:rPr>
        <w:t>AKADEMIE DER KÜNSTE (HANSEATENWEG)</w:t>
        <w:tab/>
      </w:r>
      <w:r>
        <w:rPr>
          <w:w w:val="100"/>
          <w:spacing w:val="0"/>
          <w:color w:val="000000"/>
          <w:position w:val="0"/>
        </w:rPr>
        <w:t>SALON &gt; PAGE 24</w:t>
      </w:r>
    </w:p>
    <w:p>
      <w:pPr>
        <w:pStyle w:val="Style12"/>
        <w:widowControl w:val="0"/>
        <w:keepNext w:val="0"/>
        <w:keepLines w:val="0"/>
        <w:shd w:val="clear" w:color="auto" w:fill="auto"/>
        <w:bidi w:val="0"/>
        <w:jc w:val="left"/>
        <w:spacing w:before="0" w:after="0" w:line="408" w:lineRule="exact"/>
        <w:ind w:left="3820" w:right="0" w:firstLine="0"/>
        <w:sectPr>
          <w:pgSz w:w="9167" w:h="16499"/>
          <w:pgMar w:top="2588" w:left="681" w:right="2956" w:bottom="2588" w:header="0" w:footer="3" w:gutter="0"/>
          <w:rtlGutter w:val="0"/>
          <w:cols w:space="720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LOUNGE &gt; PAGE 40</w:t>
        <w:br/>
        <w:t>AUDITORIUM &gt; PAGE 4</w:t>
        <w:br/>
        <w:t>MARKET &gt; PAGE 36</w:t>
      </w:r>
    </w:p>
    <w:p>
      <w:pPr>
        <w:widowControl w:val="0"/>
        <w:spacing w:line="530" w:lineRule="exact"/>
      </w:pPr>
      <w:r>
        <w:pict>
          <v:shape id="_x0000_s1357" type="#_x0000_t202" style="position:absolute;margin-left:34.3pt;margin-top:0.1pt;width:38.15pt;height:8.4pt;z-index:25165779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465"/>
                    </w:rPr>
                    <w:t>a project by</w:t>
                  </w:r>
                </w:p>
              </w:txbxContent>
            </v:textbox>
            <w10:wrap anchorx="margin"/>
          </v:shape>
        </w:pict>
      </w:r>
      <w:r>
        <w:pict>
          <v:shape id="_x0000_s1358" type="#_x0000_t202" style="position:absolute;margin-left:182.9pt;margin-top:0;width:60.pt;height:9.35pt;z-index:25165779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465"/>
                    </w:rPr>
                    <w:t>in cooperation with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pgSz w:w="9167" w:h="16499"/>
          <w:pgMar w:top="2033" w:left="1591" w:right="1116" w:bottom="119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113" w:lineRule="exact"/>
        <w:rPr>
          <w:sz w:val="9"/>
          <w:szCs w:val="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167" w:h="16499"/>
          <w:pgMar w:top="2374" w:left="0" w:right="0" w:bottom="1213" w:header="0" w:footer="3" w:gutter="0"/>
          <w:rtlGutter w:val="0"/>
          <w:cols w:space="720"/>
          <w:noEndnote/>
          <w:docGrid w:linePitch="360"/>
        </w:sectPr>
      </w:pPr>
    </w:p>
    <w:p>
      <w:pPr>
        <w:pStyle w:val="Style530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920" w:right="0" w:firstLine="0"/>
      </w:pPr>
      <w:r>
        <w:pict>
          <v:shape id="_x0000_s1359" type="#_x0000_t202" style="position:absolute;margin-left:188.65pt;margin-top:6.65pt;width:63.85pt;height:7.15pt;z-index:-125829272;mso-wrap-distance-left:78.5pt;mso-wrap-distance-top:3.5pt;mso-wrap-distance-right:5.pt;mso-wrap-distance-bottom:5.3pt;mso-position-horizontal-relative:margin" filled="f" stroked="f">
            <v:textbox style="mso-fit-shape-to-text:t" inset="0,0,0,0">
              <w:txbxContent>
                <w:p>
                  <w:pPr>
                    <w:pStyle w:val="Style52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10" w:lineRule="exact"/>
                    <w:ind w:left="0" w:right="0" w:firstLine="0"/>
                  </w:pPr>
                  <w:r>
                    <w:rPr>
                      <w:lang w:val="fr-FR" w:eastAsia="fr-FR" w:bidi="fr-FR"/>
                      <w:w w:val="100"/>
                      <w:spacing w:val="0"/>
                      <w:color w:val="000000"/>
                      <w:position w:val="0"/>
                    </w:rPr>
                    <w:t xml:space="preserve">A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KAI) 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 xml:space="preserve">KM IK |)K </w:t>
                  </w:r>
                  <w:r>
                    <w:rPr>
                      <w:lang w:val="fr-FR" w:eastAsia="fr-FR" w:bidi="fr-FR"/>
                      <w:w w:val="100"/>
                      <w:spacing w:val="0"/>
                      <w:color w:val="000000"/>
                      <w:position w:val="0"/>
                    </w:rPr>
                    <w:t>H Kl NS</w:t>
                  </w:r>
                </w:p>
              </w:txbxContent>
            </v:textbox>
            <w10:wrap type="square" side="left" anchorx="margin"/>
          </v:shape>
        </w:pict>
      </w:r>
      <w:r>
        <w:rPr>
          <w:rStyle w:val="CharStyle532"/>
        </w:rPr>
        <w:t>jBerliner</w:t>
      </w:r>
    </w:p>
    <w:p>
      <w:pPr>
        <w:pStyle w:val="Style533"/>
        <w:widowControl w:val="0"/>
        <w:keepNext w:val="0"/>
        <w:keepLines w:val="0"/>
        <w:shd w:val="clear" w:color="auto" w:fill="000000"/>
        <w:bidi w:val="0"/>
        <w:jc w:val="left"/>
        <w:spacing w:before="0" w:after="355"/>
        <w:ind w:left="920" w:right="4260" w:firstLine="0"/>
      </w:pPr>
      <w:r>
        <w:rPr>
          <w:rStyle w:val="CharStyle535"/>
        </w:rPr>
        <w:t>Kulturveranstaltungs-</w:t>
        <w:br/>
        <w:t>Gesellschaft mbH</w:t>
      </w:r>
    </w:p>
    <w:p>
      <w:pPr>
        <w:pStyle w:val="Style536"/>
        <w:widowControl w:val="0"/>
        <w:keepNext w:val="0"/>
        <w:keepLines w:val="0"/>
        <w:shd w:val="clear" w:color="auto" w:fill="000000"/>
        <w:bidi w:val="0"/>
        <w:spacing w:before="0" w:after="359" w:line="160" w:lineRule="exact"/>
        <w:ind w:left="0" w:right="2800" w:firstLine="0"/>
      </w:pPr>
      <w:r>
        <w:rPr>
          <w:rStyle w:val="CharStyle538"/>
        </w:rPr>
        <w:t xml:space="preserve">trgnsmediale </w:t>
      </w:r>
      <w:r>
        <w:rPr>
          <w:rStyle w:val="CharStyle538"/>
          <w:lang w:val="en-US" w:eastAsia="en-US" w:bidi="en-US"/>
        </w:rPr>
        <w:t>is funded by</w:t>
      </w:r>
    </w:p>
    <w:p>
      <w:pPr>
        <w:pStyle w:val="Style86"/>
        <w:widowControl w:val="0"/>
        <w:keepNext w:val="0"/>
        <w:keepLines w:val="0"/>
        <w:shd w:val="clear" w:color="auto" w:fill="auto"/>
        <w:bidi w:val="0"/>
        <w:jc w:val="right"/>
        <w:spacing w:before="0" w:after="931" w:line="154" w:lineRule="exact"/>
        <w:ind w:left="2120" w:right="280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I </w:t>
      </w:r>
      <w:r>
        <w:rPr>
          <w:w w:val="100"/>
          <w:spacing w:val="0"/>
          <w:color w:val="000000"/>
          <w:position w:val="0"/>
        </w:rPr>
        <w:t>KULTURSTIFTUNG</w:t>
        <w:br/>
        <w:t>DES</w:t>
        <w:br/>
        <w:t>BUNDES</w:t>
      </w:r>
    </w:p>
    <w:p>
      <w:pPr>
        <w:pStyle w:val="Style417"/>
        <w:widowControl w:val="0"/>
        <w:keepNext w:val="0"/>
        <w:keepLines w:val="0"/>
        <w:shd w:val="clear" w:color="auto" w:fill="000000"/>
        <w:bidi w:val="0"/>
        <w:jc w:val="left"/>
        <w:spacing w:before="0" w:after="447" w:line="190" w:lineRule="exact"/>
        <w:ind w:left="2600" w:right="0" w:firstLine="0"/>
      </w:pPr>
      <w:r>
        <w:rPr>
          <w:rStyle w:val="CharStyle539"/>
          <w:b/>
          <w:bCs/>
        </w:rPr>
        <w:t>SPONSORS</w:t>
      </w:r>
    </w:p>
    <w:p>
      <w:pPr>
        <w:pStyle w:val="Style540"/>
        <w:widowControl w:val="0"/>
        <w:keepNext w:val="0"/>
        <w:keepLines w:val="0"/>
        <w:shd w:val="clear" w:color="auto" w:fill="000000"/>
        <w:bidi w:val="0"/>
        <w:spacing w:before="0" w:after="2286" w:line="180" w:lineRule="exact"/>
        <w:ind w:left="0" w:right="2800" w:firstLine="0"/>
      </w:pPr>
      <w:r>
        <w:rPr>
          <w:rStyle w:val="CharStyle542"/>
          <w:b w:val="0"/>
          <w:bCs w:val="0"/>
        </w:rPr>
        <w:t>medienboard.</w:t>
      </w:r>
    </w:p>
    <w:p>
      <w:pPr>
        <w:pStyle w:val="Style417"/>
        <w:widowControl w:val="0"/>
        <w:keepNext w:val="0"/>
        <w:keepLines w:val="0"/>
        <w:shd w:val="clear" w:color="auto" w:fill="000000"/>
        <w:bidi w:val="0"/>
        <w:jc w:val="right"/>
        <w:spacing w:before="0" w:after="436" w:line="190" w:lineRule="exact"/>
        <w:ind w:left="0" w:right="2800" w:firstLine="0"/>
      </w:pPr>
      <w:r>
        <w:rPr>
          <w:rStyle w:val="CharStyle539"/>
          <w:b/>
          <w:bCs/>
        </w:rPr>
        <w:t>MEDIA PARTNERS</w:t>
      </w:r>
    </w:p>
    <w:p>
      <w:pPr>
        <w:pStyle w:val="Style543"/>
        <w:tabs>
          <w:tab w:leader="none" w:pos="2347" w:val="left"/>
          <w:tab w:leader="none" w:pos="4920" w:val="left"/>
        </w:tabs>
        <w:widowControl w:val="0"/>
        <w:keepNext w:val="0"/>
        <w:keepLines w:val="0"/>
        <w:shd w:val="clear" w:color="auto" w:fill="000000"/>
        <w:bidi w:val="0"/>
        <w:spacing w:before="0" w:after="580" w:line="230" w:lineRule="exact"/>
        <w:ind w:left="0" w:right="0" w:firstLine="0"/>
      </w:pPr>
      <w:r>
        <w:rPr>
          <w:rStyle w:val="CharStyle545"/>
          <w:b/>
          <w:bCs/>
        </w:rPr>
        <w:t>11</w:t>
      </w:r>
      <w:r>
        <w:rPr>
          <w:rStyle w:val="CharStyle545"/>
          <w:lang w:val="fr-FR" w:eastAsia="fr-FR" w:bidi="fr-FR"/>
          <w:b/>
          <w:bCs/>
        </w:rPr>
        <w:t xml:space="preserve">L </w:t>
      </w:r>
      <w:r>
        <w:rPr>
          <w:rStyle w:val="CharStyle545"/>
          <w:b/>
          <w:bCs/>
        </w:rPr>
        <w:t xml:space="preserve">t P 0 </w:t>
      </w:r>
      <w:r>
        <w:rPr>
          <w:rStyle w:val="CharStyle545"/>
          <w:lang w:val="fr-FR" w:eastAsia="fr-FR" w:bidi="fr-FR"/>
          <w:b/>
          <w:bCs/>
        </w:rPr>
        <w:t>L</w:t>
      </w:r>
      <w:r>
        <w:rPr>
          <w:rStyle w:val="CharStyle545"/>
          <w:b/>
          <w:bCs/>
        </w:rPr>
        <w:t>IS</w:t>
        <w:tab/>
      </w:r>
      <w:r>
        <w:rPr>
          <w:rStyle w:val="CharStyle546"/>
          <w:b w:val="0"/>
          <w:bCs w:val="0"/>
        </w:rPr>
        <w:t>*</w:t>
      </w:r>
      <w:r>
        <w:rPr>
          <w:rStyle w:val="CharStyle545"/>
          <w:b/>
          <w:bCs/>
        </w:rPr>
        <w:t xml:space="preserve"> dietageszeitung</w:t>
        <w:tab/>
        <w:t>radioens “</w:t>
      </w:r>
    </w:p>
    <w:p>
      <w:pPr>
        <w:pStyle w:val="Style547"/>
        <w:widowControl w:val="0"/>
        <w:keepNext w:val="0"/>
        <w:keepLines w:val="0"/>
        <w:shd w:val="clear" w:color="auto" w:fill="000000"/>
        <w:bidi w:val="0"/>
        <w:jc w:val="left"/>
        <w:spacing w:before="0" w:after="0" w:line="460" w:lineRule="exact"/>
        <w:ind w:left="0" w:right="0" w:firstLine="0"/>
      </w:pPr>
      <w:r>
        <w:pict>
          <v:shape id="_x0000_s1360" type="#_x0000_t202" style="position:absolute;margin-left:137.75pt;margin-top:-14.65pt;width:160.3pt;height:37.7pt;z-index:-125829271;mso-wrap-distance-left:81.85pt;mso-wrap-distance-right:5.pt;mso-wrap-distance-bottom:28.3pt;mso-position-horizontal-relative:margin" wrapcoords="127 0 21600 0 21600 19158 4179 19158 4179 21600 0 21600 0 18547 127 18547 127 0" filled="f" stroked="f">
            <v:textbox style="mso-fit-shape-to-text:t" inset="0,0,0,0">
              <w:txbxContent>
                <w:p>
                  <w:pPr>
                    <w:framePr w:h="754" w:hSpace="1637" w:vSpace="566" w:wrap="around" w:vAnchor="text" w:hAnchor="margin" w:x="2756" w:y="-292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361" type="#_x0000_t75" style="width:160pt;height:38pt;">
                        <v:imagedata r:id="rId340" r:href="rId341"/>
                      </v:shape>
                    </w:pict>
                  </w:r>
                </w:p>
                <w:p>
                  <w:pPr>
                    <w:pStyle w:val="Style52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80" w:lineRule="exact"/>
                    <w:ind w:left="0" w:right="0" w:firstLine="0"/>
                  </w:pPr>
                  <w:r>
                    <w:rPr>
                      <w:rStyle w:val="CharStyle529"/>
                    </w:rPr>
                    <w:t>FENSTER!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362" type="#_x0000_t75" style="position:absolute;margin-left:65.75pt;margin-top:56.15pt;width:191.05pt;height:22.55pt;z-index:-125829270;mso-wrap-distance-left:65.75pt;mso-wrap-distance-right:66.25pt;mso-position-horizontal-relative:margin" wrapcoords="0 0 21600 0 21600 21600 0 21600 0 0">
            <v:imagedata r:id="rId342" r:href="rId343"/>
            <w10:wrap type="topAndBottom" anchorx="margin"/>
          </v:shape>
        </w:pict>
      </w:r>
      <w:r>
        <w:rPr>
          <w:rStyle w:val="CharStyle549"/>
          <w:b w:val="0"/>
          <w:bCs w:val="0"/>
        </w:rPr>
        <w:t>artp</w:t>
      </w:r>
    </w:p>
    <w:p>
      <w:pPr>
        <w:pStyle w:val="Style417"/>
        <w:widowControl w:val="0"/>
        <w:keepNext w:val="0"/>
        <w:keepLines w:val="0"/>
        <w:shd w:val="clear" w:color="auto" w:fill="000000"/>
        <w:bidi w:val="0"/>
        <w:jc w:val="left"/>
        <w:spacing w:before="0" w:after="191" w:line="190" w:lineRule="exact"/>
        <w:ind w:left="2640" w:right="0" w:firstLine="0"/>
      </w:pPr>
      <w:r>
        <w:rPr>
          <w:rStyle w:val="CharStyle539"/>
          <w:b/>
          <w:bCs/>
        </w:rPr>
        <w:t>PARTNER</w:t>
      </w:r>
    </w:p>
    <w:p>
      <w:pPr>
        <w:pStyle w:val="Style86"/>
        <w:widowControl w:val="0"/>
        <w:keepNext w:val="0"/>
        <w:keepLines w:val="0"/>
        <w:shd w:val="clear" w:color="auto" w:fill="000000"/>
        <w:bidi w:val="0"/>
        <w:jc w:val="left"/>
        <w:spacing w:before="0" w:after="373" w:line="206" w:lineRule="exact"/>
        <w:ind w:left="1080" w:right="0" w:firstLine="1120"/>
      </w:pPr>
      <w:r>
        <w:rPr>
          <w:rStyle w:val="CharStyle117"/>
        </w:rPr>
        <w:t>IN-Berlin Ambassade de France</w:t>
        <w:br/>
        <w:t>Art+Com Österreichische Botschaft</w:t>
        <w:br/>
        <w:t>Auswärtiges Amt Botschaft der USA</w:t>
        <w:br/>
        <w:t>Spanische Botschaft Botschaft des Königreichs der Niederlande</w:t>
        <w:br/>
        <w:t xml:space="preserve">Botschaft von Kanada Vertretung der Regierung von </w:t>
      </w:r>
      <w:r>
        <w:rPr>
          <w:rStyle w:val="CharStyle117"/>
          <w:lang w:val="fr-FR" w:eastAsia="fr-FR" w:bidi="fr-FR"/>
        </w:rPr>
        <w:t>Québec</w:t>
        <w:br/>
      </w:r>
      <w:r>
        <w:rPr>
          <w:rStyle w:val="CharStyle117"/>
        </w:rPr>
        <w:t>Botschaft Von Finnland Pro Helvetia Schweizer Kulturstiftung</w:t>
      </w:r>
    </w:p>
    <w:p>
      <w:pPr>
        <w:pStyle w:val="Style417"/>
        <w:widowControl w:val="0"/>
        <w:keepNext w:val="0"/>
        <w:keepLines w:val="0"/>
        <w:shd w:val="clear" w:color="auto" w:fill="000000"/>
        <w:bidi w:val="0"/>
        <w:jc w:val="left"/>
        <w:spacing w:before="0" w:after="176" w:line="190" w:lineRule="exact"/>
        <w:ind w:left="2500" w:right="0" w:firstLine="0"/>
      </w:pPr>
      <w:r>
        <w:rPr>
          <w:rStyle w:val="CharStyle539"/>
          <w:lang w:val="fr-FR" w:eastAsia="fr-FR" w:bidi="fr-FR"/>
          <w:b/>
          <w:bCs/>
        </w:rPr>
        <w:t>SUPPORTERS</w:t>
      </w:r>
    </w:p>
    <w:p>
      <w:pPr>
        <w:pStyle w:val="Style86"/>
        <w:widowControl w:val="0"/>
        <w:keepNext w:val="0"/>
        <w:keepLines w:val="0"/>
        <w:shd w:val="clear" w:color="auto" w:fill="000000"/>
        <w:bidi w:val="0"/>
        <w:jc w:val="left"/>
        <w:spacing w:before="0" w:after="0" w:line="206" w:lineRule="exact"/>
        <w:ind w:left="1080" w:right="1540" w:firstLine="520"/>
      </w:pPr>
      <w:r>
        <w:rPr>
          <w:rStyle w:val="CharStyle117"/>
        </w:rPr>
        <w:t xml:space="preserve">Institut </w:t>
      </w:r>
      <w:r>
        <w:rPr>
          <w:rStyle w:val="CharStyle117"/>
          <w:lang w:val="fr-FR" w:eastAsia="fr-FR" w:bidi="fr-FR"/>
        </w:rPr>
        <w:t xml:space="preserve">Français </w:t>
      </w:r>
      <w:r>
        <w:rPr>
          <w:rStyle w:val="CharStyle117"/>
        </w:rPr>
        <w:t>Tschechisches Zentrum</w:t>
        <w:br/>
        <w:t>Australische Botschaft Werkleitz Gesellschaft</w:t>
        <w:br/>
        <w:t xml:space="preserve">Bionade Vina Albali </w:t>
      </w:r>
      <w:r>
        <w:rPr>
          <w:rStyle w:val="CharStyle117"/>
          <w:lang w:val="fr-FR" w:eastAsia="fr-FR" w:bidi="fr-FR"/>
        </w:rPr>
        <w:t>Réservas</w:t>
      </w:r>
    </w:p>
    <w:sectPr>
      <w:type w:val="continuous"/>
      <w:pgSz w:w="9167" w:h="16499"/>
      <w:pgMar w:top="2374" w:left="1591" w:right="1116" w:bottom="1213" w:header="0" w:footer="3" w:gutter="0"/>
      <w:rtlGutter w:val="0"/>
      <w:cols w:space="720"/>
      <w:noEndnote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3" type="#_x0000_t202" style="position:absolute;margin-left:230.7pt;margin-top:800.7pt;width:4.8pt;height:7.2pt;z-index:-18874406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82"/>
                      <w:lang w:val="de-DE" w:eastAsia="de-DE" w:bidi="de-DE"/>
                      <w:i w:val="0"/>
                      <w:i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65" type="#_x0000_t202" style="position:absolute;margin-left:226.pt;margin-top:800.45pt;width:9.1pt;height:7.2pt;z-index:-18874404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82"/>
                      <w:i w:val="0"/>
                      <w:i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66" type="#_x0000_t202" style="position:absolute;margin-left:226.pt;margin-top:800.45pt;width:9.1pt;height:7.2pt;z-index:-18874404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82"/>
                      <w:i w:val="0"/>
                      <w:i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82" type="#_x0000_t202" style="position:absolute;margin-left:215.pt;margin-top:802.6pt;width:9.1pt;height:6.95pt;z-index:-18874403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82"/>
                      <w:i w:val="0"/>
                      <w:i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83" type="#_x0000_t202" style="position:absolute;margin-left:215.pt;margin-top:802.6pt;width:9.1pt;height:6.95pt;z-index:-18874403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82"/>
                      <w:i w:val="0"/>
                      <w:i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87" type="#_x0000_t202" style="position:absolute;margin-left:230.85pt;margin-top:722.2pt;width:9.6pt;height:7.2pt;z-index:-18874403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82"/>
                      <w:i w:val="0"/>
                      <w:i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88" type="#_x0000_t202" style="position:absolute;margin-left:215.15pt;margin-top:799.35pt;width:10.1pt;height:7.2pt;z-index:-18874403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82"/>
                      <w:i w:val="0"/>
                      <w:i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89" type="#_x0000_t202" style="position:absolute;margin-left:238.3pt;margin-top:802.85pt;width:9.6pt;height:7.2pt;z-index:-18874403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82"/>
                      <w:i w:val="0"/>
                      <w:i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4" type="#_x0000_t202" style="position:absolute;margin-left:230.7pt;margin-top:800.7pt;width:4.8pt;height:7.2pt;z-index:-18874406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82"/>
                      <w:lang w:val="de-DE" w:eastAsia="de-DE" w:bidi="de-DE"/>
                      <w:i w:val="0"/>
                      <w:i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98" type="#_x0000_t202" style="position:absolute;margin-left:230.pt;margin-top:809.1pt;width:10.3pt;height:7.2pt;z-index:-18874402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82"/>
                      <w:i w:val="0"/>
                      <w:i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99" type="#_x0000_t202" style="position:absolute;margin-left:216.95pt;margin-top:803.3pt;width:8.9pt;height:6.95pt;z-index:-18874402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193"/>
                      <w:b/>
                      <w:bCs/>
                      <w:i w:val="0"/>
                      <w:i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01" type="#_x0000_t202" style="position:absolute;margin-left:229.9pt;margin-top:722.2pt;width:9.85pt;height:7.2pt;z-index:-18874402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82"/>
                      <w:i w:val="0"/>
                      <w:i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2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2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2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10" type="#_x0000_t202" style="position:absolute;margin-left:230.pt;margin-top:809.1pt;width:10.3pt;height:7.2pt;z-index:-18874402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82"/>
                      <w:i w:val="0"/>
                      <w:i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11" type="#_x0000_t202" style="position:absolute;margin-left:230.pt;margin-top:809.1pt;width:10.3pt;height:7.2pt;z-index:-18874401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82"/>
                      <w:i w:val="0"/>
                      <w:i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2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5" type="#_x0000_t202" style="position:absolute;margin-left:226.1pt;margin-top:801.2pt;width:3.6pt;height:7.2pt;z-index:-18874406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82"/>
                      <w:i w:val="0"/>
                      <w:i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34" type="#_x0000_t202" style="position:absolute;margin-left:226.7pt;margin-top:760.05pt;width:10.1pt;height:7.2pt;z-index:-18874401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50"/>
                      <w:i w:val="0"/>
                      <w:i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35" type="#_x0000_t202" style="position:absolute;margin-left:226.7pt;margin-top:760.05pt;width:10.1pt;height:7.2pt;z-index:-18874401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50"/>
                      <w:i w:val="0"/>
                      <w:i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37" type="#_x0000_t202" style="position:absolute;margin-left:220.65pt;margin-top:800.7pt;width:10.55pt;height:7.2pt;z-index:-18874400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50"/>
                      <w:i w:val="0"/>
                      <w:i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3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3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3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49" type="#_x0000_t202" style="position:absolute;margin-left:231.45pt;margin-top:799.35pt;width:10.1pt;height:7.2pt;z-index:-18874400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50"/>
                      <w:i w:val="0"/>
                      <w:i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50" type="#_x0000_t202" style="position:absolute;margin-left:231.45pt;margin-top:799.35pt;width:10.1pt;height:7.2pt;z-index:-18874400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50"/>
                      <w:i w:val="0"/>
                      <w:i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3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4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65" type="#_x0000_t202" style="position:absolute;margin-left:230.pt;margin-top:809.1pt;width:10.3pt;height:7.2pt;z-index:-18874399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82"/>
                      <w:i w:val="0"/>
                      <w:i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66" type="#_x0000_t202" style="position:absolute;margin-left:230.pt;margin-top:809.1pt;width:10.3pt;height:7.2pt;z-index:-18874399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82"/>
                      <w:i w:val="0"/>
                      <w:i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4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4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85" type="#_x0000_t202" style="position:absolute;margin-left:227.4pt;margin-top:798.4pt;width:9.85pt;height:7.2pt;z-index:-18874399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50"/>
                      <w:lang w:val="fr-FR" w:eastAsia="fr-FR" w:bidi="fr-FR"/>
                      <w:i w:val="0"/>
                      <w:i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86" type="#_x0000_t202" style="position:absolute;margin-left:227.4pt;margin-top:798.4pt;width:9.85pt;height:7.2pt;z-index:-18874399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50"/>
                      <w:lang w:val="fr-FR" w:eastAsia="fr-FR" w:bidi="fr-FR"/>
                      <w:i w:val="0"/>
                      <w:i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87" type="#_x0000_t202" style="position:absolute;margin-left:230.pt;margin-top:809.1pt;width:10.3pt;height:7.2pt;z-index:-18874398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82"/>
                      <w:i w:val="0"/>
                      <w:i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4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4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5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98" type="#_x0000_t202" style="position:absolute;margin-left:222.6pt;margin-top:801.9pt;width:9.85pt;height:6.95pt;z-index:-18874398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50"/>
                      <w:i w:val="0"/>
                      <w:i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99" type="#_x0000_t202" style="position:absolute;margin-left:222.6pt;margin-top:801.9pt;width:9.85pt;height:6.95pt;z-index:-18874398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50"/>
                      <w:i w:val="0"/>
                      <w:i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5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5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03" type="#_x0000_t202" style="position:absolute;margin-left:229.55pt;margin-top:799.95pt;width:9.85pt;height:6.95pt;z-index:-18874397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50"/>
                      <w:i w:val="0"/>
                      <w:i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04" type="#_x0000_t202" style="position:absolute;margin-left:230.pt;margin-top:809.1pt;width:10.3pt;height:7.2pt;z-index:-18874397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82"/>
                      <w:i w:val="0"/>
                      <w:i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5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5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24" type="#_x0000_t202" style="position:absolute;margin-left:230.pt;margin-top:809.1pt;width:10.3pt;height:7.2pt;z-index:-18874397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82"/>
                      <w:i w:val="0"/>
                      <w:i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25" type="#_x0000_t202" style="position:absolute;margin-left:230.pt;margin-top:809.1pt;width:10.3pt;height:7.2pt;z-index:-18874397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82"/>
                      <w:i w:val="0"/>
                      <w:i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6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6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6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39" type="#_x0000_t202" style="position:absolute;margin-left:230.pt;margin-top:809.1pt;width:10.3pt;height:7.2pt;z-index:-18874396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82"/>
                      <w:i w:val="0"/>
                      <w:i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40" type="#_x0000_t202" style="position:absolute;margin-left:230.pt;margin-top:809.1pt;width:10.3pt;height:7.2pt;z-index:-18874396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82"/>
                      <w:i w:val="0"/>
                      <w:i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42" type="#_x0000_t202" style="position:absolute;margin-left:217.05pt;margin-top:798.9pt;width:10.55pt;height:7.2pt;z-index:-18874396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50"/>
                      <w:i w:val="0"/>
                      <w:i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6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6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6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57" type="#_x0000_t202" style="position:absolute;margin-left:213.45pt;margin-top:796.95pt;width:9.6pt;height:7.2pt;z-index:-18874395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50"/>
                      <w:i w:val="0"/>
                      <w:i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58" type="#_x0000_t202" style="position:absolute;margin-left:213.45pt;margin-top:796.95pt;width:9.6pt;height:7.2pt;z-index:-18874395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50"/>
                      <w:i w:val="0"/>
                      <w:i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8" type="#_x0000_t202" style="position:absolute;margin-left:230.7pt;margin-top:800.7pt;width:4.8pt;height:7.2pt;z-index:-18874405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82"/>
                      <w:lang w:val="de-DE" w:eastAsia="de-DE" w:bidi="de-DE"/>
                      <w:i w:val="0"/>
                      <w:i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7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7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94" type="#_x0000_t202" style="position:absolute;margin-left:191.55pt;margin-top:789.5pt;width:10.3pt;height:7.2pt;z-index:-18874395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466"/>
                      <w:i w:val="0"/>
                      <w:i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95" type="#_x0000_t202" style="position:absolute;margin-left:191.55pt;margin-top:789.5pt;width:10.3pt;height:7.2pt;z-index:-18874395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466"/>
                      <w:i w:val="0"/>
                      <w:i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98" type="#_x0000_t202" style="position:absolute;margin-left:65.55pt;margin-top:782.pt;width:28.1pt;height:10.1pt;z-index:-18874394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77"/>
                    <w:i/>
                    <w:iCs/>
                  </w:rPr>
                  <w:t>:‘£-</w:t>
                </w:r>
                <w:r>
                  <w:rPr>
                    <w:rStyle w:val="CharStyle466"/>
                    <w:i w:val="0"/>
                    <w:iCs w:val="0"/>
                  </w:rPr>
                  <w:t xml:space="preserve"> • </w:t>
                </w:r>
                <w:r>
                  <w:rPr>
                    <w:rStyle w:val="CharStyle478"/>
                    <w:i/>
                    <w:iCs/>
                  </w:rPr>
                  <w:t>v</w:t>
                </w:r>
              </w:p>
            </w:txbxContent>
          </v:textbox>
          <w10:wrap anchorx="page" anchory="page"/>
        </v:shape>
      </w:pict>
    </w:r>
  </w:p>
</w:ftr>
</file>

<file path=word/footer7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99" type="#_x0000_t202" style="position:absolute;margin-left:65.55pt;margin-top:782.pt;width:28.1pt;height:10.1pt;z-index:-18874394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77"/>
                    <w:i/>
                    <w:iCs/>
                  </w:rPr>
                  <w:t>:‘£-</w:t>
                </w:r>
                <w:r>
                  <w:rPr>
                    <w:rStyle w:val="CharStyle466"/>
                    <w:i w:val="0"/>
                    <w:iCs w:val="0"/>
                  </w:rPr>
                  <w:t xml:space="preserve"> • </w:t>
                </w:r>
                <w:r>
                  <w:rPr>
                    <w:rStyle w:val="CharStyle478"/>
                    <w:i/>
                    <w:iCs/>
                  </w:rPr>
                  <w:t>v</w:t>
                </w:r>
              </w:p>
            </w:txbxContent>
          </v:textbox>
          <w10:wrap anchorx="page" anchory="page"/>
        </v:shape>
      </w:pict>
    </w:r>
  </w:p>
</w:ftr>
</file>

<file path=word/footer7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02" type="#_x0000_t202" style="position:absolute;margin-left:218.45pt;margin-top:800.8pt;width:10.3pt;height:7.2pt;z-index:-18874394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50"/>
                      <w:i w:val="0"/>
                      <w:i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03" type="#_x0000_t202" style="position:absolute;margin-left:218.45pt;margin-top:800.8pt;width:10.3pt;height:7.2pt;z-index:-18874394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50"/>
                      <w:i w:val="0"/>
                      <w:i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05" type="#_x0000_t202" style="position:absolute;margin-left:218.8pt;margin-top:801.5pt;width:10.3pt;height:7.2pt;z-index:-18874394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50"/>
                      <w:i w:val="0"/>
                      <w:i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9" type="#_x0000_t202" style="position:absolute;margin-left:230.pt;margin-top:809.1pt;width:10.3pt;height:7.2pt;z-index:-18874405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82"/>
                      <w:i w:val="0"/>
                      <w:i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8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8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8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18" type="#_x0000_t202" style="position:absolute;margin-left:230.pt;margin-top:809.1pt;width:10.3pt;height:7.2pt;z-index:-18874393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82"/>
                      <w:i w:val="0"/>
                      <w:i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8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19" type="#_x0000_t202" style="position:absolute;margin-left:230.pt;margin-top:809.1pt;width:10.3pt;height:7.2pt;z-index:-18874393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82"/>
                      <w:i w:val="0"/>
                      <w:i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8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22" type="#_x0000_t202" style="position:absolute;margin-left:212.25pt;margin-top:799.5pt;width:9.85pt;height:7.2pt;z-index:-18874393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488"/>
                      <w:i w:val="0"/>
                      <w:i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8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23" type="#_x0000_t202" style="position:absolute;margin-left:212.25pt;margin-top:799.5pt;width:9.85pt;height:7.2pt;z-index:-18874393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488"/>
                      <w:i w:val="0"/>
                      <w:i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8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25" type="#_x0000_t202" style="position:absolute;margin-left:216.8pt;margin-top:798.15pt;width:10.3pt;height:6.95pt;z-index:-18874392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488"/>
                      <w:i w:val="0"/>
                      <w:i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8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8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8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9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44" type="#_x0000_t202" style="position:absolute;margin-left:230.pt;margin-top:809.1pt;width:10.3pt;height:7.2pt;z-index:-18874392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82"/>
                      <w:i w:val="0"/>
                      <w:i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9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45" type="#_x0000_t202" style="position:absolute;margin-left:230.pt;margin-top:809.1pt;width:10.3pt;height:7.2pt;z-index:-18874392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82"/>
                      <w:i w:val="0"/>
                      <w:i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9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47" type="#_x0000_t202" style="position:absolute;margin-left:212.4pt;margin-top:798.75pt;width:10.3pt;height:7.2pt;z-index:-18874391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488"/>
                      <w:i w:val="0"/>
                      <w:i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9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9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9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9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53" type="#_x0000_t202" style="position:absolute;margin-left:225.6pt;margin-top:634.35pt;width:100.55pt;height:6.7pt;z-index:-18874391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88"/>
                    <w:i w:val="0"/>
                    <w:iCs w:val="0"/>
                  </w:rPr>
                  <w:t xml:space="preserve">EXHIBITION &gt; PAGE </w:t>
                </w:r>
                <w:r>
                  <w:rPr>
                    <w:rStyle w:val="CharStyle524"/>
                    <w:i w:val="0"/>
                    <w:iCs w:val="0"/>
                  </w:rPr>
                  <w:t>56/57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5" type="#_x0000_t202" style="position:absolute;margin-left:374.25pt;margin-top:207.65pt;width:49.9pt;height:5.5pt;z-index:-18874405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28"/>
                    <w:lang w:val="de-DE" w:eastAsia="de-DE" w:bidi="de-DE"/>
                    <w:i/>
                    <w:iCs/>
                  </w:rPr>
                  <w:t>Anne-Marie Duguet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74" type="#_x0000_t202" style="position:absolute;margin-left:224.6pt;margin-top:206.1pt;width:52.3pt;height:5.5pt;z-index:-18874404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28"/>
                    <w:lang w:val="fr-FR" w:eastAsia="fr-FR" w:bidi="fr-FR"/>
                    <w:i/>
                    <w:iCs/>
                  </w:rPr>
                  <w:t>Jean Jacques Perrey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80" type="#_x0000_t202" style="position:absolute;margin-left:35.5pt;margin-top:210.05pt;width:211.9pt;height:5.5pt;z-index:-188744041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tabs>
                    <w:tab w:leader="none" w:pos="4238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28"/>
                    <w:i/>
                    <w:iCs/>
                  </w:rPr>
                  <w:t>.Release of Mlneral'Water</w:t>
                  <w:tab/>
                  <w:t>Proposal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81" type="#_x0000_t202" style="position:absolute;margin-left:35.5pt;margin-top:210.05pt;width:211.9pt;height:5.5pt;z-index:-188744040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tabs>
                    <w:tab w:leader="none" w:pos="4238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28"/>
                    <w:i/>
                    <w:iCs/>
                  </w:rPr>
                  <w:t>.Release of Mlneral'Water</w:t>
                  <w:tab/>
                  <w:t>Proposal</w:t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85" type="#_x0000_t202" style="position:absolute;margin-left:241.65pt;margin-top:129.4pt;width:36.pt;height:5.5pt;z-index:-18874403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28"/>
                    <w:i/>
                    <w:iCs/>
                  </w:rPr>
                  <w:t>The Making of</w:t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86" type="#_x0000_t202" style="position:absolute;margin-left:337.05pt;margin-top:61.1pt;width:67.7pt;height:5.5pt;z-index:-18874403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91"/>
                    <w:b w:val="0"/>
                    <w:bCs w:val="0"/>
                    <w:i w:val="0"/>
                    <w:iCs w:val="0"/>
                  </w:rPr>
                  <w:t>SATURDAY 4 FEBRUARY</w:t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1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97" type="#_x0000_t202" style="position:absolute;margin-left:341.75pt;margin-top:65.1pt;width:64.1pt;height:5.5pt;z-index:-18874402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91"/>
                    <w:b w:val="0"/>
                    <w:bCs w:val="0"/>
                    <w:i w:val="0"/>
                    <w:iCs w:val="0"/>
                  </w:rPr>
                  <w:t>TUESOAY7 FEBRUARY</w:t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00" type="#_x0000_t202" style="position:absolute;margin-left:53.5pt;margin-top:129.15pt;width:219.6pt;height:5.75pt;z-index:-188744025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tabs>
                    <w:tab w:leader="none" w:pos="4392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28"/>
                    <w:i/>
                    <w:iCs/>
                  </w:rPr>
                  <w:t>Luukkaankangas</w:t>
                  <w:tab/>
                  <w:t>Human Trial</w:t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08" type="#_x0000_t202" style="position:absolute;margin-left:47.pt;margin-top:91.2pt;width:259.9pt;height:5.05pt;z-index:-188744022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tabs>
                    <w:tab w:leader="none" w:pos="5198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28"/>
                    <w:lang w:val="de-DE" w:eastAsia="de-DE" w:bidi="de-DE"/>
                    <w:i/>
                    <w:iCs/>
                  </w:rPr>
                  <w:t>Destrukt</w:t>
                  <w:tab/>
                </w:r>
                <w:r>
                  <w:rPr>
                    <w:rStyle w:val="CharStyle128"/>
                    <w:i/>
                    <w:iCs/>
                  </w:rPr>
                  <w:t>A Few Crumbs for the Birds</w:t>
                </w:r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09" type="#_x0000_t202" style="position:absolute;margin-left:47.pt;margin-top:91.2pt;width:259.9pt;height:5.05pt;z-index:-188744021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tabs>
                    <w:tab w:leader="none" w:pos="5198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28"/>
                    <w:lang w:val="de-DE" w:eastAsia="de-DE" w:bidi="de-DE"/>
                    <w:i/>
                    <w:iCs/>
                  </w:rPr>
                  <w:t>Destrukt</w:t>
                  <w:tab/>
                </w:r>
                <w:r>
                  <w:rPr>
                    <w:rStyle w:val="CharStyle128"/>
                    <w:i/>
                    <w:iCs/>
                  </w:rPr>
                  <w:t>A Few Crumbs for the Birds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6" type="#_x0000_t202" style="position:absolute;margin-left:374.25pt;margin-top:207.65pt;width:49.9pt;height:5.5pt;z-index:-18874405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28"/>
                    <w:lang w:val="de-DE" w:eastAsia="de-DE" w:bidi="de-DE"/>
                    <w:i/>
                    <w:iCs/>
                  </w:rPr>
                  <w:t>Anne-Marie Duguet</w:t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2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2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2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32" type="#_x0000_t202" style="position:absolute;margin-left:48.65pt;margin-top:167.7pt;width:218.65pt;height:6.pt;z-index:-188744014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tabs>
                    <w:tab w:leader="none" w:pos="4373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de-DE" w:eastAsia="de-DE" w:bidi="de-DE"/>
                    <w:w w:val="100"/>
                    <w:spacing w:val="0"/>
                    <w:color w:val="000000"/>
                    <w:position w:val="0"/>
                  </w:rPr>
                  <w:t xml:space="preserve">Sumugan </w:t>
                </w:r>
                <w:r>
                  <w:rPr>
                    <w:lang w:val="en-US" w:eastAsia="en-US" w:bidi="en-US"/>
                    <w:w w:val="100"/>
                    <w:spacing w:val="0"/>
                    <w:color w:val="000000"/>
                    <w:position w:val="0"/>
                  </w:rPr>
                  <w:t>Sivanesan: The Bedroom</w:t>
                  <w:tab/>
                  <w:t>MoonPeace</w:t>
                </w:r>
              </w:p>
            </w:txbxContent>
          </v:textbox>
          <w10:wrap anchorx="page" anchory="page"/>
        </v:shape>
      </w:pict>
    </w:r>
  </w:p>
</w:hdr>
</file>

<file path=word/header2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33" type="#_x0000_t202" style="position:absolute;margin-left:48.65pt;margin-top:167.7pt;width:218.65pt;height:6.pt;z-index:-188744013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tabs>
                    <w:tab w:leader="none" w:pos="4373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de-DE" w:eastAsia="de-DE" w:bidi="de-DE"/>
                    <w:w w:val="100"/>
                    <w:spacing w:val="0"/>
                    <w:color w:val="000000"/>
                    <w:position w:val="0"/>
                  </w:rPr>
                  <w:t xml:space="preserve">Sumugan </w:t>
                </w:r>
                <w:r>
                  <w:rPr>
                    <w:lang w:val="en-US" w:eastAsia="en-US" w:bidi="en-US"/>
                    <w:w w:val="100"/>
                    <w:spacing w:val="0"/>
                    <w:color w:val="000000"/>
                    <w:position w:val="0"/>
                  </w:rPr>
                  <w:t>Sivanesan: The Bedroom</w:t>
                  <w:tab/>
                  <w:t>MoonPeace</w:t>
                </w:r>
              </w:p>
            </w:txbxContent>
          </v:textbox>
          <w10:wrap anchorx="page" anchory="page"/>
        </v:shape>
      </w:pict>
    </w:r>
  </w:p>
</w:hdr>
</file>

<file path=word/header2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36" type="#_x0000_t202" style="position:absolute;margin-left:243.45pt;margin-top:117.65pt;width:30.5pt;height:5.75pt;z-index:-18874401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49"/>
                    <w:b w:val="0"/>
                    <w:bCs w:val="0"/>
                    <w:i w:val="0"/>
                    <w:iCs w:val="0"/>
                  </w:rPr>
                  <w:t>«.tiiitam</w:t>
                </w:r>
              </w:p>
            </w:txbxContent>
          </v:textbox>
          <w10:wrap anchorx="page" anchory="page"/>
        </v:shape>
      </w:pict>
    </w:r>
  </w:p>
</w:hdr>
</file>

<file path=word/header2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2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2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2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47" type="#_x0000_t202" style="position:absolute;margin-left:53.4pt;margin-top:206.3pt;width:246.7pt;height:5.5pt;z-index:-188744004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tabs>
                    <w:tab w:leader="none" w:pos="4934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de-DE" w:eastAsia="de-DE" w:bidi="de-DE"/>
                    <w:w w:val="100"/>
                    <w:spacing w:val="0"/>
                    <w:color w:val="000000"/>
                    <w:position w:val="0"/>
                  </w:rPr>
                  <w:t>Studio ADK</w:t>
                  <w:tab/>
                  <w:t xml:space="preserve">Remake </w:t>
                </w:r>
                <w:r>
                  <w:rPr>
                    <w:lang w:val="en-US" w:eastAsia="en-US" w:bidi="en-US"/>
                    <w:w w:val="100"/>
                    <w:spacing w:val="0"/>
                    <w:color w:val="000000"/>
                    <w:position w:val="0"/>
                  </w:rPr>
                  <w:t xml:space="preserve">Exotic </w:t>
                </w:r>
                <w:r>
                  <w:rPr>
                    <w:lang w:val="de-DE" w:eastAsia="de-DE" w:bidi="de-DE"/>
                    <w:w w:val="100"/>
                    <w:spacing w:val="0"/>
                    <w:color w:val="000000"/>
                    <w:position w:val="0"/>
                  </w:rPr>
                  <w:t>Reality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3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48" type="#_x0000_t202" style="position:absolute;margin-left:53.4pt;margin-top:206.3pt;width:246.7pt;height:5.5pt;z-index:-188744003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tabs>
                    <w:tab w:leader="none" w:pos="4934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de-DE" w:eastAsia="de-DE" w:bidi="de-DE"/>
                    <w:w w:val="100"/>
                    <w:spacing w:val="0"/>
                    <w:color w:val="000000"/>
                    <w:position w:val="0"/>
                  </w:rPr>
                  <w:t>Studio ADK</w:t>
                  <w:tab/>
                  <w:t xml:space="preserve">Remake </w:t>
                </w:r>
                <w:r>
                  <w:rPr>
                    <w:lang w:val="en-US" w:eastAsia="en-US" w:bidi="en-US"/>
                    <w:w w:val="100"/>
                    <w:spacing w:val="0"/>
                    <w:color w:val="000000"/>
                    <w:position w:val="0"/>
                  </w:rPr>
                  <w:t xml:space="preserve">Exotic </w:t>
                </w:r>
                <w:r>
                  <w:rPr>
                    <w:lang w:val="de-DE" w:eastAsia="de-DE" w:bidi="de-DE"/>
                    <w:w w:val="100"/>
                    <w:spacing w:val="0"/>
                    <w:color w:val="000000"/>
                    <w:position w:val="0"/>
                  </w:rPr>
                  <w:t>Reality</w:t>
                </w:r>
              </w:p>
            </w:txbxContent>
          </v:textbox>
          <w10:wrap anchorx="page" anchory="page"/>
        </v:shape>
      </w:pict>
    </w:r>
  </w:p>
</w:hdr>
</file>

<file path=word/header3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53" type="#_x0000_t202" style="position:absolute;margin-left:236.6pt;margin-top:208.25pt;width:37.9pt;height:5.5pt;z-index:-18874399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en-US" w:eastAsia="en-US" w:bidi="en-US"/>
                    <w:w w:val="100"/>
                    <w:spacing w:val="0"/>
                    <w:color w:val="000000"/>
                    <w:position w:val="0"/>
                  </w:rPr>
                  <w:t>Pierced People</w:t>
                </w:r>
              </w:p>
            </w:txbxContent>
          </v:textbox>
          <w10:wrap anchorx="page" anchory="page"/>
        </v:shape>
      </w:pict>
    </w:r>
  </w:p>
</w:hdr>
</file>

<file path=word/header3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54" type="#_x0000_t202" style="position:absolute;margin-left:236.6pt;margin-top:208.25pt;width:37.9pt;height:5.5pt;z-index:-18874399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en-US" w:eastAsia="en-US" w:bidi="en-US"/>
                    <w:w w:val="100"/>
                    <w:spacing w:val="0"/>
                    <w:color w:val="000000"/>
                    <w:position w:val="0"/>
                  </w:rPr>
                  <w:t>Pierced People</w:t>
                </w:r>
              </w:p>
            </w:txbxContent>
          </v:textbox>
          <w10:wrap anchorx="page" anchory="page"/>
        </v:shape>
      </w:pict>
    </w:r>
  </w:p>
</w:hdr>
</file>

<file path=word/header3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3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3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83" type="#_x0000_t202" style="position:absolute;margin-left:273.pt;margin-top:153.5pt;width:16.55pt;height:5.3pt;z-index:-18874399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37"/>
                    <w:i w:val="0"/>
                    <w:iCs w:val="0"/>
                  </w:rPr>
                  <w:t>|mono[</w:t>
                </w:r>
              </w:p>
            </w:txbxContent>
          </v:textbox>
          <w10:wrap anchorx="page" anchory="page"/>
        </v:shape>
      </w:pict>
    </w:r>
  </w:p>
</w:hdr>
</file>

<file path=word/header3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84" type="#_x0000_t202" style="position:absolute;margin-left:273.pt;margin-top:153.5pt;width:16.55pt;height:5.3pt;z-index:-18874399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37"/>
                    <w:i w:val="0"/>
                    <w:iCs w:val="0"/>
                  </w:rPr>
                  <w:t>|mono[</w:t>
                </w:r>
              </w:p>
            </w:txbxContent>
          </v:textbox>
          <w10:wrap anchorx="page" anchory="page"/>
        </v:shape>
      </w:pict>
    </w:r>
  </w:p>
</w:hdr>
</file>

<file path=word/header3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3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94" type="#_x0000_t202" style="position:absolute;margin-left:238.3pt;margin-top:209.55pt;width:18.25pt;height:4.55pt;z-index:-18874398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de-DE" w:eastAsia="de-DE" w:bidi="de-DE"/>
                    <w:w w:val="100"/>
                    <w:spacing w:val="0"/>
                    <w:color w:val="000000"/>
                    <w:position w:val="0"/>
                  </w:rPr>
                  <w:t>realiTV</w:t>
                </w:r>
              </w:p>
            </w:txbxContent>
          </v:textbox>
          <w10:wrap anchorx="page" anchory="page"/>
        </v:shape>
      </w:pict>
    </w:r>
  </w:p>
</w:hdr>
</file>

<file path=word/header3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96" type="#_x0000_t202" style="position:absolute;margin-left:43.3pt;margin-top:209.3pt;width:214.1pt;height:6.25pt;z-index:-188743983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tabs>
                    <w:tab w:leader="none" w:pos="4282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en-US" w:eastAsia="en-US" w:bidi="en-US"/>
                    <w:w w:val="100"/>
                    <w:spacing w:val="0"/>
                    <w:color w:val="000000"/>
                    <w:position w:val="0"/>
                  </w:rPr>
                  <w:t>On a Wednesday Night in Tokyo</w:t>
                  <w:tab/>
                </w:r>
                <w:r>
                  <w:rPr>
                    <w:lang w:val="es-ES" w:eastAsia="es-ES" w:bidi="es-ES"/>
                    <w:w w:val="100"/>
                    <w:spacing w:val="0"/>
                    <w:color w:val="000000"/>
                    <w:position w:val="0"/>
                  </w:rPr>
                  <w:t>Automóvil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4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97" type="#_x0000_t202" style="position:absolute;margin-left:43.3pt;margin-top:209.3pt;width:214.1pt;height:6.25pt;z-index:-188743982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tabs>
                    <w:tab w:leader="none" w:pos="4282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en-US" w:eastAsia="en-US" w:bidi="en-US"/>
                    <w:w w:val="100"/>
                    <w:spacing w:val="0"/>
                    <w:color w:val="000000"/>
                    <w:position w:val="0"/>
                  </w:rPr>
                  <w:t>On a Wednesday Night in Tokyo</w:t>
                  <w:tab/>
                </w:r>
                <w:r>
                  <w:rPr>
                    <w:lang w:val="es-ES" w:eastAsia="es-ES" w:bidi="es-ES"/>
                    <w:w w:val="100"/>
                    <w:spacing w:val="0"/>
                    <w:color w:val="000000"/>
                    <w:position w:val="0"/>
                  </w:rPr>
                  <w:t>Automóvil</w:t>
                </w:r>
              </w:p>
            </w:txbxContent>
          </v:textbox>
          <w10:wrap anchorx="page" anchory="page"/>
        </v:shape>
      </w:pict>
    </w:r>
  </w:p>
</w:hdr>
</file>

<file path=word/header4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4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4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02" type="#_x0000_t202" style="position:absolute;margin-left:243.2pt;margin-top:207.65pt;width:35.5pt;height:5.05pt;z-index:-18874397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en-US" w:eastAsia="en-US" w:bidi="en-US"/>
                    <w:w w:val="100"/>
                    <w:spacing w:val="0"/>
                    <w:color w:val="000000"/>
                    <w:position w:val="0"/>
                  </w:rPr>
                  <w:t>Blue Hammer</w:t>
                </w:r>
              </w:p>
            </w:txbxContent>
          </v:textbox>
          <w10:wrap anchorx="page" anchory="page"/>
        </v:shape>
      </w:pict>
    </w:r>
  </w:p>
</w:hdr>
</file>

<file path=word/header4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17" type="#_x0000_t202" style="position:absolute;margin-left:43.8pt;margin-top:208.1pt;width:239.5pt;height:5.5pt;z-index:-188743974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tabs>
                    <w:tab w:leader="none" w:pos="4790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en-US" w:eastAsia="en-US" w:bidi="en-US"/>
                    <w:w w:val="100"/>
                    <w:spacing w:val="0"/>
                    <w:color w:val="000000"/>
                    <w:position w:val="0"/>
                  </w:rPr>
                  <w:t xml:space="preserve">Sou feia mas </w:t>
                </w:r>
                <w:r>
                  <w:rPr>
                    <w:lang w:val="de-DE" w:eastAsia="de-DE" w:bidi="de-DE"/>
                    <w:w w:val="100"/>
                    <w:spacing w:val="0"/>
                    <w:color w:val="000000"/>
                    <w:position w:val="0"/>
                  </w:rPr>
                  <w:t xml:space="preserve">tö </w:t>
                </w:r>
                <w:r>
                  <w:rPr>
                    <w:lang w:val="en-US" w:eastAsia="en-US" w:bidi="en-US"/>
                    <w:w w:val="100"/>
                    <w:spacing w:val="0"/>
                    <w:color w:val="000000"/>
                    <w:position w:val="0"/>
                  </w:rPr>
                  <w:t>na moda</w:t>
                  <w:tab/>
                  <w:t>Begin Began Begun</w:t>
                </w:r>
              </w:p>
            </w:txbxContent>
          </v:textbox>
          <w10:wrap anchorx="page" anchory="page"/>
        </v:shape>
      </w:pict>
    </w:r>
  </w:p>
</w:hdr>
</file>

<file path=word/header4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18" type="#_x0000_t202" style="position:absolute;margin-left:43.8pt;margin-top:208.1pt;width:239.5pt;height:5.5pt;z-index:-188743973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tabs>
                    <w:tab w:leader="none" w:pos="4790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en-US" w:eastAsia="en-US" w:bidi="en-US"/>
                    <w:w w:val="100"/>
                    <w:spacing w:val="0"/>
                    <w:color w:val="000000"/>
                    <w:position w:val="0"/>
                  </w:rPr>
                  <w:t xml:space="preserve">Sou feia mas </w:t>
                </w:r>
                <w:r>
                  <w:rPr>
                    <w:lang w:val="de-DE" w:eastAsia="de-DE" w:bidi="de-DE"/>
                    <w:w w:val="100"/>
                    <w:spacing w:val="0"/>
                    <w:color w:val="000000"/>
                    <w:position w:val="0"/>
                  </w:rPr>
                  <w:t xml:space="preserve">tö </w:t>
                </w:r>
                <w:r>
                  <w:rPr>
                    <w:lang w:val="en-US" w:eastAsia="en-US" w:bidi="en-US"/>
                    <w:w w:val="100"/>
                    <w:spacing w:val="0"/>
                    <w:color w:val="000000"/>
                    <w:position w:val="0"/>
                  </w:rPr>
                  <w:t>na moda</w:t>
                  <w:tab/>
                  <w:t>Begin Began Begun</w:t>
                </w:r>
              </w:p>
            </w:txbxContent>
          </v:textbox>
          <w10:wrap anchorx="page" anchory="page"/>
        </v:shape>
      </w:pict>
    </w:r>
  </w:p>
</w:hdr>
</file>

<file path=word/header4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4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4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28" type="#_x0000_t202" style="position:absolute;margin-left:85.05pt;margin-top:67.6pt;width:282.5pt;height:5.75pt;z-index:-18874396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70"/>
                    <w:i w:val="0"/>
                    <w:iCs w:val="0"/>
                  </w:rPr>
                  <w:t xml:space="preserve">DEUTSCHE BANK &amp; SOLOMON R. </w:t>
                </w:r>
                <w:r>
                  <w:rPr>
                    <w:rStyle w:val="CharStyle370"/>
                    <w:lang w:val="en-US" w:eastAsia="en-US" w:bidi="en-US"/>
                    <w:i w:val="0"/>
                    <w:iCs w:val="0"/>
                  </w:rPr>
                  <w:t xml:space="preserve">GUGGENHEIM </w:t>
                </w:r>
                <w:r>
                  <w:rPr>
                    <w:rStyle w:val="CharStyle370"/>
                    <w:i w:val="0"/>
                    <w:iCs w:val="0"/>
                  </w:rPr>
                  <w:t>FOUNDATION</w:t>
                </w:r>
              </w:p>
            </w:txbxContent>
          </v:textbox>
          <w10:wrap anchorx="page" anchory="page"/>
        </v:shape>
      </w:pict>
    </w:r>
  </w:p>
</w:hdr>
</file>

<file path=word/header4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29" type="#_x0000_t202" style="position:absolute;margin-left:85.05pt;margin-top:67.6pt;width:282.5pt;height:5.75pt;z-index:-18874396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70"/>
                    <w:i w:val="0"/>
                    <w:iCs w:val="0"/>
                  </w:rPr>
                  <w:t xml:space="preserve">DEUTSCHE BANK &amp; SOLOMON R. </w:t>
                </w:r>
                <w:r>
                  <w:rPr>
                    <w:rStyle w:val="CharStyle370"/>
                    <w:lang w:val="en-US" w:eastAsia="en-US" w:bidi="en-US"/>
                    <w:i w:val="0"/>
                    <w:iCs w:val="0"/>
                  </w:rPr>
                  <w:t xml:space="preserve">GUGGENHEIM </w:t>
                </w:r>
                <w:r>
                  <w:rPr>
                    <w:rStyle w:val="CharStyle370"/>
                    <w:i w:val="0"/>
                    <w:iCs w:val="0"/>
                  </w:rPr>
                  <w:t>FOUNDATION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7" type="#_x0000_t202" style="position:absolute;margin-left:48.9pt;margin-top:208.85pt;width:33.35pt;height:4.55pt;z-index:-18874405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28"/>
                    <w:i/>
                    <w:iCs/>
                  </w:rPr>
                  <w:t>Janet Cardiff</w:t>
                </w:r>
              </w:p>
            </w:txbxContent>
          </v:textbox>
          <w10:wrap anchorx="page" anchory="page"/>
        </v:shape>
      </w:pict>
    </w:r>
  </w:p>
</w:hdr>
</file>

<file path=word/header5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5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5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41" type="#_x0000_t202" style="position:absolute;margin-left:38.75pt;margin-top:206.1pt;width:282.pt;height:6.7pt;z-index:-188743962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tabs>
                    <w:tab w:leader="none" w:pos="5640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en-US" w:eastAsia="en-US" w:bidi="en-US"/>
                    <w:w w:val="100"/>
                    <w:spacing w:val="0"/>
                    <w:color w:val="000000"/>
                    <w:position w:val="0"/>
                  </w:rPr>
                  <w:t>SGM-Eisherg- Sonde</w:t>
                  <w:tab/>
                  <w:t>Well Revisit the Scenes of our Youth</w:t>
                </w:r>
              </w:p>
            </w:txbxContent>
          </v:textbox>
          <w10:wrap anchorx="page" anchory="page"/>
        </v:shape>
      </w:pict>
    </w:r>
  </w:p>
</w:hdr>
</file>

<file path=word/header5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5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55" type="#_x0000_t202" style="position:absolute;margin-left:35.85pt;margin-top:205.1pt;width:45.6pt;height:5.5pt;z-index:-18874395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en-US" w:eastAsia="en-US" w:bidi="en-US"/>
                    <w:w w:val="100"/>
                    <w:spacing w:val="0"/>
                    <w:color w:val="000000"/>
                    <w:position w:val="0"/>
                  </w:rPr>
                  <w:t xml:space="preserve">Being </w:t>
                </w:r>
                <w:r>
                  <w:rPr>
                    <w:lang w:val="es-ES" w:eastAsia="es-ES" w:bidi="es-ES"/>
                    <w:w w:val="100"/>
                    <w:spacing w:val="0"/>
                    <w:color w:val="000000"/>
                    <w:position w:val="0"/>
                  </w:rPr>
                  <w:t>Luis Porcar</w:t>
                </w:r>
              </w:p>
            </w:txbxContent>
          </v:textbox>
          <w10:wrap anchorx="page" anchory="page"/>
        </v:shape>
      </w:pict>
    </w:r>
  </w:p>
</w:hdr>
</file>

<file path=word/header5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56" type="#_x0000_t202" style="position:absolute;margin-left:35.85pt;margin-top:205.1pt;width:45.6pt;height:5.5pt;z-index:-18874395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en-US" w:eastAsia="en-US" w:bidi="en-US"/>
                    <w:w w:val="100"/>
                    <w:spacing w:val="0"/>
                    <w:color w:val="000000"/>
                    <w:position w:val="0"/>
                  </w:rPr>
                  <w:t xml:space="preserve">Being </w:t>
                </w:r>
                <w:r>
                  <w:rPr>
                    <w:lang w:val="es-ES" w:eastAsia="es-ES" w:bidi="es-ES"/>
                    <w:w w:val="100"/>
                    <w:spacing w:val="0"/>
                    <w:color w:val="000000"/>
                    <w:position w:val="0"/>
                  </w:rPr>
                  <w:t>Luis Porcar</w:t>
                </w:r>
              </w:p>
            </w:txbxContent>
          </v:textbox>
          <w10:wrap anchorx="page" anchory="page"/>
        </v:shape>
      </w:pict>
    </w:r>
  </w:p>
</w:hdr>
</file>

<file path=word/header5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5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5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00" type="#_x0000_t202" style="position:absolute;margin-left:230.7pt;margin-top:208.2pt;width:47.05pt;height:5.5pt;z-index:-18874394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en-US" w:eastAsia="en-US" w:bidi="en-US"/>
                    <w:w w:val="100"/>
                    <w:spacing w:val="0"/>
                    <w:color w:val="000000"/>
                    <w:position w:val="0"/>
                  </w:rPr>
                  <w:t>Radek Community</w:t>
                </w:r>
              </w:p>
            </w:txbxContent>
          </v:textbox>
          <w10:wrap anchorx="page" anchory="page"/>
        </v:shape>
      </w:pict>
    </w:r>
  </w:p>
</w:hdr>
</file>

<file path=word/header5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01" type="#_x0000_t202" style="position:absolute;margin-left:230.7pt;margin-top:208.2pt;width:47.05pt;height:5.5pt;z-index:-18874394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en-US" w:eastAsia="en-US" w:bidi="en-US"/>
                    <w:w w:val="100"/>
                    <w:spacing w:val="0"/>
                    <w:color w:val="000000"/>
                    <w:position w:val="0"/>
                  </w:rPr>
                  <w:t>Radek Community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8" type="#_x0000_t202" style="position:absolute;margin-left:48.9pt;margin-top:208.85pt;width:33.35pt;height:4.55pt;z-index:-18874405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28"/>
                    <w:i/>
                    <w:iCs/>
                  </w:rPr>
                  <w:t>Janet Cardiff</w:t>
                </w:r>
              </w:p>
            </w:txbxContent>
          </v:textbox>
          <w10:wrap anchorx="page" anchory="page"/>
        </v:shape>
      </w:pict>
    </w:r>
  </w:p>
</w:hdr>
</file>

<file path=word/header6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04" type="#_x0000_t202" style="position:absolute;margin-left:229.4pt;margin-top:208.7pt;width:78.7pt;height:4.8pt;z-index:-18874394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en-US" w:eastAsia="en-US" w:bidi="en-US"/>
                    <w:w w:val="100"/>
                    <w:spacing w:val="0"/>
                    <w:color w:val="000000"/>
                    <w:position w:val="0"/>
                  </w:rPr>
                  <w:t>Galt Studies in Low Resolution</w:t>
                </w:r>
              </w:p>
            </w:txbxContent>
          </v:textbox>
          <w10:wrap anchorx="page" anchory="page"/>
        </v:shape>
      </w:pict>
    </w:r>
  </w:p>
</w:hdr>
</file>

<file path=word/header6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11" type="#_x0000_t202" style="position:absolute;margin-left:40.6pt;margin-top:207.25pt;width:267.85pt;height:6.7pt;z-index:-188743938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tabs>
                    <w:tab w:leader="none" w:pos="5357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en-US" w:eastAsia="en-US" w:bidi="en-US"/>
                    <w:w w:val="100"/>
                    <w:spacing w:val="0"/>
                    <w:color w:val="000000"/>
                    <w:position w:val="0"/>
                  </w:rPr>
                  <w:t>Micronations Travelling Agency</w:t>
                  <w:tab/>
                  <w:t>Micronations Travelling Agency</w:t>
                </w:r>
              </w:p>
            </w:txbxContent>
          </v:textbox>
          <w10:wrap anchorx="page" anchory="page"/>
        </v:shape>
      </w:pict>
    </w:r>
  </w:p>
</w:hdr>
</file>

<file path=word/header6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12" type="#_x0000_t202" style="position:absolute;margin-left:40.6pt;margin-top:207.25pt;width:267.85pt;height:6.7pt;z-index:-188743937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tabs>
                    <w:tab w:leader="none" w:pos="5357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en-US" w:eastAsia="en-US" w:bidi="en-US"/>
                    <w:w w:val="100"/>
                    <w:spacing w:val="0"/>
                    <w:color w:val="000000"/>
                    <w:position w:val="0"/>
                  </w:rPr>
                  <w:t>Micronations Travelling Agency</w:t>
                  <w:tab/>
                  <w:t>Micronations Travelling Agency</w:t>
                </w:r>
              </w:p>
            </w:txbxContent>
          </v:textbox>
          <w10:wrap anchorx="page" anchory="page"/>
        </v:shape>
      </w:pict>
    </w:r>
  </w:p>
</w:hdr>
</file>

<file path=word/header6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6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6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6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20" type="#_x0000_t202" style="position:absolute;margin-left:33.pt;margin-top:206.2pt;width:331.9pt;height:6.95pt;z-index:-188743934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tabs>
                    <w:tab w:leader="none" w:pos="6638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en-US" w:eastAsia="en-US" w:bidi="en-US"/>
                    <w:w w:val="100"/>
                    <w:spacing w:val="0"/>
                    <w:color w:val="000000"/>
                    <w:position w:val="0"/>
                  </w:rPr>
                  <w:t>B-ZONE - Becoming Europe and Beyond</w:t>
                  <w:tab/>
                </w:r>
                <w:r>
                  <w:rPr>
                    <w:lang w:val="de-DE" w:eastAsia="de-DE" w:bidi="de-DE"/>
                    <w:w w:val="100"/>
                    <w:spacing w:val="0"/>
                    <w:color w:val="000000"/>
                    <w:position w:val="0"/>
                  </w:rPr>
                  <w:t xml:space="preserve">Contemporary </w:t>
                </w:r>
                <w:r>
                  <w:rPr>
                    <w:lang w:val="en-US" w:eastAsia="en-US" w:bidi="en-US"/>
                    <w:w w:val="100"/>
                    <w:spacing w:val="0"/>
                    <w:color w:val="000000"/>
                    <w:position w:val="0"/>
                  </w:rPr>
                  <w:t>Arab Representations. The Iraqi Equation</w:t>
                </w:r>
              </w:p>
            </w:txbxContent>
          </v:textbox>
          <w10:wrap anchorx="page" anchory="page"/>
        </v:shape>
      </w:pict>
    </w:r>
  </w:p>
</w:hdr>
</file>

<file path=word/header6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21" type="#_x0000_t202" style="position:absolute;margin-left:33.pt;margin-top:206.2pt;width:331.9pt;height:6.95pt;z-index:-188743933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tabs>
                    <w:tab w:leader="none" w:pos="6638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en-US" w:eastAsia="en-US" w:bidi="en-US"/>
                    <w:w w:val="100"/>
                    <w:spacing w:val="0"/>
                    <w:color w:val="000000"/>
                    <w:position w:val="0"/>
                  </w:rPr>
                  <w:t>B-ZONE - Becoming Europe and Beyond</w:t>
                  <w:tab/>
                </w:r>
                <w:r>
                  <w:rPr>
                    <w:lang w:val="de-DE" w:eastAsia="de-DE" w:bidi="de-DE"/>
                    <w:w w:val="100"/>
                    <w:spacing w:val="0"/>
                    <w:color w:val="000000"/>
                    <w:position w:val="0"/>
                  </w:rPr>
                  <w:t xml:space="preserve">Contemporary </w:t>
                </w:r>
                <w:r>
                  <w:rPr>
                    <w:lang w:val="en-US" w:eastAsia="en-US" w:bidi="en-US"/>
                    <w:w w:val="100"/>
                    <w:spacing w:val="0"/>
                    <w:color w:val="000000"/>
                    <w:position w:val="0"/>
                  </w:rPr>
                  <w:t>Arab Representations. The Iraqi Equation</w:t>
                </w:r>
              </w:p>
            </w:txbxContent>
          </v:textbox>
          <w10:wrap anchorx="page" anchory="page"/>
        </v:shape>
      </w:pict>
    </w:r>
  </w:p>
</w:hdr>
</file>

<file path=word/header6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24" type="#_x0000_t202" style="position:absolute;margin-left:40.85pt;margin-top:204.85pt;width:231.1pt;height:6.pt;z-index:-188743930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tabs>
                    <w:tab w:leader="none" w:pos="4622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de-DE" w:eastAsia="de-DE" w:bidi="de-DE"/>
                    <w:w w:val="100"/>
                    <w:spacing w:val="0"/>
                    <w:color w:val="000000"/>
                    <w:position w:val="0"/>
                  </w:rPr>
                  <w:t xml:space="preserve">Auflösung </w:t>
                </w:r>
                <w:r>
                  <w:rPr>
                    <w:lang w:val="en-US" w:eastAsia="en-US" w:bidi="en-US"/>
                    <w:w w:val="100"/>
                    <w:spacing w:val="0"/>
                    <w:color w:val="000000"/>
                    <w:position w:val="0"/>
                  </w:rPr>
                  <w:t>I</w:t>
                </w:r>
                <w:r>
                  <w:rPr>
                    <w:lang w:val="de-DE" w:eastAsia="de-DE" w:bidi="de-DE"/>
                    <w:w w:val="100"/>
                    <w:spacing w:val="0"/>
                    <w:color w:val="000000"/>
                    <w:position w:val="0"/>
                  </w:rPr>
                  <w:t xml:space="preserve">: </w:t>
                </w:r>
                <w:r>
                  <w:rPr>
                    <w:lang w:val="en-US" w:eastAsia="en-US" w:bidi="en-US"/>
                    <w:w w:val="100"/>
                    <w:spacing w:val="0"/>
                    <w:color w:val="000000"/>
                    <w:position w:val="0"/>
                  </w:rPr>
                  <w:t>High Definition</w:t>
                  <w:tab/>
                  <w:t>American Music</w:t>
                </w:r>
              </w:p>
            </w:txbxContent>
          </v:textbox>
          <w10:wrap anchorx="page" anchory="page"/>
        </v:shape>
      </w:pict>
    </w:r>
  </w:p>
</w:hdr>
</file>

<file path=word/header6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63" type="#_x0000_t202" style="position:absolute;margin-left:148.25pt;margin-top:207.9pt;width:194.9pt;height:5.5pt;z-index:-188744048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tabs>
                    <w:tab w:leader="none" w:pos="3898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28"/>
                    <w:i/>
                    <w:iCs/>
                  </w:rPr>
                  <w:t>N. White: Helpless Robot</w:t>
                  <w:tab/>
                  <w:t>Buster Keaton in Samuel Beckett's 'Film</w:t>
                </w:r>
                <w:r>
                  <w:rPr>
                    <w:rStyle w:val="CharStyle128"/>
                    <w:vertAlign w:val="superscript"/>
                    <w:i/>
                    <w:iCs/>
                  </w:rPr>
                  <w:t>1</w:t>
                </w:r>
              </w:p>
            </w:txbxContent>
          </v:textbox>
          <w10:wrap anchorx="page" anchory="page"/>
        </v:shape>
      </w:pict>
    </w:r>
  </w:p>
</w:hdr>
</file>

<file path=word/header7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7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7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46" type="#_x0000_t202" style="position:absolute;margin-left:33.35pt;margin-top:206.7pt;width:228.7pt;height:6.pt;z-index:-188743920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tabs>
                    <w:tab w:leader="none" w:pos="4574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de-DE" w:eastAsia="de-DE" w:bidi="de-DE"/>
                    <w:w w:val="100"/>
                    <w:spacing w:val="0"/>
                    <w:color w:val="000000"/>
                    <w:position w:val="0"/>
                  </w:rPr>
                  <w:t>Makroskop</w:t>
                  <w:tab/>
                </w:r>
                <w:r>
                  <w:rPr>
                    <w:lang w:val="en-US" w:eastAsia="en-US" w:bidi="en-US"/>
                    <w:w w:val="100"/>
                    <w:spacing w:val="0"/>
                    <w:color w:val="000000"/>
                    <w:position w:val="0"/>
                  </w:rPr>
                  <w:t>Magical Mirrors</w:t>
                </w:r>
              </w:p>
            </w:txbxContent>
          </v:textbox>
          <w10:wrap anchorx="page" anchory="page"/>
        </v:shape>
      </w:pict>
    </w:r>
  </w:p>
</w:hdr>
</file>

<file path=word/header7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64" type="#_x0000_t202" style="position:absolute;margin-left:148.25pt;margin-top:207.9pt;width:194.9pt;height:5.5pt;z-index:-188744047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0"/>
                  <w:tabs>
                    <w:tab w:leader="none" w:pos="3898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28"/>
                    <w:i/>
                    <w:iCs/>
                  </w:rPr>
                  <w:t>N. White: Helpless Robot</w:t>
                  <w:tab/>
                  <w:t>Buster Keaton in Samuel Beckett's 'Film</w:t>
                </w:r>
                <w:r>
                  <w:rPr>
                    <w:rStyle w:val="CharStyle128"/>
                    <w:vertAlign w:val="superscript"/>
                    <w:i/>
                    <w:iCs/>
                  </w:rPr>
                  <w:t>1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5"/>
      <w:numFmt w:val="decimal"/>
      <w:lvlText w:val="%1"/>
      <w:rPr>
        <w:lang w:val="de-DE" w:eastAsia="de-DE" w:bidi="de-DE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37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bullet"/>
      <w:lvlText w:val="&gt;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bullet"/>
      <w:lvlText w:val="•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Franklin Gothic Book" w:eastAsia="Franklin Gothic Book" w:hAnsi="Franklin Gothic Book" w:cs="Franklin Gothic Book"/>
        <w:w w:val="100"/>
        <w:spacing w:val="0"/>
        <w:color w:val="FFFFFF"/>
        <w:position w:val="0"/>
      </w:rPr>
    </w:lvl>
  </w:abstractNum>
  <w:abstractNum w:abstractNumId="8">
    <w:multiLevelType w:val="multilevel"/>
    <w:lvl w:ilvl="0">
      <w:start w:val="16"/>
      <w:numFmt w:val="decimal"/>
      <w:lvlText w:val="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30"/>
      <w:numFmt w:val="decimal"/>
      <w:lvlText w:val="18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12">
    <w:multiLevelType w:val="multilevel"/>
    <w:lvl w:ilvl="0">
      <w:start w:val="30"/>
      <w:numFmt w:val="decimal"/>
      <w:lvlText w:val="19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14">
    <w:multiLevelType w:val="multilevel"/>
    <w:lvl w:ilvl="0">
      <w:start w:val="16"/>
      <w:numFmt w:val="decimal"/>
      <w:lvlText w:val="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16">
    <w:multiLevelType w:val="multilevel"/>
    <w:lvl w:ilvl="0">
      <w:start w:val="30"/>
      <w:numFmt w:val="decimal"/>
      <w:lvlText w:val="20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18">
    <w:multiLevelType w:val="multilevel"/>
    <w:lvl w:ilvl="0">
      <w:start w:val="30"/>
      <w:numFmt w:val="decimal"/>
      <w:lvlText w:val="15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20">
    <w:multiLevelType w:val="multilevel"/>
    <w:lvl w:ilvl="0">
      <w:start w:val="30"/>
      <w:numFmt w:val="decimal"/>
      <w:lvlText w:val="18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22">
    <w:multiLevelType w:val="multilevel"/>
    <w:lvl w:ilvl="0">
      <w:start w:val="30"/>
      <w:numFmt w:val="decimal"/>
      <w:lvlText w:val="19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24">
    <w:multiLevelType w:val="multilevel"/>
    <w:lvl w:ilvl="0">
      <w:start w:val="18"/>
      <w:numFmt w:val="decimal"/>
      <w:lvlText w:val="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26">
    <w:multiLevelType w:val="multilevel"/>
    <w:lvl w:ilvl="0">
      <w:start w:val="30"/>
      <w:numFmt w:val="decimal"/>
      <w:lvlText w:val="21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28">
    <w:multiLevelType w:val="multilevel"/>
    <w:lvl w:ilvl="0">
      <w:start w:val="30"/>
      <w:numFmt w:val="decimal"/>
      <w:lvlText w:val="15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30">
    <w:multiLevelType w:val="multilevel"/>
    <w:lvl w:ilvl="0">
      <w:start w:val="30"/>
      <w:numFmt w:val="decimal"/>
      <w:lvlText w:val="17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32">
    <w:multiLevelType w:val="multilevel"/>
    <w:lvl w:ilvl="0">
      <w:start w:val="1"/>
      <w:numFmt w:val="bullet"/>
      <w:lvlText w:val="&gt;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34">
    <w:multiLevelType w:val="multilevel"/>
    <w:lvl w:ilvl="0">
      <w:start w:val="0"/>
      <w:numFmt w:val="decimal"/>
      <w:lvlText w:val="14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36">
    <w:multiLevelType w:val="multilevel"/>
    <w:lvl w:ilvl="0">
      <w:start w:val="0"/>
      <w:numFmt w:val="decimal"/>
      <w:lvlText w:val="16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38">
    <w:multiLevelType w:val="multilevel"/>
    <w:lvl w:ilvl="0">
      <w:start w:val="0"/>
      <w:numFmt w:val="decimal"/>
      <w:lvlText w:val="21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40">
    <w:multiLevelType w:val="multilevel"/>
    <w:lvl w:ilvl="0">
      <w:start w:val="0"/>
      <w:numFmt w:val="decimal"/>
      <w:lvlText w:val="12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42">
    <w:multiLevelType w:val="multilevel"/>
    <w:lvl w:ilvl="0">
      <w:start w:val="0"/>
      <w:numFmt w:val="decimal"/>
      <w:lvlText w:val="14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44">
    <w:multiLevelType w:val="multilevel"/>
    <w:lvl w:ilvl="0">
      <w:start w:val="30"/>
      <w:numFmt w:val="decimal"/>
      <w:lvlText w:val="16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46">
    <w:multiLevelType w:val="multilevel"/>
    <w:lvl w:ilvl="0">
      <w:start w:val="0"/>
      <w:numFmt w:val="decimal"/>
      <w:lvlText w:val="21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48">
    <w:multiLevelType w:val="multilevel"/>
    <w:lvl w:ilvl="0">
      <w:start w:val="0"/>
      <w:numFmt w:val="decimal"/>
      <w:lvlText w:val="13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50">
    <w:multiLevelType w:val="multilevel"/>
    <w:lvl w:ilvl="0">
      <w:start w:val="0"/>
      <w:numFmt w:val="decimal"/>
      <w:lvlText w:val="17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52">
    <w:multiLevelType w:val="multilevel"/>
    <w:lvl w:ilvl="0">
      <w:start w:val="0"/>
      <w:numFmt w:val="decimal"/>
      <w:lvlText w:val="20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54">
    <w:multiLevelType w:val="multilevel"/>
    <w:lvl w:ilvl="0">
      <w:start w:val="0"/>
      <w:numFmt w:val="decimal"/>
      <w:lvlText w:val="14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56">
    <w:multiLevelType w:val="multilevel"/>
    <w:lvl w:ilvl="0">
      <w:start w:val="0"/>
      <w:numFmt w:val="decimal"/>
      <w:lvlText w:val="16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58">
    <w:multiLevelType w:val="multilevel"/>
    <w:lvl w:ilvl="0">
      <w:start w:val="0"/>
      <w:numFmt w:val="decimal"/>
      <w:lvlText w:val="18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60">
    <w:multiLevelType w:val="multilevel"/>
    <w:lvl w:ilvl="0">
      <w:start w:val="0"/>
      <w:numFmt w:val="decimal"/>
      <w:lvlText w:val="20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62">
    <w:multiLevelType w:val="multilevel"/>
    <w:lvl w:ilvl="0">
      <w:start w:val="0"/>
      <w:numFmt w:val="decimal"/>
      <w:lvlText w:val="12.%1"/>
      <w:rPr>
        <w:lang w:val="es-ES" w:eastAsia="es-ES" w:bidi="es-ES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64">
    <w:multiLevelType w:val="multilevel"/>
    <w:lvl w:ilvl="0">
      <w:start w:val="0"/>
      <w:numFmt w:val="decimal"/>
      <w:lvlText w:val="14.%1"/>
      <w:rPr>
        <w:lang w:val="es-ES" w:eastAsia="es-ES" w:bidi="es-ES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66">
    <w:multiLevelType w:val="multilevel"/>
    <w:lvl w:ilvl="0">
      <w:start w:val="0"/>
      <w:numFmt w:val="decimal"/>
      <w:lvlText w:val="16.%1"/>
      <w:rPr>
        <w:lang w:val="es-ES" w:eastAsia="es-ES" w:bidi="es-ES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68">
    <w:multiLevelType w:val="multilevel"/>
    <w:lvl w:ilvl="0">
      <w:start w:val="0"/>
      <w:numFmt w:val="decimal"/>
      <w:lvlText w:val="17.%1"/>
      <w:rPr>
        <w:lang w:val="es-ES" w:eastAsia="es-ES" w:bidi="es-ES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70">
    <w:multiLevelType w:val="multilevel"/>
    <w:lvl w:ilvl="0">
      <w:start w:val="30"/>
      <w:numFmt w:val="decimal"/>
      <w:lvlText w:val="18.%1"/>
      <w:rPr>
        <w:lang w:val="es-ES" w:eastAsia="es-ES" w:bidi="es-ES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72">
    <w:multiLevelType w:val="multilevel"/>
    <w:lvl w:ilvl="0">
      <w:start w:val="30"/>
      <w:numFmt w:val="decimal"/>
      <w:lvlText w:val="19.%1"/>
      <w:rPr>
        <w:lang w:val="es-ES" w:eastAsia="es-ES" w:bidi="es-ES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74">
    <w:multiLevelType w:val="multilevel"/>
    <w:lvl w:ilvl="0">
      <w:start w:val="0"/>
      <w:numFmt w:val="decimal"/>
      <w:lvlText w:val="21.%1"/>
      <w:rPr>
        <w:lang w:val="es-ES" w:eastAsia="es-ES" w:bidi="es-ES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76">
    <w:multiLevelType w:val="multilevel"/>
    <w:lvl w:ilvl="0">
      <w:start w:val="0"/>
      <w:numFmt w:val="decimal"/>
      <w:lvlText w:val="15.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78">
    <w:multiLevelType w:val="multilevel"/>
    <w:lvl w:ilvl="0">
      <w:start w:val="0"/>
      <w:numFmt w:val="decimal"/>
      <w:lvlText w:val="18.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80">
    <w:multiLevelType w:val="multilevel"/>
    <w:lvl w:ilvl="0">
      <w:start w:val="0"/>
      <w:numFmt w:val="decimal"/>
      <w:lvlText w:val="19.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82">
    <w:multiLevelType w:val="multilevel"/>
    <w:lvl w:ilvl="0">
      <w:start w:val="0"/>
      <w:numFmt w:val="decimal"/>
      <w:lvlText w:val="19.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84">
    <w:multiLevelType w:val="multilevel"/>
    <w:lvl w:ilvl="0">
      <w:start w:val="0"/>
      <w:numFmt w:val="decimal"/>
      <w:lvlText w:val="20.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86">
    <w:multiLevelType w:val="multilevel"/>
    <w:lvl w:ilvl="0">
      <w:start w:val="30"/>
      <w:numFmt w:val="decimal"/>
      <w:lvlText w:val="20.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88">
    <w:multiLevelType w:val="multilevel"/>
    <w:lvl w:ilvl="0">
      <w:start w:val="0"/>
      <w:numFmt w:val="decimal"/>
      <w:lvlText w:val="12.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90">
    <w:multiLevelType w:val="multilevel"/>
    <w:lvl w:ilvl="0">
      <w:start w:val="0"/>
      <w:numFmt w:val="decimal"/>
      <w:lvlText w:val="14.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92">
    <w:multiLevelType w:val="multilevel"/>
    <w:lvl w:ilvl="0">
      <w:start w:val="0"/>
      <w:numFmt w:val="decimal"/>
      <w:lvlText w:val="16.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94">
    <w:multiLevelType w:val="multilevel"/>
    <w:lvl w:ilvl="0">
      <w:start w:val="0"/>
      <w:numFmt w:val="decimal"/>
      <w:lvlText w:val="17.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96">
    <w:multiLevelType w:val="multilevel"/>
    <w:lvl w:ilvl="0">
      <w:start w:val="0"/>
      <w:numFmt w:val="decimal"/>
      <w:lvlText w:val="19.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98">
    <w:multiLevelType w:val="multilevel"/>
    <w:lvl w:ilvl="0">
      <w:start w:val="0"/>
      <w:numFmt w:val="decimal"/>
      <w:lvlText w:val="15.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100">
    <w:multiLevelType w:val="multilevel"/>
    <w:lvl w:ilvl="0">
      <w:start w:val="0"/>
      <w:numFmt w:val="decimal"/>
      <w:lvlText w:val="16.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102">
    <w:multiLevelType w:val="multilevel"/>
    <w:lvl w:ilvl="0">
      <w:start w:val="0"/>
      <w:numFmt w:val="decimal"/>
      <w:lvlText w:val="18.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104">
    <w:multiLevelType w:val="multilevel"/>
    <w:lvl w:ilvl="0">
      <w:start w:val="0"/>
      <w:numFmt w:val="decimal"/>
      <w:lvlText w:val="19.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106">
    <w:multiLevelType w:val="multilevel"/>
    <w:lvl w:ilvl="0">
      <w:start w:val="30"/>
      <w:numFmt w:val="decimal"/>
      <w:lvlText w:val="20.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108">
    <w:multiLevelType w:val="multilevel"/>
    <w:lvl w:ilvl="0">
      <w:start w:val="0"/>
      <w:numFmt w:val="decimal"/>
      <w:lvlText w:val="21.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110">
    <w:multiLevelType w:val="multilevel"/>
    <w:lvl w:ilvl="0">
      <w:start w:val="0"/>
      <w:numFmt w:val="decimal"/>
      <w:lvlText w:val="15.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112">
    <w:multiLevelType w:val="multilevel"/>
    <w:lvl w:ilvl="0">
      <w:start w:val="0"/>
      <w:numFmt w:val="decimal"/>
      <w:lvlText w:val="16.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114">
    <w:multiLevelType w:val="multilevel"/>
    <w:lvl w:ilvl="0">
      <w:start w:val="30"/>
      <w:numFmt w:val="decimal"/>
      <w:lvlText w:val="17.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116">
    <w:multiLevelType w:val="multilevel"/>
    <w:lvl w:ilvl="0">
      <w:start w:val="0"/>
      <w:numFmt w:val="decimal"/>
      <w:lvlText w:val="18.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118">
    <w:multiLevelType w:val="multilevel"/>
    <w:lvl w:ilvl="0">
      <w:start w:val="30"/>
      <w:numFmt w:val="decimal"/>
      <w:lvlText w:val="20.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120">
    <w:multiLevelType w:val="multilevel"/>
    <w:lvl w:ilvl="0">
      <w:start w:val="0"/>
      <w:numFmt w:val="decimal"/>
      <w:lvlText w:val="21.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122">
    <w:multiLevelType w:val="multilevel"/>
    <w:lvl w:ilvl="0">
      <w:start w:val="0"/>
      <w:numFmt w:val="decimal"/>
      <w:lvlText w:val="22.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124">
    <w:multiLevelType w:val="multilevel"/>
    <w:lvl w:ilvl="0">
      <w:start w:val="0"/>
      <w:numFmt w:val="decimal"/>
      <w:lvlText w:val="18.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126">
    <w:multiLevelType w:val="multilevel"/>
    <w:lvl w:ilvl="0">
      <w:start w:val="0"/>
      <w:numFmt w:val="decimal"/>
      <w:lvlText w:val="21.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128">
    <w:multiLevelType w:val="multilevel"/>
    <w:lvl w:ilvl="0">
      <w:start w:val="0"/>
      <w:numFmt w:val="decimal"/>
      <w:lvlText w:val="22.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130">
    <w:multiLevelType w:val="multilevel"/>
    <w:lvl w:ilvl="0">
      <w:start w:val="0"/>
      <w:numFmt w:val="decimal"/>
      <w:lvlText w:val="14.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132">
    <w:multiLevelType w:val="multilevel"/>
    <w:lvl w:ilvl="0">
      <w:start w:val="0"/>
      <w:numFmt w:val="decimal"/>
      <w:lvlText w:val="16.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134">
    <w:multiLevelType w:val="multilevel"/>
    <w:lvl w:ilvl="0">
      <w:start w:val="0"/>
      <w:numFmt w:val="decimal"/>
      <w:lvlText w:val="18.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136">
    <w:multiLevelType w:val="multilevel"/>
    <w:lvl w:ilvl="0">
      <w:start w:val="0"/>
      <w:numFmt w:val="decimal"/>
      <w:lvlText w:val="19.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138">
    <w:multiLevelType w:val="multilevel"/>
    <w:lvl w:ilvl="0">
      <w:start w:val="30"/>
      <w:numFmt w:val="decimal"/>
      <w:lvlText w:val="21.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140">
    <w:multiLevelType w:val="multilevel"/>
    <w:lvl w:ilvl="0">
      <w:start w:val="30"/>
      <w:numFmt w:val="decimal"/>
      <w:lvlText w:val="15.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142">
    <w:multiLevelType w:val="multilevel"/>
    <w:lvl w:ilvl="0">
      <w:start w:val="30"/>
      <w:numFmt w:val="decimal"/>
      <w:lvlText w:val="17.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144">
    <w:multiLevelType w:val="multilevel"/>
    <w:lvl w:ilvl="0">
      <w:start w:val="2"/>
      <w:numFmt w:val="decimal"/>
      <w:lvlText w:val="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146">
    <w:multiLevelType w:val="multilevel"/>
    <w:lvl w:ilvl="0">
      <w:start w:val="2"/>
      <w:numFmt w:val="decimal"/>
      <w:lvlText w:val="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148">
    <w:multiLevelType w:val="multilevel"/>
    <w:lvl w:ilvl="0">
      <w:start w:val="1"/>
      <w:numFmt w:val="bullet"/>
      <w:lvlText w:val="&gt;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150">
    <w:multiLevelType w:val="multilevel"/>
    <w:lvl w:ilvl="0">
      <w:start w:val="18"/>
      <w:numFmt w:val="decimal"/>
      <w:lvlText w:val="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152">
    <w:multiLevelType w:val="multilevel"/>
    <w:lvl w:ilvl="0">
      <w:start w:val="1"/>
      <w:numFmt w:val="bullet"/>
      <w:lvlText w:val="&gt;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154">
    <w:multiLevelType w:val="multilevel"/>
    <w:lvl w:ilvl="0">
      <w:start w:val="1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  <w:num w:numId="17">
    <w:abstractNumId w:val="16"/>
  </w:num>
  <w:num w:numId="19">
    <w:abstractNumId w:val="18"/>
  </w:num>
  <w:num w:numId="21">
    <w:abstractNumId w:val="20"/>
  </w:num>
  <w:num w:numId="23">
    <w:abstractNumId w:val="22"/>
  </w:num>
  <w:num w:numId="25">
    <w:abstractNumId w:val="24"/>
  </w:num>
  <w:num w:numId="27">
    <w:abstractNumId w:val="26"/>
  </w:num>
  <w:num w:numId="29">
    <w:abstractNumId w:val="28"/>
  </w:num>
  <w:num w:numId="31">
    <w:abstractNumId w:val="30"/>
  </w:num>
  <w:num w:numId="33">
    <w:abstractNumId w:val="32"/>
  </w:num>
  <w:num w:numId="35">
    <w:abstractNumId w:val="34"/>
  </w:num>
  <w:num w:numId="37">
    <w:abstractNumId w:val="36"/>
  </w:num>
  <w:num w:numId="39">
    <w:abstractNumId w:val="38"/>
  </w:num>
  <w:num w:numId="41">
    <w:abstractNumId w:val="40"/>
  </w:num>
  <w:num w:numId="43">
    <w:abstractNumId w:val="42"/>
  </w:num>
  <w:num w:numId="45">
    <w:abstractNumId w:val="44"/>
  </w:num>
  <w:num w:numId="47">
    <w:abstractNumId w:val="46"/>
  </w:num>
  <w:num w:numId="49">
    <w:abstractNumId w:val="48"/>
  </w:num>
  <w:num w:numId="51">
    <w:abstractNumId w:val="50"/>
  </w:num>
  <w:num w:numId="53">
    <w:abstractNumId w:val="52"/>
  </w:num>
  <w:num w:numId="55">
    <w:abstractNumId w:val="54"/>
  </w:num>
  <w:num w:numId="57">
    <w:abstractNumId w:val="56"/>
  </w:num>
  <w:num w:numId="59">
    <w:abstractNumId w:val="58"/>
  </w:num>
  <w:num w:numId="61">
    <w:abstractNumId w:val="60"/>
  </w:num>
  <w:num w:numId="63">
    <w:abstractNumId w:val="62"/>
  </w:num>
  <w:num w:numId="65">
    <w:abstractNumId w:val="64"/>
  </w:num>
  <w:num w:numId="67">
    <w:abstractNumId w:val="66"/>
  </w:num>
  <w:num w:numId="69">
    <w:abstractNumId w:val="68"/>
  </w:num>
  <w:num w:numId="71">
    <w:abstractNumId w:val="70"/>
  </w:num>
  <w:num w:numId="73">
    <w:abstractNumId w:val="72"/>
  </w:num>
  <w:num w:numId="75">
    <w:abstractNumId w:val="74"/>
  </w:num>
  <w:num w:numId="77">
    <w:abstractNumId w:val="76"/>
  </w:num>
  <w:num w:numId="79">
    <w:abstractNumId w:val="78"/>
  </w:num>
  <w:num w:numId="81">
    <w:abstractNumId w:val="80"/>
  </w:num>
  <w:num w:numId="83">
    <w:abstractNumId w:val="82"/>
  </w:num>
  <w:num w:numId="85">
    <w:abstractNumId w:val="84"/>
  </w:num>
  <w:num w:numId="87">
    <w:abstractNumId w:val="86"/>
  </w:num>
  <w:num w:numId="89">
    <w:abstractNumId w:val="88"/>
  </w:num>
  <w:num w:numId="91">
    <w:abstractNumId w:val="90"/>
  </w:num>
  <w:num w:numId="93">
    <w:abstractNumId w:val="92"/>
  </w:num>
  <w:num w:numId="95">
    <w:abstractNumId w:val="94"/>
  </w:num>
  <w:num w:numId="97">
    <w:abstractNumId w:val="96"/>
  </w:num>
  <w:num w:numId="99">
    <w:abstractNumId w:val="98"/>
  </w:num>
  <w:num w:numId="101">
    <w:abstractNumId w:val="100"/>
  </w:num>
  <w:num w:numId="103">
    <w:abstractNumId w:val="102"/>
  </w:num>
  <w:num w:numId="105">
    <w:abstractNumId w:val="104"/>
  </w:num>
  <w:num w:numId="107">
    <w:abstractNumId w:val="106"/>
  </w:num>
  <w:num w:numId="109">
    <w:abstractNumId w:val="108"/>
  </w:num>
  <w:num w:numId="111">
    <w:abstractNumId w:val="110"/>
  </w:num>
  <w:num w:numId="113">
    <w:abstractNumId w:val="112"/>
  </w:num>
  <w:num w:numId="115">
    <w:abstractNumId w:val="114"/>
  </w:num>
  <w:num w:numId="117">
    <w:abstractNumId w:val="116"/>
  </w:num>
  <w:num w:numId="119">
    <w:abstractNumId w:val="118"/>
  </w:num>
  <w:num w:numId="121">
    <w:abstractNumId w:val="120"/>
  </w:num>
  <w:num w:numId="123">
    <w:abstractNumId w:val="122"/>
  </w:num>
  <w:num w:numId="125">
    <w:abstractNumId w:val="124"/>
  </w:num>
  <w:num w:numId="127">
    <w:abstractNumId w:val="126"/>
  </w:num>
  <w:num w:numId="129">
    <w:abstractNumId w:val="128"/>
  </w:num>
  <w:num w:numId="131">
    <w:abstractNumId w:val="130"/>
  </w:num>
  <w:num w:numId="133">
    <w:abstractNumId w:val="132"/>
  </w:num>
  <w:num w:numId="135">
    <w:abstractNumId w:val="134"/>
  </w:num>
  <w:num w:numId="137">
    <w:abstractNumId w:val="136"/>
  </w:num>
  <w:num w:numId="139">
    <w:abstractNumId w:val="138"/>
  </w:num>
  <w:num w:numId="141">
    <w:abstractNumId w:val="140"/>
  </w:num>
  <w:num w:numId="143">
    <w:abstractNumId w:val="142"/>
  </w:num>
  <w:num w:numId="145">
    <w:abstractNumId w:val="144"/>
  </w:num>
  <w:num w:numId="147">
    <w:abstractNumId w:val="146"/>
  </w:num>
  <w:num w:numId="149">
    <w:abstractNumId w:val="148"/>
  </w:num>
  <w:num w:numId="151">
    <w:abstractNumId w:val="150"/>
  </w:num>
  <w:num w:numId="153">
    <w:abstractNumId w:val="152"/>
  </w:num>
  <w:num w:numId="155">
    <w:abstractNumId w:val="15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/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 w:eastAsia="en-US" w:bidi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 w:eastAsia="en-US" w:bidi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Fließtext (7) Exact"/>
    <w:basedOn w:val="DefaultParagraphFont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4"/>
      <w:szCs w:val="24"/>
      <w:rFonts w:ascii="Consolas" w:eastAsia="Consolas" w:hAnsi="Consolas" w:cs="Consolas"/>
      <w:spacing w:val="20"/>
    </w:rPr>
  </w:style>
  <w:style w:type="character" w:customStyle="1" w:styleId="CharStyle5">
    <w:name w:val="Fließtext (7) Exact"/>
    <w:basedOn w:val="CharStyle242"/>
    <w:rPr>
      <w:lang w:val="es-ES" w:eastAsia="es-ES" w:bidi="es-ES"/>
    </w:rPr>
  </w:style>
  <w:style w:type="character" w:customStyle="1" w:styleId="CharStyle7">
    <w:name w:val="Fließtext (8) Exact"/>
    <w:basedOn w:val="DefaultParagraphFont"/>
    <w:link w:val="Style6"/>
    <w:rPr>
      <w:b w:val="0"/>
      <w:bCs w:val="0"/>
      <w:i w:val="0"/>
      <w:iCs w:val="0"/>
      <w:u w:val="none"/>
      <w:strike w:val="0"/>
      <w:smallCaps w:val="0"/>
      <w:sz w:val="17"/>
      <w:szCs w:val="17"/>
      <w:rFonts w:ascii="Microsoft Sans Serif" w:eastAsia="Microsoft Sans Serif" w:hAnsi="Microsoft Sans Serif" w:cs="Microsoft Sans Serif"/>
    </w:rPr>
  </w:style>
  <w:style w:type="character" w:customStyle="1" w:styleId="CharStyle8">
    <w:name w:val="Fließtext (8) Exact"/>
    <w:basedOn w:val="CharStyle7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0">
    <w:name w:val="Fließtext (9) Exact"/>
    <w:basedOn w:val="DefaultParagraphFont"/>
    <w:link w:val="Style9"/>
    <w:rPr>
      <w:b w:val="0"/>
      <w:bCs w:val="0"/>
      <w:i w:val="0"/>
      <w:iCs w:val="0"/>
      <w:u w:val="none"/>
      <w:strike w:val="0"/>
      <w:smallCaps w:val="0"/>
      <w:sz w:val="16"/>
      <w:szCs w:val="16"/>
      <w:rFonts w:ascii="Microsoft Sans Serif" w:eastAsia="Microsoft Sans Serif" w:hAnsi="Microsoft Sans Serif" w:cs="Microsoft Sans Serif"/>
    </w:rPr>
  </w:style>
  <w:style w:type="character" w:customStyle="1" w:styleId="CharStyle11">
    <w:name w:val="Fließtext (9) Exact"/>
    <w:basedOn w:val="CharStyle10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3">
    <w:name w:val="Fließtext (10) Exact"/>
    <w:basedOn w:val="DefaultParagraphFont"/>
    <w:rPr>
      <w:b/>
      <w:bCs/>
      <w:i w:val="0"/>
      <w:iCs w:val="0"/>
      <w:u w:val="none"/>
      <w:strike w:val="0"/>
      <w:smallCaps w:val="0"/>
      <w:sz w:val="17"/>
      <w:szCs w:val="17"/>
      <w:rFonts w:ascii="Franklin Gothic Book" w:eastAsia="Franklin Gothic Book" w:hAnsi="Franklin Gothic Book" w:cs="Franklin Gothic Book"/>
    </w:rPr>
  </w:style>
  <w:style w:type="character" w:customStyle="1" w:styleId="CharStyle14">
    <w:name w:val="Fließtext (10) Exact"/>
    <w:basedOn w:val="CharStyle139"/>
    <w:rPr>
      <w:lang w:val="en-US" w:eastAsia="en-US" w:bidi="en-US"/>
    </w:rPr>
  </w:style>
  <w:style w:type="character" w:customStyle="1" w:styleId="CharStyle16">
    <w:name w:val="Fließtext (3)_"/>
    <w:basedOn w:val="DefaultParagraphFont"/>
    <w:link w:val="Style15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2"/>
      <w:szCs w:val="22"/>
      <w:rFonts w:ascii="Consolas" w:eastAsia="Consolas" w:hAnsi="Consolas" w:cs="Consolas"/>
    </w:rPr>
  </w:style>
  <w:style w:type="character" w:customStyle="1" w:styleId="CharStyle17">
    <w:name w:val="Fließtext (3) + Times New Roman,12 pt,Fett"/>
    <w:basedOn w:val="CharStyle16"/>
    <w:rPr>
      <w:b/>
      <w:bCs/>
      <w:sz w:val="24"/>
      <w:szCs w:val="24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8">
    <w:name w:val="Fließtext (3)"/>
    <w:basedOn w:val="CharStyle16"/>
    <w:rPr>
      <w:w w:val="100"/>
      <w:spacing w:val="0"/>
      <w:color w:val="000000"/>
      <w:position w:val="0"/>
    </w:rPr>
  </w:style>
  <w:style w:type="character" w:customStyle="1" w:styleId="CharStyle20">
    <w:name w:val="Fließtext (4)_"/>
    <w:basedOn w:val="DefaultParagraphFont"/>
    <w:link w:val="Style19"/>
    <w:rPr>
      <w:lang w:val="de-DE" w:eastAsia="de-DE" w:bidi="de-DE"/>
      <w:b/>
      <w:bCs/>
      <w:i/>
      <w:iCs/>
      <w:u w:val="none"/>
      <w:strike w:val="0"/>
      <w:smallCaps w:val="0"/>
      <w:sz w:val="12"/>
      <w:szCs w:val="12"/>
      <w:rFonts w:ascii="Corbel" w:eastAsia="Corbel" w:hAnsi="Corbel" w:cs="Corbel"/>
      <w:spacing w:val="0"/>
    </w:rPr>
  </w:style>
  <w:style w:type="character" w:customStyle="1" w:styleId="CharStyle21">
    <w:name w:val="Fließtext (4) + Georgia,6,5 pt,Nicht fett,Nicht kursiv,Abstand 3 pt"/>
    <w:basedOn w:val="CharStyle20"/>
    <w:rPr>
      <w:b/>
      <w:bCs/>
      <w:i/>
      <w:iCs/>
      <w:sz w:val="13"/>
      <w:szCs w:val="13"/>
      <w:rFonts w:ascii="Georgia" w:eastAsia="Georgia" w:hAnsi="Georgia" w:cs="Georgia"/>
      <w:w w:val="100"/>
      <w:spacing w:val="60"/>
      <w:color w:val="000000"/>
      <w:position w:val="0"/>
    </w:rPr>
  </w:style>
  <w:style w:type="character" w:customStyle="1" w:styleId="CharStyle23">
    <w:name w:val="Fließtext (2)_"/>
    <w:basedOn w:val="DefaultParagraphFont"/>
    <w:link w:val="Style22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character" w:customStyle="1" w:styleId="CharStyle24">
    <w:name w:val="Fließtext (2) + Times New Roman,4,5 pt,Fett,Abstand 4 pt"/>
    <w:basedOn w:val="CharStyle23"/>
    <w:rPr>
      <w:b/>
      <w:bCs/>
      <w:sz w:val="9"/>
      <w:szCs w:val="9"/>
      <w:rFonts w:ascii="Times New Roman" w:eastAsia="Times New Roman" w:hAnsi="Times New Roman" w:cs="Times New Roman"/>
      <w:w w:val="100"/>
      <w:spacing w:val="80"/>
      <w:color w:val="000000"/>
      <w:position w:val="0"/>
    </w:rPr>
  </w:style>
  <w:style w:type="character" w:customStyle="1" w:styleId="CharStyle25">
    <w:name w:val="Fließtext (2) + Courier New,Fett,Kursiv,Abstand 1 pt"/>
    <w:basedOn w:val="CharStyle23"/>
    <w:rPr>
      <w:b/>
      <w:bCs/>
      <w:i/>
      <w:iCs/>
      <w:rFonts w:ascii="Courier New" w:eastAsia="Courier New" w:hAnsi="Courier New" w:cs="Courier New"/>
      <w:w w:val="100"/>
      <w:spacing w:val="20"/>
      <w:color w:val="000000"/>
      <w:position w:val="0"/>
    </w:rPr>
  </w:style>
  <w:style w:type="character" w:customStyle="1" w:styleId="CharStyle26">
    <w:name w:val="Fließtext (2) + Georgia,14 pt,Fett,Kursiv"/>
    <w:basedOn w:val="CharStyle23"/>
    <w:rPr>
      <w:b/>
      <w:bCs/>
      <w:i/>
      <w:iCs/>
      <w:sz w:val="28"/>
      <w:szCs w:val="28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27">
    <w:name w:val="Fließtext (2) + AngsanaUPC,6,5 pt"/>
    <w:basedOn w:val="CharStyle23"/>
    <w:rPr>
      <w:sz w:val="13"/>
      <w:szCs w:val="13"/>
      <w:rFonts w:ascii="AngsanaUPC" w:eastAsia="AngsanaUPC" w:hAnsi="AngsanaUPC" w:cs="AngsanaUPC"/>
      <w:w w:val="100"/>
      <w:spacing w:val="0"/>
      <w:color w:val="000000"/>
      <w:position w:val="0"/>
    </w:rPr>
  </w:style>
  <w:style w:type="character" w:customStyle="1" w:styleId="CharStyle28">
    <w:name w:val="Fließtext (2) + Corbel,Kursiv"/>
    <w:basedOn w:val="CharStyle23"/>
    <w:rPr>
      <w:b/>
      <w:bCs/>
      <w:i/>
      <w:iCs/>
      <w:sz w:val="14"/>
      <w:szCs w:val="14"/>
      <w:rFonts w:ascii="Corbel" w:eastAsia="Corbel" w:hAnsi="Corbel" w:cs="Corbel"/>
      <w:w w:val="100"/>
      <w:spacing w:val="0"/>
      <w:color w:val="000000"/>
      <w:position w:val="0"/>
    </w:rPr>
  </w:style>
  <w:style w:type="character" w:customStyle="1" w:styleId="CharStyle29">
    <w:name w:val="Fließtext (2) + Times New Roman,4,5 pt,Fett,Kapitälchen,Abstand 4 pt"/>
    <w:basedOn w:val="CharStyle23"/>
    <w:rPr>
      <w:b/>
      <w:bCs/>
      <w:smallCaps/>
      <w:sz w:val="9"/>
      <w:szCs w:val="9"/>
      <w:rFonts w:ascii="Times New Roman" w:eastAsia="Times New Roman" w:hAnsi="Times New Roman" w:cs="Times New Roman"/>
      <w:w w:val="100"/>
      <w:spacing w:val="80"/>
      <w:color w:val="000000"/>
      <w:position w:val="0"/>
    </w:rPr>
  </w:style>
  <w:style w:type="character" w:customStyle="1" w:styleId="CharStyle30">
    <w:name w:val="Fließtext (2) + Consolas,12 pt,Abstand 1 pt"/>
    <w:basedOn w:val="CharStyle23"/>
    <w:rPr>
      <w:b/>
      <w:bCs/>
      <w:sz w:val="24"/>
      <w:szCs w:val="24"/>
      <w:rFonts w:ascii="Consolas" w:eastAsia="Consolas" w:hAnsi="Consolas" w:cs="Consolas"/>
      <w:w w:val="100"/>
      <w:spacing w:val="20"/>
      <w:color w:val="000000"/>
      <w:position w:val="0"/>
    </w:rPr>
  </w:style>
  <w:style w:type="character" w:customStyle="1" w:styleId="CharStyle31">
    <w:name w:val="Fließtext (2) + Consolas,10 pt"/>
    <w:basedOn w:val="CharStyle23"/>
    <w:rPr>
      <w:lang w:val="1024"/>
      <w:sz w:val="20"/>
      <w:szCs w:val="20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33">
    <w:name w:val="Überschrift #3_"/>
    <w:basedOn w:val="DefaultParagraphFont"/>
    <w:link w:val="Style32"/>
    <w:rPr>
      <w:b/>
      <w:bCs/>
      <w:i w:val="0"/>
      <w:iCs w:val="0"/>
      <w:u w:val="none"/>
      <w:strike w:val="0"/>
      <w:smallCaps w:val="0"/>
      <w:sz w:val="54"/>
      <w:szCs w:val="54"/>
      <w:rFonts w:ascii="Trebuchet MS" w:eastAsia="Trebuchet MS" w:hAnsi="Trebuchet MS" w:cs="Trebuchet MS"/>
    </w:rPr>
  </w:style>
  <w:style w:type="character" w:customStyle="1" w:styleId="CharStyle34">
    <w:name w:val="Überschrift #3"/>
    <w:basedOn w:val="CharStyle33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36">
    <w:name w:val="Nummer der Überschrift #5_"/>
    <w:basedOn w:val="DefaultParagraphFont"/>
    <w:link w:val="Style35"/>
    <w:rPr>
      <w:b/>
      <w:bCs/>
      <w:i w:val="0"/>
      <w:iCs w:val="0"/>
      <w:u w:val="none"/>
      <w:strike w:val="0"/>
      <w:smallCaps w:val="0"/>
      <w:sz w:val="17"/>
      <w:szCs w:val="17"/>
      <w:rFonts w:ascii="Franklin Gothic Book" w:eastAsia="Franklin Gothic Book" w:hAnsi="Franklin Gothic Book" w:cs="Franklin Gothic Book"/>
    </w:rPr>
  </w:style>
  <w:style w:type="character" w:customStyle="1" w:styleId="CharStyle38">
    <w:name w:val="Überschrift #5 (2)_"/>
    <w:basedOn w:val="DefaultParagraphFont"/>
    <w:link w:val="Style37"/>
    <w:rPr>
      <w:b/>
      <w:bCs/>
      <w:i w:val="0"/>
      <w:iCs w:val="0"/>
      <w:u w:val="none"/>
      <w:strike w:val="0"/>
      <w:smallCaps w:val="0"/>
      <w:sz w:val="17"/>
      <w:szCs w:val="17"/>
      <w:rFonts w:ascii="Franklin Gothic Book" w:eastAsia="Franklin Gothic Book" w:hAnsi="Franklin Gothic Book" w:cs="Franklin Gothic Book"/>
    </w:rPr>
  </w:style>
  <w:style w:type="character" w:customStyle="1" w:styleId="CharStyle39">
    <w:name w:val="Überschrift #5 (2)"/>
    <w:basedOn w:val="CharStyle38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40">
    <w:name w:val="Fließtext (2) + Fett"/>
    <w:basedOn w:val="CharStyle23"/>
    <w:rPr>
      <w:lang w:val="en-US" w:eastAsia="en-US" w:bidi="en-US"/>
      <w:b/>
      <w:bCs/>
      <w:w w:val="100"/>
      <w:spacing w:val="0"/>
      <w:color w:val="000000"/>
      <w:position w:val="0"/>
    </w:rPr>
  </w:style>
  <w:style w:type="character" w:customStyle="1" w:styleId="CharStyle42">
    <w:name w:val="Fließtext (5)_"/>
    <w:basedOn w:val="DefaultParagraphFont"/>
    <w:link w:val="Style41"/>
    <w:rPr>
      <w:b/>
      <w:bCs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  <w:w w:val="100"/>
    </w:rPr>
  </w:style>
  <w:style w:type="character" w:customStyle="1" w:styleId="CharStyle43">
    <w:name w:val="Fließtext (5) + Nicht fett"/>
    <w:basedOn w:val="CharStyle42"/>
    <w:rPr>
      <w:lang w:val="en-US" w:eastAsia="en-US" w:bidi="en-US"/>
      <w:b/>
      <w:bCs/>
      <w:w w:val="100"/>
      <w:spacing w:val="0"/>
      <w:color w:val="000000"/>
      <w:position w:val="0"/>
    </w:rPr>
  </w:style>
  <w:style w:type="character" w:customStyle="1" w:styleId="CharStyle44">
    <w:name w:val="Fließtext (2) + 8,5 pt,Fett"/>
    <w:basedOn w:val="CharStyle23"/>
    <w:rPr>
      <w:lang w:val="en-US" w:eastAsia="en-US" w:bidi="en-US"/>
      <w:b/>
      <w:bCs/>
      <w:sz w:val="17"/>
      <w:szCs w:val="17"/>
      <w:w w:val="100"/>
      <w:spacing w:val="0"/>
      <w:color w:val="000000"/>
      <w:position w:val="0"/>
    </w:rPr>
  </w:style>
  <w:style w:type="character" w:customStyle="1" w:styleId="CharStyle45">
    <w:name w:val="Fließtext (2)"/>
    <w:basedOn w:val="CharStyle23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46">
    <w:name w:val="Fließtext (2) + Fett"/>
    <w:basedOn w:val="CharStyle23"/>
    <w:rPr>
      <w:lang w:val="en-US" w:eastAsia="en-US" w:bidi="en-US"/>
      <w:b/>
      <w:bCs/>
      <w:w w:val="100"/>
      <w:spacing w:val="0"/>
      <w:color w:val="000000"/>
      <w:position w:val="0"/>
    </w:rPr>
  </w:style>
  <w:style w:type="character" w:customStyle="1" w:styleId="CharStyle47">
    <w:name w:val="Überschrift #5 (2)"/>
    <w:basedOn w:val="CharStyle38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49">
    <w:name w:val="Fließtext (6)_"/>
    <w:basedOn w:val="DefaultParagraphFont"/>
    <w:link w:val="Style48"/>
    <w:rPr>
      <w:b w:val="0"/>
      <w:bCs w:val="0"/>
      <w:i w:val="0"/>
      <w:iCs w:val="0"/>
      <w:u w:val="none"/>
      <w:strike w:val="0"/>
      <w:smallCaps w:val="0"/>
      <w:sz w:val="15"/>
      <w:szCs w:val="15"/>
      <w:rFonts w:ascii="Franklin Gothic Book" w:eastAsia="Franklin Gothic Book" w:hAnsi="Franklin Gothic Book" w:cs="Franklin Gothic Book"/>
    </w:rPr>
  </w:style>
  <w:style w:type="character" w:customStyle="1" w:styleId="CharStyle50">
    <w:name w:val="Fließtext (6)"/>
    <w:basedOn w:val="CharStyle49"/>
    <w:rPr>
      <w:lang w:val="en-US" w:eastAsia="en-US" w:bidi="en-US"/>
      <w:u w:val="single"/>
      <w:w w:val="100"/>
      <w:spacing w:val="0"/>
      <w:color w:val="000000"/>
      <w:position w:val="0"/>
    </w:rPr>
  </w:style>
  <w:style w:type="character" w:customStyle="1" w:styleId="CharStyle51">
    <w:name w:val="Fließtext (6)"/>
    <w:basedOn w:val="CharStyle49"/>
    <w:rPr>
      <w:lang w:val="1024"/>
      <w:w w:val="100"/>
      <w:spacing w:val="0"/>
      <w:color w:val="000000"/>
      <w:position w:val="0"/>
    </w:rPr>
  </w:style>
  <w:style w:type="character" w:customStyle="1" w:styleId="CharStyle52">
    <w:name w:val="Fließtext (6)"/>
    <w:basedOn w:val="CharStyle49"/>
    <w:rPr>
      <w:lang w:val="de-DE" w:eastAsia="de-DE" w:bidi="de-DE"/>
      <w:u w:val="single"/>
      <w:w w:val="100"/>
      <w:spacing w:val="0"/>
      <w:color w:val="000000"/>
      <w:position w:val="0"/>
    </w:rPr>
  </w:style>
  <w:style w:type="character" w:customStyle="1" w:styleId="CharStyle54">
    <w:name w:val="Fließtext (11) Exact"/>
    <w:basedOn w:val="DefaultParagraphFont"/>
    <w:rPr>
      <w:lang w:val="de-DE" w:eastAsia="de-DE" w:bidi="de-DE"/>
      <w:b/>
      <w:bCs/>
      <w:i w:val="0"/>
      <w:iCs w:val="0"/>
      <w:u w:val="none"/>
      <w:strike w:val="0"/>
      <w:smallCaps w:val="0"/>
      <w:sz w:val="54"/>
      <w:szCs w:val="54"/>
      <w:rFonts w:ascii="Trebuchet MS" w:eastAsia="Trebuchet MS" w:hAnsi="Trebuchet MS" w:cs="Trebuchet MS"/>
    </w:rPr>
  </w:style>
  <w:style w:type="character" w:customStyle="1" w:styleId="CharStyle56">
    <w:name w:val="Tabellenbeschriftung (2)_"/>
    <w:basedOn w:val="DefaultParagraphFont"/>
    <w:link w:val="Style55"/>
    <w:rPr>
      <w:lang w:val="de-DE" w:eastAsia="de-DE" w:bidi="de-DE"/>
      <w:b/>
      <w:bCs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  <w:w w:val="100"/>
    </w:rPr>
  </w:style>
  <w:style w:type="character" w:customStyle="1" w:styleId="CharStyle57">
    <w:name w:val="Tabellenbeschriftung (2) + Nicht fett"/>
    <w:basedOn w:val="CharStyle56"/>
    <w:rPr>
      <w:b/>
      <w:bCs/>
      <w:w w:val="100"/>
      <w:spacing w:val="0"/>
      <w:color w:val="000000"/>
      <w:position w:val="0"/>
    </w:rPr>
  </w:style>
  <w:style w:type="character" w:customStyle="1" w:styleId="CharStyle59">
    <w:name w:val="Tabellenbeschriftung_"/>
    <w:basedOn w:val="DefaultParagraphFont"/>
    <w:link w:val="Style58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character" w:customStyle="1" w:styleId="CharStyle60">
    <w:name w:val="Tabellenbeschriftung + Fett"/>
    <w:basedOn w:val="CharStyle59"/>
    <w:rPr>
      <w:lang w:val="en-US" w:eastAsia="en-US" w:bidi="en-US"/>
      <w:b/>
      <w:bCs/>
      <w:w w:val="100"/>
      <w:spacing w:val="0"/>
      <w:color w:val="000000"/>
      <w:position w:val="0"/>
    </w:rPr>
  </w:style>
  <w:style w:type="character" w:customStyle="1" w:styleId="CharStyle61">
    <w:name w:val="Fließtext (2) + 8,5 pt,Fett"/>
    <w:basedOn w:val="CharStyle23"/>
    <w:rPr>
      <w:lang w:val="en-US" w:eastAsia="en-US" w:bidi="en-US"/>
      <w:b/>
      <w:bCs/>
      <w:sz w:val="17"/>
      <w:szCs w:val="17"/>
      <w:w w:val="100"/>
      <w:spacing w:val="0"/>
      <w:color w:val="000000"/>
      <w:position w:val="0"/>
    </w:rPr>
  </w:style>
  <w:style w:type="character" w:customStyle="1" w:styleId="CharStyle62">
    <w:name w:val="Fließtext (2)"/>
    <w:basedOn w:val="CharStyle23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63">
    <w:name w:val="Fließtext (2) + Fett"/>
    <w:basedOn w:val="CharStyle23"/>
    <w:rPr>
      <w:lang w:val="en-US" w:eastAsia="en-US" w:bidi="en-US"/>
      <w:b/>
      <w:bCs/>
      <w:w w:val="100"/>
      <w:spacing w:val="0"/>
      <w:color w:val="000000"/>
      <w:position w:val="0"/>
    </w:rPr>
  </w:style>
  <w:style w:type="character" w:customStyle="1" w:styleId="CharStyle64">
    <w:name w:val="Fließtext (2) + Trebuchet MS,6 pt,Kursiv"/>
    <w:basedOn w:val="CharStyle23"/>
    <w:rPr>
      <w:lang w:val="en-US" w:eastAsia="en-US" w:bidi="en-US"/>
      <w:i/>
      <w:iCs/>
      <w:sz w:val="12"/>
      <w:szCs w:val="12"/>
      <w:rFonts w:ascii="Trebuchet MS" w:eastAsia="Trebuchet MS" w:hAnsi="Trebuchet MS" w:cs="Trebuchet MS"/>
      <w:w w:val="100"/>
      <w:spacing w:val="0"/>
      <w:color w:val="000000"/>
      <w:position w:val="0"/>
    </w:rPr>
  </w:style>
  <w:style w:type="character" w:customStyle="1" w:styleId="CharStyle65">
    <w:name w:val="Überschrift #5 (2)"/>
    <w:basedOn w:val="CharStyle38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66">
    <w:name w:val="Überschrift #5 (2)"/>
    <w:basedOn w:val="CharStyle38"/>
    <w:rPr>
      <w:lang w:val="en-US" w:eastAsia="en-US" w:bidi="en-US"/>
      <w:u w:val="single"/>
      <w:w w:val="100"/>
      <w:spacing w:val="0"/>
      <w:color w:val="000000"/>
      <w:position w:val="0"/>
    </w:rPr>
  </w:style>
  <w:style w:type="character" w:customStyle="1" w:styleId="CharStyle67">
    <w:name w:val="Fließtext (2) + 8,5 pt,Fett"/>
    <w:basedOn w:val="CharStyle23"/>
    <w:rPr>
      <w:lang w:val="en-US" w:eastAsia="en-US" w:bidi="en-US"/>
      <w:b/>
      <w:bCs/>
      <w:sz w:val="17"/>
      <w:szCs w:val="17"/>
      <w:w w:val="100"/>
      <w:spacing w:val="0"/>
      <w:color w:val="000000"/>
      <w:position w:val="0"/>
    </w:rPr>
  </w:style>
  <w:style w:type="character" w:customStyle="1" w:styleId="CharStyle68">
    <w:name w:val="Fließtext (2) + Fett"/>
    <w:basedOn w:val="CharStyle23"/>
    <w:rPr>
      <w:lang w:val="en-US" w:eastAsia="en-US" w:bidi="en-US"/>
      <w:b/>
      <w:bCs/>
      <w:w w:val="100"/>
      <w:spacing w:val="0"/>
      <w:color w:val="000000"/>
      <w:position w:val="0"/>
    </w:rPr>
  </w:style>
  <w:style w:type="character" w:customStyle="1" w:styleId="CharStyle69">
    <w:name w:val="Fließtext (11)_"/>
    <w:basedOn w:val="DefaultParagraphFont"/>
    <w:link w:val="Style53"/>
    <w:rPr>
      <w:lang w:val="de-DE" w:eastAsia="de-DE" w:bidi="de-DE"/>
      <w:b/>
      <w:bCs/>
      <w:i w:val="0"/>
      <w:iCs w:val="0"/>
      <w:u w:val="none"/>
      <w:strike w:val="0"/>
      <w:smallCaps w:val="0"/>
      <w:sz w:val="54"/>
      <w:szCs w:val="54"/>
      <w:rFonts w:ascii="Trebuchet MS" w:eastAsia="Trebuchet MS" w:hAnsi="Trebuchet MS" w:cs="Trebuchet MS"/>
    </w:rPr>
  </w:style>
  <w:style w:type="character" w:customStyle="1" w:styleId="CharStyle70">
    <w:name w:val="Fließtext (11) + Impact,24 pt,Nicht fett"/>
    <w:basedOn w:val="CharStyle69"/>
    <w:rPr>
      <w:b/>
      <w:bCs/>
      <w:sz w:val="48"/>
      <w:szCs w:val="48"/>
      <w:rFonts w:ascii="Impact" w:eastAsia="Impact" w:hAnsi="Impact" w:cs="Impact"/>
      <w:w w:val="100"/>
      <w:spacing w:val="0"/>
      <w:color w:val="000000"/>
      <w:position w:val="0"/>
    </w:rPr>
  </w:style>
  <w:style w:type="character" w:customStyle="1" w:styleId="CharStyle71">
    <w:name w:val="Fließtext (11) + Kapitälchen"/>
    <w:basedOn w:val="CharStyle69"/>
    <w:rPr>
      <w:smallCaps/>
      <w:w w:val="100"/>
      <w:spacing w:val="0"/>
      <w:color w:val="000000"/>
      <w:position w:val="0"/>
    </w:rPr>
  </w:style>
  <w:style w:type="character" w:customStyle="1" w:styleId="CharStyle73">
    <w:name w:val="Fließtext (12)_"/>
    <w:basedOn w:val="DefaultParagraphFont"/>
    <w:link w:val="Style72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92"/>
      <w:szCs w:val="192"/>
      <w:rFonts w:ascii="Consolas" w:eastAsia="Consolas" w:hAnsi="Consolas" w:cs="Consolas"/>
      <w:spacing w:val="-140"/>
    </w:rPr>
  </w:style>
  <w:style w:type="character" w:customStyle="1" w:styleId="CharStyle74">
    <w:name w:val="Fließtext (12) + Abstand -19 pt"/>
    <w:basedOn w:val="CharStyle73"/>
    <w:rPr>
      <w:w w:val="100"/>
      <w:spacing w:val="-380"/>
      <w:color w:val="000000"/>
      <w:position w:val="0"/>
    </w:rPr>
  </w:style>
  <w:style w:type="character" w:customStyle="1" w:styleId="CharStyle76">
    <w:name w:val="Fließtext (13) Exact"/>
    <w:basedOn w:val="DefaultParagraphFont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2"/>
      <w:szCs w:val="22"/>
      <w:rFonts w:ascii="Franklin Gothic Book" w:eastAsia="Franklin Gothic Book" w:hAnsi="Franklin Gothic Book" w:cs="Franklin Gothic Book"/>
    </w:rPr>
  </w:style>
  <w:style w:type="character" w:customStyle="1" w:styleId="CharStyle77">
    <w:name w:val="Fließtext (13) + Abstand 2 pt Exact"/>
    <w:basedOn w:val="CharStyle179"/>
    <w:rPr>
      <w:spacing w:val="40"/>
      <w:color w:val="000000"/>
    </w:rPr>
  </w:style>
  <w:style w:type="character" w:customStyle="1" w:styleId="CharStyle78">
    <w:name w:val="Fließtext (12) Exact"/>
    <w:basedOn w:val="DefaultParagraphFont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92"/>
      <w:szCs w:val="192"/>
      <w:rFonts w:ascii="Consolas" w:eastAsia="Consolas" w:hAnsi="Consolas" w:cs="Consolas"/>
      <w:spacing w:val="-140"/>
    </w:rPr>
  </w:style>
  <w:style w:type="character" w:customStyle="1" w:styleId="CharStyle79">
    <w:name w:val="Fließtext (10) Exact"/>
    <w:basedOn w:val="CharStyle139"/>
    <w:rPr>
      <w:lang w:val="en-US" w:eastAsia="en-US" w:bidi="en-US"/>
    </w:rPr>
  </w:style>
  <w:style w:type="character" w:customStyle="1" w:styleId="CharStyle81">
    <w:name w:val="Kopf- oder Fußzeile_"/>
    <w:basedOn w:val="DefaultParagraphFont"/>
    <w:link w:val="Style80"/>
    <w:rPr>
      <w:b w:val="0"/>
      <w:bCs w:val="0"/>
      <w:i/>
      <w:iCs/>
      <w:u w:val="none"/>
      <w:strike w:val="0"/>
      <w:smallCaps w:val="0"/>
      <w:sz w:val="11"/>
      <w:szCs w:val="11"/>
      <w:rFonts w:ascii="Franklin Gothic Book" w:eastAsia="Franklin Gothic Book" w:hAnsi="Franklin Gothic Book" w:cs="Franklin Gothic Book"/>
    </w:rPr>
  </w:style>
  <w:style w:type="character" w:customStyle="1" w:styleId="CharStyle82">
    <w:name w:val="Kopf- oder Fußzeile + AngsanaUPC,15 pt,Nicht kursiv"/>
    <w:basedOn w:val="CharStyle81"/>
    <w:rPr>
      <w:lang w:val="en-US" w:eastAsia="en-US" w:bidi="en-US"/>
      <w:i/>
      <w:iCs/>
      <w:sz w:val="30"/>
      <w:szCs w:val="30"/>
      <w:rFonts w:ascii="AngsanaUPC" w:eastAsia="AngsanaUPC" w:hAnsi="AngsanaUPC" w:cs="AngsanaUPC"/>
      <w:w w:val="100"/>
      <w:spacing w:val="0"/>
      <w:color w:val="000000"/>
      <w:position w:val="0"/>
    </w:rPr>
  </w:style>
  <w:style w:type="character" w:customStyle="1" w:styleId="CharStyle84">
    <w:name w:val="Fließtext (14)_"/>
    <w:basedOn w:val="DefaultParagraphFont"/>
    <w:link w:val="Style83"/>
    <w:rPr>
      <w:b/>
      <w:bCs/>
      <w:i w:val="0"/>
      <w:iCs w:val="0"/>
      <w:u w:val="none"/>
      <w:strike w:val="0"/>
      <w:smallCaps w:val="0"/>
      <w:sz w:val="36"/>
      <w:szCs w:val="36"/>
      <w:rFonts w:ascii="Trebuchet MS" w:eastAsia="Trebuchet MS" w:hAnsi="Trebuchet MS" w:cs="Trebuchet MS"/>
    </w:rPr>
  </w:style>
  <w:style w:type="character" w:customStyle="1" w:styleId="CharStyle85">
    <w:name w:val="Fließtext (14)"/>
    <w:basedOn w:val="CharStyle84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87">
    <w:name w:val="Fließtext (15)_"/>
    <w:basedOn w:val="DefaultParagraphFont"/>
    <w:link w:val="Style86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8"/>
      <w:szCs w:val="18"/>
      <w:rFonts w:ascii="Franklin Gothic Book" w:eastAsia="Franklin Gothic Book" w:hAnsi="Franklin Gothic Book" w:cs="Franklin Gothic Book"/>
    </w:rPr>
  </w:style>
  <w:style w:type="character" w:customStyle="1" w:styleId="CharStyle88">
    <w:name w:val="Fließtext (15) + 8,5 pt,Fett"/>
    <w:basedOn w:val="CharStyle87"/>
    <w:rPr>
      <w:b/>
      <w:bCs/>
      <w:sz w:val="17"/>
      <w:szCs w:val="17"/>
      <w:w w:val="100"/>
      <w:spacing w:val="0"/>
      <w:color w:val="000000"/>
      <w:position w:val="0"/>
    </w:rPr>
  </w:style>
  <w:style w:type="character" w:customStyle="1" w:styleId="CharStyle90">
    <w:name w:val="Fließtext (16)_"/>
    <w:basedOn w:val="DefaultParagraphFont"/>
    <w:link w:val="Style89"/>
    <w:rPr>
      <w:b w:val="0"/>
      <w:bCs w:val="0"/>
      <w:i/>
      <w:iCs/>
      <w:u w:val="none"/>
      <w:strike w:val="0"/>
      <w:smallCaps w:val="0"/>
      <w:sz w:val="17"/>
      <w:szCs w:val="17"/>
      <w:rFonts w:ascii="Franklin Gothic Book" w:eastAsia="Franklin Gothic Book" w:hAnsi="Franklin Gothic Book" w:cs="Franklin Gothic Book"/>
    </w:rPr>
  </w:style>
  <w:style w:type="character" w:customStyle="1" w:styleId="CharStyle91">
    <w:name w:val="Fließtext (16) + 9 pt,Fett"/>
    <w:basedOn w:val="CharStyle90"/>
    <w:rPr>
      <w:lang w:val="en-US" w:eastAsia="en-US" w:bidi="en-US"/>
      <w:b/>
      <w:bCs/>
      <w:sz w:val="18"/>
      <w:szCs w:val="18"/>
      <w:w w:val="100"/>
      <w:spacing w:val="0"/>
      <w:color w:val="000000"/>
      <w:position w:val="0"/>
    </w:rPr>
  </w:style>
  <w:style w:type="character" w:customStyle="1" w:styleId="CharStyle93">
    <w:name w:val="Fließtext (17)_"/>
    <w:basedOn w:val="DefaultParagraphFont"/>
    <w:link w:val="Style92"/>
    <w:rPr>
      <w:b w:val="0"/>
      <w:bCs w:val="0"/>
      <w:i/>
      <w:iCs/>
      <w:u w:val="none"/>
      <w:strike w:val="0"/>
      <w:smallCaps w:val="0"/>
      <w:sz w:val="11"/>
      <w:szCs w:val="11"/>
      <w:rFonts w:ascii="Franklin Gothic Book" w:eastAsia="Franklin Gothic Book" w:hAnsi="Franklin Gothic Book" w:cs="Franklin Gothic Book"/>
    </w:rPr>
  </w:style>
  <w:style w:type="character" w:customStyle="1" w:styleId="CharStyle94">
    <w:name w:val="Fließtext (17) + 7 pt,Fett,Nicht kursiv"/>
    <w:basedOn w:val="CharStyle93"/>
    <w:rPr>
      <w:lang w:val="de-DE" w:eastAsia="de-DE" w:bidi="de-DE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95">
    <w:name w:val="Fließtext (5) + 5,5 pt,Nicht fett,Kursiv"/>
    <w:basedOn w:val="CharStyle42"/>
    <w:rPr>
      <w:lang w:val="de-DE" w:eastAsia="de-DE" w:bidi="de-DE"/>
      <w:b/>
      <w:bCs/>
      <w:i/>
      <w:iCs/>
      <w:sz w:val="11"/>
      <w:szCs w:val="11"/>
      <w:w w:val="100"/>
      <w:spacing w:val="0"/>
      <w:color w:val="000000"/>
      <w:position w:val="0"/>
    </w:rPr>
  </w:style>
  <w:style w:type="character" w:customStyle="1" w:styleId="CharStyle97">
    <w:name w:val="Fließtext (18)_"/>
    <w:basedOn w:val="DefaultParagraphFont"/>
    <w:link w:val="Style96"/>
    <w:rPr>
      <w:lang w:val="de-DE" w:eastAsia="de-DE" w:bidi="de-DE"/>
      <w:b w:val="0"/>
      <w:bCs w:val="0"/>
      <w:i/>
      <w:iCs/>
      <w:u w:val="none"/>
      <w:strike w:val="0"/>
      <w:smallCaps w:val="0"/>
      <w:sz w:val="12"/>
      <w:szCs w:val="12"/>
      <w:rFonts w:ascii="Trebuchet MS" w:eastAsia="Trebuchet MS" w:hAnsi="Trebuchet MS" w:cs="Trebuchet MS"/>
    </w:rPr>
  </w:style>
  <w:style w:type="character" w:customStyle="1" w:styleId="CharStyle99">
    <w:name w:val="Fließtext (19) Exact"/>
    <w:basedOn w:val="DefaultParagraphFont"/>
    <w:link w:val="Style98"/>
    <w:rPr>
      <w:lang w:val="de-DE" w:eastAsia="de-DE" w:bidi="de-DE"/>
      <w:b w:val="0"/>
      <w:bCs w:val="0"/>
      <w:i/>
      <w:iCs/>
      <w:u w:val="none"/>
      <w:strike w:val="0"/>
      <w:smallCaps w:val="0"/>
      <w:sz w:val="28"/>
      <w:szCs w:val="28"/>
      <w:rFonts w:ascii="Franklin Gothic Book" w:eastAsia="Franklin Gothic Book" w:hAnsi="Franklin Gothic Book" w:cs="Franklin Gothic Book"/>
    </w:rPr>
  </w:style>
  <w:style w:type="character" w:customStyle="1" w:styleId="CharStyle100">
    <w:name w:val="Fließtext (19) + Courier New,Fett,Nicht kursiv Exact"/>
    <w:basedOn w:val="CharStyle99"/>
    <w:rPr>
      <w:b/>
      <w:bCs/>
      <w:i/>
      <w:iCs/>
      <w:sz w:val="28"/>
      <w:szCs w:val="28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customStyle="1" w:styleId="CharStyle102">
    <w:name w:val="Überschrift #5 Exact"/>
    <w:basedOn w:val="DefaultParagraphFont"/>
    <w:link w:val="Style101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8"/>
      <w:szCs w:val="18"/>
      <w:rFonts w:ascii="Franklin Gothic Book" w:eastAsia="Franklin Gothic Book" w:hAnsi="Franklin Gothic Book" w:cs="Franklin Gothic Book"/>
    </w:rPr>
  </w:style>
  <w:style w:type="character" w:customStyle="1" w:styleId="CharStyle103">
    <w:name w:val="Überschrift #5 + 8,5 pt,Kursiv Exact"/>
    <w:basedOn w:val="CharStyle102"/>
    <w:rPr>
      <w:i/>
      <w:iCs/>
      <w:sz w:val="17"/>
      <w:szCs w:val="17"/>
      <w:w w:val="100"/>
      <w:spacing w:val="0"/>
      <w:color w:val="000000"/>
      <w:position w:val="0"/>
    </w:rPr>
  </w:style>
  <w:style w:type="character" w:customStyle="1" w:styleId="CharStyle104">
    <w:name w:val="Überschrift #5 + 8,5 pt,Kursiv Exact"/>
    <w:basedOn w:val="CharStyle102"/>
    <w:rPr>
      <w:i/>
      <w:iCs/>
      <w:sz w:val="17"/>
      <w:szCs w:val="17"/>
      <w:w w:val="100"/>
      <w:spacing w:val="0"/>
      <w:color w:val="000000"/>
      <w:position w:val="0"/>
    </w:rPr>
  </w:style>
  <w:style w:type="character" w:customStyle="1" w:styleId="CharStyle105">
    <w:name w:val="Überschrift #5 Exact"/>
    <w:basedOn w:val="CharStyle102"/>
    <w:rPr>
      <w:lang w:val="1024"/>
      <w:w w:val="100"/>
      <w:spacing w:val="0"/>
      <w:color w:val="000000"/>
      <w:position w:val="0"/>
    </w:rPr>
  </w:style>
  <w:style w:type="character" w:customStyle="1" w:styleId="CharStyle106">
    <w:name w:val="Überschrift #5 + Corbel,9,5 pt Exact"/>
    <w:basedOn w:val="CharStyle102"/>
    <w:rPr>
      <w:sz w:val="19"/>
      <w:szCs w:val="19"/>
      <w:rFonts w:ascii="Corbel" w:eastAsia="Corbel" w:hAnsi="Corbel" w:cs="Corbel"/>
      <w:w w:val="100"/>
      <w:spacing w:val="0"/>
      <w:color w:val="000000"/>
      <w:position w:val="0"/>
    </w:rPr>
  </w:style>
  <w:style w:type="character" w:customStyle="1" w:styleId="CharStyle108">
    <w:name w:val="Fließtext (20) Exact"/>
    <w:basedOn w:val="DefaultParagraphFont"/>
    <w:link w:val="Style107"/>
    <w:rPr>
      <w:lang w:val="de-DE" w:eastAsia="de-DE" w:bidi="de-DE"/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109">
    <w:name w:val="Fließtext (20) Exact"/>
    <w:basedOn w:val="CharStyle108"/>
    <w:rPr>
      <w:w w:val="100"/>
      <w:spacing w:val="0"/>
      <w:color w:val="000000"/>
      <w:position w:val="0"/>
    </w:rPr>
  </w:style>
  <w:style w:type="character" w:customStyle="1" w:styleId="CharStyle111">
    <w:name w:val="Fließtext (21)_"/>
    <w:basedOn w:val="DefaultParagraphFont"/>
    <w:link w:val="Style110"/>
    <w:rPr>
      <w:b w:val="0"/>
      <w:bCs w:val="0"/>
      <w:i/>
      <w:iCs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character" w:customStyle="1" w:styleId="CharStyle112">
    <w:name w:val="Fließtext (21) + Nicht kursiv"/>
    <w:basedOn w:val="CharStyle111"/>
    <w:rPr>
      <w:lang w:val="de-DE" w:eastAsia="de-DE" w:bidi="de-DE"/>
      <w:i/>
      <w:iCs/>
      <w:w w:val="100"/>
      <w:spacing w:val="0"/>
      <w:color w:val="000000"/>
      <w:position w:val="0"/>
    </w:rPr>
  </w:style>
  <w:style w:type="character" w:customStyle="1" w:styleId="CharStyle113">
    <w:name w:val="Überschrift #3"/>
    <w:basedOn w:val="CharStyle33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15">
    <w:name w:val="Fließtext (22)_"/>
    <w:basedOn w:val="DefaultParagraphFont"/>
    <w:link w:val="Style114"/>
    <w:rPr>
      <w:b/>
      <w:bCs/>
      <w:i w:val="0"/>
      <w:iCs w:val="0"/>
      <w:u w:val="none"/>
      <w:strike w:val="0"/>
      <w:smallCaps w:val="0"/>
      <w:sz w:val="36"/>
      <w:szCs w:val="36"/>
      <w:rFonts w:ascii="Trebuchet MS" w:eastAsia="Trebuchet MS" w:hAnsi="Trebuchet MS" w:cs="Trebuchet MS"/>
    </w:rPr>
  </w:style>
  <w:style w:type="character" w:customStyle="1" w:styleId="CharStyle116">
    <w:name w:val="Fließtext (22)"/>
    <w:basedOn w:val="CharStyle115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17">
    <w:name w:val="Fließtext (15)"/>
    <w:basedOn w:val="CharStyle87"/>
    <w:rPr>
      <w:w w:val="100"/>
      <w:spacing w:val="0"/>
      <w:color w:val="FFFFFF"/>
      <w:position w:val="0"/>
    </w:rPr>
  </w:style>
  <w:style w:type="character" w:customStyle="1" w:styleId="CharStyle118">
    <w:name w:val="Fließtext (16)"/>
    <w:basedOn w:val="CharStyle90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120">
    <w:name w:val="Bildbeschriftung Exact"/>
    <w:basedOn w:val="DefaultParagraphFont"/>
    <w:link w:val="Style119"/>
    <w:rPr>
      <w:b w:val="0"/>
      <w:bCs w:val="0"/>
      <w:i/>
      <w:iCs/>
      <w:u w:val="none"/>
      <w:strike w:val="0"/>
      <w:smallCaps w:val="0"/>
      <w:sz w:val="17"/>
      <w:szCs w:val="17"/>
      <w:rFonts w:ascii="Franklin Gothic Book" w:eastAsia="Franklin Gothic Book" w:hAnsi="Franklin Gothic Book" w:cs="Franklin Gothic Book"/>
    </w:rPr>
  </w:style>
  <w:style w:type="character" w:customStyle="1" w:styleId="CharStyle121">
    <w:name w:val="Bildbeschriftung Exact"/>
    <w:basedOn w:val="CharStyle120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122">
    <w:name w:val="Fließtext (10) Exact"/>
    <w:basedOn w:val="CharStyle139"/>
    <w:rPr>
      <w:color w:val="FFFFFF"/>
    </w:rPr>
  </w:style>
  <w:style w:type="character" w:customStyle="1" w:styleId="CharStyle123">
    <w:name w:val="Fließtext (5) Exact"/>
    <w:basedOn w:val="DefaultParagraphFont"/>
    <w:rPr>
      <w:b/>
      <w:bCs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  <w:w w:val="100"/>
    </w:rPr>
  </w:style>
  <w:style w:type="character" w:customStyle="1" w:styleId="CharStyle124">
    <w:name w:val="Fließtext (2) Exact"/>
    <w:basedOn w:val="DefaultParagraphFont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character" w:customStyle="1" w:styleId="CharStyle125">
    <w:name w:val="Fließtext (2) Exact"/>
    <w:basedOn w:val="CharStyle23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26">
    <w:name w:val="Fließtext (21) Exact"/>
    <w:basedOn w:val="DefaultParagraphFont"/>
    <w:rPr>
      <w:b w:val="0"/>
      <w:bCs w:val="0"/>
      <w:i/>
      <w:iCs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character" w:customStyle="1" w:styleId="CharStyle127">
    <w:name w:val="Fließtext (5)"/>
    <w:basedOn w:val="CharStyle42"/>
    <w:rPr>
      <w:lang w:val="en-US" w:eastAsia="en-US" w:bidi="en-US"/>
      <w:spacing w:val="0"/>
      <w:color w:val="000000"/>
      <w:position w:val="0"/>
    </w:rPr>
  </w:style>
  <w:style w:type="character" w:customStyle="1" w:styleId="CharStyle128">
    <w:name w:val="Kopf- oder Fußzeile"/>
    <w:basedOn w:val="CharStyle81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29">
    <w:name w:val="Fließtext (2)"/>
    <w:basedOn w:val="CharStyle23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30">
    <w:name w:val="Fließtext (5) + Trebuchet MS,6 pt,Nicht fett,Kursiv"/>
    <w:basedOn w:val="CharStyle42"/>
    <w:rPr>
      <w:lang w:val="en-US" w:eastAsia="en-US" w:bidi="en-US"/>
      <w:b/>
      <w:bCs/>
      <w:i/>
      <w:iCs/>
      <w:sz w:val="12"/>
      <w:szCs w:val="12"/>
      <w:rFonts w:ascii="Trebuchet MS" w:eastAsia="Trebuchet MS" w:hAnsi="Trebuchet MS" w:cs="Trebuchet MS"/>
      <w:w w:val="100"/>
      <w:spacing w:val="0"/>
      <w:color w:val="000000"/>
      <w:position w:val="0"/>
    </w:rPr>
  </w:style>
  <w:style w:type="character" w:customStyle="1" w:styleId="CharStyle131">
    <w:name w:val="Fließtext (5)"/>
    <w:basedOn w:val="CharStyle42"/>
    <w:rPr>
      <w:lang w:val="en-US" w:eastAsia="en-US" w:bidi="en-US"/>
      <w:spacing w:val="0"/>
      <w:color w:val="000000"/>
      <w:position w:val="0"/>
    </w:rPr>
  </w:style>
  <w:style w:type="character" w:customStyle="1" w:styleId="CharStyle132">
    <w:name w:val="Fließtext (2)"/>
    <w:basedOn w:val="CharStyle23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34">
    <w:name w:val="Fließtext (25) Exact"/>
    <w:basedOn w:val="DefaultParagraphFont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0"/>
      <w:szCs w:val="10"/>
      <w:rFonts w:ascii="Microsoft Sans Serif" w:eastAsia="Microsoft Sans Serif" w:hAnsi="Microsoft Sans Serif" w:cs="Microsoft Sans Serif"/>
    </w:rPr>
  </w:style>
  <w:style w:type="character" w:customStyle="1" w:styleId="CharStyle135">
    <w:name w:val="Fließtext (25) Exact"/>
    <w:basedOn w:val="CharStyle272"/>
    <w:rPr>
      <w:color w:val="EBEBEB"/>
    </w:rPr>
  </w:style>
  <w:style w:type="character" w:customStyle="1" w:styleId="CharStyle137">
    <w:name w:val="Fließtext (23)_"/>
    <w:basedOn w:val="DefaultParagraphFont"/>
    <w:link w:val="Style136"/>
    <w:rPr>
      <w:b w:val="0"/>
      <w:bCs w:val="0"/>
      <w:i w:val="0"/>
      <w:iCs w:val="0"/>
      <w:u w:val="none"/>
      <w:strike w:val="0"/>
      <w:smallCaps w:val="0"/>
      <w:sz w:val="76"/>
      <w:szCs w:val="76"/>
      <w:rFonts w:ascii="Microsoft Sans Serif" w:eastAsia="Microsoft Sans Serif" w:hAnsi="Microsoft Sans Serif" w:cs="Microsoft Sans Serif"/>
      <w:spacing w:val="-40"/>
    </w:rPr>
  </w:style>
  <w:style w:type="character" w:customStyle="1" w:styleId="CharStyle138">
    <w:name w:val="Fließtext (23)"/>
    <w:basedOn w:val="CharStyle137"/>
    <w:rPr>
      <w:lang w:val="en-US" w:eastAsia="en-US" w:bidi="en-US"/>
      <w:w w:val="100"/>
      <w:color w:val="000000"/>
      <w:position w:val="0"/>
    </w:rPr>
  </w:style>
  <w:style w:type="character" w:customStyle="1" w:styleId="CharStyle139">
    <w:name w:val="Fließtext (10)_"/>
    <w:basedOn w:val="DefaultParagraphFont"/>
    <w:link w:val="Style12"/>
    <w:rPr>
      <w:lang w:val="de-DE" w:eastAsia="de-DE" w:bidi="de-DE"/>
      <w:b/>
      <w:bCs/>
      <w:i w:val="0"/>
      <w:iCs w:val="0"/>
      <w:u w:val="none"/>
      <w:strike w:val="0"/>
      <w:smallCaps w:val="0"/>
      <w:sz w:val="17"/>
      <w:szCs w:val="17"/>
      <w:rFonts w:ascii="Franklin Gothic Book" w:eastAsia="Franklin Gothic Book" w:hAnsi="Franklin Gothic Book" w:cs="Franklin Gothic Book"/>
    </w:rPr>
  </w:style>
  <w:style w:type="character" w:customStyle="1" w:styleId="CharStyle140">
    <w:name w:val="Fließtext (10)"/>
    <w:basedOn w:val="CharStyle139"/>
    <w:rPr>
      <w:lang w:val="fr-FR" w:eastAsia="fr-FR" w:bidi="fr-FR"/>
      <w:w w:val="100"/>
      <w:spacing w:val="0"/>
      <w:color w:val="000000"/>
      <w:position w:val="0"/>
    </w:rPr>
  </w:style>
  <w:style w:type="character" w:customStyle="1" w:styleId="CharStyle142">
    <w:name w:val="Fließtext (24)_"/>
    <w:basedOn w:val="DefaultParagraphFont"/>
    <w:link w:val="Style141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6"/>
      <w:szCs w:val="26"/>
      <w:rFonts w:ascii="Microsoft Sans Serif" w:eastAsia="Microsoft Sans Serif" w:hAnsi="Microsoft Sans Serif" w:cs="Microsoft Sans Serif"/>
    </w:rPr>
  </w:style>
  <w:style w:type="character" w:customStyle="1" w:styleId="CharStyle143">
    <w:name w:val="Fließtext (24)"/>
    <w:basedOn w:val="CharStyle142"/>
    <w:rPr>
      <w:w w:val="100"/>
      <w:spacing w:val="0"/>
      <w:color w:val="000000"/>
      <w:position w:val="0"/>
    </w:rPr>
  </w:style>
  <w:style w:type="character" w:customStyle="1" w:styleId="CharStyle144">
    <w:name w:val="Fließtext (15)"/>
    <w:basedOn w:val="CharStyle87"/>
    <w:rPr>
      <w:w w:val="100"/>
      <w:spacing w:val="0"/>
      <w:color w:val="000000"/>
      <w:position w:val="0"/>
    </w:rPr>
  </w:style>
  <w:style w:type="character" w:customStyle="1" w:styleId="CharStyle145">
    <w:name w:val="Fließtext (2)"/>
    <w:basedOn w:val="CharStyle23"/>
    <w:rPr>
      <w:w w:val="100"/>
      <w:spacing w:val="0"/>
      <w:color w:val="000000"/>
      <w:position w:val="0"/>
    </w:rPr>
  </w:style>
  <w:style w:type="character" w:customStyle="1" w:styleId="CharStyle147">
    <w:name w:val="Bildbeschriftung (2) Exact"/>
    <w:basedOn w:val="DefaultParagraphFont"/>
    <w:link w:val="Style146"/>
    <w:rPr>
      <w:b w:val="0"/>
      <w:bCs w:val="0"/>
      <w:i/>
      <w:iCs/>
      <w:u w:val="none"/>
      <w:strike w:val="0"/>
      <w:smallCaps w:val="0"/>
      <w:sz w:val="11"/>
      <w:szCs w:val="11"/>
      <w:rFonts w:ascii="Franklin Gothic Book" w:eastAsia="Franklin Gothic Book" w:hAnsi="Franklin Gothic Book" w:cs="Franklin Gothic Book"/>
    </w:rPr>
  </w:style>
  <w:style w:type="character" w:customStyle="1" w:styleId="CharStyle149">
    <w:name w:val="Überschrift #6_"/>
    <w:basedOn w:val="DefaultParagraphFont"/>
    <w:link w:val="Style148"/>
    <w:rPr>
      <w:b/>
      <w:bCs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  <w:w w:val="100"/>
    </w:rPr>
  </w:style>
  <w:style w:type="character" w:customStyle="1" w:styleId="CharStyle150">
    <w:name w:val="Überschrift #6"/>
    <w:basedOn w:val="CharStyle149"/>
    <w:rPr>
      <w:lang w:val="en-US" w:eastAsia="en-US" w:bidi="en-US"/>
      <w:spacing w:val="0"/>
      <w:color w:val="000000"/>
      <w:position w:val="0"/>
    </w:rPr>
  </w:style>
  <w:style w:type="character" w:customStyle="1" w:styleId="CharStyle152">
    <w:name w:val="Fließtext (29) Exact"/>
    <w:basedOn w:val="DefaultParagraphFont"/>
    <w:link w:val="Style151"/>
    <w:rPr>
      <w:b w:val="0"/>
      <w:bCs w:val="0"/>
      <w:i w:val="0"/>
      <w:iCs w:val="0"/>
      <w:u w:val="none"/>
      <w:strike w:val="0"/>
      <w:smallCaps w:val="0"/>
      <w:sz w:val="48"/>
      <w:szCs w:val="48"/>
      <w:rFonts w:ascii="Georgia" w:eastAsia="Georgia" w:hAnsi="Georgia" w:cs="Georgia"/>
      <w:spacing w:val="-10"/>
    </w:rPr>
  </w:style>
  <w:style w:type="character" w:customStyle="1" w:styleId="CharStyle154">
    <w:name w:val="Fließtext (28) Exact"/>
    <w:basedOn w:val="DefaultParagraphFont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Georgia" w:eastAsia="Georgia" w:hAnsi="Georgia" w:cs="Georgia"/>
    </w:rPr>
  </w:style>
  <w:style w:type="character" w:customStyle="1" w:styleId="CharStyle156">
    <w:name w:val="Fließtext (26)_"/>
    <w:basedOn w:val="DefaultParagraphFont"/>
    <w:link w:val="Style155"/>
    <w:rPr>
      <w:b w:val="0"/>
      <w:bCs w:val="0"/>
      <w:i w:val="0"/>
      <w:iCs w:val="0"/>
      <w:u w:val="none"/>
      <w:strike w:val="0"/>
      <w:smallCaps w:val="0"/>
      <w:sz w:val="38"/>
      <w:szCs w:val="38"/>
      <w:rFonts w:ascii="Georgia" w:eastAsia="Georgia" w:hAnsi="Georgia" w:cs="Georgia"/>
      <w:spacing w:val="-10"/>
    </w:rPr>
  </w:style>
  <w:style w:type="character" w:customStyle="1" w:styleId="CharStyle158">
    <w:name w:val="Fließtext (27)_"/>
    <w:basedOn w:val="DefaultParagraphFont"/>
    <w:link w:val="Style157"/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  <w:spacing w:val="0"/>
    </w:rPr>
  </w:style>
  <w:style w:type="character" w:customStyle="1" w:styleId="CharStyle159">
    <w:name w:val="Fließtext (28)_"/>
    <w:basedOn w:val="DefaultParagraphFont"/>
    <w:link w:val="Style153"/>
    <w:rPr>
      <w:b w:val="0"/>
      <w:bCs w:val="0"/>
      <w:i w:val="0"/>
      <w:iCs w:val="0"/>
      <w:u w:val="none"/>
      <w:strike w:val="0"/>
      <w:smallCaps w:val="0"/>
      <w:sz w:val="14"/>
      <w:szCs w:val="14"/>
      <w:rFonts w:ascii="Georgia" w:eastAsia="Georgia" w:hAnsi="Georgia" w:cs="Georgia"/>
    </w:rPr>
  </w:style>
  <w:style w:type="character" w:customStyle="1" w:styleId="CharStyle160">
    <w:name w:val="Fließtext (28) + Trebuchet MS,8 pt"/>
    <w:basedOn w:val="CharStyle159"/>
    <w:rPr>
      <w:lang w:val="en-US" w:eastAsia="en-US" w:bidi="en-US"/>
      <w:sz w:val="16"/>
      <w:szCs w:val="16"/>
      <w:rFonts w:ascii="Trebuchet MS" w:eastAsia="Trebuchet MS" w:hAnsi="Trebuchet MS" w:cs="Trebuchet MS"/>
      <w:w w:val="100"/>
      <w:spacing w:val="0"/>
      <w:color w:val="000000"/>
      <w:position w:val="0"/>
    </w:rPr>
  </w:style>
  <w:style w:type="character" w:customStyle="1" w:styleId="CharStyle161">
    <w:name w:val="Fließtext (5)"/>
    <w:basedOn w:val="CharStyle42"/>
    <w:rPr>
      <w:lang w:val="en-US" w:eastAsia="en-US" w:bidi="en-US"/>
      <w:spacing w:val="0"/>
      <w:color w:val="000000"/>
      <w:position w:val="0"/>
    </w:rPr>
  </w:style>
  <w:style w:type="character" w:customStyle="1" w:styleId="CharStyle162">
    <w:name w:val="Fließtext (5) + Nicht fett"/>
    <w:basedOn w:val="CharStyle42"/>
    <w:rPr>
      <w:lang w:val="en-US" w:eastAsia="en-US" w:bidi="en-US"/>
      <w:b/>
      <w:bCs/>
      <w:w w:val="100"/>
      <w:spacing w:val="0"/>
      <w:color w:val="000000"/>
      <w:position w:val="0"/>
    </w:rPr>
  </w:style>
  <w:style w:type="character" w:customStyle="1" w:styleId="CharStyle163">
    <w:name w:val="Fließtext (2) + Kursiv"/>
    <w:basedOn w:val="CharStyle23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165">
    <w:name w:val="Fließtext (30) Exact"/>
    <w:basedOn w:val="DefaultParagraphFont"/>
    <w:link w:val="Style164"/>
    <w:rPr>
      <w:lang w:val="de-DE" w:eastAsia="de-DE" w:bidi="de-DE"/>
      <w:b w:val="0"/>
      <w:bCs w:val="0"/>
      <w:i/>
      <w:iCs/>
      <w:u w:val="none"/>
      <w:strike w:val="0"/>
      <w:smallCaps w:val="0"/>
      <w:sz w:val="19"/>
      <w:szCs w:val="19"/>
      <w:rFonts w:ascii="Georgia" w:eastAsia="Georgia" w:hAnsi="Georgia" w:cs="Georgia"/>
    </w:rPr>
  </w:style>
  <w:style w:type="character" w:customStyle="1" w:styleId="CharStyle167">
    <w:name w:val="Bildbeschriftung (3) Exact"/>
    <w:basedOn w:val="DefaultParagraphFont"/>
    <w:link w:val="Style166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character" w:customStyle="1" w:styleId="CharStyle168">
    <w:name w:val="Bildbeschriftung (3) + Kursiv Exact"/>
    <w:basedOn w:val="CharStyle167"/>
    <w:rPr>
      <w:i/>
      <w:iCs/>
      <w:w w:val="100"/>
      <w:spacing w:val="0"/>
      <w:color w:val="000000"/>
      <w:position w:val="0"/>
    </w:rPr>
  </w:style>
  <w:style w:type="character" w:customStyle="1" w:styleId="CharStyle170">
    <w:name w:val="Bildbeschriftung (4) Exact"/>
    <w:basedOn w:val="DefaultParagraphFont"/>
    <w:link w:val="Style169"/>
    <w:rPr>
      <w:lang w:val="de-DE" w:eastAsia="de-DE" w:bidi="de-DE"/>
      <w:b w:val="0"/>
      <w:bCs w:val="0"/>
      <w:i/>
      <w:iCs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character" w:customStyle="1" w:styleId="CharStyle171">
    <w:name w:val="Fließtext (28) + Fett,Kursiv Exact"/>
    <w:basedOn w:val="CharStyle159"/>
    <w:rPr>
      <w:lang w:val="en-US" w:eastAsia="en-US" w:bidi="en-US"/>
      <w:b/>
      <w:bCs/>
      <w:i/>
      <w:iCs/>
      <w:w w:val="100"/>
      <w:spacing w:val="0"/>
      <w:color w:val="000000"/>
      <w:position w:val="0"/>
    </w:rPr>
  </w:style>
  <w:style w:type="character" w:customStyle="1" w:styleId="CharStyle173">
    <w:name w:val="Bildbeschriftung (5) Exact"/>
    <w:basedOn w:val="DefaultParagraphFont"/>
    <w:link w:val="Style172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8"/>
      <w:szCs w:val="8"/>
      <w:rFonts w:ascii="Franklin Gothic Book" w:eastAsia="Franklin Gothic Book" w:hAnsi="Franklin Gothic Book" w:cs="Franklin Gothic Book"/>
      <w:w w:val="100"/>
    </w:rPr>
  </w:style>
  <w:style w:type="character" w:customStyle="1" w:styleId="CharStyle174">
    <w:name w:val="Bildbeschriftung (5) + Kapitälchen Exact"/>
    <w:basedOn w:val="CharStyle173"/>
    <w:rPr>
      <w:lang w:val="en-US" w:eastAsia="en-US" w:bidi="en-US"/>
      <w:smallCaps/>
      <w:spacing w:val="0"/>
      <w:color w:val="000000"/>
      <w:position w:val="0"/>
    </w:rPr>
  </w:style>
  <w:style w:type="character" w:customStyle="1" w:styleId="CharStyle175">
    <w:name w:val="Bildbeschriftung (5) + Kapitälchen Exact"/>
    <w:basedOn w:val="CharStyle173"/>
    <w:rPr>
      <w:smallCaps/>
      <w:spacing w:val="0"/>
      <w:color w:val="000000"/>
      <w:position w:val="0"/>
    </w:rPr>
  </w:style>
  <w:style w:type="character" w:customStyle="1" w:styleId="CharStyle177">
    <w:name w:val="Fließtext (31)_"/>
    <w:basedOn w:val="DefaultParagraphFont"/>
    <w:link w:val="Style176"/>
    <w:rPr>
      <w:lang w:val="de-DE" w:eastAsia="de-DE" w:bidi="de-DE"/>
      <w:b/>
      <w:bCs/>
      <w:i w:val="0"/>
      <w:iCs w:val="0"/>
      <w:u w:val="none"/>
      <w:strike w:val="0"/>
      <w:smallCaps w:val="0"/>
      <w:sz w:val="46"/>
      <w:szCs w:val="46"/>
      <w:rFonts w:ascii="Trebuchet MS" w:eastAsia="Trebuchet MS" w:hAnsi="Trebuchet MS" w:cs="Trebuchet MS"/>
      <w:w w:val="100"/>
    </w:rPr>
  </w:style>
  <w:style w:type="character" w:customStyle="1" w:styleId="CharStyle178">
    <w:name w:val="Fließtext (31)"/>
    <w:basedOn w:val="CharStyle177"/>
    <w:rPr>
      <w:spacing w:val="0"/>
      <w:color w:val="FFFFFF"/>
      <w:position w:val="0"/>
    </w:rPr>
  </w:style>
  <w:style w:type="character" w:customStyle="1" w:styleId="CharStyle179">
    <w:name w:val="Fließtext (13)_"/>
    <w:basedOn w:val="DefaultParagraphFont"/>
    <w:link w:val="Style75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2"/>
      <w:szCs w:val="22"/>
      <w:rFonts w:ascii="Franklin Gothic Book" w:eastAsia="Franklin Gothic Book" w:hAnsi="Franklin Gothic Book" w:cs="Franklin Gothic Book"/>
      <w:color w:val="141414"/>
    </w:rPr>
  </w:style>
  <w:style w:type="character" w:customStyle="1" w:styleId="CharStyle180">
    <w:name w:val="Fließtext (13)"/>
    <w:basedOn w:val="CharStyle179"/>
    <w:rPr>
      <w:w w:val="100"/>
      <w:spacing w:val="0"/>
      <w:color w:val="FFFFFF"/>
      <w:position w:val="0"/>
    </w:rPr>
  </w:style>
  <w:style w:type="character" w:customStyle="1" w:styleId="CharStyle181">
    <w:name w:val="Fließtext (2) + Fett"/>
    <w:basedOn w:val="CharStyle23"/>
    <w:rPr>
      <w:lang w:val="en-US" w:eastAsia="en-US" w:bidi="en-US"/>
      <w:b/>
      <w:bCs/>
      <w:w w:val="100"/>
      <w:spacing w:val="0"/>
      <w:color w:val="000000"/>
      <w:position w:val="0"/>
    </w:rPr>
  </w:style>
  <w:style w:type="character" w:customStyle="1" w:styleId="CharStyle182">
    <w:name w:val="Fließtext (2) + Microsoft Sans Serif,6,5 pt"/>
    <w:basedOn w:val="CharStyle23"/>
    <w:rPr>
      <w:lang w:val="en-US" w:eastAsia="en-US" w:bidi="en-US"/>
      <w:sz w:val="13"/>
      <w:szCs w:val="13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customStyle="1" w:styleId="CharStyle183">
    <w:name w:val="Fließtext (2) + Consolas,96 pt,Abstand -7 pt"/>
    <w:basedOn w:val="CharStyle23"/>
    <w:rPr>
      <w:lang w:val="en-US" w:eastAsia="en-US" w:bidi="en-US"/>
      <w:sz w:val="192"/>
      <w:szCs w:val="192"/>
      <w:rFonts w:ascii="Consolas" w:eastAsia="Consolas" w:hAnsi="Consolas" w:cs="Consolas"/>
      <w:w w:val="100"/>
      <w:spacing w:val="-140"/>
      <w:color w:val="000000"/>
      <w:position w:val="0"/>
    </w:rPr>
  </w:style>
  <w:style w:type="character" w:customStyle="1" w:styleId="CharStyle184">
    <w:name w:val="Fließtext (2) + Fett,Kapitälchen"/>
    <w:basedOn w:val="CharStyle23"/>
    <w:rPr>
      <w:lang w:val="en-US" w:eastAsia="en-US" w:bidi="en-US"/>
      <w:b/>
      <w:bCs/>
      <w:smallCaps/>
      <w:w w:val="100"/>
      <w:spacing w:val="0"/>
      <w:color w:val="000000"/>
      <w:position w:val="0"/>
    </w:rPr>
  </w:style>
  <w:style w:type="character" w:customStyle="1" w:styleId="CharStyle185">
    <w:name w:val="Fließtext (2) + 9 pt"/>
    <w:basedOn w:val="CharStyle23"/>
    <w:rPr>
      <w:lang w:val="en-US" w:eastAsia="en-US" w:bidi="en-US"/>
      <w:sz w:val="18"/>
      <w:szCs w:val="18"/>
      <w:w w:val="100"/>
      <w:spacing w:val="0"/>
      <w:color w:val="000000"/>
      <w:position w:val="0"/>
    </w:rPr>
  </w:style>
  <w:style w:type="character" w:customStyle="1" w:styleId="CharStyle186">
    <w:name w:val="Fließtext (2) + Times New Roman,6 pt"/>
    <w:basedOn w:val="CharStyle23"/>
    <w:rPr>
      <w:lang w:val="en-US" w:eastAsia="en-US" w:bidi="en-US"/>
      <w:sz w:val="12"/>
      <w:szCs w:val="12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87">
    <w:name w:val="Fließtext (2) + 9 pt"/>
    <w:basedOn w:val="CharStyle23"/>
    <w:rPr>
      <w:lang w:val="en-US" w:eastAsia="en-US" w:bidi="en-US"/>
      <w:sz w:val="18"/>
      <w:szCs w:val="18"/>
      <w:w w:val="100"/>
      <w:spacing w:val="0"/>
      <w:color w:val="000000"/>
      <w:position w:val="0"/>
    </w:rPr>
  </w:style>
  <w:style w:type="character" w:customStyle="1" w:styleId="CharStyle188">
    <w:name w:val="Überschrift #3 + Impact,Nicht fett,Kursiv"/>
    <w:basedOn w:val="CharStyle33"/>
    <w:rPr>
      <w:lang w:val="en-US" w:eastAsia="en-US" w:bidi="en-US"/>
      <w:b/>
      <w:bCs/>
      <w:i/>
      <w:iCs/>
      <w:sz w:val="54"/>
      <w:szCs w:val="54"/>
      <w:rFonts w:ascii="Impact" w:eastAsia="Impact" w:hAnsi="Impact" w:cs="Impact"/>
      <w:w w:val="100"/>
      <w:spacing w:val="0"/>
      <w:color w:val="FFFFFF"/>
      <w:position w:val="0"/>
    </w:rPr>
  </w:style>
  <w:style w:type="character" w:customStyle="1" w:styleId="CharStyle189">
    <w:name w:val="Überschrift #6"/>
    <w:basedOn w:val="CharStyle149"/>
    <w:rPr>
      <w:lang w:val="en-US" w:eastAsia="en-US" w:bidi="en-US"/>
      <w:spacing w:val="0"/>
      <w:color w:val="000000"/>
      <w:position w:val="0"/>
    </w:rPr>
  </w:style>
  <w:style w:type="character" w:customStyle="1" w:styleId="CharStyle190">
    <w:name w:val="Fließtext (17) Exact"/>
    <w:basedOn w:val="DefaultParagraphFont"/>
    <w:rPr>
      <w:b w:val="0"/>
      <w:bCs w:val="0"/>
      <w:i/>
      <w:iCs/>
      <w:u w:val="none"/>
      <w:strike w:val="0"/>
      <w:smallCaps w:val="0"/>
      <w:sz w:val="11"/>
      <w:szCs w:val="11"/>
      <w:rFonts w:ascii="Franklin Gothic Book" w:eastAsia="Franklin Gothic Book" w:hAnsi="Franklin Gothic Book" w:cs="Franklin Gothic Book"/>
    </w:rPr>
  </w:style>
  <w:style w:type="character" w:customStyle="1" w:styleId="CharStyle191">
    <w:name w:val="Kopf- oder Fußzeile + 6,5 pt,Nicht kursiv"/>
    <w:basedOn w:val="CharStyle81"/>
    <w:rPr>
      <w:lang w:val="en-US" w:eastAsia="en-US" w:bidi="en-US"/>
      <w:b/>
      <w:bCs/>
      <w:i/>
      <w:iCs/>
      <w:sz w:val="13"/>
      <w:szCs w:val="13"/>
      <w:w w:val="100"/>
      <w:spacing w:val="0"/>
      <w:color w:val="000000"/>
      <w:position w:val="0"/>
    </w:rPr>
  </w:style>
  <w:style w:type="character" w:customStyle="1" w:styleId="CharStyle192">
    <w:name w:val="Fließtext (21) + Fett,Nicht kursiv"/>
    <w:basedOn w:val="CharStyle111"/>
    <w:rPr>
      <w:lang w:val="en-US" w:eastAsia="en-US" w:bidi="en-US"/>
      <w:b/>
      <w:bCs/>
      <w:i/>
      <w:iCs/>
      <w:w w:val="100"/>
      <w:spacing w:val="0"/>
      <w:color w:val="000000"/>
      <w:position w:val="0"/>
    </w:rPr>
  </w:style>
  <w:style w:type="character" w:customStyle="1" w:styleId="CharStyle193">
    <w:name w:val="Kopf- oder Fußzeile + Trebuchet MS,9 pt,Fett,Nicht kursiv"/>
    <w:basedOn w:val="CharStyle81"/>
    <w:rPr>
      <w:lang w:val="en-US" w:eastAsia="en-US" w:bidi="en-US"/>
      <w:b/>
      <w:bCs/>
      <w:i/>
      <w:iCs/>
      <w:sz w:val="18"/>
      <w:szCs w:val="18"/>
      <w:rFonts w:ascii="Trebuchet MS" w:eastAsia="Trebuchet MS" w:hAnsi="Trebuchet MS" w:cs="Trebuchet MS"/>
      <w:w w:val="100"/>
      <w:spacing w:val="0"/>
      <w:color w:val="000000"/>
      <w:position w:val="0"/>
    </w:rPr>
  </w:style>
  <w:style w:type="character" w:customStyle="1" w:styleId="CharStyle195">
    <w:name w:val="Fließtext (32) Exact"/>
    <w:basedOn w:val="DefaultParagraphFont"/>
    <w:link w:val="Style194"/>
    <w:rPr>
      <w:b/>
      <w:bCs/>
      <w:i w:val="0"/>
      <w:iCs w:val="0"/>
      <w:u w:val="none"/>
      <w:strike w:val="0"/>
      <w:smallCaps w:val="0"/>
      <w:sz w:val="22"/>
      <w:szCs w:val="22"/>
      <w:rFonts w:ascii="Georgia" w:eastAsia="Georgia" w:hAnsi="Georgia" w:cs="Georgia"/>
      <w:spacing w:val="20"/>
    </w:rPr>
  </w:style>
  <w:style w:type="character" w:customStyle="1" w:styleId="CharStyle197">
    <w:name w:val="Fließtext (33) Exact"/>
    <w:basedOn w:val="DefaultParagraphFont"/>
    <w:link w:val="Style196"/>
    <w:rPr>
      <w:b/>
      <w:bCs/>
      <w:i w:val="0"/>
      <w:iCs w:val="0"/>
      <w:u w:val="none"/>
      <w:strike w:val="0"/>
      <w:smallCaps w:val="0"/>
      <w:sz w:val="11"/>
      <w:szCs w:val="11"/>
      <w:rFonts w:ascii="Corbel" w:eastAsia="Corbel" w:hAnsi="Corbel" w:cs="Corbel"/>
    </w:rPr>
  </w:style>
  <w:style w:type="character" w:customStyle="1" w:styleId="CharStyle199">
    <w:name w:val="Überschrift #5 (3) Exact"/>
    <w:basedOn w:val="DefaultParagraphFont"/>
    <w:link w:val="Style198"/>
    <w:rPr>
      <w:b w:val="0"/>
      <w:bCs w:val="0"/>
      <w:i w:val="0"/>
      <w:iCs w:val="0"/>
      <w:u w:val="none"/>
      <w:strike w:val="0"/>
      <w:smallCaps w:val="0"/>
      <w:sz w:val="17"/>
      <w:szCs w:val="17"/>
      <w:rFonts w:ascii="Franklin Gothic Book" w:eastAsia="Franklin Gothic Book" w:hAnsi="Franklin Gothic Book" w:cs="Franklin Gothic Book"/>
      <w:spacing w:val="10"/>
    </w:rPr>
  </w:style>
  <w:style w:type="character" w:customStyle="1" w:styleId="CharStyle200">
    <w:name w:val="Überschrift #5 (3) + Fett,Abstand 0 pt Exact"/>
    <w:basedOn w:val="CharStyle199"/>
    <w:rPr>
      <w:lang w:val="en-US" w:eastAsia="en-US" w:bidi="en-US"/>
      <w:b/>
      <w:bCs/>
      <w:sz w:val="17"/>
      <w:szCs w:val="17"/>
      <w:w w:val="100"/>
      <w:spacing w:val="0"/>
      <w:color w:val="000000"/>
      <w:position w:val="0"/>
    </w:rPr>
  </w:style>
  <w:style w:type="character" w:customStyle="1" w:styleId="CharStyle201">
    <w:name w:val="Fließtext (5) + Nicht fett"/>
    <w:basedOn w:val="CharStyle42"/>
    <w:rPr>
      <w:lang w:val="en-US" w:eastAsia="en-US" w:bidi="en-US"/>
      <w:b/>
      <w:bCs/>
      <w:w w:val="100"/>
      <w:spacing w:val="0"/>
      <w:color w:val="000000"/>
      <w:position w:val="0"/>
    </w:rPr>
  </w:style>
  <w:style w:type="character" w:customStyle="1" w:styleId="CharStyle202">
    <w:name w:val="Fließtext (2)"/>
    <w:basedOn w:val="CharStyle23"/>
    <w:rPr>
      <w:w w:val="100"/>
      <w:spacing w:val="0"/>
      <w:color w:val="FFFFFF"/>
      <w:position w:val="0"/>
    </w:rPr>
  </w:style>
  <w:style w:type="character" w:customStyle="1" w:styleId="CharStyle203">
    <w:name w:val="Fließtext (2) + Kursiv"/>
    <w:basedOn w:val="CharStyle23"/>
    <w:rPr>
      <w:i/>
      <w:iCs/>
      <w:w w:val="100"/>
      <w:spacing w:val="0"/>
      <w:color w:val="FFFFFF"/>
      <w:position w:val="0"/>
    </w:rPr>
  </w:style>
  <w:style w:type="character" w:customStyle="1" w:styleId="CharStyle204">
    <w:name w:val="Fließtext (15)"/>
    <w:basedOn w:val="CharStyle87"/>
    <w:rPr>
      <w:w w:val="100"/>
      <w:spacing w:val="0"/>
      <w:color w:val="FFFFFF"/>
      <w:position w:val="0"/>
    </w:rPr>
  </w:style>
  <w:style w:type="character" w:customStyle="1" w:styleId="CharStyle205">
    <w:name w:val="Fließtext (16) + 9 pt,Nicht kursiv"/>
    <w:basedOn w:val="CharStyle90"/>
    <w:rPr>
      <w:lang w:val="en-US" w:eastAsia="en-US" w:bidi="en-US"/>
      <w:i/>
      <w:iCs/>
      <w:sz w:val="18"/>
      <w:szCs w:val="18"/>
      <w:w w:val="100"/>
      <w:spacing w:val="0"/>
      <w:color w:val="EBEBEB"/>
      <w:position w:val="0"/>
    </w:rPr>
  </w:style>
  <w:style w:type="character" w:customStyle="1" w:styleId="CharStyle206">
    <w:name w:val="Fließtext (5)"/>
    <w:basedOn w:val="CharStyle42"/>
    <w:rPr>
      <w:lang w:val="en-US" w:eastAsia="en-US" w:bidi="en-US"/>
      <w:spacing w:val="0"/>
      <w:color w:val="000000"/>
      <w:position w:val="0"/>
    </w:rPr>
  </w:style>
  <w:style w:type="character" w:customStyle="1" w:styleId="CharStyle207">
    <w:name w:val="Fließtext (21) + Fett,Nicht kursiv"/>
    <w:basedOn w:val="CharStyle111"/>
    <w:rPr>
      <w:lang w:val="en-US" w:eastAsia="en-US" w:bidi="en-US"/>
      <w:b/>
      <w:bCs/>
      <w:i/>
      <w:iCs/>
      <w:w w:val="100"/>
      <w:spacing w:val="0"/>
      <w:color w:val="000000"/>
      <w:position w:val="0"/>
    </w:rPr>
  </w:style>
  <w:style w:type="character" w:customStyle="1" w:styleId="CharStyle208">
    <w:name w:val="Fließtext (2) + Fett"/>
    <w:basedOn w:val="CharStyle23"/>
    <w:rPr>
      <w:lang w:val="en-US" w:eastAsia="en-US" w:bidi="en-US"/>
      <w:b/>
      <w:bCs/>
      <w:w w:val="100"/>
      <w:spacing w:val="0"/>
      <w:color w:val="000000"/>
      <w:position w:val="0"/>
    </w:rPr>
  </w:style>
  <w:style w:type="character" w:customStyle="1" w:styleId="CharStyle209">
    <w:name w:val="Überschrift #3 Exact"/>
    <w:basedOn w:val="DefaultParagraphFont"/>
    <w:rPr>
      <w:b/>
      <w:bCs/>
      <w:i w:val="0"/>
      <w:iCs w:val="0"/>
      <w:u w:val="none"/>
      <w:strike w:val="0"/>
      <w:smallCaps w:val="0"/>
      <w:sz w:val="54"/>
      <w:szCs w:val="54"/>
      <w:rFonts w:ascii="Trebuchet MS" w:eastAsia="Trebuchet MS" w:hAnsi="Trebuchet MS" w:cs="Trebuchet MS"/>
      <w:color w:val="141414"/>
    </w:rPr>
  </w:style>
  <w:style w:type="character" w:customStyle="1" w:styleId="CharStyle210">
    <w:name w:val="Überschrift #3 Exact"/>
    <w:basedOn w:val="CharStyle33"/>
    <w:rPr>
      <w:lang w:val="es-ES" w:eastAsia="es-ES" w:bidi="es-ES"/>
      <w:w w:val="100"/>
      <w:spacing w:val="0"/>
      <w:color w:val="FFFFFF"/>
      <w:position w:val="0"/>
    </w:rPr>
  </w:style>
  <w:style w:type="character" w:customStyle="1" w:styleId="CharStyle211">
    <w:name w:val="Fließtext (5) Exact"/>
    <w:basedOn w:val="CharStyle42"/>
    <w:rPr>
      <w:lang w:val="en-US" w:eastAsia="en-US" w:bidi="en-US"/>
      <w:spacing w:val="0"/>
      <w:color w:val="FFFFFF"/>
      <w:position w:val="0"/>
    </w:rPr>
  </w:style>
  <w:style w:type="character" w:customStyle="1" w:styleId="CharStyle213">
    <w:name w:val="Fließtext (40) Exact"/>
    <w:basedOn w:val="DefaultParagraphFont"/>
    <w:link w:val="Style212"/>
    <w:rPr>
      <w:b/>
      <w:bCs/>
      <w:i w:val="0"/>
      <w:iCs w:val="0"/>
      <w:u w:val="none"/>
      <w:strike w:val="0"/>
      <w:smallCaps w:val="0"/>
      <w:sz w:val="14"/>
      <w:szCs w:val="14"/>
      <w:rFonts w:ascii="Corbel" w:eastAsia="Corbel" w:hAnsi="Corbel" w:cs="Corbel"/>
    </w:rPr>
  </w:style>
  <w:style w:type="character" w:customStyle="1" w:styleId="CharStyle214">
    <w:name w:val="Fließtext (40) Exact"/>
    <w:basedOn w:val="CharStyle213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216">
    <w:name w:val="Bildbeschriftung (6) Exact"/>
    <w:basedOn w:val="DefaultParagraphFont"/>
    <w:link w:val="Style215"/>
    <w:rPr>
      <w:b w:val="0"/>
      <w:bCs w:val="0"/>
      <w:i w:val="0"/>
      <w:iCs w:val="0"/>
      <w:u w:val="none"/>
      <w:strike w:val="0"/>
      <w:smallCaps w:val="0"/>
      <w:sz w:val="14"/>
      <w:szCs w:val="14"/>
      <w:rFonts w:ascii="Corbel" w:eastAsia="Corbel" w:hAnsi="Corbel" w:cs="Corbel"/>
    </w:rPr>
  </w:style>
  <w:style w:type="character" w:customStyle="1" w:styleId="CharStyle217">
    <w:name w:val="Bildbeschriftung (6) Exact"/>
    <w:basedOn w:val="CharStyle216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218">
    <w:name w:val="Fließtext (7) + Kapitälchen Exact"/>
    <w:basedOn w:val="CharStyle242"/>
    <w:rPr>
      <w:lang w:val="de-DE" w:eastAsia="de-DE" w:bidi="de-DE"/>
      <w:smallCaps/>
      <w:color w:val="FFFFFF"/>
    </w:rPr>
  </w:style>
  <w:style w:type="character" w:customStyle="1" w:styleId="CharStyle220">
    <w:name w:val="Fließtext (41) Exact"/>
    <w:basedOn w:val="DefaultParagraphFont"/>
    <w:link w:val="Style219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0"/>
      <w:szCs w:val="10"/>
      <w:rFonts w:ascii="Corbel" w:eastAsia="Corbel" w:hAnsi="Corbel" w:cs="Corbel"/>
    </w:rPr>
  </w:style>
  <w:style w:type="character" w:customStyle="1" w:styleId="CharStyle221">
    <w:name w:val="Fließtext (41) + Franklin Gothic Book,4 pt,Kapitälchen Exact"/>
    <w:basedOn w:val="CharStyle220"/>
    <w:rPr>
      <w:lang w:val="en-US" w:eastAsia="en-US" w:bidi="en-US"/>
      <w:smallCaps/>
      <w:sz w:val="8"/>
      <w:szCs w:val="8"/>
      <w:rFonts w:ascii="Franklin Gothic Book" w:eastAsia="Franklin Gothic Book" w:hAnsi="Franklin Gothic Book" w:cs="Franklin Gothic Book"/>
      <w:w w:val="100"/>
      <w:spacing w:val="0"/>
      <w:color w:val="FFFFFF"/>
      <w:position w:val="0"/>
    </w:rPr>
  </w:style>
  <w:style w:type="character" w:customStyle="1" w:styleId="CharStyle222">
    <w:name w:val="Fließtext (41) Exact"/>
    <w:basedOn w:val="CharStyle220"/>
    <w:rPr>
      <w:w w:val="100"/>
      <w:spacing w:val="0"/>
      <w:color w:val="FFFFFF"/>
      <w:position w:val="0"/>
    </w:rPr>
  </w:style>
  <w:style w:type="character" w:customStyle="1" w:styleId="CharStyle224">
    <w:name w:val="Fließtext (42) Exact"/>
    <w:basedOn w:val="DefaultParagraphFont"/>
    <w:link w:val="Style223"/>
    <w:rPr>
      <w:lang w:val="de-DE" w:eastAsia="de-DE" w:bidi="de-DE"/>
      <w:b/>
      <w:bCs/>
      <w:i w:val="0"/>
      <w:iCs w:val="0"/>
      <w:u w:val="none"/>
      <w:strike w:val="0"/>
      <w:smallCaps w:val="0"/>
      <w:sz w:val="28"/>
      <w:szCs w:val="28"/>
      <w:rFonts w:ascii="Corbel" w:eastAsia="Corbel" w:hAnsi="Corbel" w:cs="Corbel"/>
      <w:spacing w:val="-30"/>
    </w:rPr>
  </w:style>
  <w:style w:type="character" w:customStyle="1" w:styleId="CharStyle225">
    <w:name w:val="Fließtext (42) Exact"/>
    <w:basedOn w:val="CharStyle224"/>
    <w:rPr>
      <w:w w:val="100"/>
      <w:color w:val="FFFFFF"/>
      <w:position w:val="0"/>
    </w:rPr>
  </w:style>
  <w:style w:type="character" w:customStyle="1" w:styleId="CharStyle227">
    <w:name w:val="Fließtext (34)_"/>
    <w:basedOn w:val="DefaultParagraphFont"/>
    <w:link w:val="Style226"/>
    <w:rPr>
      <w:lang w:val="de-DE" w:eastAsia="de-DE" w:bidi="de-DE"/>
      <w:b/>
      <w:bCs/>
      <w:i w:val="0"/>
      <w:iCs w:val="0"/>
      <w:u w:val="none"/>
      <w:strike w:val="0"/>
      <w:smallCaps w:val="0"/>
      <w:sz w:val="30"/>
      <w:szCs w:val="30"/>
      <w:rFonts w:ascii="Microsoft Sans Serif" w:eastAsia="Microsoft Sans Serif" w:hAnsi="Microsoft Sans Serif" w:cs="Microsoft Sans Serif"/>
      <w:spacing w:val="20"/>
    </w:rPr>
  </w:style>
  <w:style w:type="character" w:customStyle="1" w:styleId="CharStyle228">
    <w:name w:val="Fließtext (34)"/>
    <w:basedOn w:val="CharStyle227"/>
    <w:rPr>
      <w:w w:val="100"/>
      <w:color w:val="FFFFFF"/>
      <w:position w:val="0"/>
    </w:rPr>
  </w:style>
  <w:style w:type="character" w:customStyle="1" w:styleId="CharStyle230">
    <w:name w:val="Fließtext (35)_"/>
    <w:basedOn w:val="DefaultParagraphFont"/>
    <w:link w:val="Style229"/>
    <w:rPr>
      <w:b w:val="0"/>
      <w:bCs w:val="0"/>
      <w:i w:val="0"/>
      <w:iCs w:val="0"/>
      <w:u w:val="none"/>
      <w:strike w:val="0"/>
      <w:smallCaps w:val="0"/>
      <w:sz w:val="14"/>
      <w:szCs w:val="14"/>
      <w:rFonts w:ascii="Corbel" w:eastAsia="Corbel" w:hAnsi="Corbel" w:cs="Corbel"/>
    </w:rPr>
  </w:style>
  <w:style w:type="character" w:customStyle="1" w:styleId="CharStyle231">
    <w:name w:val="Fließtext (35) + Fett"/>
    <w:basedOn w:val="CharStyle230"/>
    <w:rPr>
      <w:lang w:val="de-DE" w:eastAsia="de-DE" w:bidi="de-DE"/>
      <w:b/>
      <w:bCs/>
      <w:w w:val="100"/>
      <w:spacing w:val="0"/>
      <w:color w:val="FFFFFF"/>
      <w:position w:val="0"/>
    </w:rPr>
  </w:style>
  <w:style w:type="character" w:customStyle="1" w:styleId="CharStyle232">
    <w:name w:val="Fließtext (35)"/>
    <w:basedOn w:val="CharStyle230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234">
    <w:name w:val="Überschrift #4_"/>
    <w:basedOn w:val="DefaultParagraphFont"/>
    <w:link w:val="Style233"/>
    <w:rPr>
      <w:b/>
      <w:bCs/>
      <w:i w:val="0"/>
      <w:iCs w:val="0"/>
      <w:u w:val="none"/>
      <w:strike w:val="0"/>
      <w:smallCaps w:val="0"/>
      <w:sz w:val="19"/>
      <w:szCs w:val="19"/>
      <w:rFonts w:ascii="Corbel" w:eastAsia="Corbel" w:hAnsi="Corbel" w:cs="Corbel"/>
    </w:rPr>
  </w:style>
  <w:style w:type="character" w:customStyle="1" w:styleId="CharStyle236">
    <w:name w:val="Fließtext (36)_"/>
    <w:basedOn w:val="DefaultParagraphFont"/>
    <w:link w:val="Style235"/>
    <w:rPr>
      <w:b w:val="0"/>
      <w:bCs w:val="0"/>
      <w:i w:val="0"/>
      <w:iCs w:val="0"/>
      <w:u w:val="none"/>
      <w:strike w:val="0"/>
      <w:smallCaps w:val="0"/>
      <w:sz w:val="18"/>
      <w:szCs w:val="18"/>
      <w:rFonts w:ascii="Corbel" w:eastAsia="Corbel" w:hAnsi="Corbel" w:cs="Corbel"/>
    </w:rPr>
  </w:style>
  <w:style w:type="character" w:customStyle="1" w:styleId="CharStyle237">
    <w:name w:val="Fließtext (36) + 9,5 pt,Fett"/>
    <w:basedOn w:val="CharStyle236"/>
    <w:rPr>
      <w:lang w:val="de-DE" w:eastAsia="de-DE" w:bidi="de-DE"/>
      <w:b/>
      <w:bCs/>
      <w:sz w:val="19"/>
      <w:szCs w:val="19"/>
      <w:w w:val="100"/>
      <w:spacing w:val="0"/>
      <w:color w:val="000000"/>
      <w:position w:val="0"/>
    </w:rPr>
  </w:style>
  <w:style w:type="character" w:customStyle="1" w:styleId="CharStyle238">
    <w:name w:val="Überschrift #4 + 9 pt,Nicht fett"/>
    <w:basedOn w:val="CharStyle234"/>
    <w:rPr>
      <w:lang w:val="en-US" w:eastAsia="en-US" w:bidi="en-US"/>
      <w:b/>
      <w:bCs/>
      <w:sz w:val="18"/>
      <w:szCs w:val="18"/>
      <w:w w:val="100"/>
      <w:spacing w:val="0"/>
      <w:color w:val="000000"/>
      <w:position w:val="0"/>
    </w:rPr>
  </w:style>
  <w:style w:type="character" w:customStyle="1" w:styleId="CharStyle240">
    <w:name w:val="Fließtext (37)_"/>
    <w:basedOn w:val="DefaultParagraphFont"/>
    <w:link w:val="Style239"/>
    <w:rPr>
      <w:b w:val="0"/>
      <w:bCs w:val="0"/>
      <w:i w:val="0"/>
      <w:iCs w:val="0"/>
      <w:u w:val="none"/>
      <w:strike w:val="0"/>
      <w:smallCaps w:val="0"/>
      <w:sz w:val="34"/>
      <w:szCs w:val="34"/>
      <w:rFonts w:ascii="Microsoft Sans Serif" w:eastAsia="Microsoft Sans Serif" w:hAnsi="Microsoft Sans Serif" w:cs="Microsoft Sans Serif"/>
      <w:spacing w:val="30"/>
    </w:rPr>
  </w:style>
  <w:style w:type="character" w:customStyle="1" w:styleId="CharStyle241">
    <w:name w:val="Fließtext (7)"/>
    <w:basedOn w:val="CharStyle242"/>
    <w:rPr>
      <w:u w:val="single"/>
    </w:rPr>
  </w:style>
  <w:style w:type="character" w:customStyle="1" w:styleId="CharStyle242">
    <w:name w:val="Fließtext (7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4"/>
      <w:szCs w:val="24"/>
      <w:rFonts w:ascii="Consolas" w:eastAsia="Consolas" w:hAnsi="Consolas" w:cs="Consolas"/>
      <w:spacing w:val="20"/>
    </w:rPr>
  </w:style>
  <w:style w:type="character" w:customStyle="1" w:styleId="CharStyle244">
    <w:name w:val="Fließtext (38)_"/>
    <w:basedOn w:val="DefaultParagraphFont"/>
    <w:link w:val="Style243"/>
    <w:rPr>
      <w:b/>
      <w:bCs/>
      <w:i w:val="0"/>
      <w:iCs w:val="0"/>
      <w:u w:val="none"/>
      <w:strike w:val="0"/>
      <w:smallCaps w:val="0"/>
      <w:sz w:val="30"/>
      <w:szCs w:val="30"/>
      <w:rFonts w:ascii="Corbel" w:eastAsia="Corbel" w:hAnsi="Corbel" w:cs="Corbel"/>
    </w:rPr>
  </w:style>
  <w:style w:type="character" w:customStyle="1" w:styleId="CharStyle245">
    <w:name w:val="Fließtext (38)"/>
    <w:basedOn w:val="CharStyle244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247">
    <w:name w:val="Fließtext (39)_"/>
    <w:basedOn w:val="DefaultParagraphFont"/>
    <w:link w:val="Style246"/>
    <w:rPr>
      <w:b w:val="0"/>
      <w:bCs w:val="0"/>
      <w:i w:val="0"/>
      <w:iCs w:val="0"/>
      <w:u w:val="none"/>
      <w:strike w:val="0"/>
      <w:smallCaps w:val="0"/>
      <w:sz w:val="22"/>
      <w:szCs w:val="22"/>
      <w:rFonts w:ascii="Corbel" w:eastAsia="Corbel" w:hAnsi="Corbel" w:cs="Corbel"/>
    </w:rPr>
  </w:style>
  <w:style w:type="character" w:customStyle="1" w:styleId="CharStyle248">
    <w:name w:val="Fließtext (39)"/>
    <w:basedOn w:val="CharStyle247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249">
    <w:name w:val="Kopf- oder Fußzeile + 6,5 pt,Nicht kursiv"/>
    <w:basedOn w:val="CharStyle81"/>
    <w:rPr>
      <w:lang w:val="en-US" w:eastAsia="en-US" w:bidi="en-US"/>
      <w:b/>
      <w:bCs/>
      <w:i/>
      <w:iCs/>
      <w:sz w:val="13"/>
      <w:szCs w:val="13"/>
      <w:w w:val="100"/>
      <w:spacing w:val="0"/>
      <w:color w:val="000000"/>
      <w:position w:val="0"/>
    </w:rPr>
  </w:style>
  <w:style w:type="character" w:customStyle="1" w:styleId="CharStyle250">
    <w:name w:val="Kopf- oder Fußzeile + AngsanaUPC,15 pt,Nicht kursiv"/>
    <w:basedOn w:val="CharStyle81"/>
    <w:rPr>
      <w:lang w:val="en-US" w:eastAsia="en-US" w:bidi="en-US"/>
      <w:i/>
      <w:iCs/>
      <w:sz w:val="30"/>
      <w:szCs w:val="30"/>
      <w:rFonts w:ascii="AngsanaUPC" w:eastAsia="AngsanaUPC" w:hAnsi="AngsanaUPC" w:cs="AngsanaUPC"/>
      <w:w w:val="100"/>
      <w:spacing w:val="0"/>
      <w:color w:val="000000"/>
      <w:position w:val="0"/>
    </w:rPr>
  </w:style>
  <w:style w:type="character" w:customStyle="1" w:styleId="CharStyle252">
    <w:name w:val="Fließtext (43) Exact"/>
    <w:basedOn w:val="DefaultParagraphFont"/>
    <w:link w:val="Style251"/>
    <w:rPr>
      <w:lang w:val="es-ES" w:eastAsia="es-ES" w:bidi="es-ES"/>
      <w:b w:val="0"/>
      <w:bCs w:val="0"/>
      <w:i w:val="0"/>
      <w:iCs w:val="0"/>
      <w:u w:val="none"/>
      <w:strike w:val="0"/>
      <w:smallCaps w:val="0"/>
      <w:sz w:val="30"/>
      <w:szCs w:val="30"/>
      <w:rFonts w:ascii="Impact" w:eastAsia="Impact" w:hAnsi="Impact" w:cs="Impact"/>
      <w:w w:val="100"/>
      <w:spacing w:val="0"/>
    </w:rPr>
  </w:style>
  <w:style w:type="character" w:customStyle="1" w:styleId="CharStyle254">
    <w:name w:val="Fließtext (44) Exact"/>
    <w:basedOn w:val="DefaultParagraphFont"/>
    <w:link w:val="Style253"/>
    <w:rPr>
      <w:lang w:val="fr-FR" w:eastAsia="fr-FR" w:bidi="fr-FR"/>
      <w:b w:val="0"/>
      <w:bCs w:val="0"/>
      <w:i w:val="0"/>
      <w:iCs w:val="0"/>
      <w:u w:val="none"/>
      <w:strike w:val="0"/>
      <w:smallCaps w:val="0"/>
      <w:sz w:val="11"/>
      <w:szCs w:val="11"/>
      <w:rFonts w:ascii="Franklin Gothic Book" w:eastAsia="Franklin Gothic Book" w:hAnsi="Franklin Gothic Book" w:cs="Franklin Gothic Book"/>
      <w:w w:val="200"/>
    </w:rPr>
  </w:style>
  <w:style w:type="character" w:customStyle="1" w:styleId="CharStyle256">
    <w:name w:val="Fließtext (45) Exact"/>
    <w:basedOn w:val="DefaultParagraphFont"/>
    <w:link w:val="Style255"/>
    <w:rPr>
      <w:lang w:val="fr-FR" w:eastAsia="fr-FR" w:bidi="fr-FR"/>
      <w:b w:val="0"/>
      <w:bCs w:val="0"/>
      <w:i w:val="0"/>
      <w:iCs w:val="0"/>
      <w:u w:val="none"/>
      <w:strike w:val="0"/>
      <w:smallCaps w:val="0"/>
      <w:sz w:val="28"/>
      <w:szCs w:val="28"/>
      <w:rFonts w:ascii="Microsoft Sans Serif" w:eastAsia="Microsoft Sans Serif" w:hAnsi="Microsoft Sans Serif" w:cs="Microsoft Sans Serif"/>
      <w:w w:val="66"/>
    </w:rPr>
  </w:style>
  <w:style w:type="character" w:customStyle="1" w:styleId="CharStyle257">
    <w:name w:val="Fließtext (21) + Nicht kursiv"/>
    <w:basedOn w:val="CharStyle111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259">
    <w:name w:val="Fließtext (48) Exact"/>
    <w:basedOn w:val="DefaultParagraphFont"/>
    <w:link w:val="Style258"/>
    <w:rPr>
      <w:lang w:val="de-DE" w:eastAsia="de-DE" w:bidi="de-DE"/>
      <w:b w:val="0"/>
      <w:bCs w:val="0"/>
      <w:i/>
      <w:iCs/>
      <w:u w:val="none"/>
      <w:strike w:val="0"/>
      <w:smallCaps w:val="0"/>
      <w:sz w:val="54"/>
      <w:szCs w:val="54"/>
      <w:rFonts w:ascii="Impact" w:eastAsia="Impact" w:hAnsi="Impact" w:cs="Impact"/>
      <w:spacing w:val="40"/>
    </w:rPr>
  </w:style>
  <w:style w:type="character" w:customStyle="1" w:styleId="CharStyle260">
    <w:name w:val="Fließtext (48) Exact"/>
    <w:basedOn w:val="CharStyle259"/>
    <w:rPr>
      <w:w w:val="100"/>
      <w:color w:val="000000"/>
      <w:position w:val="0"/>
    </w:rPr>
  </w:style>
  <w:style w:type="character" w:customStyle="1" w:styleId="CharStyle261">
    <w:name w:val="Fließtext (2) + Abstand 2 pt Exact"/>
    <w:basedOn w:val="CharStyle23"/>
    <w:rPr>
      <w:w w:val="100"/>
      <w:spacing w:val="50"/>
      <w:color w:val="000000"/>
      <w:position w:val="0"/>
    </w:rPr>
  </w:style>
  <w:style w:type="character" w:customStyle="1" w:styleId="CharStyle262">
    <w:name w:val="Fließtext (2)"/>
    <w:basedOn w:val="CharStyle23"/>
    <w:rPr>
      <w:w w:val="100"/>
      <w:spacing w:val="0"/>
      <w:color w:val="000000"/>
      <w:position w:val="0"/>
    </w:rPr>
  </w:style>
  <w:style w:type="character" w:customStyle="1" w:styleId="CharStyle263">
    <w:name w:val="Fließtext (2) + Georgia"/>
    <w:basedOn w:val="CharStyle23"/>
    <w:rPr>
      <w:sz w:val="14"/>
      <w:szCs w:val="14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264">
    <w:name w:val="Fließtext (5)"/>
    <w:basedOn w:val="CharStyle42"/>
    <w:rPr>
      <w:lang w:val="en-US" w:eastAsia="en-US" w:bidi="en-US"/>
      <w:spacing w:val="0"/>
      <w:color w:val="000000"/>
      <w:position w:val="0"/>
    </w:rPr>
  </w:style>
  <w:style w:type="character" w:customStyle="1" w:styleId="CharStyle265">
    <w:name w:val="Fließtext (5) + Georgia,6,5 pt,Nicht fett,Abstand 1 pt"/>
    <w:basedOn w:val="CharStyle42"/>
    <w:rPr>
      <w:lang w:val="de-DE" w:eastAsia="de-DE" w:bidi="de-DE"/>
      <w:b/>
      <w:bCs/>
      <w:sz w:val="13"/>
      <w:szCs w:val="13"/>
      <w:rFonts w:ascii="Georgia" w:eastAsia="Georgia" w:hAnsi="Georgia" w:cs="Georgia"/>
      <w:w w:val="100"/>
      <w:spacing w:val="20"/>
      <w:color w:val="000000"/>
      <w:position w:val="0"/>
    </w:rPr>
  </w:style>
  <w:style w:type="character" w:customStyle="1" w:styleId="CharStyle267">
    <w:name w:val="Fließtext (46)_"/>
    <w:basedOn w:val="DefaultParagraphFont"/>
    <w:link w:val="Style266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56"/>
      <w:szCs w:val="56"/>
      <w:rFonts w:ascii="Franklin Gothic Demi Cond" w:eastAsia="Franklin Gothic Demi Cond" w:hAnsi="Franklin Gothic Demi Cond" w:cs="Franklin Gothic Demi Cond"/>
      <w:w w:val="66"/>
    </w:rPr>
  </w:style>
  <w:style w:type="character" w:customStyle="1" w:styleId="CharStyle268">
    <w:name w:val="Fließtext (46)"/>
    <w:basedOn w:val="CharStyle267"/>
    <w:rPr>
      <w:spacing w:val="0"/>
      <w:color w:val="000000"/>
      <w:position w:val="0"/>
    </w:rPr>
  </w:style>
  <w:style w:type="character" w:customStyle="1" w:styleId="CharStyle270">
    <w:name w:val="Fließtext (47)_"/>
    <w:basedOn w:val="DefaultParagraphFont"/>
    <w:link w:val="Style269"/>
    <w:rPr>
      <w:b/>
      <w:bCs/>
      <w:i w:val="0"/>
      <w:iCs w:val="0"/>
      <w:u w:val="none"/>
      <w:strike w:val="0"/>
      <w:smallCaps w:val="0"/>
      <w:rFonts w:ascii="Arial" w:eastAsia="Arial" w:hAnsi="Arial" w:cs="Arial"/>
    </w:rPr>
  </w:style>
  <w:style w:type="character" w:customStyle="1" w:styleId="CharStyle271">
    <w:name w:val="Fließtext (5) + Georgia,6,5 pt,Nicht fett,Abstand 1 pt"/>
    <w:basedOn w:val="CharStyle42"/>
    <w:rPr>
      <w:lang w:val="en-US" w:eastAsia="en-US" w:bidi="en-US"/>
      <w:b/>
      <w:bCs/>
      <w:sz w:val="13"/>
      <w:szCs w:val="13"/>
      <w:rFonts w:ascii="Georgia" w:eastAsia="Georgia" w:hAnsi="Georgia" w:cs="Georgia"/>
      <w:w w:val="100"/>
      <w:spacing w:val="20"/>
      <w:color w:val="000000"/>
      <w:position w:val="0"/>
    </w:rPr>
  </w:style>
  <w:style w:type="character" w:customStyle="1" w:styleId="CharStyle272">
    <w:name w:val="Fließtext (25)_"/>
    <w:basedOn w:val="DefaultParagraphFont"/>
    <w:link w:val="Style133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0"/>
      <w:szCs w:val="10"/>
      <w:rFonts w:ascii="Microsoft Sans Serif" w:eastAsia="Microsoft Sans Serif" w:hAnsi="Microsoft Sans Serif" w:cs="Microsoft Sans Serif"/>
    </w:rPr>
  </w:style>
  <w:style w:type="character" w:customStyle="1" w:styleId="CharStyle273">
    <w:name w:val="Fließtext (25) + Franklin Gothic Book,7 pt"/>
    <w:basedOn w:val="CharStyle272"/>
    <w:rPr>
      <w:lang w:val="en-US" w:eastAsia="en-US" w:bidi="en-US"/>
      <w:b/>
      <w:bCs/>
      <w:sz w:val="14"/>
      <w:szCs w:val="14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274">
    <w:name w:val="Fließtext (25)"/>
    <w:basedOn w:val="CharStyle272"/>
    <w:rPr>
      <w:w w:val="100"/>
      <w:spacing w:val="0"/>
      <w:color w:val="000000"/>
      <w:position w:val="0"/>
    </w:rPr>
  </w:style>
  <w:style w:type="character" w:customStyle="1" w:styleId="CharStyle276">
    <w:name w:val="Fließtext (49) Exact"/>
    <w:basedOn w:val="DefaultParagraphFont"/>
    <w:rPr>
      <w:lang w:val="de-DE" w:eastAsia="de-DE" w:bidi="de-DE"/>
      <w:b/>
      <w:bCs/>
      <w:i w:val="0"/>
      <w:iCs w:val="0"/>
      <w:u w:val="none"/>
      <w:strike w:val="0"/>
      <w:smallCaps w:val="0"/>
      <w:sz w:val="10"/>
      <w:szCs w:val="10"/>
      <w:rFonts w:ascii="Arial" w:eastAsia="Arial" w:hAnsi="Arial" w:cs="Arial"/>
    </w:rPr>
  </w:style>
  <w:style w:type="character" w:customStyle="1" w:styleId="CharStyle277">
    <w:name w:val="Fließtext (49) Exact"/>
    <w:basedOn w:val="CharStyle291"/>
    <w:rPr>
      <w:lang w:val="de-DE" w:eastAsia="de-DE" w:bidi="de-DE"/>
      <w:color w:val="EBEBEB"/>
    </w:rPr>
  </w:style>
  <w:style w:type="character" w:customStyle="1" w:styleId="CharStyle279">
    <w:name w:val="Fließtext (50) Exact"/>
    <w:basedOn w:val="DefaultParagraphFont"/>
    <w:link w:val="Style278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0"/>
      <w:szCs w:val="10"/>
      <w:rFonts w:ascii="Arial" w:eastAsia="Arial" w:hAnsi="Arial" w:cs="Arial"/>
    </w:rPr>
  </w:style>
  <w:style w:type="character" w:customStyle="1" w:styleId="CharStyle280">
    <w:name w:val="Fließtext (50) Exact"/>
    <w:basedOn w:val="CharStyle279"/>
    <w:rPr>
      <w:w w:val="100"/>
      <w:spacing w:val="0"/>
      <w:color w:val="EBEBEB"/>
      <w:position w:val="0"/>
    </w:rPr>
  </w:style>
  <w:style w:type="character" w:customStyle="1" w:styleId="CharStyle282">
    <w:name w:val="Fließtext (51) Exact"/>
    <w:basedOn w:val="DefaultParagraphFont"/>
    <w:link w:val="Style281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2"/>
      <w:szCs w:val="12"/>
      <w:rFonts w:ascii="Trebuchet MS" w:eastAsia="Trebuchet MS" w:hAnsi="Trebuchet MS" w:cs="Trebuchet MS"/>
      <w:w w:val="100"/>
    </w:rPr>
  </w:style>
  <w:style w:type="character" w:customStyle="1" w:styleId="CharStyle283">
    <w:name w:val="Fließtext (51) Exact"/>
    <w:basedOn w:val="CharStyle282"/>
    <w:rPr>
      <w:spacing w:val="0"/>
      <w:color w:val="EBEBEB"/>
      <w:position w:val="0"/>
    </w:rPr>
  </w:style>
  <w:style w:type="character" w:customStyle="1" w:styleId="CharStyle285">
    <w:name w:val="Fließtext (52) Exact"/>
    <w:basedOn w:val="DefaultParagraphFont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9"/>
      <w:szCs w:val="9"/>
      <w:rFonts w:ascii="Franklin Gothic Book" w:eastAsia="Franklin Gothic Book" w:hAnsi="Franklin Gothic Book" w:cs="Franklin Gothic Book"/>
    </w:rPr>
  </w:style>
  <w:style w:type="character" w:customStyle="1" w:styleId="CharStyle286">
    <w:name w:val="Fließtext (52) Exact"/>
    <w:basedOn w:val="CharStyle293"/>
    <w:rPr>
      <w:color w:val="EBEBEB"/>
    </w:rPr>
  </w:style>
  <w:style w:type="character" w:customStyle="1" w:styleId="CharStyle287">
    <w:name w:val="Fließtext (2) + Fett"/>
    <w:basedOn w:val="CharStyle23"/>
    <w:rPr>
      <w:b/>
      <w:bCs/>
      <w:w w:val="100"/>
      <w:spacing w:val="0"/>
      <w:color w:val="EBEBEB"/>
      <w:position w:val="0"/>
    </w:rPr>
  </w:style>
  <w:style w:type="character" w:customStyle="1" w:styleId="CharStyle288">
    <w:name w:val="Fließtext (34) + Abstand 0 pt"/>
    <w:basedOn w:val="CharStyle227"/>
    <w:rPr>
      <w:w w:val="100"/>
      <w:spacing w:val="0"/>
      <w:color w:val="EBEBEB"/>
      <w:position w:val="0"/>
    </w:rPr>
  </w:style>
  <w:style w:type="character" w:customStyle="1" w:styleId="CharStyle289">
    <w:name w:val="Fließtext (34) + Franklin Gothic Book,17 pt,Nicht fett,Kursiv,Abstand -1 pt"/>
    <w:basedOn w:val="CharStyle227"/>
    <w:rPr>
      <w:b/>
      <w:bCs/>
      <w:i/>
      <w:iCs/>
      <w:sz w:val="34"/>
      <w:szCs w:val="34"/>
      <w:rFonts w:ascii="Franklin Gothic Book" w:eastAsia="Franklin Gothic Book" w:hAnsi="Franklin Gothic Book" w:cs="Franklin Gothic Book"/>
      <w:w w:val="100"/>
      <w:spacing w:val="-20"/>
      <w:color w:val="EBEBEB"/>
      <w:position w:val="0"/>
    </w:rPr>
  </w:style>
  <w:style w:type="character" w:customStyle="1" w:styleId="CharStyle290">
    <w:name w:val="Fließtext (11)"/>
    <w:basedOn w:val="CharStyle69"/>
    <w:rPr>
      <w:w w:val="100"/>
      <w:spacing w:val="0"/>
      <w:color w:val="EBEBEB"/>
      <w:position w:val="0"/>
    </w:rPr>
  </w:style>
  <w:style w:type="character" w:customStyle="1" w:styleId="CharStyle291">
    <w:name w:val="Fließtext (49)_"/>
    <w:basedOn w:val="DefaultParagraphFont"/>
    <w:link w:val="Style275"/>
    <w:rPr>
      <w:b/>
      <w:bCs/>
      <w:i w:val="0"/>
      <w:iCs w:val="0"/>
      <w:u w:val="none"/>
      <w:strike w:val="0"/>
      <w:smallCaps w:val="0"/>
      <w:sz w:val="10"/>
      <w:szCs w:val="10"/>
      <w:rFonts w:ascii="Arial" w:eastAsia="Arial" w:hAnsi="Arial" w:cs="Arial"/>
    </w:rPr>
  </w:style>
  <w:style w:type="character" w:customStyle="1" w:styleId="CharStyle292">
    <w:name w:val="Fließtext (49) + Kapitälchen"/>
    <w:basedOn w:val="CharStyle291"/>
    <w:rPr>
      <w:lang w:val="en-US" w:eastAsia="en-US" w:bidi="en-US"/>
      <w:smallCaps/>
      <w:w w:val="100"/>
      <w:spacing w:val="0"/>
      <w:color w:val="EBEBEB"/>
      <w:position w:val="0"/>
    </w:rPr>
  </w:style>
  <w:style w:type="character" w:customStyle="1" w:styleId="CharStyle293">
    <w:name w:val="Fließtext (52)_"/>
    <w:basedOn w:val="DefaultParagraphFont"/>
    <w:link w:val="Style284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9"/>
      <w:szCs w:val="9"/>
      <w:rFonts w:ascii="Franklin Gothic Book" w:eastAsia="Franklin Gothic Book" w:hAnsi="Franklin Gothic Book" w:cs="Franklin Gothic Book"/>
    </w:rPr>
  </w:style>
  <w:style w:type="character" w:customStyle="1" w:styleId="CharStyle294">
    <w:name w:val="Fließtext (52)"/>
    <w:basedOn w:val="CharStyle293"/>
    <w:rPr>
      <w:w w:val="100"/>
      <w:spacing w:val="0"/>
      <w:color w:val="EBEBEB"/>
      <w:position w:val="0"/>
    </w:rPr>
  </w:style>
  <w:style w:type="character" w:customStyle="1" w:styleId="CharStyle296">
    <w:name w:val="Fließtext (53) Exact"/>
    <w:basedOn w:val="DefaultParagraphFont"/>
    <w:link w:val="Style295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8"/>
      <w:szCs w:val="8"/>
      <w:rFonts w:ascii="Trebuchet MS" w:eastAsia="Trebuchet MS" w:hAnsi="Trebuchet MS" w:cs="Trebuchet MS"/>
    </w:rPr>
  </w:style>
  <w:style w:type="character" w:customStyle="1" w:styleId="CharStyle297">
    <w:name w:val="Fließtext (53) Exact"/>
    <w:basedOn w:val="CharStyle296"/>
    <w:rPr>
      <w:w w:val="100"/>
      <w:spacing w:val="0"/>
      <w:color w:val="EBEBEB"/>
      <w:position w:val="0"/>
    </w:rPr>
  </w:style>
  <w:style w:type="character" w:customStyle="1" w:styleId="CharStyle299">
    <w:name w:val="Fließtext (54) Exact"/>
    <w:basedOn w:val="DefaultParagraphFont"/>
    <w:link w:val="Style298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0"/>
      <w:szCs w:val="10"/>
      <w:rFonts w:ascii="Franklin Gothic Book" w:eastAsia="Franklin Gothic Book" w:hAnsi="Franklin Gothic Book" w:cs="Franklin Gothic Book"/>
    </w:rPr>
  </w:style>
  <w:style w:type="character" w:customStyle="1" w:styleId="CharStyle300">
    <w:name w:val="Fließtext (54) + Corbel,7 pt,Fett Exact"/>
    <w:basedOn w:val="CharStyle299"/>
    <w:rPr>
      <w:b/>
      <w:bCs/>
      <w:sz w:val="14"/>
      <w:szCs w:val="14"/>
      <w:rFonts w:ascii="Corbel" w:eastAsia="Corbel" w:hAnsi="Corbel" w:cs="Corbel"/>
      <w:w w:val="100"/>
      <w:spacing w:val="0"/>
      <w:color w:val="EBEBEB"/>
      <w:position w:val="0"/>
    </w:rPr>
  </w:style>
  <w:style w:type="character" w:customStyle="1" w:styleId="CharStyle301">
    <w:name w:val="Fließtext (54) + Kapitälchen Exact"/>
    <w:basedOn w:val="CharStyle299"/>
    <w:rPr>
      <w:smallCaps/>
      <w:w w:val="100"/>
      <w:spacing w:val="0"/>
      <w:color w:val="EBEBEB"/>
      <w:position w:val="0"/>
    </w:rPr>
  </w:style>
  <w:style w:type="character" w:customStyle="1" w:styleId="CharStyle302">
    <w:name w:val="Fließtext (52) Exact"/>
    <w:basedOn w:val="CharStyle293"/>
    <w:rPr>
      <w:u w:val="single"/>
      <w:w w:val="100"/>
      <w:spacing w:val="0"/>
      <w:color w:val="EBEBEB"/>
      <w:position w:val="0"/>
    </w:rPr>
  </w:style>
  <w:style w:type="character" w:customStyle="1" w:styleId="CharStyle303">
    <w:name w:val="Fließtext (11) + Kapitälchen"/>
    <w:basedOn w:val="CharStyle69"/>
    <w:rPr>
      <w:lang w:val="en-US" w:eastAsia="en-US" w:bidi="en-US"/>
      <w:smallCaps/>
      <w:w w:val="100"/>
      <w:spacing w:val="0"/>
      <w:color w:val="000000"/>
      <w:position w:val="0"/>
    </w:rPr>
  </w:style>
  <w:style w:type="character" w:customStyle="1" w:styleId="CharStyle305">
    <w:name w:val="Fließtext (55) Exact"/>
    <w:basedOn w:val="DefaultParagraphFont"/>
    <w:link w:val="Style304"/>
    <w:rPr>
      <w:lang w:val="fr-FR" w:eastAsia="fr-FR" w:bidi="fr-FR"/>
      <w:b w:val="0"/>
      <w:bCs w:val="0"/>
      <w:i w:val="0"/>
      <w:iCs w:val="0"/>
      <w:u w:val="none"/>
      <w:strike w:val="0"/>
      <w:smallCaps w:val="0"/>
      <w:sz w:val="18"/>
      <w:szCs w:val="18"/>
      <w:rFonts w:ascii="Franklin Gothic Book" w:eastAsia="Franklin Gothic Book" w:hAnsi="Franklin Gothic Book" w:cs="Franklin Gothic Book"/>
      <w:w w:val="100"/>
    </w:rPr>
  </w:style>
  <w:style w:type="character" w:customStyle="1" w:styleId="CharStyle307">
    <w:name w:val="Bildbeschriftung (7) Exact"/>
    <w:basedOn w:val="DefaultParagraphFont"/>
    <w:link w:val="Style306"/>
    <w:rPr>
      <w:b/>
      <w:bCs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  <w:w w:val="100"/>
    </w:rPr>
  </w:style>
  <w:style w:type="character" w:customStyle="1" w:styleId="CharStyle308">
    <w:name w:val="Bildbeschriftung (7) Exact"/>
    <w:basedOn w:val="CharStyle307"/>
    <w:rPr>
      <w:lang w:val="en-US" w:eastAsia="en-US" w:bidi="en-US"/>
      <w:spacing w:val="0"/>
      <w:color w:val="000000"/>
      <w:position w:val="0"/>
    </w:rPr>
  </w:style>
  <w:style w:type="character" w:customStyle="1" w:styleId="CharStyle309">
    <w:name w:val="Bildbeschriftung (7) Exact"/>
    <w:basedOn w:val="CharStyle307"/>
    <w:rPr>
      <w:lang w:val="en-US" w:eastAsia="en-US" w:bidi="en-US"/>
      <w:spacing w:val="0"/>
      <w:color w:val="000000"/>
      <w:position w:val="0"/>
    </w:rPr>
  </w:style>
  <w:style w:type="character" w:customStyle="1" w:styleId="CharStyle311">
    <w:name w:val="Überschrift #4 (2)_"/>
    <w:basedOn w:val="DefaultParagraphFont"/>
    <w:link w:val="Style310"/>
    <w:rPr>
      <w:b w:val="0"/>
      <w:bCs w:val="0"/>
      <w:i w:val="0"/>
      <w:iCs w:val="0"/>
      <w:u w:val="none"/>
      <w:strike w:val="0"/>
      <w:smallCaps w:val="0"/>
      <w:sz w:val="18"/>
      <w:szCs w:val="18"/>
      <w:rFonts w:ascii="Franklin Gothic Book" w:eastAsia="Franklin Gothic Book" w:hAnsi="Franklin Gothic Book" w:cs="Franklin Gothic Book"/>
      <w:w w:val="100"/>
    </w:rPr>
  </w:style>
  <w:style w:type="character" w:customStyle="1" w:styleId="CharStyle312">
    <w:name w:val="Fließtext (5)"/>
    <w:basedOn w:val="CharStyle42"/>
    <w:rPr>
      <w:lang w:val="en-US" w:eastAsia="en-US" w:bidi="en-US"/>
      <w:spacing w:val="0"/>
      <w:color w:val="000000"/>
      <w:position w:val="0"/>
    </w:rPr>
  </w:style>
  <w:style w:type="character" w:customStyle="1" w:styleId="CharStyle313">
    <w:name w:val="Fließtext (2) + Fett"/>
    <w:basedOn w:val="CharStyle23"/>
    <w:rPr>
      <w:lang w:val="en-US" w:eastAsia="en-US" w:bidi="en-US"/>
      <w:b/>
      <w:bCs/>
      <w:w w:val="100"/>
      <w:spacing w:val="0"/>
      <w:color w:val="000000"/>
      <w:position w:val="0"/>
    </w:rPr>
  </w:style>
  <w:style w:type="character" w:customStyle="1" w:styleId="CharStyle314">
    <w:name w:val="Fließtext (2) + Fett"/>
    <w:basedOn w:val="CharStyle23"/>
    <w:rPr>
      <w:lang w:val="en-US" w:eastAsia="en-US" w:bidi="en-US"/>
      <w:b/>
      <w:bCs/>
      <w:w w:val="100"/>
      <w:spacing w:val="0"/>
      <w:color w:val="000000"/>
      <w:position w:val="0"/>
    </w:rPr>
  </w:style>
  <w:style w:type="character" w:customStyle="1" w:styleId="CharStyle315">
    <w:name w:val="Fließtext (2) + Fett"/>
    <w:basedOn w:val="CharStyle23"/>
    <w:rPr>
      <w:lang w:val="en-US" w:eastAsia="en-US" w:bidi="en-US"/>
      <w:b/>
      <w:bCs/>
      <w:w w:val="100"/>
      <w:spacing w:val="0"/>
      <w:color w:val="000000"/>
      <w:position w:val="0"/>
    </w:rPr>
  </w:style>
  <w:style w:type="character" w:customStyle="1" w:styleId="CharStyle316">
    <w:name w:val="Fließtext (2) + Fett"/>
    <w:basedOn w:val="CharStyle23"/>
    <w:rPr>
      <w:lang w:val="en-US" w:eastAsia="en-US" w:bidi="en-US"/>
      <w:b/>
      <w:bCs/>
      <w:w w:val="100"/>
      <w:spacing w:val="0"/>
      <w:color w:val="000000"/>
      <w:position w:val="0"/>
    </w:rPr>
  </w:style>
  <w:style w:type="character" w:customStyle="1" w:styleId="CharStyle317">
    <w:name w:val="Überschrift #4 (2) Exact"/>
    <w:basedOn w:val="DefaultParagraphFont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8"/>
      <w:szCs w:val="18"/>
      <w:rFonts w:ascii="Franklin Gothic Book" w:eastAsia="Franklin Gothic Book" w:hAnsi="Franklin Gothic Book" w:cs="Franklin Gothic Book"/>
      <w:w w:val="100"/>
    </w:rPr>
  </w:style>
  <w:style w:type="character" w:customStyle="1" w:styleId="CharStyle318">
    <w:name w:val="Fließtext (5) + Nicht fett Exact"/>
    <w:basedOn w:val="CharStyle42"/>
    <w:rPr>
      <w:lang w:val="en-US" w:eastAsia="en-US" w:bidi="en-US"/>
      <w:b/>
      <w:bCs/>
      <w:w w:val="100"/>
      <w:spacing w:val="0"/>
      <w:color w:val="000000"/>
      <w:position w:val="0"/>
    </w:rPr>
  </w:style>
  <w:style w:type="character" w:customStyle="1" w:styleId="CharStyle319">
    <w:name w:val="Fließtext (5) + Nicht fett Exact"/>
    <w:basedOn w:val="CharStyle42"/>
    <w:rPr>
      <w:lang w:val="en-US" w:eastAsia="en-US" w:bidi="en-US"/>
      <w:b/>
      <w:bCs/>
      <w:w w:val="100"/>
      <w:spacing w:val="0"/>
      <w:color w:val="000000"/>
      <w:position w:val="0"/>
    </w:rPr>
  </w:style>
  <w:style w:type="character" w:customStyle="1" w:styleId="CharStyle320">
    <w:name w:val="Fließtext (5) Exact"/>
    <w:basedOn w:val="CharStyle42"/>
    <w:rPr>
      <w:lang w:val="en-US" w:eastAsia="en-US" w:bidi="en-US"/>
      <w:spacing w:val="0"/>
      <w:color w:val="000000"/>
      <w:position w:val="0"/>
    </w:rPr>
  </w:style>
  <w:style w:type="character" w:customStyle="1" w:styleId="CharStyle321">
    <w:name w:val="Fließtext (5) Exact"/>
    <w:basedOn w:val="CharStyle42"/>
    <w:rPr>
      <w:lang w:val="en-US" w:eastAsia="en-US" w:bidi="en-US"/>
      <w:spacing w:val="0"/>
      <w:color w:val="000000"/>
      <w:position w:val="0"/>
    </w:rPr>
  </w:style>
  <w:style w:type="character" w:customStyle="1" w:styleId="CharStyle322">
    <w:name w:val="Fließtext (5) + Georgia,Nicht fett Exact"/>
    <w:basedOn w:val="CharStyle42"/>
    <w:rPr>
      <w:lang w:val="en-US" w:eastAsia="en-US" w:bidi="en-US"/>
      <w:b/>
      <w:bCs/>
      <w:sz w:val="14"/>
      <w:szCs w:val="14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323">
    <w:name w:val="Fließtext (2) + Fett Exact"/>
    <w:basedOn w:val="CharStyle23"/>
    <w:rPr>
      <w:b/>
      <w:bCs/>
      <w:w w:val="100"/>
      <w:spacing w:val="0"/>
      <w:color w:val="000000"/>
      <w:position w:val="0"/>
    </w:rPr>
  </w:style>
  <w:style w:type="character" w:customStyle="1" w:styleId="CharStyle324">
    <w:name w:val="Fließtext (2) Exact"/>
    <w:basedOn w:val="CharStyle23"/>
    <w:rPr>
      <w:w w:val="100"/>
      <w:spacing w:val="0"/>
      <w:color w:val="000000"/>
      <w:position w:val="0"/>
    </w:rPr>
  </w:style>
  <w:style w:type="character" w:customStyle="1" w:styleId="CharStyle325">
    <w:name w:val="Fließtext (5) + Nicht fett Exact"/>
    <w:basedOn w:val="CharStyle42"/>
    <w:rPr>
      <w:lang w:val="en-US" w:eastAsia="en-US" w:bidi="en-US"/>
      <w:b/>
      <w:bCs/>
      <w:w w:val="100"/>
      <w:spacing w:val="0"/>
      <w:color w:val="000000"/>
      <w:position w:val="0"/>
    </w:rPr>
  </w:style>
  <w:style w:type="character" w:customStyle="1" w:styleId="CharStyle326">
    <w:name w:val="Fließtext (5) Exact"/>
    <w:basedOn w:val="CharStyle42"/>
    <w:rPr>
      <w:lang w:val="en-US" w:eastAsia="en-US" w:bidi="en-US"/>
      <w:spacing w:val="0"/>
      <w:color w:val="000000"/>
      <w:position w:val="0"/>
    </w:rPr>
  </w:style>
  <w:style w:type="character" w:customStyle="1" w:styleId="CharStyle327">
    <w:name w:val="Fließtext (5) + Georgia,Nicht fett Exact"/>
    <w:basedOn w:val="CharStyle42"/>
    <w:rPr>
      <w:lang w:val="en-US" w:eastAsia="en-US" w:bidi="en-US"/>
      <w:b/>
      <w:bCs/>
      <w:sz w:val="14"/>
      <w:szCs w:val="14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328">
    <w:name w:val="Fließtext (5) + Nicht fett"/>
    <w:basedOn w:val="CharStyle42"/>
    <w:rPr>
      <w:lang w:val="en-US" w:eastAsia="en-US" w:bidi="en-US"/>
      <w:b/>
      <w:bCs/>
      <w:w w:val="100"/>
      <w:spacing w:val="0"/>
      <w:color w:val="000000"/>
      <w:position w:val="0"/>
    </w:rPr>
  </w:style>
  <w:style w:type="character" w:customStyle="1" w:styleId="CharStyle329">
    <w:name w:val="Fließtext (5) + Nicht fett"/>
    <w:basedOn w:val="CharStyle42"/>
    <w:rPr>
      <w:lang w:val="en-US" w:eastAsia="en-US" w:bidi="en-US"/>
      <w:b/>
      <w:bCs/>
      <w:w w:val="100"/>
      <w:spacing w:val="0"/>
      <w:color w:val="000000"/>
      <w:position w:val="0"/>
    </w:rPr>
  </w:style>
  <w:style w:type="character" w:customStyle="1" w:styleId="CharStyle330">
    <w:name w:val="Fließtext (2)"/>
    <w:basedOn w:val="CharStyle23"/>
    <w:rPr>
      <w:w w:val="100"/>
      <w:spacing w:val="0"/>
      <w:color w:val="000000"/>
      <w:position w:val="0"/>
    </w:rPr>
  </w:style>
  <w:style w:type="character" w:customStyle="1" w:styleId="CharStyle331">
    <w:name w:val="Fließtext (2)"/>
    <w:basedOn w:val="CharStyle23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332">
    <w:name w:val="Fließtext (16) + 9 pt,Nicht kursiv"/>
    <w:basedOn w:val="CharStyle90"/>
    <w:rPr>
      <w:lang w:val="en-US" w:eastAsia="en-US" w:bidi="en-US"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334">
    <w:name w:val="Fließtext (56) Exact"/>
    <w:basedOn w:val="DefaultParagraphFont"/>
    <w:link w:val="Style333"/>
    <w:rPr>
      <w:b/>
      <w:bCs/>
      <w:i w:val="0"/>
      <w:iCs w:val="0"/>
      <w:u w:val="none"/>
      <w:strike w:val="0"/>
      <w:smallCaps w:val="0"/>
      <w:sz w:val="11"/>
      <w:szCs w:val="11"/>
      <w:rFonts w:ascii="Arial Narrow" w:eastAsia="Arial Narrow" w:hAnsi="Arial Narrow" w:cs="Arial Narrow"/>
    </w:rPr>
  </w:style>
  <w:style w:type="character" w:customStyle="1" w:styleId="CharStyle335">
    <w:name w:val="Fließtext (2)"/>
    <w:basedOn w:val="CharStyle23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336">
    <w:name w:val="Fließtext (21) + Fett,Nicht kursiv Exact"/>
    <w:basedOn w:val="CharStyle111"/>
    <w:rPr>
      <w:lang w:val="en-US" w:eastAsia="en-US" w:bidi="en-US"/>
      <w:b/>
      <w:bCs/>
      <w:i/>
      <w:iCs/>
      <w:w w:val="100"/>
      <w:spacing w:val="0"/>
      <w:color w:val="000000"/>
      <w:position w:val="0"/>
    </w:rPr>
  </w:style>
  <w:style w:type="character" w:customStyle="1" w:styleId="CharStyle337">
    <w:name w:val="Kopf- oder Fußzeile + 6,5 pt,Nicht kursiv"/>
    <w:basedOn w:val="CharStyle81"/>
    <w:rPr>
      <w:lang w:val="de-DE" w:eastAsia="de-DE" w:bidi="de-DE"/>
      <w:i/>
      <w:iCs/>
      <w:u w:val="single"/>
      <w:sz w:val="13"/>
      <w:szCs w:val="13"/>
      <w:w w:val="100"/>
      <w:spacing w:val="0"/>
      <w:color w:val="000000"/>
      <w:position w:val="0"/>
    </w:rPr>
  </w:style>
  <w:style w:type="character" w:customStyle="1" w:styleId="CharStyle339">
    <w:name w:val="Überschrift #5 (4)_"/>
    <w:basedOn w:val="DefaultParagraphFont"/>
    <w:link w:val="Style338"/>
    <w:rPr>
      <w:lang w:val="fr-FR" w:eastAsia="fr-FR" w:bidi="fr-FR"/>
      <w:b/>
      <w:bCs/>
      <w:i w:val="0"/>
      <w:iCs w:val="0"/>
      <w:u w:val="none"/>
      <w:strike w:val="0"/>
      <w:smallCaps w:val="0"/>
      <w:sz w:val="16"/>
      <w:szCs w:val="16"/>
      <w:rFonts w:ascii="Arial Narrow" w:eastAsia="Arial Narrow" w:hAnsi="Arial Narrow" w:cs="Arial Narrow"/>
      <w:w w:val="100"/>
    </w:rPr>
  </w:style>
  <w:style w:type="character" w:customStyle="1" w:styleId="CharStyle340">
    <w:name w:val="Überschrift #5 (4) + 7,5 pt,Nicht fett"/>
    <w:basedOn w:val="CharStyle339"/>
    <w:rPr>
      <w:b/>
      <w:bCs/>
      <w:sz w:val="15"/>
      <w:szCs w:val="15"/>
      <w:spacing w:val="0"/>
      <w:color w:val="000000"/>
      <w:position w:val="0"/>
    </w:rPr>
  </w:style>
  <w:style w:type="character" w:customStyle="1" w:styleId="CharStyle341">
    <w:name w:val="Fließtext (15)"/>
    <w:basedOn w:val="CharStyle87"/>
    <w:rPr>
      <w:b/>
      <w:bCs/>
      <w:sz w:val="18"/>
      <w:szCs w:val="18"/>
      <w:w w:val="100"/>
      <w:spacing w:val="0"/>
      <w:color w:val="FFFFFF"/>
      <w:position w:val="0"/>
    </w:rPr>
  </w:style>
  <w:style w:type="character" w:customStyle="1" w:styleId="CharStyle342">
    <w:name w:val="Fließtext (16)"/>
    <w:basedOn w:val="CharStyle90"/>
    <w:rPr>
      <w:lang w:val="en-US" w:eastAsia="en-US" w:bidi="en-US"/>
      <w:sz w:val="17"/>
      <w:szCs w:val="17"/>
      <w:w w:val="100"/>
      <w:spacing w:val="0"/>
      <w:color w:val="FFFFFF"/>
      <w:position w:val="0"/>
    </w:rPr>
  </w:style>
  <w:style w:type="character" w:customStyle="1" w:styleId="CharStyle344">
    <w:name w:val="Fließtext (57)_"/>
    <w:basedOn w:val="DefaultParagraphFont"/>
    <w:link w:val="Style343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Georgia" w:eastAsia="Georgia" w:hAnsi="Georgia" w:cs="Georgia"/>
    </w:rPr>
  </w:style>
  <w:style w:type="character" w:customStyle="1" w:styleId="CharStyle345">
    <w:name w:val="Fließtext (57) + Franklin Gothic Book"/>
    <w:basedOn w:val="CharStyle344"/>
    <w:rPr>
      <w:sz w:val="14"/>
      <w:szCs w:val="14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346">
    <w:name w:val="Fließtext (57)"/>
    <w:basedOn w:val="CharStyle344"/>
    <w:rPr>
      <w:w w:val="100"/>
      <w:spacing w:val="0"/>
      <w:color w:val="000000"/>
      <w:position w:val="0"/>
    </w:rPr>
  </w:style>
  <w:style w:type="character" w:customStyle="1" w:styleId="CharStyle347">
    <w:name w:val="Fließtext (2) + Arial,15 pt,Fett,Abstand -1 pt"/>
    <w:basedOn w:val="CharStyle23"/>
    <w:rPr>
      <w:lang w:val="fr-FR" w:eastAsia="fr-FR" w:bidi="fr-FR"/>
      <w:b/>
      <w:bCs/>
      <w:sz w:val="30"/>
      <w:szCs w:val="30"/>
      <w:rFonts w:ascii="Arial" w:eastAsia="Arial" w:hAnsi="Arial" w:cs="Arial"/>
      <w:w w:val="100"/>
      <w:spacing w:val="-20"/>
      <w:color w:val="000000"/>
      <w:position w:val="0"/>
    </w:rPr>
  </w:style>
  <w:style w:type="character" w:customStyle="1" w:styleId="CharStyle348">
    <w:name w:val="Fließtext (2) + 16 pt,Kursiv,Abstand -1 pt"/>
    <w:basedOn w:val="CharStyle23"/>
    <w:rPr>
      <w:lang w:val="fr-FR" w:eastAsia="fr-FR" w:bidi="fr-FR"/>
      <w:i/>
      <w:iCs/>
      <w:sz w:val="32"/>
      <w:szCs w:val="32"/>
      <w:w w:val="100"/>
      <w:spacing w:val="-20"/>
      <w:color w:val="000000"/>
      <w:position w:val="0"/>
    </w:rPr>
  </w:style>
  <w:style w:type="character" w:customStyle="1" w:styleId="CharStyle349">
    <w:name w:val="Fließtext (2) + Arial,15 pt,Fett,Kapitälchen,Abstand -1 pt"/>
    <w:basedOn w:val="CharStyle23"/>
    <w:rPr>
      <w:lang w:val="fr-FR" w:eastAsia="fr-FR" w:bidi="fr-FR"/>
      <w:b/>
      <w:bCs/>
      <w:smallCaps/>
      <w:sz w:val="30"/>
      <w:szCs w:val="30"/>
      <w:rFonts w:ascii="Arial" w:eastAsia="Arial" w:hAnsi="Arial" w:cs="Arial"/>
      <w:w w:val="100"/>
      <w:spacing w:val="-20"/>
      <w:color w:val="000000"/>
      <w:position w:val="0"/>
    </w:rPr>
  </w:style>
  <w:style w:type="character" w:customStyle="1" w:styleId="CharStyle350">
    <w:name w:val="Fließtext (2) + Trebuchet MS,27 pt,Fett"/>
    <w:basedOn w:val="CharStyle23"/>
    <w:rPr>
      <w:lang w:val="es-ES" w:eastAsia="es-ES" w:bidi="es-ES"/>
      <w:b/>
      <w:bCs/>
      <w:sz w:val="54"/>
      <w:szCs w:val="54"/>
      <w:rFonts w:ascii="Trebuchet MS" w:eastAsia="Trebuchet MS" w:hAnsi="Trebuchet MS" w:cs="Trebuchet MS"/>
      <w:w w:val="100"/>
      <w:spacing w:val="0"/>
      <w:color w:val="000000"/>
      <w:position w:val="0"/>
    </w:rPr>
  </w:style>
  <w:style w:type="character" w:customStyle="1" w:styleId="CharStyle351">
    <w:name w:val="Fließtext (5) + Nicht fett Exact"/>
    <w:basedOn w:val="CharStyle42"/>
    <w:rPr>
      <w:lang w:val="en-US" w:eastAsia="en-US" w:bidi="en-US"/>
      <w:b/>
      <w:bCs/>
      <w:w w:val="100"/>
      <w:spacing w:val="0"/>
      <w:color w:val="000000"/>
      <w:position w:val="0"/>
    </w:rPr>
  </w:style>
  <w:style w:type="character" w:customStyle="1" w:styleId="CharStyle352">
    <w:name w:val="Fließtext (2) Exact"/>
    <w:basedOn w:val="CharStyle23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353">
    <w:name w:val="Fließtext (21) + Abstand 2 pt"/>
    <w:basedOn w:val="CharStyle111"/>
    <w:rPr>
      <w:lang w:val="en-US" w:eastAsia="en-US" w:bidi="en-US"/>
      <w:w w:val="100"/>
      <w:spacing w:val="40"/>
      <w:color w:val="000000"/>
      <w:position w:val="0"/>
    </w:rPr>
  </w:style>
  <w:style w:type="character" w:customStyle="1" w:styleId="CharStyle354">
    <w:name w:val="Fließtext (2) + Georgia"/>
    <w:basedOn w:val="CharStyle23"/>
    <w:rPr>
      <w:sz w:val="14"/>
      <w:szCs w:val="14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355">
    <w:name w:val="Fließtext (6) Exact"/>
    <w:basedOn w:val="DefaultParagraphFont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5"/>
      <w:szCs w:val="15"/>
      <w:rFonts w:ascii="Franklin Gothic Book" w:eastAsia="Franklin Gothic Book" w:hAnsi="Franklin Gothic Book" w:cs="Franklin Gothic Book"/>
    </w:rPr>
  </w:style>
  <w:style w:type="character" w:customStyle="1" w:styleId="CharStyle356">
    <w:name w:val="Fließtext (6) + 12 pt,Kursiv Exact"/>
    <w:basedOn w:val="CharStyle49"/>
    <w:rPr>
      <w:lang w:val="en-US" w:eastAsia="en-US" w:bidi="en-US"/>
      <w:b/>
      <w:bCs/>
      <w:i/>
      <w:iCs/>
      <w:sz w:val="24"/>
      <w:szCs w:val="24"/>
      <w:w w:val="100"/>
      <w:spacing w:val="0"/>
      <w:color w:val="EBEBEB"/>
      <w:position w:val="0"/>
    </w:rPr>
  </w:style>
  <w:style w:type="character" w:customStyle="1" w:styleId="CharStyle357">
    <w:name w:val="Fließtext (6) Exact"/>
    <w:basedOn w:val="CharStyle49"/>
    <w:rPr>
      <w:lang w:val="de-DE" w:eastAsia="de-DE" w:bidi="de-DE"/>
      <w:w w:val="100"/>
      <w:spacing w:val="0"/>
      <w:color w:val="EBEBEB"/>
      <w:position w:val="0"/>
    </w:rPr>
  </w:style>
  <w:style w:type="character" w:customStyle="1" w:styleId="CharStyle358">
    <w:name w:val="Fließtext (6) + 12 pt,Kursiv,Abstand 1 pt Exact"/>
    <w:basedOn w:val="CharStyle49"/>
    <w:rPr>
      <w:lang w:val="de-DE" w:eastAsia="de-DE" w:bidi="de-DE"/>
      <w:b/>
      <w:bCs/>
      <w:i/>
      <w:iCs/>
      <w:sz w:val="24"/>
      <w:szCs w:val="24"/>
      <w:w w:val="100"/>
      <w:spacing w:val="30"/>
      <w:color w:val="EBEBEB"/>
      <w:position w:val="0"/>
    </w:rPr>
  </w:style>
  <w:style w:type="character" w:customStyle="1" w:styleId="CharStyle360">
    <w:name w:val="Fließtext (58) Exact"/>
    <w:basedOn w:val="DefaultParagraphFont"/>
    <w:link w:val="Style359"/>
    <w:rPr>
      <w:lang w:val="de-DE" w:eastAsia="de-DE" w:bidi="de-DE"/>
      <w:b w:val="0"/>
      <w:bCs w:val="0"/>
      <w:i w:val="0"/>
      <w:iCs w:val="0"/>
      <w:u w:val="none"/>
      <w:strike w:val="0"/>
      <w:smallCaps w:val="0"/>
      <w:rFonts w:ascii="Arial" w:eastAsia="Arial" w:hAnsi="Arial" w:cs="Arial"/>
    </w:rPr>
  </w:style>
  <w:style w:type="character" w:customStyle="1" w:styleId="CharStyle361">
    <w:name w:val="Fließtext (58) Exact"/>
    <w:basedOn w:val="CharStyle360"/>
    <w:rPr>
      <w:sz w:val="24"/>
      <w:szCs w:val="24"/>
      <w:w w:val="100"/>
      <w:spacing w:val="0"/>
      <w:color w:val="000000"/>
      <w:position w:val="0"/>
    </w:rPr>
  </w:style>
  <w:style w:type="character" w:customStyle="1" w:styleId="CharStyle362">
    <w:name w:val="Fließtext (58) Exact"/>
    <w:basedOn w:val="CharStyle360"/>
    <w:rPr>
      <w:sz w:val="24"/>
      <w:szCs w:val="24"/>
      <w:w w:val="100"/>
      <w:spacing w:val="0"/>
      <w:color w:val="EBEBEB"/>
      <w:position w:val="0"/>
    </w:rPr>
  </w:style>
  <w:style w:type="character" w:customStyle="1" w:styleId="CharStyle364">
    <w:name w:val="Überschrift #5 (5) Exact"/>
    <w:basedOn w:val="DefaultParagraphFont"/>
    <w:link w:val="Style363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7"/>
      <w:szCs w:val="17"/>
      <w:rFonts w:ascii="Arial" w:eastAsia="Arial" w:hAnsi="Arial" w:cs="Arial"/>
    </w:rPr>
  </w:style>
  <w:style w:type="character" w:customStyle="1" w:styleId="CharStyle365">
    <w:name w:val="Überschrift #5 (5) Exact"/>
    <w:basedOn w:val="CharStyle364"/>
    <w:rPr>
      <w:w w:val="100"/>
      <w:spacing w:val="0"/>
      <w:color w:val="EBEBEB"/>
      <w:position w:val="0"/>
    </w:rPr>
  </w:style>
  <w:style w:type="character" w:customStyle="1" w:styleId="CharStyle367">
    <w:name w:val="Fließtext (59) Exact"/>
    <w:basedOn w:val="DefaultParagraphFont"/>
    <w:link w:val="Style366"/>
    <w:rPr>
      <w:lang w:val="de-DE" w:eastAsia="de-DE" w:bidi="de-DE"/>
      <w:b/>
      <w:bCs/>
      <w:i w:val="0"/>
      <w:iCs w:val="0"/>
      <w:u w:val="none"/>
      <w:strike w:val="0"/>
      <w:smallCaps w:val="0"/>
      <w:sz w:val="30"/>
      <w:szCs w:val="30"/>
      <w:rFonts w:ascii="Arial" w:eastAsia="Arial" w:hAnsi="Arial" w:cs="Arial"/>
      <w:spacing w:val="-20"/>
    </w:rPr>
  </w:style>
  <w:style w:type="character" w:customStyle="1" w:styleId="CharStyle368">
    <w:name w:val="Fließtext (59) Exact"/>
    <w:basedOn w:val="CharStyle367"/>
    <w:rPr>
      <w:w w:val="100"/>
      <w:color w:val="EBEBEB"/>
      <w:position w:val="0"/>
    </w:rPr>
  </w:style>
  <w:style w:type="character" w:customStyle="1" w:styleId="CharStyle369">
    <w:name w:val="Fließtext (17) + 4 pt,Nicht kursiv Exact"/>
    <w:basedOn w:val="CharStyle93"/>
    <w:rPr>
      <w:lang w:val="de-DE" w:eastAsia="de-DE" w:bidi="de-DE"/>
      <w:i/>
      <w:iCs/>
      <w:sz w:val="8"/>
      <w:szCs w:val="8"/>
      <w:w w:val="100"/>
      <w:spacing w:val="0"/>
      <w:color w:val="000000"/>
      <w:position w:val="0"/>
    </w:rPr>
  </w:style>
  <w:style w:type="character" w:customStyle="1" w:styleId="CharStyle370">
    <w:name w:val="Kopf- oder Fußzeile + 6,5 pt,Nicht kursiv,Abstand 2 pt"/>
    <w:basedOn w:val="CharStyle81"/>
    <w:rPr>
      <w:lang w:val="de-DE" w:eastAsia="de-DE" w:bidi="de-DE"/>
      <w:i/>
      <w:iCs/>
      <w:sz w:val="13"/>
      <w:szCs w:val="13"/>
      <w:w w:val="100"/>
      <w:spacing w:val="40"/>
      <w:color w:val="000000"/>
      <w:position w:val="0"/>
    </w:rPr>
  </w:style>
  <w:style w:type="character" w:customStyle="1" w:styleId="CharStyle372">
    <w:name w:val="Fließtext (60) Exact"/>
    <w:basedOn w:val="DefaultParagraphFont"/>
    <w:link w:val="Style371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8"/>
      <w:szCs w:val="8"/>
      <w:rFonts w:ascii="Arial" w:eastAsia="Arial" w:hAnsi="Arial" w:cs="Arial"/>
    </w:rPr>
  </w:style>
  <w:style w:type="character" w:customStyle="1" w:styleId="CharStyle374">
    <w:name w:val="Fließtext (61) Exact"/>
    <w:basedOn w:val="DefaultParagraphFont"/>
    <w:link w:val="Style373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8"/>
      <w:szCs w:val="18"/>
      <w:rFonts w:ascii="Franklin Gothic Book" w:eastAsia="Franklin Gothic Book" w:hAnsi="Franklin Gothic Book" w:cs="Franklin Gothic Book"/>
    </w:rPr>
  </w:style>
  <w:style w:type="character" w:customStyle="1" w:styleId="CharStyle376">
    <w:name w:val="Fließtext (62) Exact"/>
    <w:basedOn w:val="DefaultParagraphFont"/>
    <w:link w:val="Style375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38"/>
      <w:szCs w:val="38"/>
      <w:rFonts w:ascii="Arial" w:eastAsia="Arial" w:hAnsi="Arial" w:cs="Arial"/>
    </w:rPr>
  </w:style>
  <w:style w:type="character" w:customStyle="1" w:styleId="CharStyle377">
    <w:name w:val="Fließtext (62) + Trebuchet MS,8 pt,Abstand 2 pt Exact"/>
    <w:basedOn w:val="CharStyle376"/>
    <w:rPr>
      <w:sz w:val="16"/>
      <w:szCs w:val="16"/>
      <w:rFonts w:ascii="Trebuchet MS" w:eastAsia="Trebuchet MS" w:hAnsi="Trebuchet MS" w:cs="Trebuchet MS"/>
      <w:w w:val="100"/>
      <w:spacing w:val="40"/>
      <w:color w:val="000000"/>
      <w:position w:val="0"/>
    </w:rPr>
  </w:style>
  <w:style w:type="character" w:customStyle="1" w:styleId="CharStyle378">
    <w:name w:val="Fließtext (62) + Georgia,7 pt Exact"/>
    <w:basedOn w:val="CharStyle376"/>
    <w:rPr>
      <w:sz w:val="14"/>
      <w:szCs w:val="14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380">
    <w:name w:val="Fließtext (63) Exact"/>
    <w:basedOn w:val="DefaultParagraphFont"/>
    <w:link w:val="Style379"/>
    <w:rPr>
      <w:b/>
      <w:bCs/>
      <w:i w:val="0"/>
      <w:iCs w:val="0"/>
      <w:u w:val="none"/>
      <w:strike w:val="0"/>
      <w:smallCaps w:val="0"/>
      <w:sz w:val="17"/>
      <w:szCs w:val="17"/>
      <w:rFonts w:ascii="Arial" w:eastAsia="Arial" w:hAnsi="Arial" w:cs="Arial"/>
    </w:rPr>
  </w:style>
  <w:style w:type="character" w:customStyle="1" w:styleId="CharStyle382">
    <w:name w:val="Fließtext (64) Exact"/>
    <w:basedOn w:val="DefaultParagraphFont"/>
    <w:link w:val="Style381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character" w:customStyle="1" w:styleId="CharStyle384">
    <w:name w:val="Bildbeschriftung (8) Exact"/>
    <w:basedOn w:val="DefaultParagraphFont"/>
    <w:link w:val="Style383"/>
    <w:rPr>
      <w:lang w:val="de-DE" w:eastAsia="de-DE" w:bidi="de-DE"/>
      <w:b/>
      <w:bCs/>
      <w:i w:val="0"/>
      <w:iCs w:val="0"/>
      <w:u w:val="none"/>
      <w:strike w:val="0"/>
      <w:smallCaps w:val="0"/>
      <w:sz w:val="54"/>
      <w:szCs w:val="54"/>
      <w:rFonts w:ascii="Trebuchet MS" w:eastAsia="Trebuchet MS" w:hAnsi="Trebuchet MS" w:cs="Trebuchet MS"/>
    </w:rPr>
  </w:style>
  <w:style w:type="character" w:customStyle="1" w:styleId="CharStyle385">
    <w:name w:val="Bildbeschriftung (8) + Impact,24 pt,Nicht fett Exact"/>
    <w:basedOn w:val="CharStyle384"/>
    <w:rPr>
      <w:b/>
      <w:bCs/>
      <w:sz w:val="48"/>
      <w:szCs w:val="48"/>
      <w:rFonts w:ascii="Impact" w:eastAsia="Impact" w:hAnsi="Impact" w:cs="Impact"/>
      <w:w w:val="100"/>
      <w:spacing w:val="0"/>
      <w:color w:val="FFFFFF"/>
      <w:position w:val="0"/>
    </w:rPr>
  </w:style>
  <w:style w:type="character" w:customStyle="1" w:styleId="CharStyle386">
    <w:name w:val="Bildbeschriftung (8) Exact"/>
    <w:basedOn w:val="CharStyle384"/>
    <w:rPr>
      <w:lang w:val="1024"/>
      <w:w w:val="100"/>
      <w:spacing w:val="0"/>
      <w:color w:val="FFFFFF"/>
      <w:position w:val="0"/>
    </w:rPr>
  </w:style>
  <w:style w:type="character" w:customStyle="1" w:styleId="CharStyle387">
    <w:name w:val="Bildbeschriftung (8) Exact"/>
    <w:basedOn w:val="CharStyle384"/>
    <w:rPr>
      <w:w w:val="100"/>
      <w:spacing w:val="0"/>
      <w:color w:val="FFFFFF"/>
      <w:position w:val="0"/>
    </w:rPr>
  </w:style>
  <w:style w:type="character" w:customStyle="1" w:styleId="CharStyle389">
    <w:name w:val="Bildbeschriftung (9) Exact"/>
    <w:basedOn w:val="DefaultParagraphFont"/>
    <w:link w:val="Style388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2"/>
      <w:szCs w:val="12"/>
      <w:rFonts w:ascii="Trebuchet MS" w:eastAsia="Trebuchet MS" w:hAnsi="Trebuchet MS" w:cs="Trebuchet MS"/>
    </w:rPr>
  </w:style>
  <w:style w:type="character" w:customStyle="1" w:styleId="CharStyle390">
    <w:name w:val="Bildbeschriftung (9) Exact"/>
    <w:basedOn w:val="CharStyle389"/>
    <w:rPr>
      <w:w w:val="100"/>
      <w:spacing w:val="0"/>
      <w:color w:val="FFFFFF"/>
      <w:position w:val="0"/>
    </w:rPr>
  </w:style>
  <w:style w:type="character" w:customStyle="1" w:styleId="CharStyle391">
    <w:name w:val="Überschrift #6 + Trebuchet MS,6 pt,Nicht fett,Kursiv"/>
    <w:basedOn w:val="CharStyle149"/>
    <w:rPr>
      <w:lang w:val="en-US" w:eastAsia="en-US" w:bidi="en-US"/>
      <w:b/>
      <w:bCs/>
      <w:i/>
      <w:iCs/>
      <w:sz w:val="12"/>
      <w:szCs w:val="12"/>
      <w:rFonts w:ascii="Trebuchet MS" w:eastAsia="Trebuchet MS" w:hAnsi="Trebuchet MS" w:cs="Trebuchet MS"/>
      <w:w w:val="100"/>
      <w:spacing w:val="0"/>
      <w:color w:val="000000"/>
      <w:position w:val="0"/>
    </w:rPr>
  </w:style>
  <w:style w:type="character" w:customStyle="1" w:styleId="CharStyle392">
    <w:name w:val="Überschrift #6"/>
    <w:basedOn w:val="CharStyle149"/>
    <w:rPr>
      <w:lang w:val="en-US" w:eastAsia="en-US" w:bidi="en-US"/>
      <w:spacing w:val="0"/>
      <w:color w:val="000000"/>
      <w:position w:val="0"/>
    </w:rPr>
  </w:style>
  <w:style w:type="character" w:customStyle="1" w:styleId="CharStyle393">
    <w:name w:val="Fließtext (15) + 8 pt"/>
    <w:basedOn w:val="CharStyle87"/>
    <w:rPr>
      <w:sz w:val="16"/>
      <w:szCs w:val="16"/>
      <w:w w:val="100"/>
      <w:spacing w:val="0"/>
      <w:color w:val="000000"/>
      <w:position w:val="0"/>
    </w:rPr>
  </w:style>
  <w:style w:type="character" w:customStyle="1" w:styleId="CharStyle394">
    <w:name w:val="Überschrift #3 Exact"/>
    <w:basedOn w:val="CharStyle33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395">
    <w:name w:val="Fließtext (26) Exact"/>
    <w:basedOn w:val="DefaultParagraphFont"/>
    <w:rPr>
      <w:b w:val="0"/>
      <w:bCs w:val="0"/>
      <w:i w:val="0"/>
      <w:iCs w:val="0"/>
      <w:u w:val="none"/>
      <w:strike w:val="0"/>
      <w:smallCaps w:val="0"/>
      <w:sz w:val="38"/>
      <w:szCs w:val="38"/>
      <w:rFonts w:ascii="Georgia" w:eastAsia="Georgia" w:hAnsi="Georgia" w:cs="Georgia"/>
      <w:spacing w:val="-10"/>
      <w:color w:val="141414"/>
    </w:rPr>
  </w:style>
  <w:style w:type="character" w:customStyle="1" w:styleId="CharStyle396">
    <w:name w:val="Fließtext (26) + Abstand 1 pt Exact"/>
    <w:basedOn w:val="CharStyle156"/>
    <w:rPr>
      <w:lang w:val="en-US" w:eastAsia="en-US" w:bidi="en-US"/>
      <w:w w:val="100"/>
      <w:spacing w:val="20"/>
      <w:color w:val="FFFFFF"/>
      <w:position w:val="0"/>
    </w:rPr>
  </w:style>
  <w:style w:type="character" w:customStyle="1" w:styleId="CharStyle397">
    <w:name w:val="Fließtext (21) + Nicht kursiv"/>
    <w:basedOn w:val="CharStyle111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398">
    <w:name w:val="Fließtext (22) + Georgia,19 pt,Nicht fett,Abstand 1 pt"/>
    <w:basedOn w:val="CharStyle115"/>
    <w:rPr>
      <w:lang w:val="en-US" w:eastAsia="en-US" w:bidi="en-US"/>
      <w:b/>
      <w:bCs/>
      <w:sz w:val="38"/>
      <w:szCs w:val="38"/>
      <w:rFonts w:ascii="Georgia" w:eastAsia="Georgia" w:hAnsi="Georgia" w:cs="Georgia"/>
      <w:w w:val="100"/>
      <w:spacing w:val="20"/>
      <w:color w:val="000000"/>
      <w:position w:val="0"/>
    </w:rPr>
  </w:style>
  <w:style w:type="character" w:customStyle="1" w:styleId="CharStyle399">
    <w:name w:val="Fließtext (22)"/>
    <w:basedOn w:val="CharStyle115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400">
    <w:name w:val="Tabellenbeschriftung Exact"/>
    <w:basedOn w:val="DefaultParagraphFont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character" w:customStyle="1" w:styleId="CharStyle401">
    <w:name w:val="Tabellenbeschriftung Exact"/>
    <w:basedOn w:val="CharStyle59"/>
    <w:rPr>
      <w:w w:val="100"/>
      <w:spacing w:val="0"/>
      <w:color w:val="000000"/>
      <w:position w:val="0"/>
    </w:rPr>
  </w:style>
  <w:style w:type="character" w:customStyle="1" w:styleId="CharStyle402">
    <w:name w:val="Tabellenbeschriftung Exact"/>
    <w:basedOn w:val="CharStyle59"/>
    <w:rPr>
      <w:w w:val="100"/>
      <w:spacing w:val="0"/>
      <w:color w:val="000000"/>
      <w:position w:val="0"/>
    </w:rPr>
  </w:style>
  <w:style w:type="character" w:customStyle="1" w:styleId="CharStyle403">
    <w:name w:val="Fließtext (2) + 5 pt"/>
    <w:basedOn w:val="CharStyle23"/>
    <w:rPr>
      <w:sz w:val="10"/>
      <w:szCs w:val="10"/>
      <w:w w:val="100"/>
      <w:spacing w:val="0"/>
      <w:color w:val="FFFFFF"/>
      <w:position w:val="0"/>
    </w:rPr>
  </w:style>
  <w:style w:type="character" w:customStyle="1" w:styleId="CharStyle404">
    <w:name w:val="Fließtext (2) + Arial,4 pt"/>
    <w:basedOn w:val="CharStyle23"/>
    <w:rPr>
      <w:sz w:val="8"/>
      <w:szCs w:val="8"/>
      <w:rFonts w:ascii="Arial" w:eastAsia="Arial" w:hAnsi="Arial" w:cs="Arial"/>
      <w:w w:val="100"/>
      <w:spacing w:val="0"/>
      <w:color w:val="FFFFFF"/>
      <w:position w:val="0"/>
    </w:rPr>
  </w:style>
  <w:style w:type="character" w:customStyle="1" w:styleId="CharStyle405">
    <w:name w:val="Fließtext (2) + AngsanaUPC,6,5 pt"/>
    <w:basedOn w:val="CharStyle23"/>
    <w:rPr>
      <w:sz w:val="13"/>
      <w:szCs w:val="13"/>
      <w:rFonts w:ascii="AngsanaUPC" w:eastAsia="AngsanaUPC" w:hAnsi="AngsanaUPC" w:cs="AngsanaUPC"/>
      <w:w w:val="100"/>
      <w:spacing w:val="0"/>
      <w:color w:val="FFFFFF"/>
      <w:position w:val="0"/>
    </w:rPr>
  </w:style>
  <w:style w:type="character" w:customStyle="1" w:styleId="CharStyle406">
    <w:name w:val="Fließtext (2) + Arial,5 pt,Fett"/>
    <w:basedOn w:val="CharStyle23"/>
    <w:rPr>
      <w:b/>
      <w:bCs/>
      <w:sz w:val="10"/>
      <w:szCs w:val="10"/>
      <w:rFonts w:ascii="Arial" w:eastAsia="Arial" w:hAnsi="Arial" w:cs="Arial"/>
      <w:w w:val="100"/>
      <w:spacing w:val="0"/>
      <w:color w:val="FFFFFF"/>
      <w:position w:val="0"/>
    </w:rPr>
  </w:style>
  <w:style w:type="character" w:customStyle="1" w:styleId="CharStyle407">
    <w:name w:val="Fließtext (2) + Georgia,5 pt,Kursiv"/>
    <w:basedOn w:val="CharStyle23"/>
    <w:rPr>
      <w:i/>
      <w:iCs/>
      <w:sz w:val="10"/>
      <w:szCs w:val="10"/>
      <w:rFonts w:ascii="Georgia" w:eastAsia="Georgia" w:hAnsi="Georgia" w:cs="Georgia"/>
      <w:w w:val="100"/>
      <w:spacing w:val="0"/>
      <w:color w:val="FFFFFF"/>
      <w:position w:val="0"/>
    </w:rPr>
  </w:style>
  <w:style w:type="character" w:customStyle="1" w:styleId="CharStyle409">
    <w:name w:val="Überschrift #2_"/>
    <w:basedOn w:val="DefaultParagraphFont"/>
    <w:link w:val="Style408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74"/>
      <w:szCs w:val="74"/>
      <w:rFonts w:ascii="Franklin Gothic Demi Cond" w:eastAsia="Franklin Gothic Demi Cond" w:hAnsi="Franklin Gothic Demi Cond" w:cs="Franklin Gothic Demi Cond"/>
    </w:rPr>
  </w:style>
  <w:style w:type="character" w:customStyle="1" w:styleId="CharStyle410">
    <w:name w:val="Überschrift #2"/>
    <w:basedOn w:val="CharStyle409"/>
    <w:rPr>
      <w:u w:val="single"/>
      <w:w w:val="100"/>
      <w:spacing w:val="0"/>
      <w:color w:val="000000"/>
      <w:position w:val="0"/>
    </w:rPr>
  </w:style>
  <w:style w:type="character" w:customStyle="1" w:styleId="CharStyle411">
    <w:name w:val="Überschrift #2"/>
    <w:basedOn w:val="CharStyle409"/>
    <w:rPr>
      <w:w w:val="100"/>
      <w:spacing w:val="0"/>
      <w:color w:val="000000"/>
      <w:position w:val="0"/>
    </w:rPr>
  </w:style>
  <w:style w:type="character" w:customStyle="1" w:styleId="CharStyle412">
    <w:name w:val="Fließtext (13) + Abstand 1 pt"/>
    <w:basedOn w:val="CharStyle179"/>
    <w:rPr>
      <w:w w:val="100"/>
      <w:spacing w:val="20"/>
      <w:color w:val="000000"/>
      <w:position w:val="0"/>
    </w:rPr>
  </w:style>
  <w:style w:type="character" w:customStyle="1" w:styleId="CharStyle414">
    <w:name w:val="Fließtext (65)_"/>
    <w:basedOn w:val="DefaultParagraphFont"/>
    <w:link w:val="Style413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54"/>
      <w:szCs w:val="54"/>
      <w:rFonts w:ascii="Franklin Gothic Demi Cond" w:eastAsia="Franklin Gothic Demi Cond" w:hAnsi="Franklin Gothic Demi Cond" w:cs="Franklin Gothic Demi Cond"/>
    </w:rPr>
  </w:style>
  <w:style w:type="character" w:customStyle="1" w:styleId="CharStyle416">
    <w:name w:val="Fließtext (66)_"/>
    <w:basedOn w:val="DefaultParagraphFont"/>
    <w:link w:val="Style415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38"/>
      <w:szCs w:val="38"/>
      <w:rFonts w:ascii="Franklin Gothic Demi Cond" w:eastAsia="Franklin Gothic Demi Cond" w:hAnsi="Franklin Gothic Demi Cond" w:cs="Franklin Gothic Demi Cond"/>
    </w:rPr>
  </w:style>
  <w:style w:type="character" w:customStyle="1" w:styleId="CharStyle418">
    <w:name w:val="Fließtext (67)_"/>
    <w:basedOn w:val="DefaultParagraphFont"/>
    <w:link w:val="Style417"/>
    <w:rPr>
      <w:lang w:val="de-DE" w:eastAsia="de-DE" w:bidi="de-DE"/>
      <w:b/>
      <w:bCs/>
      <w:i w:val="0"/>
      <w:iCs w:val="0"/>
      <w:u w:val="none"/>
      <w:strike w:val="0"/>
      <w:smallCaps w:val="0"/>
      <w:sz w:val="19"/>
      <w:szCs w:val="19"/>
      <w:rFonts w:ascii="Arial Narrow" w:eastAsia="Arial Narrow" w:hAnsi="Arial Narrow" w:cs="Arial Narrow"/>
      <w:spacing w:val="20"/>
    </w:rPr>
  </w:style>
  <w:style w:type="character" w:customStyle="1" w:styleId="CharStyle419">
    <w:name w:val="Fließtext (67)"/>
    <w:basedOn w:val="CharStyle418"/>
    <w:rPr>
      <w:w w:val="100"/>
      <w:color w:val="000000"/>
      <w:position w:val="0"/>
    </w:rPr>
  </w:style>
  <w:style w:type="character" w:customStyle="1" w:styleId="CharStyle420">
    <w:name w:val="Fließtext (67) + Arial,8,5 pt,Abstand 0 pt"/>
    <w:basedOn w:val="CharStyle418"/>
    <w:rPr>
      <w:sz w:val="17"/>
      <w:szCs w:val="17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421">
    <w:name w:val="Fließtext (67) + Trebuchet MS,6 pt,Nicht fett,Kapitälchen,Abstand 0 pt"/>
    <w:basedOn w:val="CharStyle418"/>
    <w:rPr>
      <w:b/>
      <w:bCs/>
      <w:smallCaps/>
      <w:sz w:val="12"/>
      <w:szCs w:val="12"/>
      <w:rFonts w:ascii="Trebuchet MS" w:eastAsia="Trebuchet MS" w:hAnsi="Trebuchet MS" w:cs="Trebuchet MS"/>
      <w:w w:val="100"/>
      <w:spacing w:val="0"/>
      <w:color w:val="000000"/>
      <w:position w:val="0"/>
    </w:rPr>
  </w:style>
  <w:style w:type="character" w:customStyle="1" w:styleId="CharStyle423">
    <w:name w:val="Fließtext (69) Exact"/>
    <w:basedOn w:val="DefaultParagraphFont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8"/>
      <w:szCs w:val="18"/>
      <w:rFonts w:ascii="Franklin Gothic Book" w:eastAsia="Franklin Gothic Book" w:hAnsi="Franklin Gothic Book" w:cs="Franklin Gothic Book"/>
      <w:spacing w:val="-10"/>
    </w:rPr>
  </w:style>
  <w:style w:type="character" w:customStyle="1" w:styleId="CharStyle424">
    <w:name w:val="Fließtext (69) Exact"/>
    <w:basedOn w:val="CharStyle441"/>
    <w:rPr>
      <w:lang w:val="de-DE" w:eastAsia="de-DE" w:bidi="de-DE"/>
    </w:rPr>
  </w:style>
  <w:style w:type="character" w:customStyle="1" w:styleId="CharStyle425">
    <w:name w:val="Fließtext (69) Exact"/>
    <w:basedOn w:val="CharStyle441"/>
    <w:rPr>
      <w:lang w:val="fr-FR" w:eastAsia="fr-FR" w:bidi="fr-FR"/>
      <w:u w:val="single"/>
    </w:rPr>
  </w:style>
  <w:style w:type="character" w:customStyle="1" w:styleId="CharStyle427">
    <w:name w:val="Fließtext (70) Exact"/>
    <w:basedOn w:val="DefaultParagraphFont"/>
    <w:link w:val="Style426"/>
    <w:rPr>
      <w:lang w:val="es-ES" w:eastAsia="es-ES" w:bidi="es-ES"/>
      <w:b w:val="0"/>
      <w:bCs w:val="0"/>
      <w:i w:val="0"/>
      <w:iCs w:val="0"/>
      <w:u w:val="none"/>
      <w:strike w:val="0"/>
      <w:smallCaps w:val="0"/>
      <w:sz w:val="18"/>
      <w:szCs w:val="18"/>
      <w:rFonts w:ascii="Georgia" w:eastAsia="Georgia" w:hAnsi="Georgia" w:cs="Georgia"/>
    </w:rPr>
  </w:style>
  <w:style w:type="character" w:customStyle="1" w:styleId="CharStyle428">
    <w:name w:val="Fließtext (70) Exact"/>
    <w:basedOn w:val="CharStyle427"/>
    <w:rPr>
      <w:w w:val="100"/>
      <w:spacing w:val="0"/>
      <w:color w:val="000000"/>
      <w:position w:val="0"/>
    </w:rPr>
  </w:style>
  <w:style w:type="character" w:customStyle="1" w:styleId="CharStyle429">
    <w:name w:val="Fließtext (69) Exact"/>
    <w:basedOn w:val="CharStyle441"/>
    <w:rPr>
      <w:lang w:val="de-DE" w:eastAsia="de-DE" w:bidi="de-DE"/>
      <w:u w:val="single"/>
    </w:rPr>
  </w:style>
  <w:style w:type="character" w:customStyle="1" w:styleId="CharStyle430">
    <w:name w:val="Fließtext (2) Exact"/>
    <w:basedOn w:val="CharStyle23"/>
    <w:rPr>
      <w:lang w:val="es-ES" w:eastAsia="es-ES" w:bidi="es-ES"/>
      <w:w w:val="100"/>
      <w:spacing w:val="0"/>
      <w:color w:val="000000"/>
      <w:position w:val="0"/>
    </w:rPr>
  </w:style>
  <w:style w:type="character" w:customStyle="1" w:styleId="CharStyle432">
    <w:name w:val="Fließtext (68)_"/>
    <w:basedOn w:val="DefaultParagraphFont"/>
    <w:link w:val="Style431"/>
    <w:rPr>
      <w:b w:val="0"/>
      <w:bCs w:val="0"/>
      <w:i/>
      <w:iCs/>
      <w:u w:val="none"/>
      <w:strike w:val="0"/>
      <w:smallCaps w:val="0"/>
      <w:sz w:val="19"/>
      <w:szCs w:val="19"/>
      <w:rFonts w:ascii="Franklin Gothic Book" w:eastAsia="Franklin Gothic Book" w:hAnsi="Franklin Gothic Book" w:cs="Franklin Gothic Book"/>
      <w:spacing w:val="-10"/>
    </w:rPr>
  </w:style>
  <w:style w:type="character" w:customStyle="1" w:styleId="CharStyle433">
    <w:name w:val="Fließtext (68)"/>
    <w:basedOn w:val="CharStyle432"/>
    <w:rPr>
      <w:lang w:val="en-US" w:eastAsia="en-US" w:bidi="en-US"/>
      <w:w w:val="100"/>
      <w:color w:val="000000"/>
      <w:position w:val="0"/>
    </w:rPr>
  </w:style>
  <w:style w:type="character" w:customStyle="1" w:styleId="CharStyle434">
    <w:name w:val="Fließtext (68)"/>
    <w:basedOn w:val="CharStyle432"/>
    <w:rPr>
      <w:lang w:val="en-US" w:eastAsia="en-US" w:bidi="en-US"/>
      <w:w w:val="100"/>
      <w:color w:val="000000"/>
      <w:position w:val="0"/>
    </w:rPr>
  </w:style>
  <w:style w:type="character" w:customStyle="1" w:styleId="CharStyle435">
    <w:name w:val="Fließtext (68) + 9 pt,Nicht kursiv"/>
    <w:basedOn w:val="CharStyle432"/>
    <w:rPr>
      <w:lang w:val="fr-FR" w:eastAsia="fr-FR" w:bidi="fr-FR"/>
      <w:i/>
      <w:iCs/>
      <w:sz w:val="18"/>
      <w:szCs w:val="18"/>
      <w:w w:val="100"/>
      <w:spacing w:val="-10"/>
      <w:color w:val="000000"/>
      <w:position w:val="0"/>
    </w:rPr>
  </w:style>
  <w:style w:type="character" w:customStyle="1" w:styleId="CharStyle436">
    <w:name w:val="Fließtext (68) + 9 pt,Nicht kursiv"/>
    <w:basedOn w:val="CharStyle432"/>
    <w:rPr>
      <w:lang w:val="en-US" w:eastAsia="en-US" w:bidi="en-US"/>
      <w:i/>
      <w:iCs/>
      <w:sz w:val="18"/>
      <w:szCs w:val="18"/>
      <w:w w:val="100"/>
      <w:spacing w:val="-10"/>
      <w:color w:val="000000"/>
      <w:position w:val="0"/>
    </w:rPr>
  </w:style>
  <w:style w:type="character" w:customStyle="1" w:styleId="CharStyle437">
    <w:name w:val="Fließtext (68) + 9 pt,Nicht kursiv"/>
    <w:basedOn w:val="CharStyle432"/>
    <w:rPr>
      <w:lang w:val="fr-FR" w:eastAsia="fr-FR" w:bidi="fr-FR"/>
      <w:i/>
      <w:iCs/>
      <w:u w:val="single"/>
      <w:sz w:val="18"/>
      <w:szCs w:val="18"/>
      <w:w w:val="100"/>
      <w:spacing w:val="-10"/>
      <w:color w:val="000000"/>
      <w:position w:val="0"/>
    </w:rPr>
  </w:style>
  <w:style w:type="character" w:customStyle="1" w:styleId="CharStyle438">
    <w:name w:val="Fließtext (68)"/>
    <w:basedOn w:val="CharStyle432"/>
    <w:rPr>
      <w:lang w:val="es-ES" w:eastAsia="es-ES" w:bidi="es-ES"/>
      <w:u w:val="single"/>
      <w:w w:val="100"/>
      <w:color w:val="000000"/>
      <w:position w:val="0"/>
    </w:rPr>
  </w:style>
  <w:style w:type="character" w:customStyle="1" w:styleId="CharStyle439">
    <w:name w:val="Fließtext (68)"/>
    <w:basedOn w:val="CharStyle432"/>
    <w:rPr>
      <w:lang w:val="en-US" w:eastAsia="en-US" w:bidi="en-US"/>
      <w:w w:val="100"/>
      <w:color w:val="000000"/>
      <w:position w:val="0"/>
    </w:rPr>
  </w:style>
  <w:style w:type="character" w:customStyle="1" w:styleId="CharStyle440">
    <w:name w:val="Fließtext (68) Exact"/>
    <w:basedOn w:val="DefaultParagraphFont"/>
    <w:rPr>
      <w:b w:val="0"/>
      <w:bCs w:val="0"/>
      <w:i/>
      <w:iCs/>
      <w:u w:val="none"/>
      <w:strike w:val="0"/>
      <w:smallCaps w:val="0"/>
      <w:sz w:val="19"/>
      <w:szCs w:val="19"/>
      <w:rFonts w:ascii="Franklin Gothic Book" w:eastAsia="Franklin Gothic Book" w:hAnsi="Franklin Gothic Book" w:cs="Franklin Gothic Book"/>
      <w:spacing w:val="-10"/>
    </w:rPr>
  </w:style>
  <w:style w:type="character" w:customStyle="1" w:styleId="CharStyle441">
    <w:name w:val="Fließtext (69)_"/>
    <w:basedOn w:val="DefaultParagraphFont"/>
    <w:link w:val="Style422"/>
    <w:rPr>
      <w:b w:val="0"/>
      <w:bCs w:val="0"/>
      <w:i w:val="0"/>
      <w:iCs w:val="0"/>
      <w:u w:val="none"/>
      <w:strike w:val="0"/>
      <w:smallCaps w:val="0"/>
      <w:sz w:val="18"/>
      <w:szCs w:val="18"/>
      <w:rFonts w:ascii="Franklin Gothic Book" w:eastAsia="Franklin Gothic Book" w:hAnsi="Franklin Gothic Book" w:cs="Franklin Gothic Book"/>
      <w:spacing w:val="-10"/>
    </w:rPr>
  </w:style>
  <w:style w:type="character" w:customStyle="1" w:styleId="CharStyle442">
    <w:name w:val="Fließtext (69)"/>
    <w:basedOn w:val="CharStyle441"/>
    <w:rPr>
      <w:lang w:val="en-US" w:eastAsia="en-US" w:bidi="en-US"/>
      <w:w w:val="100"/>
      <w:color w:val="000000"/>
      <w:position w:val="0"/>
    </w:rPr>
  </w:style>
  <w:style w:type="character" w:customStyle="1" w:styleId="CharStyle443">
    <w:name w:val="Fließtext (69) + Kapitälchen"/>
    <w:basedOn w:val="CharStyle441"/>
    <w:rPr>
      <w:lang w:val="en-US" w:eastAsia="en-US" w:bidi="en-US"/>
      <w:smallCaps/>
      <w:w w:val="100"/>
      <w:color w:val="000000"/>
      <w:position w:val="0"/>
    </w:rPr>
  </w:style>
  <w:style w:type="character" w:customStyle="1" w:styleId="CharStyle444">
    <w:name w:val="Fließtext (68) Exact"/>
    <w:basedOn w:val="CharStyle432"/>
    <w:rPr>
      <w:lang w:val="en-US" w:eastAsia="en-US" w:bidi="en-US"/>
      <w:w w:val="100"/>
      <w:color w:val="000000"/>
      <w:position w:val="0"/>
    </w:rPr>
  </w:style>
  <w:style w:type="character" w:customStyle="1" w:styleId="CharStyle445">
    <w:name w:val="Fließtext (68) + 9 pt,Nicht kursiv Exact"/>
    <w:basedOn w:val="CharStyle432"/>
    <w:rPr>
      <w:lang w:val="en-US" w:eastAsia="en-US" w:bidi="en-US"/>
      <w:i/>
      <w:iCs/>
      <w:sz w:val="18"/>
      <w:szCs w:val="18"/>
      <w:w w:val="100"/>
      <w:spacing w:val="-10"/>
      <w:color w:val="000000"/>
      <w:position w:val="0"/>
    </w:rPr>
  </w:style>
  <w:style w:type="character" w:customStyle="1" w:styleId="CharStyle446">
    <w:name w:val="Fließtext (68) Exact"/>
    <w:basedOn w:val="CharStyle432"/>
    <w:rPr>
      <w:lang w:val="en-US" w:eastAsia="en-US" w:bidi="en-US"/>
      <w:u w:val="single"/>
      <w:w w:val="100"/>
      <w:color w:val="000000"/>
      <w:position w:val="0"/>
    </w:rPr>
  </w:style>
  <w:style w:type="character" w:customStyle="1" w:styleId="CharStyle447">
    <w:name w:val="Fließtext (69) Exact"/>
    <w:basedOn w:val="CharStyle441"/>
    <w:rPr>
      <w:lang w:val="en-US" w:eastAsia="en-US" w:bidi="en-US"/>
      <w:w w:val="100"/>
      <w:color w:val="000000"/>
      <w:position w:val="0"/>
    </w:rPr>
  </w:style>
  <w:style w:type="character" w:customStyle="1" w:styleId="CharStyle449">
    <w:name w:val="Fließtext (71)_"/>
    <w:basedOn w:val="DefaultParagraphFont"/>
    <w:link w:val="Style448"/>
    <w:rPr>
      <w:b w:val="0"/>
      <w:bCs w:val="0"/>
      <w:i/>
      <w:iCs/>
      <w:u w:val="none"/>
      <w:strike w:val="0"/>
      <w:smallCaps w:val="0"/>
      <w:sz w:val="20"/>
      <w:szCs w:val="20"/>
      <w:rFonts w:ascii="Franklin Gothic Book" w:eastAsia="Franklin Gothic Book" w:hAnsi="Franklin Gothic Book" w:cs="Franklin Gothic Book"/>
    </w:rPr>
  </w:style>
  <w:style w:type="character" w:customStyle="1" w:styleId="CharStyle450">
    <w:name w:val="Fließtext (71)"/>
    <w:basedOn w:val="CharStyle449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451">
    <w:name w:val="Fließtext (68) Exact"/>
    <w:basedOn w:val="CharStyle432"/>
    <w:rPr>
      <w:lang w:val="en-US" w:eastAsia="en-US" w:bidi="en-US"/>
      <w:w w:val="100"/>
      <w:color w:val="000000"/>
      <w:position w:val="0"/>
    </w:rPr>
  </w:style>
  <w:style w:type="character" w:customStyle="1" w:styleId="CharStyle452">
    <w:name w:val="Fließtext (68)"/>
    <w:basedOn w:val="CharStyle432"/>
    <w:rPr>
      <w:lang w:val="en-US" w:eastAsia="en-US" w:bidi="en-US"/>
      <w:u w:val="single"/>
      <w:w w:val="100"/>
      <w:color w:val="000000"/>
      <w:position w:val="0"/>
    </w:rPr>
  </w:style>
  <w:style w:type="character" w:customStyle="1" w:styleId="CharStyle453">
    <w:name w:val="Fließtext (68) + 9 pt,Nicht kursiv Exact"/>
    <w:basedOn w:val="CharStyle432"/>
    <w:rPr>
      <w:lang w:val="en-US" w:eastAsia="en-US" w:bidi="en-US"/>
      <w:i/>
      <w:iCs/>
      <w:sz w:val="18"/>
      <w:szCs w:val="18"/>
      <w:w w:val="100"/>
      <w:spacing w:val="-10"/>
      <w:color w:val="000000"/>
      <w:position w:val="0"/>
    </w:rPr>
  </w:style>
  <w:style w:type="character" w:customStyle="1" w:styleId="CharStyle455">
    <w:name w:val="Fließtext (72)_"/>
    <w:basedOn w:val="DefaultParagraphFont"/>
    <w:link w:val="Style454"/>
    <w:rPr>
      <w:b w:val="0"/>
      <w:bCs w:val="0"/>
      <w:i/>
      <w:iCs/>
      <w:u w:val="none"/>
      <w:strike w:val="0"/>
      <w:smallCaps w:val="0"/>
      <w:sz w:val="16"/>
      <w:szCs w:val="16"/>
      <w:rFonts w:ascii="Arial Narrow" w:eastAsia="Arial Narrow" w:hAnsi="Arial Narrow" w:cs="Arial Narrow"/>
      <w:spacing w:val="-10"/>
    </w:rPr>
  </w:style>
  <w:style w:type="character" w:customStyle="1" w:styleId="CharStyle456">
    <w:name w:val="Fließtext (72)"/>
    <w:basedOn w:val="CharStyle455"/>
    <w:rPr>
      <w:lang w:val="en-US" w:eastAsia="en-US" w:bidi="en-US"/>
      <w:w w:val="100"/>
      <w:color w:val="000000"/>
      <w:position w:val="0"/>
    </w:rPr>
  </w:style>
  <w:style w:type="character" w:customStyle="1" w:styleId="CharStyle457">
    <w:name w:val="Fließtext (71) + 7 pt,Nicht kursiv"/>
    <w:basedOn w:val="CharStyle449"/>
    <w:rPr>
      <w:lang w:val="en-US" w:eastAsia="en-US" w:bidi="en-US"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458">
    <w:name w:val="Fließtext (69) Exact"/>
    <w:basedOn w:val="CharStyle441"/>
    <w:rPr>
      <w:lang w:val="de-DE" w:eastAsia="de-DE" w:bidi="de-DE"/>
      <w:w w:val="100"/>
      <w:color w:val="000000"/>
      <w:position w:val="0"/>
    </w:rPr>
  </w:style>
  <w:style w:type="character" w:customStyle="1" w:styleId="CharStyle460">
    <w:name w:val="Fließtext (73) Exact"/>
    <w:basedOn w:val="DefaultParagraphFont"/>
    <w:rPr>
      <w:b w:val="0"/>
      <w:bCs w:val="0"/>
      <w:i w:val="0"/>
      <w:iCs w:val="0"/>
      <w:u w:val="none"/>
      <w:strike w:val="0"/>
      <w:smallCaps w:val="0"/>
      <w:sz w:val="17"/>
      <w:szCs w:val="17"/>
      <w:rFonts w:ascii="Georgia" w:eastAsia="Georgia" w:hAnsi="Georgia" w:cs="Georgia"/>
      <w:spacing w:val="0"/>
    </w:rPr>
  </w:style>
  <w:style w:type="character" w:customStyle="1" w:styleId="CharStyle461">
    <w:name w:val="Fließtext (73) Exact"/>
    <w:basedOn w:val="CharStyle463"/>
    <w:rPr>
      <w:lang w:val="en-US" w:eastAsia="en-US" w:bidi="en-US"/>
    </w:rPr>
  </w:style>
  <w:style w:type="character" w:customStyle="1" w:styleId="CharStyle462">
    <w:name w:val="Fließtext (73) Exact"/>
    <w:basedOn w:val="CharStyle463"/>
    <w:rPr>
      <w:lang w:val="fr-FR" w:eastAsia="fr-FR" w:bidi="fr-FR"/>
    </w:rPr>
  </w:style>
  <w:style w:type="character" w:customStyle="1" w:styleId="CharStyle463">
    <w:name w:val="Fließtext (73)_"/>
    <w:basedOn w:val="DefaultParagraphFont"/>
    <w:link w:val="Style459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7"/>
      <w:szCs w:val="17"/>
      <w:rFonts w:ascii="Georgia" w:eastAsia="Georgia" w:hAnsi="Georgia" w:cs="Georgia"/>
      <w:spacing w:val="0"/>
    </w:rPr>
  </w:style>
  <w:style w:type="character" w:customStyle="1" w:styleId="CharStyle464">
    <w:name w:val="Fließtext (73)"/>
    <w:basedOn w:val="CharStyle463"/>
    <w:rPr>
      <w:w w:val="100"/>
      <w:color w:val="000000"/>
      <w:position w:val="0"/>
    </w:rPr>
  </w:style>
  <w:style w:type="character" w:customStyle="1" w:styleId="CharStyle465">
    <w:name w:val="Fließtext (2) Exact"/>
    <w:basedOn w:val="CharStyle23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466">
    <w:name w:val="Kopf- oder Fußzeile + AngsanaUPC,15 pt,Nicht kursiv"/>
    <w:basedOn w:val="CharStyle81"/>
    <w:rPr>
      <w:lang w:val="en-US" w:eastAsia="en-US" w:bidi="en-US"/>
      <w:i/>
      <w:iCs/>
      <w:sz w:val="30"/>
      <w:szCs w:val="30"/>
      <w:rFonts w:ascii="AngsanaUPC" w:eastAsia="AngsanaUPC" w:hAnsi="AngsanaUPC" w:cs="AngsanaUPC"/>
      <w:w w:val="100"/>
      <w:spacing w:val="0"/>
      <w:color w:val="FFFFFF"/>
      <w:position w:val="0"/>
    </w:rPr>
  </w:style>
  <w:style w:type="character" w:customStyle="1" w:styleId="CharStyle468">
    <w:name w:val="Fließtext (74)_"/>
    <w:basedOn w:val="DefaultParagraphFont"/>
    <w:link w:val="Style467"/>
    <w:rPr>
      <w:lang w:val="de-DE" w:eastAsia="de-DE" w:bidi="de-DE"/>
      <w:b/>
      <w:bCs/>
      <w:i w:val="0"/>
      <w:iCs w:val="0"/>
      <w:u w:val="none"/>
      <w:strike w:val="0"/>
      <w:smallCaps w:val="0"/>
      <w:sz w:val="16"/>
      <w:szCs w:val="16"/>
      <w:rFonts w:ascii="Arial" w:eastAsia="Arial" w:hAnsi="Arial" w:cs="Arial"/>
    </w:rPr>
  </w:style>
  <w:style w:type="character" w:customStyle="1" w:styleId="CharStyle469">
    <w:name w:val="Fließtext (74)"/>
    <w:basedOn w:val="CharStyle468"/>
    <w:rPr>
      <w:w w:val="100"/>
      <w:spacing w:val="0"/>
      <w:color w:val="000000"/>
      <w:position w:val="0"/>
    </w:rPr>
  </w:style>
  <w:style w:type="character" w:customStyle="1" w:styleId="CharStyle471">
    <w:name w:val="Fließtext (75)_"/>
    <w:basedOn w:val="DefaultParagraphFont"/>
    <w:link w:val="Style470"/>
    <w:rPr>
      <w:b w:val="0"/>
      <w:bCs w:val="0"/>
      <w:i w:val="0"/>
      <w:iCs w:val="0"/>
      <w:u w:val="none"/>
      <w:strike w:val="0"/>
      <w:smallCaps w:val="0"/>
      <w:sz w:val="17"/>
      <w:szCs w:val="17"/>
      <w:rFonts w:ascii="Franklin Gothic Book" w:eastAsia="Franklin Gothic Book" w:hAnsi="Franklin Gothic Book" w:cs="Franklin Gothic Book"/>
    </w:rPr>
  </w:style>
  <w:style w:type="character" w:customStyle="1" w:styleId="CharStyle472">
    <w:name w:val="Fließtext (75) + 8 pt,Kursiv"/>
    <w:basedOn w:val="CharStyle471"/>
    <w:rPr>
      <w:lang w:val="fr-FR" w:eastAsia="fr-FR" w:bidi="fr-FR"/>
      <w:i/>
      <w:iCs/>
      <w:sz w:val="16"/>
      <w:szCs w:val="16"/>
      <w:w w:val="100"/>
      <w:spacing w:val="0"/>
      <w:color w:val="000000"/>
      <w:position w:val="0"/>
    </w:rPr>
  </w:style>
  <w:style w:type="character" w:customStyle="1" w:styleId="CharStyle474">
    <w:name w:val="Fließtext (76)_"/>
    <w:basedOn w:val="DefaultParagraphFont"/>
    <w:link w:val="Style473"/>
    <w:rPr>
      <w:b w:val="0"/>
      <w:bCs w:val="0"/>
      <w:i/>
      <w:iCs/>
      <w:u w:val="none"/>
      <w:strike w:val="0"/>
      <w:smallCaps w:val="0"/>
      <w:sz w:val="16"/>
      <w:szCs w:val="16"/>
      <w:rFonts w:ascii="Franklin Gothic Book" w:eastAsia="Franklin Gothic Book" w:hAnsi="Franklin Gothic Book" w:cs="Franklin Gothic Book"/>
    </w:rPr>
  </w:style>
  <w:style w:type="character" w:customStyle="1" w:styleId="CharStyle475">
    <w:name w:val="Fließtext (76) + 8,5 pt,Nicht kursiv"/>
    <w:basedOn w:val="CharStyle474"/>
    <w:rPr>
      <w:lang w:val="de-DE" w:eastAsia="de-DE" w:bidi="de-DE"/>
      <w:i/>
      <w:iCs/>
      <w:sz w:val="17"/>
      <w:szCs w:val="17"/>
      <w:w w:val="100"/>
      <w:spacing w:val="0"/>
      <w:color w:val="000000"/>
      <w:position w:val="0"/>
    </w:rPr>
  </w:style>
  <w:style w:type="character" w:customStyle="1" w:styleId="CharStyle476">
    <w:name w:val="Fließtext (75) + Arial,8 pt,Fett"/>
    <w:basedOn w:val="CharStyle471"/>
    <w:rPr>
      <w:lang w:val="en-US" w:eastAsia="en-US" w:bidi="en-US"/>
      <w:b/>
      <w:bCs/>
      <w:sz w:val="16"/>
      <w:szCs w:val="16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477">
    <w:name w:val="Kopf- oder Fußzeile + AngsanaUPC,10 pt"/>
    <w:basedOn w:val="CharStyle81"/>
    <w:rPr>
      <w:lang w:val="en-US" w:eastAsia="en-US" w:bidi="en-US"/>
      <w:sz w:val="20"/>
      <w:szCs w:val="20"/>
      <w:rFonts w:ascii="AngsanaUPC" w:eastAsia="AngsanaUPC" w:hAnsi="AngsanaUPC" w:cs="AngsanaUPC"/>
      <w:w w:val="100"/>
      <w:spacing w:val="0"/>
      <w:color w:val="FFFFFF"/>
      <w:position w:val="0"/>
    </w:rPr>
  </w:style>
  <w:style w:type="character" w:customStyle="1" w:styleId="CharStyle478">
    <w:name w:val="Kopf- oder Fußzeile + AngsanaUPC,10 pt"/>
    <w:basedOn w:val="CharStyle81"/>
    <w:rPr>
      <w:lang w:val="en-US" w:eastAsia="en-US" w:bidi="en-US"/>
      <w:sz w:val="20"/>
      <w:szCs w:val="20"/>
      <w:rFonts w:ascii="AngsanaUPC" w:eastAsia="AngsanaUPC" w:hAnsi="AngsanaUPC" w:cs="AngsanaUPC"/>
      <w:w w:val="100"/>
      <w:spacing w:val="0"/>
      <w:color w:val="FFFFFF"/>
      <w:position w:val="0"/>
    </w:rPr>
  </w:style>
  <w:style w:type="character" w:customStyle="1" w:styleId="CharStyle479">
    <w:name w:val="Fließtext (15)"/>
    <w:basedOn w:val="CharStyle87"/>
    <w:rPr>
      <w:sz w:val="18"/>
      <w:szCs w:val="18"/>
      <w:w w:val="100"/>
      <w:spacing w:val="0"/>
      <w:color w:val="FFFFFF"/>
      <w:position w:val="0"/>
    </w:rPr>
  </w:style>
  <w:style w:type="character" w:customStyle="1" w:styleId="CharStyle480">
    <w:name w:val="Fließtext (15) + 8,5 pt,Kursiv"/>
    <w:basedOn w:val="CharStyle87"/>
    <w:rPr>
      <w:i/>
      <w:iCs/>
      <w:sz w:val="17"/>
      <w:szCs w:val="17"/>
      <w:w w:val="100"/>
      <w:spacing w:val="0"/>
      <w:color w:val="FFFFFF"/>
      <w:position w:val="0"/>
    </w:rPr>
  </w:style>
  <w:style w:type="character" w:customStyle="1" w:styleId="CharStyle481">
    <w:name w:val="Fließtext (21) + Nicht kursiv"/>
    <w:basedOn w:val="CharStyle111"/>
    <w:rPr>
      <w:lang w:val="en-US" w:eastAsia="en-US" w:bidi="en-US"/>
      <w:i/>
      <w:iCs/>
      <w:w w:val="100"/>
      <w:spacing w:val="0"/>
      <w:color w:val="FFFFFF"/>
      <w:position w:val="0"/>
    </w:rPr>
  </w:style>
  <w:style w:type="character" w:customStyle="1" w:styleId="CharStyle482">
    <w:name w:val="Fließtext (21)"/>
    <w:basedOn w:val="CharStyle111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483">
    <w:name w:val="Fließtext (5)"/>
    <w:basedOn w:val="CharStyle42"/>
    <w:rPr>
      <w:lang w:val="en-US" w:eastAsia="en-US" w:bidi="en-US"/>
      <w:spacing w:val="0"/>
      <w:color w:val="FFFFFF"/>
      <w:position w:val="0"/>
    </w:rPr>
  </w:style>
  <w:style w:type="character" w:customStyle="1" w:styleId="CharStyle484">
    <w:name w:val="Bildbeschriftung (2) + 4 pt,Nicht kursiv Exact"/>
    <w:basedOn w:val="CharStyle147"/>
    <w:rPr>
      <w:lang w:val="de-DE" w:eastAsia="de-DE" w:bidi="de-DE"/>
      <w:i/>
      <w:iCs/>
      <w:sz w:val="8"/>
      <w:szCs w:val="8"/>
      <w:w w:val="100"/>
      <w:spacing w:val="0"/>
      <w:color w:val="000000"/>
      <w:position w:val="0"/>
    </w:rPr>
  </w:style>
  <w:style w:type="character" w:customStyle="1" w:styleId="CharStyle486">
    <w:name w:val="Fließtext (77) Exact"/>
    <w:basedOn w:val="DefaultParagraphFont"/>
    <w:link w:val="Style485"/>
    <w:rPr>
      <w:lang w:val="de-DE" w:eastAsia="de-DE" w:bidi="de-DE"/>
      <w:b/>
      <w:bCs/>
      <w:i w:val="0"/>
      <w:iCs w:val="0"/>
      <w:u w:val="none"/>
      <w:strike w:val="0"/>
      <w:smallCaps w:val="0"/>
      <w:sz w:val="16"/>
      <w:szCs w:val="16"/>
      <w:rFonts w:ascii="Arial" w:eastAsia="Arial" w:hAnsi="Arial" w:cs="Arial"/>
    </w:rPr>
  </w:style>
  <w:style w:type="character" w:customStyle="1" w:styleId="CharStyle487">
    <w:name w:val="Fließtext (5) + Trebuchet MS,6 pt,Nicht fett,Kursiv"/>
    <w:basedOn w:val="CharStyle42"/>
    <w:rPr>
      <w:lang w:val="en-US" w:eastAsia="en-US" w:bidi="en-US"/>
      <w:b/>
      <w:bCs/>
      <w:i/>
      <w:iCs/>
      <w:sz w:val="12"/>
      <w:szCs w:val="12"/>
      <w:rFonts w:ascii="Trebuchet MS" w:eastAsia="Trebuchet MS" w:hAnsi="Trebuchet MS" w:cs="Trebuchet MS"/>
      <w:w w:val="100"/>
      <w:spacing w:val="0"/>
      <w:color w:val="000000"/>
      <w:position w:val="0"/>
    </w:rPr>
  </w:style>
  <w:style w:type="character" w:customStyle="1" w:styleId="CharStyle488">
    <w:name w:val="Kopf- oder Fußzeile + 8,5 pt,Nicht kursiv"/>
    <w:basedOn w:val="CharStyle81"/>
    <w:rPr>
      <w:lang w:val="de-DE" w:eastAsia="de-DE" w:bidi="de-DE"/>
      <w:i/>
      <w:iCs/>
      <w:sz w:val="17"/>
      <w:szCs w:val="17"/>
      <w:w w:val="100"/>
      <w:spacing w:val="0"/>
      <w:color w:val="000000"/>
      <w:position w:val="0"/>
    </w:rPr>
  </w:style>
  <w:style w:type="character" w:customStyle="1" w:styleId="CharStyle489">
    <w:name w:val="Fließtext (2) + Arial,6,5 pt,Abstand -1 pt"/>
    <w:basedOn w:val="CharStyle23"/>
    <w:rPr>
      <w:sz w:val="13"/>
      <w:szCs w:val="13"/>
      <w:rFonts w:ascii="Arial" w:eastAsia="Arial" w:hAnsi="Arial" w:cs="Arial"/>
      <w:w w:val="100"/>
      <w:spacing w:val="-20"/>
      <w:color w:val="FFFFFF"/>
      <w:position w:val="0"/>
    </w:rPr>
  </w:style>
  <w:style w:type="character" w:customStyle="1" w:styleId="CharStyle490">
    <w:name w:val="Fließtext (2) + Microsoft Sans Serif,14 pt,Abstand 1 pt,Skalieren 66%"/>
    <w:basedOn w:val="CharStyle23"/>
    <w:rPr>
      <w:b/>
      <w:bCs/>
      <w:sz w:val="28"/>
      <w:szCs w:val="28"/>
      <w:rFonts w:ascii="Microsoft Sans Serif" w:eastAsia="Microsoft Sans Serif" w:hAnsi="Microsoft Sans Serif" w:cs="Microsoft Sans Serif"/>
      <w:w w:val="66"/>
      <w:spacing w:val="20"/>
      <w:color w:val="FFFFFF"/>
      <w:position w:val="0"/>
    </w:rPr>
  </w:style>
  <w:style w:type="character" w:customStyle="1" w:styleId="CharStyle491">
    <w:name w:val="Fließtext (2) + Microsoft Sans Serif,14 pt,Kapitälchen,Abstand 0 pt,Skalieren 66%"/>
    <w:basedOn w:val="CharStyle23"/>
    <w:rPr>
      <w:b/>
      <w:bCs/>
      <w:smallCaps/>
      <w:sz w:val="28"/>
      <w:szCs w:val="28"/>
      <w:rFonts w:ascii="Microsoft Sans Serif" w:eastAsia="Microsoft Sans Serif" w:hAnsi="Microsoft Sans Serif" w:cs="Microsoft Sans Serif"/>
      <w:w w:val="66"/>
      <w:spacing w:val="-10"/>
      <w:color w:val="000000"/>
      <w:position w:val="0"/>
    </w:rPr>
  </w:style>
  <w:style w:type="character" w:customStyle="1" w:styleId="CharStyle492">
    <w:name w:val="Fließtext (2) + Arial,6,5 pt,Abstand -1 pt"/>
    <w:basedOn w:val="CharStyle23"/>
    <w:rPr>
      <w:sz w:val="13"/>
      <w:szCs w:val="13"/>
      <w:rFonts w:ascii="Arial" w:eastAsia="Arial" w:hAnsi="Arial" w:cs="Arial"/>
      <w:w w:val="100"/>
      <w:spacing w:val="-20"/>
      <w:color w:val="000000"/>
      <w:position w:val="0"/>
    </w:rPr>
  </w:style>
  <w:style w:type="character" w:customStyle="1" w:styleId="CharStyle493">
    <w:name w:val="Fließtext (2) + Arial,6,5 pt"/>
    <w:basedOn w:val="CharStyle23"/>
    <w:rPr>
      <w:sz w:val="13"/>
      <w:szCs w:val="13"/>
      <w:rFonts w:ascii="Arial" w:eastAsia="Arial" w:hAnsi="Arial" w:cs="Arial"/>
      <w:w w:val="100"/>
      <w:spacing w:val="0"/>
      <w:color w:val="FFFFFF"/>
      <w:position w:val="0"/>
    </w:rPr>
  </w:style>
  <w:style w:type="character" w:customStyle="1" w:styleId="CharStyle494">
    <w:name w:val="Fließtext (2) + 33 pt"/>
    <w:basedOn w:val="CharStyle23"/>
    <w:rPr>
      <w:sz w:val="66"/>
      <w:szCs w:val="66"/>
      <w:w w:val="100"/>
      <w:spacing w:val="0"/>
      <w:color w:val="FFFFFF"/>
      <w:position w:val="0"/>
    </w:rPr>
  </w:style>
  <w:style w:type="character" w:customStyle="1" w:styleId="CharStyle495">
    <w:name w:val="Fließtext (2) + Microsoft Sans Serif,14 pt,Abstand 0 pt,Skalieren 66%"/>
    <w:basedOn w:val="CharStyle23"/>
    <w:rPr>
      <w:b/>
      <w:bCs/>
      <w:sz w:val="28"/>
      <w:szCs w:val="28"/>
      <w:rFonts w:ascii="Microsoft Sans Serif" w:eastAsia="Microsoft Sans Serif" w:hAnsi="Microsoft Sans Serif" w:cs="Microsoft Sans Serif"/>
      <w:w w:val="66"/>
      <w:spacing w:val="-10"/>
      <w:color w:val="FFFFFF"/>
      <w:position w:val="0"/>
    </w:rPr>
  </w:style>
  <w:style w:type="character" w:customStyle="1" w:styleId="CharStyle496">
    <w:name w:val="Fließtext (2) + Trebuchet MS,6 pt"/>
    <w:basedOn w:val="CharStyle23"/>
    <w:rPr>
      <w:b/>
      <w:bCs/>
      <w:sz w:val="12"/>
      <w:szCs w:val="12"/>
      <w:rFonts w:ascii="Trebuchet MS" w:eastAsia="Trebuchet MS" w:hAnsi="Trebuchet MS" w:cs="Trebuchet MS"/>
      <w:w w:val="100"/>
      <w:spacing w:val="0"/>
      <w:color w:val="FFFFFF"/>
      <w:position w:val="0"/>
    </w:rPr>
  </w:style>
  <w:style w:type="character" w:customStyle="1" w:styleId="CharStyle497">
    <w:name w:val="Fließtext (2) + Arial,6,5 pt"/>
    <w:basedOn w:val="CharStyle23"/>
    <w:rPr>
      <w:sz w:val="13"/>
      <w:szCs w:val="13"/>
      <w:rFonts w:ascii="Arial" w:eastAsia="Arial" w:hAnsi="Arial" w:cs="Arial"/>
      <w:w w:val="100"/>
      <w:spacing w:val="0"/>
      <w:color w:val="FFFFFF"/>
      <w:position w:val="0"/>
    </w:rPr>
  </w:style>
  <w:style w:type="character" w:customStyle="1" w:styleId="CharStyle499">
    <w:name w:val="Fließtext (78) Exact"/>
    <w:basedOn w:val="DefaultParagraphFont"/>
    <w:link w:val="Style498"/>
    <w:rPr>
      <w:lang w:val="de-DE" w:eastAsia="de-DE" w:bidi="de-DE"/>
      <w:b/>
      <w:bCs/>
      <w:i w:val="0"/>
      <w:iCs w:val="0"/>
      <w:u w:val="none"/>
      <w:strike w:val="0"/>
      <w:smallCaps w:val="0"/>
      <w:sz w:val="22"/>
      <w:szCs w:val="22"/>
      <w:rFonts w:ascii="Franklin Gothic Book" w:eastAsia="Franklin Gothic Book" w:hAnsi="Franklin Gothic Book" w:cs="Franklin Gothic Book"/>
    </w:rPr>
  </w:style>
  <w:style w:type="character" w:customStyle="1" w:styleId="CharStyle500">
    <w:name w:val="Fließtext (78) Exact"/>
    <w:basedOn w:val="CharStyle499"/>
    <w:rPr>
      <w:w w:val="100"/>
      <w:spacing w:val="0"/>
      <w:color w:val="000000"/>
      <w:position w:val="0"/>
    </w:rPr>
  </w:style>
  <w:style w:type="character" w:customStyle="1" w:styleId="CharStyle502">
    <w:name w:val="Überschrift #1 Exact"/>
    <w:basedOn w:val="DefaultParagraphFont"/>
    <w:link w:val="Style501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76"/>
      <w:szCs w:val="76"/>
      <w:rFonts w:ascii="Franklin Gothic Book" w:eastAsia="Franklin Gothic Book" w:hAnsi="Franklin Gothic Book" w:cs="Franklin Gothic Book"/>
      <w:spacing w:val="-10"/>
    </w:rPr>
  </w:style>
  <w:style w:type="character" w:customStyle="1" w:styleId="CharStyle504">
    <w:name w:val="Fließtext (79) Exact"/>
    <w:basedOn w:val="DefaultParagraphFont"/>
    <w:link w:val="Style503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3"/>
      <w:szCs w:val="13"/>
      <w:rFonts w:ascii="Georgia" w:eastAsia="Georgia" w:hAnsi="Georgia" w:cs="Georgia"/>
    </w:rPr>
  </w:style>
  <w:style w:type="character" w:customStyle="1" w:styleId="CharStyle505">
    <w:name w:val="Fließtext (79) Exact"/>
    <w:basedOn w:val="CharStyle504"/>
    <w:rPr>
      <w:w w:val="100"/>
      <w:spacing w:val="0"/>
      <w:color w:val="000000"/>
      <w:position w:val="0"/>
    </w:rPr>
  </w:style>
  <w:style w:type="character" w:customStyle="1" w:styleId="CharStyle506">
    <w:name w:val="Fließtext (79) + Arial Exact"/>
    <w:basedOn w:val="CharStyle504"/>
    <w:rPr>
      <w:sz w:val="13"/>
      <w:szCs w:val="13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507">
    <w:name w:val="Fließtext (79) + Microsoft Sans Serif,5 pt Exact"/>
    <w:basedOn w:val="CharStyle504"/>
    <w:rPr>
      <w:b/>
      <w:bCs/>
      <w:sz w:val="10"/>
      <w:szCs w:val="10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customStyle="1" w:styleId="CharStyle508">
    <w:name w:val="Fließtext (79) + Microsoft Sans Serif,5 pt,Kapitälchen Exact"/>
    <w:basedOn w:val="CharStyle504"/>
    <w:rPr>
      <w:b/>
      <w:bCs/>
      <w:smallCaps/>
      <w:sz w:val="10"/>
      <w:szCs w:val="10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customStyle="1" w:styleId="CharStyle509">
    <w:name w:val="Fließtext (79) + Arial,4 pt Exact"/>
    <w:basedOn w:val="CharStyle504"/>
    <w:rPr>
      <w:sz w:val="8"/>
      <w:szCs w:val="8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510">
    <w:name w:val="Fließtext (79) + Arial,4 pt,Kapitälchen Exact"/>
    <w:basedOn w:val="CharStyle504"/>
    <w:rPr>
      <w:smallCaps/>
      <w:sz w:val="8"/>
      <w:szCs w:val="8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511">
    <w:name w:val="Fließtext (64) Exact"/>
    <w:basedOn w:val="CharStyle382"/>
    <w:rPr>
      <w:w w:val="100"/>
      <w:spacing w:val="0"/>
      <w:color w:val="000000"/>
      <w:position w:val="0"/>
    </w:rPr>
  </w:style>
  <w:style w:type="character" w:customStyle="1" w:styleId="CharStyle512">
    <w:name w:val="Fließtext (64) + Kapitälchen Exact"/>
    <w:basedOn w:val="CharStyle382"/>
    <w:rPr>
      <w:lang w:val="en-US" w:eastAsia="en-US" w:bidi="en-US"/>
      <w:smallCaps/>
      <w:w w:val="100"/>
      <w:spacing w:val="0"/>
      <w:color w:val="000000"/>
      <w:position w:val="0"/>
    </w:rPr>
  </w:style>
  <w:style w:type="character" w:customStyle="1" w:styleId="CharStyle513">
    <w:name w:val="Fließtext (5) + Trebuchet MS,6 pt,Nicht fett,Kursiv"/>
    <w:basedOn w:val="CharStyle42"/>
    <w:rPr>
      <w:lang w:val="de-DE" w:eastAsia="de-DE" w:bidi="de-DE"/>
      <w:b/>
      <w:bCs/>
      <w:i/>
      <w:iCs/>
      <w:sz w:val="12"/>
      <w:szCs w:val="12"/>
      <w:rFonts w:ascii="Trebuchet MS" w:eastAsia="Trebuchet MS" w:hAnsi="Trebuchet MS" w:cs="Trebuchet MS"/>
      <w:w w:val="100"/>
      <w:spacing w:val="0"/>
      <w:color w:val="000000"/>
      <w:position w:val="0"/>
    </w:rPr>
  </w:style>
  <w:style w:type="character" w:customStyle="1" w:styleId="CharStyle514">
    <w:name w:val="Fließtext (55) + Abstand 1 pt Exact"/>
    <w:basedOn w:val="CharStyle305"/>
    <w:rPr>
      <w:spacing w:val="20"/>
      <w:color w:val="000000"/>
      <w:position w:val="0"/>
    </w:rPr>
  </w:style>
  <w:style w:type="character" w:customStyle="1" w:styleId="CharStyle515">
    <w:name w:val="Überschrift #3 + Abstand 2 pt"/>
    <w:basedOn w:val="CharStyle33"/>
    <w:rPr>
      <w:lang w:val="de-DE" w:eastAsia="de-DE" w:bidi="de-DE"/>
      <w:w w:val="100"/>
      <w:spacing w:val="50"/>
      <w:color w:val="000000"/>
      <w:position w:val="0"/>
    </w:rPr>
  </w:style>
  <w:style w:type="character" w:customStyle="1" w:styleId="CharStyle516">
    <w:name w:val="Fließtext (2) + Georgia"/>
    <w:basedOn w:val="CharStyle23"/>
    <w:rPr>
      <w:sz w:val="14"/>
      <w:szCs w:val="14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517">
    <w:name w:val="Fließtext (2)"/>
    <w:basedOn w:val="CharStyle23"/>
    <w:rPr>
      <w:w w:val="100"/>
      <w:spacing w:val="0"/>
      <w:color w:val="000000"/>
      <w:position w:val="0"/>
    </w:rPr>
  </w:style>
  <w:style w:type="character" w:customStyle="1" w:styleId="CharStyle518">
    <w:name w:val="Fließtext (2) + Abstand 1 pt"/>
    <w:basedOn w:val="CharStyle23"/>
    <w:rPr>
      <w:w w:val="100"/>
      <w:spacing w:val="30"/>
      <w:color w:val="000000"/>
      <w:position w:val="0"/>
    </w:rPr>
  </w:style>
  <w:style w:type="character" w:customStyle="1" w:styleId="CharStyle519">
    <w:name w:val="Fließtext (2) + Abstand 1 pt"/>
    <w:basedOn w:val="CharStyle23"/>
    <w:rPr>
      <w:w w:val="100"/>
      <w:spacing w:val="30"/>
      <w:color w:val="000000"/>
      <w:position w:val="0"/>
    </w:rPr>
  </w:style>
  <w:style w:type="character" w:customStyle="1" w:styleId="CharStyle520">
    <w:name w:val="Fließtext (17) + 4 pt,Nicht kursiv"/>
    <w:basedOn w:val="CharStyle93"/>
    <w:rPr>
      <w:lang w:val="de-DE" w:eastAsia="de-DE" w:bidi="de-DE"/>
      <w:i/>
      <w:iCs/>
      <w:sz w:val="8"/>
      <w:szCs w:val="8"/>
      <w:w w:val="100"/>
      <w:spacing w:val="0"/>
      <w:color w:val="000000"/>
      <w:position w:val="0"/>
    </w:rPr>
  </w:style>
  <w:style w:type="character" w:customStyle="1" w:styleId="CharStyle521">
    <w:name w:val="Fließtext (18) + Franklin Gothic Book,5,5 pt"/>
    <w:basedOn w:val="CharStyle97"/>
    <w:rPr>
      <w:sz w:val="11"/>
      <w:szCs w:val="11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522">
    <w:name w:val="Bildbeschriftung (7) Exact"/>
    <w:basedOn w:val="CharStyle307"/>
    <w:rPr>
      <w:lang w:val="de-DE" w:eastAsia="de-DE" w:bidi="de-DE"/>
      <w:spacing w:val="0"/>
      <w:color w:val="FFFFFF"/>
      <w:position w:val="0"/>
    </w:rPr>
  </w:style>
  <w:style w:type="character" w:customStyle="1" w:styleId="CharStyle523">
    <w:name w:val="Fließtext (10)"/>
    <w:basedOn w:val="CharStyle139"/>
    <w:rPr>
      <w:w w:val="100"/>
      <w:spacing w:val="0"/>
      <w:color w:val="000000"/>
      <w:position w:val="0"/>
    </w:rPr>
  </w:style>
  <w:style w:type="character" w:customStyle="1" w:styleId="CharStyle524">
    <w:name w:val="Kopf- oder Fußzeile + 8,5 pt,Nicht kursiv"/>
    <w:basedOn w:val="CharStyle81"/>
    <w:rPr>
      <w:lang w:val="de-DE" w:eastAsia="de-DE" w:bidi="de-DE"/>
      <w:i/>
      <w:iCs/>
      <w:sz w:val="17"/>
      <w:szCs w:val="17"/>
      <w:w w:val="100"/>
      <w:spacing w:val="0"/>
      <w:color w:val="000000"/>
      <w:position w:val="0"/>
    </w:rPr>
  </w:style>
  <w:style w:type="character" w:customStyle="1" w:styleId="CharStyle526">
    <w:name w:val="Fließtext (86) Exact"/>
    <w:basedOn w:val="DefaultParagraphFont"/>
    <w:link w:val="Style525"/>
    <w:rPr>
      <w:b w:val="0"/>
      <w:bCs w:val="0"/>
      <w:i w:val="0"/>
      <w:iCs w:val="0"/>
      <w:u w:val="none"/>
      <w:strike w:val="0"/>
      <w:smallCaps w:val="0"/>
      <w:sz w:val="11"/>
      <w:szCs w:val="11"/>
      <w:rFonts w:ascii="Franklin Gothic Book" w:eastAsia="Franklin Gothic Book" w:hAnsi="Franklin Gothic Book" w:cs="Franklin Gothic Book"/>
    </w:rPr>
  </w:style>
  <w:style w:type="character" w:customStyle="1" w:styleId="CharStyle528">
    <w:name w:val="Bildbeschriftung (10) Exact"/>
    <w:basedOn w:val="DefaultParagraphFont"/>
    <w:link w:val="Style527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8"/>
      <w:szCs w:val="8"/>
      <w:rFonts w:ascii="Trebuchet MS" w:eastAsia="Trebuchet MS" w:hAnsi="Trebuchet MS" w:cs="Trebuchet MS"/>
      <w:spacing w:val="30"/>
    </w:rPr>
  </w:style>
  <w:style w:type="character" w:customStyle="1" w:styleId="CharStyle529">
    <w:name w:val="Bildbeschriftung (10) Exact"/>
    <w:basedOn w:val="CharStyle528"/>
    <w:rPr>
      <w:w w:val="100"/>
      <w:color w:val="FFFFFF"/>
      <w:position w:val="0"/>
    </w:rPr>
  </w:style>
  <w:style w:type="character" w:customStyle="1" w:styleId="CharStyle531">
    <w:name w:val="Fließtext (80)_"/>
    <w:basedOn w:val="DefaultParagraphFont"/>
    <w:link w:val="Style530"/>
    <w:rPr>
      <w:b w:val="0"/>
      <w:bCs w:val="0"/>
      <w:i w:val="0"/>
      <w:iCs w:val="0"/>
      <w:u w:val="none"/>
      <w:strike w:val="0"/>
      <w:smallCaps w:val="0"/>
      <w:sz w:val="11"/>
      <w:szCs w:val="11"/>
      <w:rFonts w:ascii="Trebuchet MS" w:eastAsia="Trebuchet MS" w:hAnsi="Trebuchet MS" w:cs="Trebuchet MS"/>
    </w:rPr>
  </w:style>
  <w:style w:type="character" w:customStyle="1" w:styleId="CharStyle532">
    <w:name w:val="Fließtext (80)"/>
    <w:basedOn w:val="CharStyle531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534">
    <w:name w:val="Fließtext (81)_"/>
    <w:basedOn w:val="DefaultParagraphFont"/>
    <w:link w:val="Style533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1"/>
      <w:szCs w:val="11"/>
      <w:rFonts w:ascii="Trebuchet MS" w:eastAsia="Trebuchet MS" w:hAnsi="Trebuchet MS" w:cs="Trebuchet MS"/>
    </w:rPr>
  </w:style>
  <w:style w:type="character" w:customStyle="1" w:styleId="CharStyle535">
    <w:name w:val="Fließtext (81)"/>
    <w:basedOn w:val="CharStyle534"/>
    <w:rPr>
      <w:w w:val="100"/>
      <w:spacing w:val="0"/>
      <w:color w:val="FFFFFF"/>
      <w:position w:val="0"/>
    </w:rPr>
  </w:style>
  <w:style w:type="character" w:customStyle="1" w:styleId="CharStyle537">
    <w:name w:val="Fließtext (82)_"/>
    <w:basedOn w:val="DefaultParagraphFont"/>
    <w:link w:val="Style536"/>
    <w:rPr>
      <w:lang w:val="fr-FR" w:eastAsia="fr-FR" w:bidi="fr-FR"/>
      <w:b w:val="0"/>
      <w:bCs w:val="0"/>
      <w:i w:val="0"/>
      <w:iCs w:val="0"/>
      <w:u w:val="none"/>
      <w:strike w:val="0"/>
      <w:smallCaps w:val="0"/>
      <w:sz w:val="16"/>
      <w:szCs w:val="16"/>
      <w:rFonts w:ascii="Arial Narrow" w:eastAsia="Arial Narrow" w:hAnsi="Arial Narrow" w:cs="Arial Narrow"/>
      <w:w w:val="100"/>
    </w:rPr>
  </w:style>
  <w:style w:type="character" w:customStyle="1" w:styleId="CharStyle538">
    <w:name w:val="Fließtext (82)"/>
    <w:basedOn w:val="CharStyle537"/>
    <w:rPr>
      <w:spacing w:val="0"/>
      <w:color w:val="FFFFFF"/>
      <w:position w:val="0"/>
    </w:rPr>
  </w:style>
  <w:style w:type="character" w:customStyle="1" w:styleId="CharStyle539">
    <w:name w:val="Fließtext (67) + Abstand 0 pt"/>
    <w:basedOn w:val="CharStyle418"/>
    <w:rPr>
      <w:w w:val="100"/>
      <w:spacing w:val="0"/>
      <w:color w:val="FFFFFF"/>
      <w:position w:val="0"/>
    </w:rPr>
  </w:style>
  <w:style w:type="character" w:customStyle="1" w:styleId="CharStyle541">
    <w:name w:val="Fließtext (83)_"/>
    <w:basedOn w:val="DefaultParagraphFont"/>
    <w:link w:val="Style540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8"/>
      <w:szCs w:val="18"/>
      <w:rFonts w:ascii="Trebuchet MS" w:eastAsia="Trebuchet MS" w:hAnsi="Trebuchet MS" w:cs="Trebuchet MS"/>
    </w:rPr>
  </w:style>
  <w:style w:type="character" w:customStyle="1" w:styleId="CharStyle542">
    <w:name w:val="Fließtext (83)"/>
    <w:basedOn w:val="CharStyle541"/>
    <w:rPr>
      <w:w w:val="100"/>
      <w:spacing w:val="0"/>
      <w:color w:val="FFFFFF"/>
      <w:position w:val="0"/>
    </w:rPr>
  </w:style>
  <w:style w:type="character" w:customStyle="1" w:styleId="CharStyle544">
    <w:name w:val="Fließtext (84)_"/>
    <w:basedOn w:val="DefaultParagraphFont"/>
    <w:link w:val="Style543"/>
    <w:rPr>
      <w:lang w:val="de-DE" w:eastAsia="de-DE" w:bidi="de-DE"/>
      <w:b/>
      <w:bCs/>
      <w:i w:val="0"/>
      <w:iCs w:val="0"/>
      <w:u w:val="none"/>
      <w:strike w:val="0"/>
      <w:smallCaps w:val="0"/>
      <w:sz w:val="21"/>
      <w:szCs w:val="21"/>
      <w:rFonts w:ascii="Arial" w:eastAsia="Arial" w:hAnsi="Arial" w:cs="Arial"/>
    </w:rPr>
  </w:style>
  <w:style w:type="character" w:customStyle="1" w:styleId="CharStyle545">
    <w:name w:val="Fließtext (84)"/>
    <w:basedOn w:val="CharStyle544"/>
    <w:rPr>
      <w:w w:val="100"/>
      <w:spacing w:val="0"/>
      <w:color w:val="FFFFFF"/>
      <w:position w:val="0"/>
    </w:rPr>
  </w:style>
  <w:style w:type="character" w:customStyle="1" w:styleId="CharStyle546">
    <w:name w:val="Fließtext (84) + Franklin Gothic Book,11,5 pt,Nicht fett,Kursiv"/>
    <w:basedOn w:val="CharStyle544"/>
    <w:rPr>
      <w:b/>
      <w:bCs/>
      <w:i/>
      <w:iCs/>
      <w:sz w:val="23"/>
      <w:szCs w:val="23"/>
      <w:rFonts w:ascii="Franklin Gothic Book" w:eastAsia="Franklin Gothic Book" w:hAnsi="Franklin Gothic Book" w:cs="Franklin Gothic Book"/>
      <w:w w:val="100"/>
      <w:spacing w:val="0"/>
      <w:color w:val="FFFFFF"/>
      <w:position w:val="0"/>
    </w:rPr>
  </w:style>
  <w:style w:type="character" w:customStyle="1" w:styleId="CharStyle548">
    <w:name w:val="Fließtext (85)_"/>
    <w:basedOn w:val="DefaultParagraphFont"/>
    <w:link w:val="Style547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46"/>
      <w:szCs w:val="46"/>
      <w:rFonts w:ascii="Bookman Old Style" w:eastAsia="Bookman Old Style" w:hAnsi="Bookman Old Style" w:cs="Bookman Old Style"/>
      <w:spacing w:val="0"/>
    </w:rPr>
  </w:style>
  <w:style w:type="character" w:customStyle="1" w:styleId="CharStyle549">
    <w:name w:val="Fließtext (85)"/>
    <w:basedOn w:val="CharStyle548"/>
    <w:rPr>
      <w:w w:val="100"/>
      <w:color w:val="FFFFFF"/>
      <w:position w:val="0"/>
    </w:rPr>
  </w:style>
  <w:style w:type="paragraph" w:customStyle="1" w:styleId="Style3">
    <w:name w:val="Fließtext (7)"/>
    <w:basedOn w:val="Normal"/>
    <w:link w:val="CharStyle242"/>
    <w:pPr>
      <w:widowControl w:val="0"/>
      <w:shd w:val="clear" w:color="auto" w:fill="FFFFFF"/>
      <w:spacing w:line="206" w:lineRule="exact"/>
    </w:pPr>
    <w:rPr>
      <w:b w:val="0"/>
      <w:bCs w:val="0"/>
      <w:i w:val="0"/>
      <w:iCs w:val="0"/>
      <w:u w:val="none"/>
      <w:strike w:val="0"/>
      <w:smallCaps w:val="0"/>
      <w:sz w:val="24"/>
      <w:szCs w:val="24"/>
      <w:rFonts w:ascii="Consolas" w:eastAsia="Consolas" w:hAnsi="Consolas" w:cs="Consolas"/>
      <w:spacing w:val="20"/>
    </w:rPr>
  </w:style>
  <w:style w:type="paragraph" w:customStyle="1" w:styleId="Style6">
    <w:name w:val="Fließtext (8)"/>
    <w:basedOn w:val="Normal"/>
    <w:link w:val="CharStyle7"/>
    <w:pPr>
      <w:widowControl w:val="0"/>
      <w:shd w:val="clear" w:color="auto" w:fill="FFFFFF"/>
      <w:spacing w:line="206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Microsoft Sans Serif" w:eastAsia="Microsoft Sans Serif" w:hAnsi="Microsoft Sans Serif" w:cs="Microsoft Sans Serif"/>
    </w:rPr>
  </w:style>
  <w:style w:type="paragraph" w:customStyle="1" w:styleId="Style9">
    <w:name w:val="Fließtext (9)"/>
    <w:basedOn w:val="Normal"/>
    <w:link w:val="CharStyle10"/>
    <w:pPr>
      <w:widowControl w:val="0"/>
      <w:shd w:val="clear" w:color="auto" w:fill="FFFFFF"/>
      <w:spacing w:line="206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Microsoft Sans Serif" w:eastAsia="Microsoft Sans Serif" w:hAnsi="Microsoft Sans Serif" w:cs="Microsoft Sans Serif"/>
    </w:rPr>
  </w:style>
  <w:style w:type="paragraph" w:customStyle="1" w:styleId="Style12">
    <w:name w:val="Fließtext (10)"/>
    <w:basedOn w:val="Normal"/>
    <w:link w:val="CharStyle139"/>
    <w:pPr>
      <w:widowControl w:val="0"/>
      <w:shd w:val="clear" w:color="auto" w:fill="FFFFFF"/>
      <w:spacing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17"/>
      <w:szCs w:val="17"/>
      <w:rFonts w:ascii="Franklin Gothic Book" w:eastAsia="Franklin Gothic Book" w:hAnsi="Franklin Gothic Book" w:cs="Franklin Gothic Book"/>
    </w:rPr>
  </w:style>
  <w:style w:type="paragraph" w:customStyle="1" w:styleId="Style15">
    <w:name w:val="Fließtext (3)"/>
    <w:basedOn w:val="Normal"/>
    <w:link w:val="CharStyle16"/>
    <w:pPr>
      <w:widowControl w:val="0"/>
      <w:shd w:val="clear" w:color="auto" w:fill="FFFFFF"/>
      <w:spacing w:after="180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22"/>
      <w:szCs w:val="22"/>
      <w:rFonts w:ascii="Consolas" w:eastAsia="Consolas" w:hAnsi="Consolas" w:cs="Consolas"/>
    </w:rPr>
  </w:style>
  <w:style w:type="paragraph" w:customStyle="1" w:styleId="Style19">
    <w:name w:val="Fließtext (4)"/>
    <w:basedOn w:val="Normal"/>
    <w:link w:val="CharStyle20"/>
    <w:pPr>
      <w:widowControl w:val="0"/>
      <w:shd w:val="clear" w:color="auto" w:fill="FFFFFF"/>
      <w:jc w:val="both"/>
      <w:spacing w:before="2820" w:line="0" w:lineRule="exact"/>
    </w:pPr>
    <w:rPr>
      <w:lang w:val="de-DE" w:eastAsia="de-DE" w:bidi="de-DE"/>
      <w:b/>
      <w:bCs/>
      <w:i/>
      <w:iCs/>
      <w:u w:val="none"/>
      <w:strike w:val="0"/>
      <w:smallCaps w:val="0"/>
      <w:sz w:val="12"/>
      <w:szCs w:val="12"/>
      <w:rFonts w:ascii="Corbel" w:eastAsia="Corbel" w:hAnsi="Corbel" w:cs="Corbel"/>
      <w:spacing w:val="0"/>
    </w:rPr>
  </w:style>
  <w:style w:type="paragraph" w:customStyle="1" w:styleId="Style22">
    <w:name w:val="Fließtext (2)"/>
    <w:basedOn w:val="Normal"/>
    <w:link w:val="CharStyle23"/>
    <w:pPr>
      <w:widowControl w:val="0"/>
      <w:shd w:val="clear" w:color="auto" w:fill="FFFFFF"/>
      <w:jc w:val="both"/>
      <w:spacing w:line="202" w:lineRule="exact"/>
      <w:ind w:hanging="160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paragraph" w:customStyle="1" w:styleId="Style32">
    <w:name w:val="Überschrift #3"/>
    <w:basedOn w:val="Normal"/>
    <w:link w:val="CharStyle33"/>
    <w:pPr>
      <w:widowControl w:val="0"/>
      <w:shd w:val="clear" w:color="auto" w:fill="FFFFFF"/>
      <w:outlineLvl w:val="2"/>
      <w:spacing w:after="840" w:line="0" w:lineRule="exact"/>
    </w:pPr>
    <w:rPr>
      <w:b/>
      <w:bCs/>
      <w:i w:val="0"/>
      <w:iCs w:val="0"/>
      <w:u w:val="none"/>
      <w:strike w:val="0"/>
      <w:smallCaps w:val="0"/>
      <w:sz w:val="54"/>
      <w:szCs w:val="54"/>
      <w:rFonts w:ascii="Trebuchet MS" w:eastAsia="Trebuchet MS" w:hAnsi="Trebuchet MS" w:cs="Trebuchet MS"/>
    </w:rPr>
  </w:style>
  <w:style w:type="paragraph" w:customStyle="1" w:styleId="Style35">
    <w:name w:val="Nummer der Überschrift #5"/>
    <w:basedOn w:val="Normal"/>
    <w:link w:val="CharStyle36"/>
    <w:pPr>
      <w:widowControl w:val="0"/>
      <w:shd w:val="clear" w:color="auto" w:fill="FFFFFF"/>
      <w:jc w:val="both"/>
      <w:outlineLvl w:val="4"/>
      <w:spacing w:before="840" w:line="202" w:lineRule="exact"/>
    </w:pPr>
    <w:rPr>
      <w:b/>
      <w:bCs/>
      <w:i w:val="0"/>
      <w:iCs w:val="0"/>
      <w:u w:val="none"/>
      <w:strike w:val="0"/>
      <w:smallCaps w:val="0"/>
      <w:sz w:val="17"/>
      <w:szCs w:val="17"/>
      <w:rFonts w:ascii="Franklin Gothic Book" w:eastAsia="Franklin Gothic Book" w:hAnsi="Franklin Gothic Book" w:cs="Franklin Gothic Book"/>
    </w:rPr>
  </w:style>
  <w:style w:type="paragraph" w:customStyle="1" w:styleId="Style37">
    <w:name w:val="Überschrift #5 (2)"/>
    <w:basedOn w:val="Normal"/>
    <w:link w:val="CharStyle38"/>
    <w:pPr>
      <w:widowControl w:val="0"/>
      <w:shd w:val="clear" w:color="auto" w:fill="FFFFFF"/>
      <w:jc w:val="both"/>
      <w:outlineLvl w:val="4"/>
      <w:spacing w:line="202" w:lineRule="exact"/>
    </w:pPr>
    <w:rPr>
      <w:b/>
      <w:bCs/>
      <w:i w:val="0"/>
      <w:iCs w:val="0"/>
      <w:u w:val="none"/>
      <w:strike w:val="0"/>
      <w:smallCaps w:val="0"/>
      <w:sz w:val="17"/>
      <w:szCs w:val="17"/>
      <w:rFonts w:ascii="Franklin Gothic Book" w:eastAsia="Franklin Gothic Book" w:hAnsi="Franklin Gothic Book" w:cs="Franklin Gothic Book"/>
    </w:rPr>
  </w:style>
  <w:style w:type="paragraph" w:customStyle="1" w:styleId="Style41">
    <w:name w:val="Fließtext (5)"/>
    <w:basedOn w:val="Normal"/>
    <w:link w:val="CharStyle42"/>
    <w:pPr>
      <w:widowControl w:val="0"/>
      <w:shd w:val="clear" w:color="auto" w:fill="FFFFFF"/>
      <w:jc w:val="both"/>
      <w:spacing w:line="202" w:lineRule="exact"/>
      <w:ind w:hanging="400"/>
    </w:pPr>
    <w:rPr>
      <w:b/>
      <w:bCs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  <w:w w:val="100"/>
    </w:rPr>
  </w:style>
  <w:style w:type="paragraph" w:customStyle="1" w:styleId="Style48">
    <w:name w:val="Fließtext (6)"/>
    <w:basedOn w:val="Normal"/>
    <w:link w:val="CharStyle49"/>
    <w:pPr>
      <w:widowControl w:val="0"/>
      <w:shd w:val="clear" w:color="auto" w:fill="FFFFFF"/>
      <w:jc w:val="both"/>
      <w:spacing w:before="420" w:after="420"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Franklin Gothic Book" w:eastAsia="Franklin Gothic Book" w:hAnsi="Franklin Gothic Book" w:cs="Franklin Gothic Book"/>
    </w:rPr>
  </w:style>
  <w:style w:type="paragraph" w:customStyle="1" w:styleId="Style53">
    <w:name w:val="Fließtext (11)"/>
    <w:basedOn w:val="Normal"/>
    <w:link w:val="CharStyle69"/>
    <w:pPr>
      <w:widowControl w:val="0"/>
      <w:shd w:val="clear" w:color="auto" w:fill="FFFFFF"/>
      <w:jc w:val="right"/>
      <w:spacing w:after="2760"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54"/>
      <w:szCs w:val="54"/>
      <w:rFonts w:ascii="Trebuchet MS" w:eastAsia="Trebuchet MS" w:hAnsi="Trebuchet MS" w:cs="Trebuchet MS"/>
    </w:rPr>
  </w:style>
  <w:style w:type="paragraph" w:customStyle="1" w:styleId="Style55">
    <w:name w:val="Tabellenbeschriftung (2)"/>
    <w:basedOn w:val="Normal"/>
    <w:link w:val="CharStyle56"/>
    <w:pPr>
      <w:widowControl w:val="0"/>
      <w:shd w:val="clear" w:color="auto" w:fill="FFFFFF"/>
      <w:spacing w:line="206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  <w:w w:val="100"/>
    </w:rPr>
  </w:style>
  <w:style w:type="paragraph" w:customStyle="1" w:styleId="Style58">
    <w:name w:val="Tabellenbeschriftung"/>
    <w:basedOn w:val="Normal"/>
    <w:link w:val="CharStyle59"/>
    <w:pPr>
      <w:widowControl w:val="0"/>
      <w:shd w:val="clear" w:color="auto" w:fill="FFFFFF"/>
      <w:spacing w:line="206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paragraph" w:customStyle="1" w:styleId="Style72">
    <w:name w:val="Fließtext (12)"/>
    <w:basedOn w:val="Normal"/>
    <w:link w:val="CharStyle73"/>
    <w:pPr>
      <w:widowControl w:val="0"/>
      <w:shd w:val="clear" w:color="auto" w:fill="FFFFFF"/>
      <w:spacing w:before="276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92"/>
      <w:szCs w:val="192"/>
      <w:rFonts w:ascii="Consolas" w:eastAsia="Consolas" w:hAnsi="Consolas" w:cs="Consolas"/>
      <w:spacing w:val="-140"/>
    </w:rPr>
  </w:style>
  <w:style w:type="paragraph" w:customStyle="1" w:styleId="Style75">
    <w:name w:val="Fließtext (13)"/>
    <w:basedOn w:val="Normal"/>
    <w:link w:val="CharStyle179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22"/>
      <w:szCs w:val="22"/>
      <w:rFonts w:ascii="Franklin Gothic Book" w:eastAsia="Franklin Gothic Book" w:hAnsi="Franklin Gothic Book" w:cs="Franklin Gothic Book"/>
      <w:color w:val="141414"/>
    </w:rPr>
  </w:style>
  <w:style w:type="paragraph" w:customStyle="1" w:styleId="Style80">
    <w:name w:val="Kopf- oder Fußzeile"/>
    <w:basedOn w:val="Normal"/>
    <w:link w:val="CharStyle81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1"/>
      <w:szCs w:val="11"/>
      <w:rFonts w:ascii="Franklin Gothic Book" w:eastAsia="Franklin Gothic Book" w:hAnsi="Franklin Gothic Book" w:cs="Franklin Gothic Book"/>
    </w:rPr>
  </w:style>
  <w:style w:type="paragraph" w:customStyle="1" w:styleId="Style83">
    <w:name w:val="Fließtext (14)"/>
    <w:basedOn w:val="Normal"/>
    <w:link w:val="CharStyle84"/>
    <w:pPr>
      <w:widowControl w:val="0"/>
      <w:shd w:val="clear" w:color="auto" w:fill="FFFFFF"/>
      <w:jc w:val="right"/>
      <w:spacing w:before="60" w:after="1140" w:line="0" w:lineRule="exact"/>
    </w:pPr>
    <w:rPr>
      <w:b/>
      <w:bCs/>
      <w:i w:val="0"/>
      <w:iCs w:val="0"/>
      <w:u w:val="none"/>
      <w:strike w:val="0"/>
      <w:smallCaps w:val="0"/>
      <w:sz w:val="36"/>
      <w:szCs w:val="36"/>
      <w:rFonts w:ascii="Trebuchet MS" w:eastAsia="Trebuchet MS" w:hAnsi="Trebuchet MS" w:cs="Trebuchet MS"/>
    </w:rPr>
  </w:style>
  <w:style w:type="paragraph" w:customStyle="1" w:styleId="Style86">
    <w:name w:val="Fließtext (15)"/>
    <w:basedOn w:val="Normal"/>
    <w:link w:val="CharStyle87"/>
    <w:pPr>
      <w:widowControl w:val="0"/>
      <w:shd w:val="clear" w:color="auto" w:fill="FFFFFF"/>
      <w:jc w:val="both"/>
      <w:spacing w:before="1140" w:after="60" w:line="302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8"/>
      <w:szCs w:val="18"/>
      <w:rFonts w:ascii="Franklin Gothic Book" w:eastAsia="Franklin Gothic Book" w:hAnsi="Franklin Gothic Book" w:cs="Franklin Gothic Book"/>
    </w:rPr>
  </w:style>
  <w:style w:type="paragraph" w:customStyle="1" w:styleId="Style89">
    <w:name w:val="Fließtext (16)"/>
    <w:basedOn w:val="Normal"/>
    <w:link w:val="CharStyle90"/>
    <w:pPr>
      <w:widowControl w:val="0"/>
      <w:shd w:val="clear" w:color="auto" w:fill="FFFFFF"/>
      <w:spacing w:before="900" w:after="240" w:line="298" w:lineRule="exact"/>
    </w:pPr>
    <w:rPr>
      <w:b w:val="0"/>
      <w:bCs w:val="0"/>
      <w:i/>
      <w:iCs/>
      <w:u w:val="none"/>
      <w:strike w:val="0"/>
      <w:smallCaps w:val="0"/>
      <w:sz w:val="17"/>
      <w:szCs w:val="17"/>
      <w:rFonts w:ascii="Franklin Gothic Book" w:eastAsia="Franklin Gothic Book" w:hAnsi="Franklin Gothic Book" w:cs="Franklin Gothic Book"/>
    </w:rPr>
  </w:style>
  <w:style w:type="paragraph" w:customStyle="1" w:styleId="Style92">
    <w:name w:val="Fließtext (17)"/>
    <w:basedOn w:val="Normal"/>
    <w:link w:val="CharStyle93"/>
    <w:pPr>
      <w:widowControl w:val="0"/>
      <w:shd w:val="clear" w:color="auto" w:fill="FFFFFF"/>
      <w:spacing w:before="60" w:after="240" w:line="0" w:lineRule="exact"/>
    </w:pPr>
    <w:rPr>
      <w:b w:val="0"/>
      <w:bCs w:val="0"/>
      <w:i/>
      <w:iCs/>
      <w:u w:val="none"/>
      <w:strike w:val="0"/>
      <w:smallCaps w:val="0"/>
      <w:sz w:val="11"/>
      <w:szCs w:val="11"/>
      <w:rFonts w:ascii="Franklin Gothic Book" w:eastAsia="Franklin Gothic Book" w:hAnsi="Franklin Gothic Book" w:cs="Franklin Gothic Book"/>
    </w:rPr>
  </w:style>
  <w:style w:type="paragraph" w:customStyle="1" w:styleId="Style96">
    <w:name w:val="Fließtext (18)"/>
    <w:basedOn w:val="Normal"/>
    <w:link w:val="CharStyle97"/>
    <w:pPr>
      <w:widowControl w:val="0"/>
      <w:shd w:val="clear" w:color="auto" w:fill="FFFFFF"/>
      <w:spacing w:before="960" w:after="240" w:line="0" w:lineRule="exact"/>
    </w:pPr>
    <w:rPr>
      <w:lang w:val="de-DE" w:eastAsia="de-DE" w:bidi="de-DE"/>
      <w:b w:val="0"/>
      <w:bCs w:val="0"/>
      <w:i/>
      <w:iCs/>
      <w:u w:val="none"/>
      <w:strike w:val="0"/>
      <w:smallCaps w:val="0"/>
      <w:sz w:val="12"/>
      <w:szCs w:val="12"/>
      <w:rFonts w:ascii="Trebuchet MS" w:eastAsia="Trebuchet MS" w:hAnsi="Trebuchet MS" w:cs="Trebuchet MS"/>
    </w:rPr>
  </w:style>
  <w:style w:type="paragraph" w:customStyle="1" w:styleId="Style98">
    <w:name w:val="Fließtext (19)"/>
    <w:basedOn w:val="Normal"/>
    <w:link w:val="CharStyle99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/>
      <w:iCs/>
      <w:u w:val="none"/>
      <w:strike w:val="0"/>
      <w:smallCaps w:val="0"/>
      <w:sz w:val="28"/>
      <w:szCs w:val="28"/>
      <w:rFonts w:ascii="Franklin Gothic Book" w:eastAsia="Franklin Gothic Book" w:hAnsi="Franklin Gothic Book" w:cs="Franklin Gothic Book"/>
    </w:rPr>
  </w:style>
  <w:style w:type="paragraph" w:customStyle="1" w:styleId="Style101">
    <w:name w:val="Überschrift #5"/>
    <w:basedOn w:val="Normal"/>
    <w:link w:val="CharStyle102"/>
    <w:pPr>
      <w:widowControl w:val="0"/>
      <w:shd w:val="clear" w:color="auto" w:fill="FFFFFF"/>
      <w:outlineLvl w:val="4"/>
      <w:spacing w:line="226" w:lineRule="exact"/>
      <w:ind w:hanging="540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8"/>
      <w:szCs w:val="18"/>
      <w:rFonts w:ascii="Franklin Gothic Book" w:eastAsia="Franklin Gothic Book" w:hAnsi="Franklin Gothic Book" w:cs="Franklin Gothic Book"/>
    </w:rPr>
  </w:style>
  <w:style w:type="paragraph" w:customStyle="1" w:styleId="Style107">
    <w:name w:val="Fließtext (20)"/>
    <w:basedOn w:val="Normal"/>
    <w:link w:val="CharStyle108"/>
    <w:pPr>
      <w:widowControl w:val="0"/>
      <w:shd w:val="clear" w:color="auto" w:fill="FFFFFF"/>
      <w:spacing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110">
    <w:name w:val="Fließtext (21)"/>
    <w:basedOn w:val="Normal"/>
    <w:link w:val="CharStyle111"/>
    <w:pPr>
      <w:widowControl w:val="0"/>
      <w:shd w:val="clear" w:color="auto" w:fill="FFFFFF"/>
      <w:spacing w:before="120" w:line="187" w:lineRule="exact"/>
    </w:pPr>
    <w:rPr>
      <w:b w:val="0"/>
      <w:bCs w:val="0"/>
      <w:i/>
      <w:iCs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paragraph" w:customStyle="1" w:styleId="Style114">
    <w:name w:val="Fließtext (22)"/>
    <w:basedOn w:val="Normal"/>
    <w:link w:val="CharStyle115"/>
    <w:pPr>
      <w:widowControl w:val="0"/>
      <w:shd w:val="clear" w:color="auto" w:fill="FFFFFF"/>
      <w:spacing w:before="60" w:after="3240" w:line="0" w:lineRule="exact"/>
    </w:pPr>
    <w:rPr>
      <w:b/>
      <w:bCs/>
      <w:i w:val="0"/>
      <w:iCs w:val="0"/>
      <w:u w:val="none"/>
      <w:strike w:val="0"/>
      <w:smallCaps w:val="0"/>
      <w:sz w:val="36"/>
      <w:szCs w:val="36"/>
      <w:rFonts w:ascii="Trebuchet MS" w:eastAsia="Trebuchet MS" w:hAnsi="Trebuchet MS" w:cs="Trebuchet MS"/>
    </w:rPr>
  </w:style>
  <w:style w:type="paragraph" w:customStyle="1" w:styleId="Style119">
    <w:name w:val="Bildbeschriftung"/>
    <w:basedOn w:val="Normal"/>
    <w:link w:val="CharStyle120"/>
    <w:pPr>
      <w:widowControl w:val="0"/>
      <w:shd w:val="clear" w:color="auto" w:fill="FFFFFF"/>
      <w:jc w:val="both"/>
      <w:spacing w:line="302" w:lineRule="exact"/>
    </w:pPr>
    <w:rPr>
      <w:b w:val="0"/>
      <w:bCs w:val="0"/>
      <w:i/>
      <w:iCs/>
      <w:u w:val="none"/>
      <w:strike w:val="0"/>
      <w:smallCaps w:val="0"/>
      <w:sz w:val="17"/>
      <w:szCs w:val="17"/>
      <w:rFonts w:ascii="Franklin Gothic Book" w:eastAsia="Franklin Gothic Book" w:hAnsi="Franklin Gothic Book" w:cs="Franklin Gothic Book"/>
    </w:rPr>
  </w:style>
  <w:style w:type="paragraph" w:customStyle="1" w:styleId="Style133">
    <w:name w:val="Fließtext (25)"/>
    <w:basedOn w:val="Normal"/>
    <w:link w:val="CharStyle272"/>
    <w:pPr>
      <w:widowControl w:val="0"/>
      <w:shd w:val="clear" w:color="auto" w:fill="FFFFFF"/>
      <w:jc w:val="right"/>
      <w:spacing w:line="91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0"/>
      <w:szCs w:val="10"/>
      <w:rFonts w:ascii="Microsoft Sans Serif" w:eastAsia="Microsoft Sans Serif" w:hAnsi="Microsoft Sans Serif" w:cs="Microsoft Sans Serif"/>
    </w:rPr>
  </w:style>
  <w:style w:type="paragraph" w:customStyle="1" w:styleId="Style136">
    <w:name w:val="Fließtext (23)"/>
    <w:basedOn w:val="Normal"/>
    <w:link w:val="CharStyle137"/>
    <w:pPr>
      <w:widowControl w:val="0"/>
      <w:shd w:val="clear" w:color="auto" w:fill="FFFFFF"/>
      <w:spacing w:after="180" w:line="0" w:lineRule="exact"/>
    </w:pPr>
    <w:rPr>
      <w:b w:val="0"/>
      <w:bCs w:val="0"/>
      <w:i w:val="0"/>
      <w:iCs w:val="0"/>
      <w:u w:val="none"/>
      <w:strike w:val="0"/>
      <w:smallCaps w:val="0"/>
      <w:sz w:val="76"/>
      <w:szCs w:val="76"/>
      <w:rFonts w:ascii="Microsoft Sans Serif" w:eastAsia="Microsoft Sans Serif" w:hAnsi="Microsoft Sans Serif" w:cs="Microsoft Sans Serif"/>
      <w:spacing w:val="-40"/>
    </w:rPr>
  </w:style>
  <w:style w:type="paragraph" w:customStyle="1" w:styleId="Style141">
    <w:name w:val="Fließtext (24)"/>
    <w:basedOn w:val="Normal"/>
    <w:link w:val="CharStyle142"/>
    <w:pPr>
      <w:widowControl w:val="0"/>
      <w:shd w:val="clear" w:color="auto" w:fill="FFFFFF"/>
      <w:spacing w:before="180" w:line="298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26"/>
      <w:szCs w:val="26"/>
      <w:rFonts w:ascii="Microsoft Sans Serif" w:eastAsia="Microsoft Sans Serif" w:hAnsi="Microsoft Sans Serif" w:cs="Microsoft Sans Serif"/>
    </w:rPr>
  </w:style>
  <w:style w:type="paragraph" w:customStyle="1" w:styleId="Style146">
    <w:name w:val="Bildbeschriftung (2)"/>
    <w:basedOn w:val="Normal"/>
    <w:link w:val="CharStyle147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1"/>
      <w:szCs w:val="11"/>
      <w:rFonts w:ascii="Franklin Gothic Book" w:eastAsia="Franklin Gothic Book" w:hAnsi="Franklin Gothic Book" w:cs="Franklin Gothic Book"/>
    </w:rPr>
  </w:style>
  <w:style w:type="paragraph" w:customStyle="1" w:styleId="Style148">
    <w:name w:val="Überschrift #6"/>
    <w:basedOn w:val="Normal"/>
    <w:link w:val="CharStyle149"/>
    <w:pPr>
      <w:widowControl w:val="0"/>
      <w:shd w:val="clear" w:color="auto" w:fill="FFFFFF"/>
      <w:outlineLvl w:val="5"/>
      <w:spacing w:line="202" w:lineRule="exact"/>
      <w:ind w:hanging="160"/>
    </w:pPr>
    <w:rPr>
      <w:b/>
      <w:bCs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  <w:w w:val="100"/>
    </w:rPr>
  </w:style>
  <w:style w:type="paragraph" w:customStyle="1" w:styleId="Style151">
    <w:name w:val="Fließtext (29)"/>
    <w:basedOn w:val="Normal"/>
    <w:link w:val="CharStyle15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48"/>
      <w:szCs w:val="48"/>
      <w:rFonts w:ascii="Georgia" w:eastAsia="Georgia" w:hAnsi="Georgia" w:cs="Georgia"/>
      <w:spacing w:val="-10"/>
    </w:rPr>
  </w:style>
  <w:style w:type="paragraph" w:customStyle="1" w:styleId="Style153">
    <w:name w:val="Fließtext (28)"/>
    <w:basedOn w:val="Normal"/>
    <w:link w:val="CharStyle159"/>
    <w:pPr>
      <w:widowControl w:val="0"/>
      <w:shd w:val="clear" w:color="auto" w:fill="FFFFFF"/>
      <w:jc w:val="both"/>
      <w:spacing w:line="158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Georgia" w:eastAsia="Georgia" w:hAnsi="Georgia" w:cs="Georgia"/>
    </w:rPr>
  </w:style>
  <w:style w:type="paragraph" w:customStyle="1" w:styleId="Style155">
    <w:name w:val="Fließtext (26)"/>
    <w:basedOn w:val="Normal"/>
    <w:link w:val="CharStyle156"/>
    <w:pPr>
      <w:widowControl w:val="0"/>
      <w:shd w:val="clear" w:color="auto" w:fill="FFFFFF"/>
      <w:spacing w:line="418" w:lineRule="exact"/>
    </w:pPr>
    <w:rPr>
      <w:b w:val="0"/>
      <w:bCs w:val="0"/>
      <w:i w:val="0"/>
      <w:iCs w:val="0"/>
      <w:u w:val="none"/>
      <w:strike w:val="0"/>
      <w:smallCaps w:val="0"/>
      <w:sz w:val="38"/>
      <w:szCs w:val="38"/>
      <w:rFonts w:ascii="Georgia" w:eastAsia="Georgia" w:hAnsi="Georgia" w:cs="Georgia"/>
      <w:spacing w:val="-10"/>
    </w:rPr>
  </w:style>
  <w:style w:type="paragraph" w:customStyle="1" w:styleId="Style157">
    <w:name w:val="Fließtext (27)"/>
    <w:basedOn w:val="Normal"/>
    <w:link w:val="CharStyle158"/>
    <w:pPr>
      <w:widowControl w:val="0"/>
      <w:shd w:val="clear" w:color="auto" w:fill="FFFFFF"/>
      <w:spacing w:line="240" w:lineRule="exact"/>
    </w:pPr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  <w:spacing w:val="0"/>
    </w:rPr>
  </w:style>
  <w:style w:type="paragraph" w:customStyle="1" w:styleId="Style164">
    <w:name w:val="Fließtext (30)"/>
    <w:basedOn w:val="Normal"/>
    <w:link w:val="CharStyle165"/>
    <w:pPr>
      <w:widowControl w:val="0"/>
      <w:shd w:val="clear" w:color="auto" w:fill="FFFFFF"/>
      <w:spacing w:line="269" w:lineRule="exact"/>
    </w:pPr>
    <w:rPr>
      <w:lang w:val="de-DE" w:eastAsia="de-DE" w:bidi="de-DE"/>
      <w:b w:val="0"/>
      <w:bCs w:val="0"/>
      <w:i/>
      <w:iCs/>
      <w:u w:val="none"/>
      <w:strike w:val="0"/>
      <w:smallCaps w:val="0"/>
      <w:sz w:val="19"/>
      <w:szCs w:val="19"/>
      <w:rFonts w:ascii="Georgia" w:eastAsia="Georgia" w:hAnsi="Georgia" w:cs="Georgia"/>
    </w:rPr>
  </w:style>
  <w:style w:type="paragraph" w:customStyle="1" w:styleId="Style166">
    <w:name w:val="Bildbeschriftung (3)"/>
    <w:basedOn w:val="Normal"/>
    <w:link w:val="CharStyle167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paragraph" w:customStyle="1" w:styleId="Style169">
    <w:name w:val="Bildbeschriftung (4)"/>
    <w:basedOn w:val="Normal"/>
    <w:link w:val="CharStyle170"/>
    <w:pPr>
      <w:widowControl w:val="0"/>
      <w:shd w:val="clear" w:color="auto" w:fill="FFFFFF"/>
      <w:jc w:val="right"/>
      <w:spacing w:line="0" w:lineRule="exact"/>
    </w:pPr>
    <w:rPr>
      <w:lang w:val="de-DE" w:eastAsia="de-DE" w:bidi="de-DE"/>
      <w:b w:val="0"/>
      <w:bCs w:val="0"/>
      <w:i/>
      <w:iCs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paragraph" w:customStyle="1" w:styleId="Style172">
    <w:name w:val="Bildbeschriftung (5)"/>
    <w:basedOn w:val="Normal"/>
    <w:link w:val="CharStyle173"/>
    <w:pPr>
      <w:widowControl w:val="0"/>
      <w:shd w:val="clear" w:color="auto" w:fill="FFFFFF"/>
      <w:spacing w:line="72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8"/>
      <w:szCs w:val="8"/>
      <w:rFonts w:ascii="Franklin Gothic Book" w:eastAsia="Franklin Gothic Book" w:hAnsi="Franklin Gothic Book" w:cs="Franklin Gothic Book"/>
      <w:w w:val="100"/>
    </w:rPr>
  </w:style>
  <w:style w:type="paragraph" w:customStyle="1" w:styleId="Style176">
    <w:name w:val="Fließtext (31)"/>
    <w:basedOn w:val="Normal"/>
    <w:link w:val="CharStyle177"/>
    <w:pPr>
      <w:widowControl w:val="0"/>
      <w:shd w:val="clear" w:color="auto" w:fill="FFFFFF"/>
      <w:jc w:val="both"/>
      <w:spacing w:line="542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46"/>
      <w:szCs w:val="46"/>
      <w:rFonts w:ascii="Trebuchet MS" w:eastAsia="Trebuchet MS" w:hAnsi="Trebuchet MS" w:cs="Trebuchet MS"/>
      <w:w w:val="100"/>
    </w:rPr>
  </w:style>
  <w:style w:type="paragraph" w:customStyle="1" w:styleId="Style194">
    <w:name w:val="Fließtext (32)"/>
    <w:basedOn w:val="Normal"/>
    <w:link w:val="CharStyle195"/>
    <w:pPr>
      <w:widowControl w:val="0"/>
      <w:shd w:val="clear" w:color="auto" w:fill="FFFFFF"/>
      <w:jc w:val="right"/>
      <w:spacing w:line="0" w:lineRule="exact"/>
    </w:pPr>
    <w:rPr>
      <w:b/>
      <w:bCs/>
      <w:i w:val="0"/>
      <w:iCs w:val="0"/>
      <w:u w:val="none"/>
      <w:strike w:val="0"/>
      <w:smallCaps w:val="0"/>
      <w:sz w:val="22"/>
      <w:szCs w:val="22"/>
      <w:rFonts w:ascii="Georgia" w:eastAsia="Georgia" w:hAnsi="Georgia" w:cs="Georgia"/>
      <w:spacing w:val="20"/>
    </w:rPr>
  </w:style>
  <w:style w:type="paragraph" w:customStyle="1" w:styleId="Style196">
    <w:name w:val="Fließtext (33)"/>
    <w:basedOn w:val="Normal"/>
    <w:link w:val="CharStyle197"/>
    <w:pPr>
      <w:widowControl w:val="0"/>
      <w:shd w:val="clear" w:color="auto" w:fill="FFFFFF"/>
      <w:jc w:val="right"/>
      <w:spacing w:line="0" w:lineRule="exact"/>
    </w:pPr>
    <w:rPr>
      <w:b/>
      <w:bCs/>
      <w:i w:val="0"/>
      <w:iCs w:val="0"/>
      <w:u w:val="none"/>
      <w:strike w:val="0"/>
      <w:smallCaps w:val="0"/>
      <w:sz w:val="11"/>
      <w:szCs w:val="11"/>
      <w:rFonts w:ascii="Corbel" w:eastAsia="Corbel" w:hAnsi="Corbel" w:cs="Corbel"/>
    </w:rPr>
  </w:style>
  <w:style w:type="paragraph" w:customStyle="1" w:styleId="Style198">
    <w:name w:val="Überschrift #5 (3)"/>
    <w:basedOn w:val="Normal"/>
    <w:link w:val="CharStyle199"/>
    <w:pPr>
      <w:widowControl w:val="0"/>
      <w:shd w:val="clear" w:color="auto" w:fill="FFFFFF"/>
      <w:outlineLvl w:val="4"/>
      <w:spacing w:before="60" w:after="60"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Franklin Gothic Book" w:eastAsia="Franklin Gothic Book" w:hAnsi="Franklin Gothic Book" w:cs="Franklin Gothic Book"/>
      <w:spacing w:val="10"/>
    </w:rPr>
  </w:style>
  <w:style w:type="paragraph" w:customStyle="1" w:styleId="Style212">
    <w:name w:val="Fließtext (40)"/>
    <w:basedOn w:val="Normal"/>
    <w:link w:val="CharStyle213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4"/>
      <w:szCs w:val="14"/>
      <w:rFonts w:ascii="Corbel" w:eastAsia="Corbel" w:hAnsi="Corbel" w:cs="Corbel"/>
    </w:rPr>
  </w:style>
  <w:style w:type="paragraph" w:customStyle="1" w:styleId="Style215">
    <w:name w:val="Bildbeschriftung (6)"/>
    <w:basedOn w:val="Normal"/>
    <w:link w:val="CharStyle21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Corbel" w:eastAsia="Corbel" w:hAnsi="Corbel" w:cs="Corbel"/>
    </w:rPr>
  </w:style>
  <w:style w:type="paragraph" w:customStyle="1" w:styleId="Style219">
    <w:name w:val="Fließtext (41)"/>
    <w:basedOn w:val="Normal"/>
    <w:link w:val="CharStyle220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0"/>
      <w:szCs w:val="10"/>
      <w:rFonts w:ascii="Corbel" w:eastAsia="Corbel" w:hAnsi="Corbel" w:cs="Corbel"/>
    </w:rPr>
  </w:style>
  <w:style w:type="paragraph" w:customStyle="1" w:styleId="Style223">
    <w:name w:val="Fließtext (42)"/>
    <w:basedOn w:val="Normal"/>
    <w:link w:val="CharStyle224"/>
    <w:pPr>
      <w:widowControl w:val="0"/>
      <w:shd w:val="clear" w:color="auto" w:fill="FFFFFF"/>
      <w:spacing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28"/>
      <w:szCs w:val="28"/>
      <w:rFonts w:ascii="Corbel" w:eastAsia="Corbel" w:hAnsi="Corbel" w:cs="Corbel"/>
      <w:spacing w:val="-30"/>
    </w:rPr>
  </w:style>
  <w:style w:type="paragraph" w:customStyle="1" w:styleId="Style226">
    <w:name w:val="Fließtext (34)"/>
    <w:basedOn w:val="Normal"/>
    <w:link w:val="CharStyle227"/>
    <w:pPr>
      <w:widowControl w:val="0"/>
      <w:shd w:val="clear" w:color="auto" w:fill="FFFFFF"/>
      <w:spacing w:after="120"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30"/>
      <w:szCs w:val="30"/>
      <w:rFonts w:ascii="Microsoft Sans Serif" w:eastAsia="Microsoft Sans Serif" w:hAnsi="Microsoft Sans Serif" w:cs="Microsoft Sans Serif"/>
      <w:spacing w:val="20"/>
    </w:rPr>
  </w:style>
  <w:style w:type="paragraph" w:customStyle="1" w:styleId="Style229">
    <w:name w:val="Fließtext (35)"/>
    <w:basedOn w:val="Normal"/>
    <w:link w:val="CharStyle230"/>
    <w:pPr>
      <w:widowControl w:val="0"/>
      <w:shd w:val="clear" w:color="auto" w:fill="FFFFFF"/>
      <w:spacing w:before="120" w:after="420"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Corbel" w:eastAsia="Corbel" w:hAnsi="Corbel" w:cs="Corbel"/>
    </w:rPr>
  </w:style>
  <w:style w:type="paragraph" w:customStyle="1" w:styleId="Style233">
    <w:name w:val="Überschrift #4"/>
    <w:basedOn w:val="Normal"/>
    <w:link w:val="CharStyle234"/>
    <w:pPr>
      <w:widowControl w:val="0"/>
      <w:shd w:val="clear" w:color="auto" w:fill="FFFFFF"/>
      <w:outlineLvl w:val="3"/>
      <w:spacing w:before="420" w:after="120" w:line="0" w:lineRule="exact"/>
    </w:pPr>
    <w:rPr>
      <w:b/>
      <w:bCs/>
      <w:i w:val="0"/>
      <w:iCs w:val="0"/>
      <w:u w:val="none"/>
      <w:strike w:val="0"/>
      <w:smallCaps w:val="0"/>
      <w:sz w:val="19"/>
      <w:szCs w:val="19"/>
      <w:rFonts w:ascii="Corbel" w:eastAsia="Corbel" w:hAnsi="Corbel" w:cs="Corbel"/>
    </w:rPr>
  </w:style>
  <w:style w:type="paragraph" w:customStyle="1" w:styleId="Style235">
    <w:name w:val="Fließtext (36)"/>
    <w:basedOn w:val="Normal"/>
    <w:link w:val="CharStyle236"/>
    <w:pPr>
      <w:widowControl w:val="0"/>
      <w:shd w:val="clear" w:color="auto" w:fill="FFFFFF"/>
      <w:spacing w:before="120" w:after="120" w:line="240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Corbel" w:eastAsia="Corbel" w:hAnsi="Corbel" w:cs="Corbel"/>
    </w:rPr>
  </w:style>
  <w:style w:type="paragraph" w:customStyle="1" w:styleId="Style239">
    <w:name w:val="Fließtext (37)"/>
    <w:basedOn w:val="Normal"/>
    <w:link w:val="CharStyle240"/>
    <w:pPr>
      <w:widowControl w:val="0"/>
      <w:shd w:val="clear" w:color="auto" w:fill="FFFFFF"/>
      <w:jc w:val="right"/>
      <w:spacing w:before="1440" w:after="660" w:line="0" w:lineRule="exact"/>
    </w:pPr>
    <w:rPr>
      <w:b w:val="0"/>
      <w:bCs w:val="0"/>
      <w:i w:val="0"/>
      <w:iCs w:val="0"/>
      <w:u w:val="none"/>
      <w:strike w:val="0"/>
      <w:smallCaps w:val="0"/>
      <w:sz w:val="34"/>
      <w:szCs w:val="34"/>
      <w:rFonts w:ascii="Microsoft Sans Serif" w:eastAsia="Microsoft Sans Serif" w:hAnsi="Microsoft Sans Serif" w:cs="Microsoft Sans Serif"/>
      <w:spacing w:val="30"/>
    </w:rPr>
  </w:style>
  <w:style w:type="paragraph" w:customStyle="1" w:styleId="Style243">
    <w:name w:val="Fließtext (38)"/>
    <w:basedOn w:val="Normal"/>
    <w:link w:val="CharStyle244"/>
    <w:pPr>
      <w:widowControl w:val="0"/>
      <w:shd w:val="clear" w:color="auto" w:fill="FFFFFF"/>
      <w:spacing w:before="240" w:after="120" w:line="0" w:lineRule="exact"/>
    </w:pPr>
    <w:rPr>
      <w:b/>
      <w:bCs/>
      <w:i w:val="0"/>
      <w:iCs w:val="0"/>
      <w:u w:val="none"/>
      <w:strike w:val="0"/>
      <w:smallCaps w:val="0"/>
      <w:sz w:val="30"/>
      <w:szCs w:val="30"/>
      <w:rFonts w:ascii="Corbel" w:eastAsia="Corbel" w:hAnsi="Corbel" w:cs="Corbel"/>
    </w:rPr>
  </w:style>
  <w:style w:type="paragraph" w:customStyle="1" w:styleId="Style246">
    <w:name w:val="Fließtext (39)"/>
    <w:basedOn w:val="Normal"/>
    <w:link w:val="CharStyle247"/>
    <w:pPr>
      <w:widowControl w:val="0"/>
      <w:shd w:val="clear" w:color="auto" w:fill="FFFFFF"/>
      <w:spacing w:before="120" w:line="288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Corbel" w:eastAsia="Corbel" w:hAnsi="Corbel" w:cs="Corbel"/>
    </w:rPr>
  </w:style>
  <w:style w:type="paragraph" w:customStyle="1" w:styleId="Style251">
    <w:name w:val="Fließtext (43)"/>
    <w:basedOn w:val="Normal"/>
    <w:link w:val="CharStyle252"/>
    <w:pPr>
      <w:widowControl w:val="0"/>
      <w:shd w:val="clear" w:color="auto" w:fill="FFFFFF"/>
      <w:spacing w:line="0" w:lineRule="exact"/>
    </w:pPr>
    <w:rPr>
      <w:lang w:val="es-ES" w:eastAsia="es-ES" w:bidi="es-ES"/>
      <w:b w:val="0"/>
      <w:bCs w:val="0"/>
      <w:i w:val="0"/>
      <w:iCs w:val="0"/>
      <w:u w:val="none"/>
      <w:strike w:val="0"/>
      <w:smallCaps w:val="0"/>
      <w:sz w:val="30"/>
      <w:szCs w:val="30"/>
      <w:rFonts w:ascii="Impact" w:eastAsia="Impact" w:hAnsi="Impact" w:cs="Impact"/>
      <w:w w:val="100"/>
      <w:spacing w:val="0"/>
    </w:rPr>
  </w:style>
  <w:style w:type="paragraph" w:customStyle="1" w:styleId="Style253">
    <w:name w:val="Fließtext (44)"/>
    <w:basedOn w:val="Normal"/>
    <w:link w:val="CharStyle254"/>
    <w:pPr>
      <w:widowControl w:val="0"/>
      <w:shd w:val="clear" w:color="auto" w:fill="FFFFFF"/>
      <w:jc w:val="right"/>
      <w:spacing w:line="0" w:lineRule="exact"/>
    </w:pPr>
    <w:rPr>
      <w:lang w:val="fr-FR" w:eastAsia="fr-FR" w:bidi="fr-FR"/>
      <w:b w:val="0"/>
      <w:bCs w:val="0"/>
      <w:i w:val="0"/>
      <w:iCs w:val="0"/>
      <w:u w:val="none"/>
      <w:strike w:val="0"/>
      <w:smallCaps w:val="0"/>
      <w:sz w:val="11"/>
      <w:szCs w:val="11"/>
      <w:rFonts w:ascii="Franklin Gothic Book" w:eastAsia="Franklin Gothic Book" w:hAnsi="Franklin Gothic Book" w:cs="Franklin Gothic Book"/>
      <w:w w:val="200"/>
    </w:rPr>
  </w:style>
  <w:style w:type="paragraph" w:customStyle="1" w:styleId="Style255">
    <w:name w:val="Fließtext (45)"/>
    <w:basedOn w:val="Normal"/>
    <w:link w:val="CharStyle256"/>
    <w:pPr>
      <w:widowControl w:val="0"/>
      <w:shd w:val="clear" w:color="auto" w:fill="FFFFFF"/>
      <w:spacing w:line="0" w:lineRule="exact"/>
    </w:pPr>
    <w:rPr>
      <w:lang w:val="fr-FR" w:eastAsia="fr-FR" w:bidi="fr-FR"/>
      <w:b w:val="0"/>
      <w:bCs w:val="0"/>
      <w:i w:val="0"/>
      <w:iCs w:val="0"/>
      <w:u w:val="none"/>
      <w:strike w:val="0"/>
      <w:smallCaps w:val="0"/>
      <w:sz w:val="28"/>
      <w:szCs w:val="28"/>
      <w:rFonts w:ascii="Microsoft Sans Serif" w:eastAsia="Microsoft Sans Serif" w:hAnsi="Microsoft Sans Serif" w:cs="Microsoft Sans Serif"/>
      <w:w w:val="66"/>
    </w:rPr>
  </w:style>
  <w:style w:type="paragraph" w:customStyle="1" w:styleId="Style258">
    <w:name w:val="Fließtext (48)"/>
    <w:basedOn w:val="Normal"/>
    <w:link w:val="CharStyle259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/>
      <w:iCs/>
      <w:u w:val="none"/>
      <w:strike w:val="0"/>
      <w:smallCaps w:val="0"/>
      <w:sz w:val="54"/>
      <w:szCs w:val="54"/>
      <w:rFonts w:ascii="Impact" w:eastAsia="Impact" w:hAnsi="Impact" w:cs="Impact"/>
      <w:spacing w:val="40"/>
    </w:rPr>
  </w:style>
  <w:style w:type="paragraph" w:customStyle="1" w:styleId="Style266">
    <w:name w:val="Fließtext (46)"/>
    <w:basedOn w:val="Normal"/>
    <w:link w:val="CharStyle267"/>
    <w:pPr>
      <w:widowControl w:val="0"/>
      <w:shd w:val="clear" w:color="auto" w:fill="FFFFFF"/>
      <w:spacing w:before="6840" w:after="6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56"/>
      <w:szCs w:val="56"/>
      <w:rFonts w:ascii="Franklin Gothic Demi Cond" w:eastAsia="Franklin Gothic Demi Cond" w:hAnsi="Franklin Gothic Demi Cond" w:cs="Franklin Gothic Demi Cond"/>
      <w:w w:val="66"/>
    </w:rPr>
  </w:style>
  <w:style w:type="paragraph" w:customStyle="1" w:styleId="Style269">
    <w:name w:val="Fließtext (47)"/>
    <w:basedOn w:val="Normal"/>
    <w:link w:val="CharStyle270"/>
    <w:pPr>
      <w:widowControl w:val="0"/>
      <w:shd w:val="clear" w:color="auto" w:fill="FFFFFF"/>
      <w:jc w:val="both"/>
      <w:spacing w:before="60" w:line="0" w:lineRule="exact"/>
    </w:pPr>
    <w:rPr>
      <w:b/>
      <w:bCs/>
      <w:i w:val="0"/>
      <w:iCs w:val="0"/>
      <w:u w:val="none"/>
      <w:strike w:val="0"/>
      <w:smallCaps w:val="0"/>
      <w:rFonts w:ascii="Arial" w:eastAsia="Arial" w:hAnsi="Arial" w:cs="Arial"/>
    </w:rPr>
  </w:style>
  <w:style w:type="paragraph" w:customStyle="1" w:styleId="Style275">
    <w:name w:val="Fließtext (49)"/>
    <w:basedOn w:val="Normal"/>
    <w:link w:val="CharStyle291"/>
    <w:pPr>
      <w:widowControl w:val="0"/>
      <w:shd w:val="clear" w:color="auto" w:fill="FFFFFF"/>
      <w:spacing w:line="173" w:lineRule="exact"/>
    </w:pPr>
    <w:rPr>
      <w:b/>
      <w:bCs/>
      <w:i w:val="0"/>
      <w:iCs w:val="0"/>
      <w:u w:val="none"/>
      <w:strike w:val="0"/>
      <w:smallCaps w:val="0"/>
      <w:sz w:val="10"/>
      <w:szCs w:val="10"/>
      <w:rFonts w:ascii="Arial" w:eastAsia="Arial" w:hAnsi="Arial" w:cs="Arial"/>
    </w:rPr>
  </w:style>
  <w:style w:type="paragraph" w:customStyle="1" w:styleId="Style278">
    <w:name w:val="Fließtext (50)"/>
    <w:basedOn w:val="Normal"/>
    <w:link w:val="CharStyle279"/>
    <w:pPr>
      <w:widowControl w:val="0"/>
      <w:shd w:val="clear" w:color="auto" w:fill="FFFFFF"/>
      <w:spacing w:line="173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0"/>
      <w:szCs w:val="10"/>
      <w:rFonts w:ascii="Arial" w:eastAsia="Arial" w:hAnsi="Arial" w:cs="Arial"/>
    </w:rPr>
  </w:style>
  <w:style w:type="paragraph" w:customStyle="1" w:styleId="Style281">
    <w:name w:val="Fließtext (51)"/>
    <w:basedOn w:val="Normal"/>
    <w:link w:val="CharStyle282"/>
    <w:pPr>
      <w:widowControl w:val="0"/>
      <w:shd w:val="clear" w:color="auto" w:fill="FFFFFF"/>
      <w:spacing w:line="173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2"/>
      <w:szCs w:val="12"/>
      <w:rFonts w:ascii="Trebuchet MS" w:eastAsia="Trebuchet MS" w:hAnsi="Trebuchet MS" w:cs="Trebuchet MS"/>
      <w:w w:val="100"/>
    </w:rPr>
  </w:style>
  <w:style w:type="paragraph" w:customStyle="1" w:styleId="Style284">
    <w:name w:val="Fließtext (52)"/>
    <w:basedOn w:val="Normal"/>
    <w:link w:val="CharStyle293"/>
    <w:pPr>
      <w:widowControl w:val="0"/>
      <w:shd w:val="clear" w:color="auto" w:fill="FFFFFF"/>
      <w:spacing w:before="66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9"/>
      <w:szCs w:val="9"/>
      <w:rFonts w:ascii="Franklin Gothic Book" w:eastAsia="Franklin Gothic Book" w:hAnsi="Franklin Gothic Book" w:cs="Franklin Gothic Book"/>
    </w:rPr>
  </w:style>
  <w:style w:type="paragraph" w:customStyle="1" w:styleId="Style295">
    <w:name w:val="Fließtext (53)"/>
    <w:basedOn w:val="Normal"/>
    <w:link w:val="CharStyle296"/>
    <w:pPr>
      <w:widowControl w:val="0"/>
      <w:shd w:val="clear" w:color="auto" w:fill="FFFFFF"/>
      <w:jc w:val="right"/>
      <w:spacing w:line="67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8"/>
      <w:szCs w:val="8"/>
      <w:rFonts w:ascii="Trebuchet MS" w:eastAsia="Trebuchet MS" w:hAnsi="Trebuchet MS" w:cs="Trebuchet MS"/>
    </w:rPr>
  </w:style>
  <w:style w:type="paragraph" w:customStyle="1" w:styleId="Style298">
    <w:name w:val="Fließtext (54)"/>
    <w:basedOn w:val="Normal"/>
    <w:link w:val="CharStyle299"/>
    <w:pPr>
      <w:widowControl w:val="0"/>
      <w:shd w:val="clear" w:color="auto" w:fill="FFFFFF"/>
      <w:jc w:val="both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0"/>
      <w:szCs w:val="10"/>
      <w:rFonts w:ascii="Franklin Gothic Book" w:eastAsia="Franklin Gothic Book" w:hAnsi="Franklin Gothic Book" w:cs="Franklin Gothic Book"/>
    </w:rPr>
  </w:style>
  <w:style w:type="paragraph" w:customStyle="1" w:styleId="Style304">
    <w:name w:val="Fließtext (55)"/>
    <w:basedOn w:val="Normal"/>
    <w:link w:val="CharStyle305"/>
    <w:pPr>
      <w:widowControl w:val="0"/>
      <w:shd w:val="clear" w:color="auto" w:fill="FFFFFF"/>
      <w:spacing w:line="0" w:lineRule="exact"/>
    </w:pPr>
    <w:rPr>
      <w:lang w:val="fr-FR" w:eastAsia="fr-FR" w:bidi="fr-FR"/>
      <w:b w:val="0"/>
      <w:bCs w:val="0"/>
      <w:i w:val="0"/>
      <w:iCs w:val="0"/>
      <w:u w:val="none"/>
      <w:strike w:val="0"/>
      <w:smallCaps w:val="0"/>
      <w:sz w:val="18"/>
      <w:szCs w:val="18"/>
      <w:rFonts w:ascii="Franklin Gothic Book" w:eastAsia="Franklin Gothic Book" w:hAnsi="Franklin Gothic Book" w:cs="Franklin Gothic Book"/>
      <w:w w:val="100"/>
    </w:rPr>
  </w:style>
  <w:style w:type="paragraph" w:customStyle="1" w:styleId="Style306">
    <w:name w:val="Bildbeschriftung (7)"/>
    <w:basedOn w:val="Normal"/>
    <w:link w:val="CharStyle307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  <w:w w:val="100"/>
    </w:rPr>
  </w:style>
  <w:style w:type="paragraph" w:customStyle="1" w:styleId="Style310">
    <w:name w:val="Überschrift #4 (2)"/>
    <w:basedOn w:val="Normal"/>
    <w:link w:val="CharStyle311"/>
    <w:pPr>
      <w:widowControl w:val="0"/>
      <w:shd w:val="clear" w:color="auto" w:fill="FFFFFF"/>
      <w:jc w:val="both"/>
      <w:outlineLvl w:val="3"/>
      <w:spacing w:after="420" w:line="0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Franklin Gothic Book" w:eastAsia="Franklin Gothic Book" w:hAnsi="Franklin Gothic Book" w:cs="Franklin Gothic Book"/>
      <w:w w:val="100"/>
    </w:rPr>
  </w:style>
  <w:style w:type="paragraph" w:customStyle="1" w:styleId="Style333">
    <w:name w:val="Fließtext (56)"/>
    <w:basedOn w:val="Normal"/>
    <w:link w:val="CharStyle334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1"/>
      <w:szCs w:val="11"/>
      <w:rFonts w:ascii="Arial Narrow" w:eastAsia="Arial Narrow" w:hAnsi="Arial Narrow" w:cs="Arial Narrow"/>
    </w:rPr>
  </w:style>
  <w:style w:type="paragraph" w:customStyle="1" w:styleId="Style338">
    <w:name w:val="Überschrift #5 (4)"/>
    <w:basedOn w:val="Normal"/>
    <w:link w:val="CharStyle339"/>
    <w:pPr>
      <w:widowControl w:val="0"/>
      <w:shd w:val="clear" w:color="auto" w:fill="FFFFFF"/>
      <w:outlineLvl w:val="4"/>
      <w:spacing w:before="180" w:line="226" w:lineRule="exact"/>
    </w:pPr>
    <w:rPr>
      <w:lang w:val="fr-FR" w:eastAsia="fr-FR" w:bidi="fr-FR"/>
      <w:b/>
      <w:bCs/>
      <w:i w:val="0"/>
      <w:iCs w:val="0"/>
      <w:u w:val="none"/>
      <w:strike w:val="0"/>
      <w:smallCaps w:val="0"/>
      <w:sz w:val="16"/>
      <w:szCs w:val="16"/>
      <w:rFonts w:ascii="Arial Narrow" w:eastAsia="Arial Narrow" w:hAnsi="Arial Narrow" w:cs="Arial Narrow"/>
      <w:w w:val="100"/>
    </w:rPr>
  </w:style>
  <w:style w:type="paragraph" w:customStyle="1" w:styleId="Style343">
    <w:name w:val="Fließtext (57)"/>
    <w:basedOn w:val="Normal"/>
    <w:link w:val="CharStyle344"/>
    <w:pPr>
      <w:widowControl w:val="0"/>
      <w:shd w:val="clear" w:color="auto" w:fill="FFFFFF"/>
      <w:spacing w:after="180" w:line="206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Georgia" w:eastAsia="Georgia" w:hAnsi="Georgia" w:cs="Georgia"/>
    </w:rPr>
  </w:style>
  <w:style w:type="paragraph" w:customStyle="1" w:styleId="Style359">
    <w:name w:val="Fließtext (58)"/>
    <w:basedOn w:val="Normal"/>
    <w:link w:val="CharStyle360"/>
    <w:pPr>
      <w:widowControl w:val="0"/>
      <w:shd w:val="clear" w:color="auto" w:fill="FFFFFF"/>
      <w:spacing w:after="120" w:line="288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rFonts w:ascii="Arial" w:eastAsia="Arial" w:hAnsi="Arial" w:cs="Arial"/>
    </w:rPr>
  </w:style>
  <w:style w:type="paragraph" w:customStyle="1" w:styleId="Style363">
    <w:name w:val="Überschrift #5 (5)"/>
    <w:basedOn w:val="Normal"/>
    <w:link w:val="CharStyle364"/>
    <w:pPr>
      <w:widowControl w:val="0"/>
      <w:shd w:val="clear" w:color="auto" w:fill="FFFFFF"/>
      <w:outlineLvl w:val="4"/>
      <w:spacing w:before="120" w:line="211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7"/>
      <w:szCs w:val="17"/>
      <w:rFonts w:ascii="Arial" w:eastAsia="Arial" w:hAnsi="Arial" w:cs="Arial"/>
    </w:rPr>
  </w:style>
  <w:style w:type="paragraph" w:customStyle="1" w:styleId="Style366">
    <w:name w:val="Fließtext (59)"/>
    <w:basedOn w:val="Normal"/>
    <w:link w:val="CharStyle367"/>
    <w:pPr>
      <w:widowControl w:val="0"/>
      <w:shd w:val="clear" w:color="auto" w:fill="FFFFFF"/>
      <w:spacing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30"/>
      <w:szCs w:val="30"/>
      <w:rFonts w:ascii="Arial" w:eastAsia="Arial" w:hAnsi="Arial" w:cs="Arial"/>
      <w:spacing w:val="-20"/>
    </w:rPr>
  </w:style>
  <w:style w:type="paragraph" w:customStyle="1" w:styleId="Style371">
    <w:name w:val="Fließtext (60)"/>
    <w:basedOn w:val="Normal"/>
    <w:link w:val="CharStyle372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8"/>
      <w:szCs w:val="8"/>
      <w:rFonts w:ascii="Arial" w:eastAsia="Arial" w:hAnsi="Arial" w:cs="Arial"/>
    </w:rPr>
  </w:style>
  <w:style w:type="paragraph" w:customStyle="1" w:styleId="Style373">
    <w:name w:val="Fließtext (61)"/>
    <w:basedOn w:val="Normal"/>
    <w:link w:val="CharStyle374"/>
    <w:pPr>
      <w:widowControl w:val="0"/>
      <w:shd w:val="clear" w:color="auto" w:fill="FFFFFF"/>
      <w:jc w:val="both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8"/>
      <w:szCs w:val="18"/>
      <w:rFonts w:ascii="Franklin Gothic Book" w:eastAsia="Franklin Gothic Book" w:hAnsi="Franklin Gothic Book" w:cs="Franklin Gothic Book"/>
    </w:rPr>
  </w:style>
  <w:style w:type="paragraph" w:customStyle="1" w:styleId="Style375">
    <w:name w:val="Fließtext (62)"/>
    <w:basedOn w:val="Normal"/>
    <w:link w:val="CharStyle376"/>
    <w:pPr>
      <w:widowControl w:val="0"/>
      <w:shd w:val="clear" w:color="auto" w:fill="FFFFFF"/>
      <w:jc w:val="both"/>
      <w:spacing w:line="384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38"/>
      <w:szCs w:val="38"/>
      <w:rFonts w:ascii="Arial" w:eastAsia="Arial" w:hAnsi="Arial" w:cs="Arial"/>
    </w:rPr>
  </w:style>
  <w:style w:type="paragraph" w:customStyle="1" w:styleId="Style379">
    <w:name w:val="Fließtext (63)"/>
    <w:basedOn w:val="Normal"/>
    <w:link w:val="CharStyle380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7"/>
      <w:szCs w:val="17"/>
      <w:rFonts w:ascii="Arial" w:eastAsia="Arial" w:hAnsi="Arial" w:cs="Arial"/>
    </w:rPr>
  </w:style>
  <w:style w:type="paragraph" w:customStyle="1" w:styleId="Style381">
    <w:name w:val="Fließtext (64)"/>
    <w:basedOn w:val="Normal"/>
    <w:link w:val="CharStyle382"/>
    <w:pPr>
      <w:widowControl w:val="0"/>
      <w:shd w:val="clear" w:color="auto" w:fill="FFFFFF"/>
      <w:spacing w:line="163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paragraph" w:customStyle="1" w:styleId="Style383">
    <w:name w:val="Bildbeschriftung (8)"/>
    <w:basedOn w:val="Normal"/>
    <w:link w:val="CharStyle384"/>
    <w:pPr>
      <w:widowControl w:val="0"/>
      <w:shd w:val="clear" w:color="auto" w:fill="FFFFFF"/>
      <w:jc w:val="both"/>
      <w:spacing w:after="60"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54"/>
      <w:szCs w:val="54"/>
      <w:rFonts w:ascii="Trebuchet MS" w:eastAsia="Trebuchet MS" w:hAnsi="Trebuchet MS" w:cs="Trebuchet MS"/>
    </w:rPr>
  </w:style>
  <w:style w:type="paragraph" w:customStyle="1" w:styleId="Style388">
    <w:name w:val="Bildbeschriftung (9)"/>
    <w:basedOn w:val="Normal"/>
    <w:link w:val="CharStyle389"/>
    <w:pPr>
      <w:widowControl w:val="0"/>
      <w:shd w:val="clear" w:color="auto" w:fill="FFFFFF"/>
      <w:jc w:val="right"/>
      <w:spacing w:before="6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2"/>
      <w:szCs w:val="12"/>
      <w:rFonts w:ascii="Trebuchet MS" w:eastAsia="Trebuchet MS" w:hAnsi="Trebuchet MS" w:cs="Trebuchet MS"/>
    </w:rPr>
  </w:style>
  <w:style w:type="paragraph" w:customStyle="1" w:styleId="Style408">
    <w:name w:val="Überschrift #2"/>
    <w:basedOn w:val="Normal"/>
    <w:link w:val="CharStyle409"/>
    <w:pPr>
      <w:widowControl w:val="0"/>
      <w:shd w:val="clear" w:color="auto" w:fill="FFFFFF"/>
      <w:outlineLvl w:val="1"/>
      <w:spacing w:after="42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74"/>
      <w:szCs w:val="74"/>
      <w:rFonts w:ascii="Franklin Gothic Demi Cond" w:eastAsia="Franklin Gothic Demi Cond" w:hAnsi="Franklin Gothic Demi Cond" w:cs="Franklin Gothic Demi Cond"/>
    </w:rPr>
  </w:style>
  <w:style w:type="paragraph" w:customStyle="1" w:styleId="Style413">
    <w:name w:val="Fließtext (65)"/>
    <w:basedOn w:val="Normal"/>
    <w:link w:val="CharStyle414"/>
    <w:pPr>
      <w:widowControl w:val="0"/>
      <w:shd w:val="clear" w:color="auto" w:fill="FFFFFF"/>
      <w:spacing w:before="540" w:after="18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54"/>
      <w:szCs w:val="54"/>
      <w:rFonts w:ascii="Franklin Gothic Demi Cond" w:eastAsia="Franklin Gothic Demi Cond" w:hAnsi="Franklin Gothic Demi Cond" w:cs="Franklin Gothic Demi Cond"/>
    </w:rPr>
  </w:style>
  <w:style w:type="paragraph" w:customStyle="1" w:styleId="Style415">
    <w:name w:val="Fließtext (66)"/>
    <w:basedOn w:val="Normal"/>
    <w:link w:val="CharStyle416"/>
    <w:pPr>
      <w:widowControl w:val="0"/>
      <w:shd w:val="clear" w:color="auto" w:fill="FFFFFF"/>
      <w:spacing w:before="180" w:after="30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38"/>
      <w:szCs w:val="38"/>
      <w:rFonts w:ascii="Franklin Gothic Demi Cond" w:eastAsia="Franklin Gothic Demi Cond" w:hAnsi="Franklin Gothic Demi Cond" w:cs="Franklin Gothic Demi Cond"/>
    </w:rPr>
  </w:style>
  <w:style w:type="paragraph" w:customStyle="1" w:styleId="Style417">
    <w:name w:val="Fließtext (67)"/>
    <w:basedOn w:val="Normal"/>
    <w:link w:val="CharStyle418"/>
    <w:pPr>
      <w:widowControl w:val="0"/>
      <w:shd w:val="clear" w:color="auto" w:fill="FFFFFF"/>
      <w:spacing w:before="300" w:after="720" w:line="235" w:lineRule="exact"/>
      <w:ind w:hanging="380"/>
    </w:pPr>
    <w:rPr>
      <w:lang w:val="de-DE" w:eastAsia="de-DE" w:bidi="de-DE"/>
      <w:b/>
      <w:bCs/>
      <w:i w:val="0"/>
      <w:iCs w:val="0"/>
      <w:u w:val="none"/>
      <w:strike w:val="0"/>
      <w:smallCaps w:val="0"/>
      <w:sz w:val="19"/>
      <w:szCs w:val="19"/>
      <w:rFonts w:ascii="Arial Narrow" w:eastAsia="Arial Narrow" w:hAnsi="Arial Narrow" w:cs="Arial Narrow"/>
      <w:spacing w:val="20"/>
    </w:rPr>
  </w:style>
  <w:style w:type="paragraph" w:customStyle="1" w:styleId="Style422">
    <w:name w:val="Fließtext (69)"/>
    <w:basedOn w:val="Normal"/>
    <w:link w:val="CharStyle44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Franklin Gothic Book" w:eastAsia="Franklin Gothic Book" w:hAnsi="Franklin Gothic Book" w:cs="Franklin Gothic Book"/>
      <w:spacing w:val="-10"/>
    </w:rPr>
  </w:style>
  <w:style w:type="paragraph" w:customStyle="1" w:styleId="Style426">
    <w:name w:val="Fließtext (70)"/>
    <w:basedOn w:val="Normal"/>
    <w:link w:val="CharStyle427"/>
    <w:pPr>
      <w:widowControl w:val="0"/>
      <w:shd w:val="clear" w:color="auto" w:fill="FFFFFF"/>
      <w:jc w:val="both"/>
      <w:spacing w:line="0" w:lineRule="exact"/>
    </w:pPr>
    <w:rPr>
      <w:lang w:val="es-ES" w:eastAsia="es-ES" w:bidi="es-ES"/>
      <w:b w:val="0"/>
      <w:bCs w:val="0"/>
      <w:i w:val="0"/>
      <w:iCs w:val="0"/>
      <w:u w:val="none"/>
      <w:strike w:val="0"/>
      <w:smallCaps w:val="0"/>
      <w:sz w:val="18"/>
      <w:szCs w:val="18"/>
      <w:rFonts w:ascii="Georgia" w:eastAsia="Georgia" w:hAnsi="Georgia" w:cs="Georgia"/>
    </w:rPr>
  </w:style>
  <w:style w:type="paragraph" w:customStyle="1" w:styleId="Style431">
    <w:name w:val="Fließtext (68)"/>
    <w:basedOn w:val="Normal"/>
    <w:link w:val="CharStyle432"/>
    <w:pPr>
      <w:widowControl w:val="0"/>
      <w:shd w:val="clear" w:color="auto" w:fill="FFFFFF"/>
      <w:spacing w:line="302" w:lineRule="exact"/>
    </w:pPr>
    <w:rPr>
      <w:b w:val="0"/>
      <w:bCs w:val="0"/>
      <w:i/>
      <w:iCs/>
      <w:u w:val="none"/>
      <w:strike w:val="0"/>
      <w:smallCaps w:val="0"/>
      <w:sz w:val="19"/>
      <w:szCs w:val="19"/>
      <w:rFonts w:ascii="Franklin Gothic Book" w:eastAsia="Franklin Gothic Book" w:hAnsi="Franklin Gothic Book" w:cs="Franklin Gothic Book"/>
      <w:spacing w:val="-10"/>
    </w:rPr>
  </w:style>
  <w:style w:type="paragraph" w:customStyle="1" w:styleId="Style448">
    <w:name w:val="Fließtext (71)"/>
    <w:basedOn w:val="Normal"/>
    <w:link w:val="CharStyle449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Franklin Gothic Book" w:eastAsia="Franklin Gothic Book" w:hAnsi="Franklin Gothic Book" w:cs="Franklin Gothic Book"/>
    </w:rPr>
  </w:style>
  <w:style w:type="paragraph" w:customStyle="1" w:styleId="Style454">
    <w:name w:val="Fließtext (72)"/>
    <w:basedOn w:val="Normal"/>
    <w:link w:val="CharStyle455"/>
    <w:pPr>
      <w:widowControl w:val="0"/>
      <w:shd w:val="clear" w:color="auto" w:fill="FFFFFF"/>
      <w:jc w:val="right"/>
      <w:spacing w:after="120" w:line="0" w:lineRule="exact"/>
    </w:pPr>
    <w:rPr>
      <w:b w:val="0"/>
      <w:bCs w:val="0"/>
      <w:i/>
      <w:iCs/>
      <w:u w:val="none"/>
      <w:strike w:val="0"/>
      <w:smallCaps w:val="0"/>
      <w:sz w:val="16"/>
      <w:szCs w:val="16"/>
      <w:rFonts w:ascii="Arial Narrow" w:eastAsia="Arial Narrow" w:hAnsi="Arial Narrow" w:cs="Arial Narrow"/>
      <w:spacing w:val="-10"/>
    </w:rPr>
  </w:style>
  <w:style w:type="paragraph" w:customStyle="1" w:styleId="Style459">
    <w:name w:val="Fließtext (73)"/>
    <w:basedOn w:val="Normal"/>
    <w:link w:val="CharStyle463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7"/>
      <w:szCs w:val="17"/>
      <w:rFonts w:ascii="Georgia" w:eastAsia="Georgia" w:hAnsi="Georgia" w:cs="Georgia"/>
      <w:spacing w:val="0"/>
    </w:rPr>
  </w:style>
  <w:style w:type="paragraph" w:customStyle="1" w:styleId="Style467">
    <w:name w:val="Fließtext (74)"/>
    <w:basedOn w:val="Normal"/>
    <w:link w:val="CharStyle468"/>
    <w:pPr>
      <w:widowControl w:val="0"/>
      <w:shd w:val="clear" w:color="auto" w:fill="FFFFFF"/>
      <w:spacing w:before="840" w:line="408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16"/>
      <w:szCs w:val="16"/>
      <w:rFonts w:ascii="Arial" w:eastAsia="Arial" w:hAnsi="Arial" w:cs="Arial"/>
    </w:rPr>
  </w:style>
  <w:style w:type="paragraph" w:customStyle="1" w:styleId="Style470">
    <w:name w:val="Fließtext (75)"/>
    <w:basedOn w:val="Normal"/>
    <w:link w:val="CharStyle471"/>
    <w:pPr>
      <w:widowControl w:val="0"/>
      <w:shd w:val="clear" w:color="auto" w:fill="FFFFFF"/>
      <w:spacing w:before="120" w:after="120" w:line="192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Franklin Gothic Book" w:eastAsia="Franklin Gothic Book" w:hAnsi="Franklin Gothic Book" w:cs="Franklin Gothic Book"/>
    </w:rPr>
  </w:style>
  <w:style w:type="paragraph" w:customStyle="1" w:styleId="Style473">
    <w:name w:val="Fließtext (76)"/>
    <w:basedOn w:val="Normal"/>
    <w:link w:val="CharStyle474"/>
    <w:pPr>
      <w:widowControl w:val="0"/>
      <w:shd w:val="clear" w:color="auto" w:fill="FFFFFF"/>
      <w:spacing w:before="120" w:after="120" w:line="187" w:lineRule="exact"/>
    </w:pPr>
    <w:rPr>
      <w:b w:val="0"/>
      <w:bCs w:val="0"/>
      <w:i/>
      <w:iCs/>
      <w:u w:val="none"/>
      <w:strike w:val="0"/>
      <w:smallCaps w:val="0"/>
      <w:sz w:val="16"/>
      <w:szCs w:val="16"/>
      <w:rFonts w:ascii="Franklin Gothic Book" w:eastAsia="Franklin Gothic Book" w:hAnsi="Franklin Gothic Book" w:cs="Franklin Gothic Book"/>
    </w:rPr>
  </w:style>
  <w:style w:type="paragraph" w:customStyle="1" w:styleId="Style485">
    <w:name w:val="Fließtext (77)"/>
    <w:basedOn w:val="Normal"/>
    <w:link w:val="CharStyle486"/>
    <w:pPr>
      <w:widowControl w:val="0"/>
      <w:shd w:val="clear" w:color="auto" w:fill="FFFFFF"/>
      <w:jc w:val="right"/>
      <w:spacing w:line="197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16"/>
      <w:szCs w:val="16"/>
      <w:rFonts w:ascii="Arial" w:eastAsia="Arial" w:hAnsi="Arial" w:cs="Arial"/>
    </w:rPr>
  </w:style>
  <w:style w:type="paragraph" w:customStyle="1" w:styleId="Style498">
    <w:name w:val="Fließtext (78)"/>
    <w:basedOn w:val="Normal"/>
    <w:link w:val="CharStyle499"/>
    <w:pPr>
      <w:widowControl w:val="0"/>
      <w:shd w:val="clear" w:color="auto" w:fill="FFFFFF"/>
      <w:spacing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22"/>
      <w:szCs w:val="22"/>
      <w:rFonts w:ascii="Franklin Gothic Book" w:eastAsia="Franklin Gothic Book" w:hAnsi="Franklin Gothic Book" w:cs="Franklin Gothic Book"/>
    </w:rPr>
  </w:style>
  <w:style w:type="paragraph" w:customStyle="1" w:styleId="Style501">
    <w:name w:val="Überschrift #1"/>
    <w:basedOn w:val="Normal"/>
    <w:link w:val="CharStyle502"/>
    <w:pPr>
      <w:widowControl w:val="0"/>
      <w:shd w:val="clear" w:color="auto" w:fill="FFFFFF"/>
      <w:outlineLvl w:val="0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76"/>
      <w:szCs w:val="76"/>
      <w:rFonts w:ascii="Franklin Gothic Book" w:eastAsia="Franklin Gothic Book" w:hAnsi="Franklin Gothic Book" w:cs="Franklin Gothic Book"/>
      <w:spacing w:val="-10"/>
    </w:rPr>
  </w:style>
  <w:style w:type="paragraph" w:customStyle="1" w:styleId="Style503">
    <w:name w:val="Fließtext (79)"/>
    <w:basedOn w:val="Normal"/>
    <w:link w:val="CharStyle504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3"/>
      <w:szCs w:val="13"/>
      <w:rFonts w:ascii="Georgia" w:eastAsia="Georgia" w:hAnsi="Georgia" w:cs="Georgia"/>
    </w:rPr>
  </w:style>
  <w:style w:type="paragraph" w:customStyle="1" w:styleId="Style525">
    <w:name w:val="Fließtext (86)"/>
    <w:basedOn w:val="Normal"/>
    <w:link w:val="CharStyle52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1"/>
      <w:szCs w:val="11"/>
      <w:rFonts w:ascii="Franklin Gothic Book" w:eastAsia="Franklin Gothic Book" w:hAnsi="Franklin Gothic Book" w:cs="Franklin Gothic Book"/>
    </w:rPr>
  </w:style>
  <w:style w:type="paragraph" w:customStyle="1" w:styleId="Style527">
    <w:name w:val="Bildbeschriftung (10)"/>
    <w:basedOn w:val="Normal"/>
    <w:link w:val="CharStyle528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8"/>
      <w:szCs w:val="8"/>
      <w:rFonts w:ascii="Trebuchet MS" w:eastAsia="Trebuchet MS" w:hAnsi="Trebuchet MS" w:cs="Trebuchet MS"/>
      <w:spacing w:val="30"/>
    </w:rPr>
  </w:style>
  <w:style w:type="paragraph" w:customStyle="1" w:styleId="Style530">
    <w:name w:val="Fließtext (80)"/>
    <w:basedOn w:val="Normal"/>
    <w:link w:val="CharStyle531"/>
    <w:pPr>
      <w:widowControl w:val="0"/>
      <w:shd w:val="clear" w:color="auto" w:fill="FFFFFF"/>
      <w:spacing w:line="154" w:lineRule="exact"/>
    </w:pPr>
    <w:rPr>
      <w:b w:val="0"/>
      <w:bCs w:val="0"/>
      <w:i w:val="0"/>
      <w:iCs w:val="0"/>
      <w:u w:val="none"/>
      <w:strike w:val="0"/>
      <w:smallCaps w:val="0"/>
      <w:sz w:val="11"/>
      <w:szCs w:val="11"/>
      <w:rFonts w:ascii="Trebuchet MS" w:eastAsia="Trebuchet MS" w:hAnsi="Trebuchet MS" w:cs="Trebuchet MS"/>
    </w:rPr>
  </w:style>
  <w:style w:type="paragraph" w:customStyle="1" w:styleId="Style533">
    <w:name w:val="Fließtext (81)"/>
    <w:basedOn w:val="Normal"/>
    <w:link w:val="CharStyle534"/>
    <w:pPr>
      <w:widowControl w:val="0"/>
      <w:shd w:val="clear" w:color="auto" w:fill="FFFFFF"/>
      <w:spacing w:after="360" w:line="154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1"/>
      <w:szCs w:val="11"/>
      <w:rFonts w:ascii="Trebuchet MS" w:eastAsia="Trebuchet MS" w:hAnsi="Trebuchet MS" w:cs="Trebuchet MS"/>
    </w:rPr>
  </w:style>
  <w:style w:type="paragraph" w:customStyle="1" w:styleId="Style536">
    <w:name w:val="Fließtext (82)"/>
    <w:basedOn w:val="Normal"/>
    <w:link w:val="CharStyle537"/>
    <w:pPr>
      <w:widowControl w:val="0"/>
      <w:shd w:val="clear" w:color="auto" w:fill="FFFFFF"/>
      <w:jc w:val="right"/>
      <w:spacing w:before="360" w:after="360" w:line="0" w:lineRule="exact"/>
    </w:pPr>
    <w:rPr>
      <w:lang w:val="fr-FR" w:eastAsia="fr-FR" w:bidi="fr-FR"/>
      <w:b w:val="0"/>
      <w:bCs w:val="0"/>
      <w:i w:val="0"/>
      <w:iCs w:val="0"/>
      <w:u w:val="none"/>
      <w:strike w:val="0"/>
      <w:smallCaps w:val="0"/>
      <w:sz w:val="16"/>
      <w:szCs w:val="16"/>
      <w:rFonts w:ascii="Arial Narrow" w:eastAsia="Arial Narrow" w:hAnsi="Arial Narrow" w:cs="Arial Narrow"/>
      <w:w w:val="100"/>
    </w:rPr>
  </w:style>
  <w:style w:type="paragraph" w:customStyle="1" w:styleId="Style540">
    <w:name w:val="Fließtext (83)"/>
    <w:basedOn w:val="Normal"/>
    <w:link w:val="CharStyle541"/>
    <w:pPr>
      <w:widowControl w:val="0"/>
      <w:shd w:val="clear" w:color="auto" w:fill="FFFFFF"/>
      <w:jc w:val="right"/>
      <w:spacing w:before="480" w:after="234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8"/>
      <w:szCs w:val="18"/>
      <w:rFonts w:ascii="Trebuchet MS" w:eastAsia="Trebuchet MS" w:hAnsi="Trebuchet MS" w:cs="Trebuchet MS"/>
    </w:rPr>
  </w:style>
  <w:style w:type="paragraph" w:customStyle="1" w:styleId="Style543">
    <w:name w:val="Fließtext (84)"/>
    <w:basedOn w:val="Normal"/>
    <w:link w:val="CharStyle544"/>
    <w:pPr>
      <w:widowControl w:val="0"/>
      <w:shd w:val="clear" w:color="auto" w:fill="FFFFFF"/>
      <w:jc w:val="both"/>
      <w:spacing w:before="480" w:after="720"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21"/>
      <w:szCs w:val="21"/>
      <w:rFonts w:ascii="Arial" w:eastAsia="Arial" w:hAnsi="Arial" w:cs="Arial"/>
    </w:rPr>
  </w:style>
  <w:style w:type="paragraph" w:customStyle="1" w:styleId="Style547">
    <w:name w:val="Fließtext (85)"/>
    <w:basedOn w:val="Normal"/>
    <w:link w:val="CharStyle548"/>
    <w:pPr>
      <w:widowControl w:val="0"/>
      <w:shd w:val="clear" w:color="auto" w:fill="FFFFFF"/>
      <w:spacing w:before="72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46"/>
      <w:szCs w:val="46"/>
      <w:rFonts w:ascii="Bookman Old Style" w:eastAsia="Bookman Old Style" w:hAnsi="Bookman Old Style" w:cs="Bookman Old Style"/>
      <w:spacing w:val="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3.jpeg"/><Relationship Id="rId13" Type="http://schemas.openxmlformats.org/officeDocument/2006/relationships/image" Target="media/image3.jpeg" TargetMode="External"/><Relationship Id="rId14" Type="http://schemas.openxmlformats.org/officeDocument/2006/relationships/footer" Target="footer4.xml"/><Relationship Id="rId15" Type="http://schemas.openxmlformats.org/officeDocument/2006/relationships/footer" Target="footer5.xml"/><Relationship Id="rId16" Type="http://schemas.openxmlformats.org/officeDocument/2006/relationships/footer" Target="footer6.xml"/><Relationship Id="rId17" Type="http://schemas.openxmlformats.org/officeDocument/2006/relationships/image" Target="media/image4.jpeg"/><Relationship Id="rId18" Type="http://schemas.openxmlformats.org/officeDocument/2006/relationships/image" Target="media/image4.jpeg" TargetMode="External"/><Relationship Id="rId19" Type="http://schemas.openxmlformats.org/officeDocument/2006/relationships/header" Target="header1.xml"/><Relationship Id="rId20" Type="http://schemas.openxmlformats.org/officeDocument/2006/relationships/header" Target="header2.xml"/><Relationship Id="rId21" Type="http://schemas.openxmlformats.org/officeDocument/2006/relationships/image" Target="media/image5.jpeg"/><Relationship Id="rId22" Type="http://schemas.openxmlformats.org/officeDocument/2006/relationships/image" Target="media/image5.jpeg" TargetMode="External"/><Relationship Id="rId23" Type="http://schemas.openxmlformats.org/officeDocument/2006/relationships/header" Target="header3.xml"/><Relationship Id="rId24" Type="http://schemas.openxmlformats.org/officeDocument/2006/relationships/header" Target="header4.xml"/><Relationship Id="rId25" Type="http://schemas.openxmlformats.org/officeDocument/2006/relationships/footer" Target="footer7.xml"/><Relationship Id="rId26" Type="http://schemas.openxmlformats.org/officeDocument/2006/relationships/footer" Target="footer8.xml"/><Relationship Id="rId27" Type="http://schemas.openxmlformats.org/officeDocument/2006/relationships/image" Target="media/image6.jpeg"/><Relationship Id="rId28" Type="http://schemas.openxmlformats.org/officeDocument/2006/relationships/image" Target="media/image6.jpeg" TargetMode="External"/><Relationship Id="rId29" Type="http://schemas.openxmlformats.org/officeDocument/2006/relationships/image" Target="media/image7.jpeg"/><Relationship Id="rId30" Type="http://schemas.openxmlformats.org/officeDocument/2006/relationships/image" Target="media/image7.jpeg" TargetMode="External"/><Relationship Id="rId31" Type="http://schemas.openxmlformats.org/officeDocument/2006/relationships/image" Target="media/image8.jpeg"/><Relationship Id="rId32" Type="http://schemas.openxmlformats.org/officeDocument/2006/relationships/image" Target="media/image8.jpeg" TargetMode="External"/><Relationship Id="rId33" Type="http://schemas.openxmlformats.org/officeDocument/2006/relationships/image" Target="media/image9.jpeg"/><Relationship Id="rId34" Type="http://schemas.openxmlformats.org/officeDocument/2006/relationships/image" Target="media/image9.jpeg" TargetMode="External"/><Relationship Id="rId35" Type="http://schemas.openxmlformats.org/officeDocument/2006/relationships/header" Target="header5.xml"/><Relationship Id="rId36" Type="http://schemas.openxmlformats.org/officeDocument/2006/relationships/header" Target="header6.xml"/><Relationship Id="rId37" Type="http://schemas.openxmlformats.org/officeDocument/2006/relationships/footer" Target="footer9.xml"/><Relationship Id="rId38" Type="http://schemas.openxmlformats.org/officeDocument/2006/relationships/footer" Target="footer10.xml"/><Relationship Id="rId39" Type="http://schemas.openxmlformats.org/officeDocument/2006/relationships/image" Target="media/image10.jpeg"/><Relationship Id="rId40" Type="http://schemas.openxmlformats.org/officeDocument/2006/relationships/image" Target="media/image10.jpeg" TargetMode="External"/><Relationship Id="rId41" Type="http://schemas.openxmlformats.org/officeDocument/2006/relationships/image" Target="media/image11.jpeg"/><Relationship Id="rId42" Type="http://schemas.openxmlformats.org/officeDocument/2006/relationships/image" Target="media/image11.jpeg" TargetMode="External"/><Relationship Id="rId43" Type="http://schemas.openxmlformats.org/officeDocument/2006/relationships/image" Target="media/image12.jpeg"/><Relationship Id="rId44" Type="http://schemas.openxmlformats.org/officeDocument/2006/relationships/image" Target="media/image12.jpeg" TargetMode="External"/><Relationship Id="rId45" Type="http://schemas.openxmlformats.org/officeDocument/2006/relationships/header" Target="header7.xml"/><Relationship Id="rId46" Type="http://schemas.openxmlformats.org/officeDocument/2006/relationships/header" Target="header8.xml"/><Relationship Id="rId47" Type="http://schemas.openxmlformats.org/officeDocument/2006/relationships/footer" Target="footer11.xml"/><Relationship Id="rId48" Type="http://schemas.openxmlformats.org/officeDocument/2006/relationships/footer" Target="footer12.xml"/><Relationship Id="rId49" Type="http://schemas.openxmlformats.org/officeDocument/2006/relationships/image" Target="media/image13.jpeg"/><Relationship Id="rId50" Type="http://schemas.openxmlformats.org/officeDocument/2006/relationships/image" Target="media/image13.jpeg" TargetMode="External"/><Relationship Id="rId51" Type="http://schemas.openxmlformats.org/officeDocument/2006/relationships/image" Target="media/image14.jpeg"/><Relationship Id="rId52" Type="http://schemas.openxmlformats.org/officeDocument/2006/relationships/image" Target="media/image14.jpeg" TargetMode="External"/><Relationship Id="rId53" Type="http://schemas.openxmlformats.org/officeDocument/2006/relationships/header" Target="header9.xml"/><Relationship Id="rId54" Type="http://schemas.openxmlformats.org/officeDocument/2006/relationships/header" Target="header10.xml"/><Relationship Id="rId55" Type="http://schemas.openxmlformats.org/officeDocument/2006/relationships/footer" Target="footer13.xml"/><Relationship Id="rId56" Type="http://schemas.openxmlformats.org/officeDocument/2006/relationships/footer" Target="footer14.xml"/><Relationship Id="rId57" Type="http://schemas.openxmlformats.org/officeDocument/2006/relationships/image" Target="media/image15.png"/><Relationship Id="rId58" Type="http://schemas.openxmlformats.org/officeDocument/2006/relationships/image" Target="media/image15.png" TargetMode="External"/><Relationship Id="rId59" Type="http://schemas.openxmlformats.org/officeDocument/2006/relationships/image" Target="media/image16.jpeg"/><Relationship Id="rId60" Type="http://schemas.openxmlformats.org/officeDocument/2006/relationships/image" Target="media/image16.jpeg" TargetMode="External"/><Relationship Id="rId61" Type="http://schemas.openxmlformats.org/officeDocument/2006/relationships/image" Target="media/image17.jpeg"/><Relationship Id="rId62" Type="http://schemas.openxmlformats.org/officeDocument/2006/relationships/image" Target="media/image17.jpeg" TargetMode="External"/><Relationship Id="rId63" Type="http://schemas.openxmlformats.org/officeDocument/2006/relationships/header" Target="header11.xml"/><Relationship Id="rId64" Type="http://schemas.openxmlformats.org/officeDocument/2006/relationships/header" Target="header12.xml"/><Relationship Id="rId65" Type="http://schemas.openxmlformats.org/officeDocument/2006/relationships/footer" Target="footer15.xml"/><Relationship Id="rId66" Type="http://schemas.openxmlformats.org/officeDocument/2006/relationships/footer" Target="footer16.xml"/><Relationship Id="rId67" Type="http://schemas.openxmlformats.org/officeDocument/2006/relationships/image" Target="media/image18.jpeg"/><Relationship Id="rId68" Type="http://schemas.openxmlformats.org/officeDocument/2006/relationships/image" Target="media/image18.jpeg" TargetMode="External"/><Relationship Id="rId69" Type="http://schemas.openxmlformats.org/officeDocument/2006/relationships/header" Target="header13.xml"/><Relationship Id="rId70" Type="http://schemas.openxmlformats.org/officeDocument/2006/relationships/header" Target="header14.xml"/><Relationship Id="rId71" Type="http://schemas.openxmlformats.org/officeDocument/2006/relationships/footer" Target="footer17.xml"/><Relationship Id="rId72" Type="http://schemas.openxmlformats.org/officeDocument/2006/relationships/footer" Target="footer18.xml"/><Relationship Id="rId73" Type="http://schemas.openxmlformats.org/officeDocument/2006/relationships/footer" Target="footer19.xml"/><Relationship Id="rId74" Type="http://schemas.openxmlformats.org/officeDocument/2006/relationships/image" Target="media/image19.jpeg"/><Relationship Id="rId75" Type="http://schemas.openxmlformats.org/officeDocument/2006/relationships/image" Target="media/image19.jpeg" TargetMode="External"/><Relationship Id="rId76" Type="http://schemas.openxmlformats.org/officeDocument/2006/relationships/image" Target="media/image20.jpeg"/><Relationship Id="rId77" Type="http://schemas.openxmlformats.org/officeDocument/2006/relationships/image" Target="media/image20.jpeg" TargetMode="External"/><Relationship Id="rId78" Type="http://schemas.openxmlformats.org/officeDocument/2006/relationships/image" Target="media/image21.jpeg"/><Relationship Id="rId79" Type="http://schemas.openxmlformats.org/officeDocument/2006/relationships/image" Target="media/image21.jpeg" TargetMode="External"/><Relationship Id="rId80" Type="http://schemas.openxmlformats.org/officeDocument/2006/relationships/image" Target="media/image22.jpeg"/><Relationship Id="rId81" Type="http://schemas.openxmlformats.org/officeDocument/2006/relationships/image" Target="media/image22.jpeg" TargetMode="External"/><Relationship Id="rId82" Type="http://schemas.openxmlformats.org/officeDocument/2006/relationships/header" Target="header15.xml"/><Relationship Id="rId83" Type="http://schemas.openxmlformats.org/officeDocument/2006/relationships/header" Target="header16.xml"/><Relationship Id="rId84" Type="http://schemas.openxmlformats.org/officeDocument/2006/relationships/footer" Target="footer20.xml"/><Relationship Id="rId85" Type="http://schemas.openxmlformats.org/officeDocument/2006/relationships/footer" Target="footer21.xml"/><Relationship Id="rId86" Type="http://schemas.openxmlformats.org/officeDocument/2006/relationships/header" Target="header17.xml"/><Relationship Id="rId87" Type="http://schemas.openxmlformats.org/officeDocument/2006/relationships/footer" Target="footer22.xml"/><Relationship Id="rId88" Type="http://schemas.openxmlformats.org/officeDocument/2006/relationships/image" Target="media/image23.jpeg"/><Relationship Id="rId89" Type="http://schemas.openxmlformats.org/officeDocument/2006/relationships/image" Target="media/image23.jpeg" TargetMode="External"/><Relationship Id="rId90" Type="http://schemas.openxmlformats.org/officeDocument/2006/relationships/image" Target="media/image24.jpeg"/><Relationship Id="rId91" Type="http://schemas.openxmlformats.org/officeDocument/2006/relationships/image" Target="media/image24.jpeg" TargetMode="External"/><Relationship Id="rId92" Type="http://schemas.openxmlformats.org/officeDocument/2006/relationships/header" Target="header18.xml"/><Relationship Id="rId93" Type="http://schemas.openxmlformats.org/officeDocument/2006/relationships/header" Target="header19.xml"/><Relationship Id="rId94" Type="http://schemas.openxmlformats.org/officeDocument/2006/relationships/footer" Target="footer23.xml"/><Relationship Id="rId95" Type="http://schemas.openxmlformats.org/officeDocument/2006/relationships/footer" Target="footer24.xml"/><Relationship Id="rId96" Type="http://schemas.openxmlformats.org/officeDocument/2006/relationships/header" Target="header20.xml"/><Relationship Id="rId97" Type="http://schemas.openxmlformats.org/officeDocument/2006/relationships/footer" Target="footer25.xml"/><Relationship Id="rId98" Type="http://schemas.openxmlformats.org/officeDocument/2006/relationships/header" Target="header21.xml"/><Relationship Id="rId99" Type="http://schemas.openxmlformats.org/officeDocument/2006/relationships/header" Target="header22.xml"/><Relationship Id="rId100" Type="http://schemas.openxmlformats.org/officeDocument/2006/relationships/footer" Target="footer26.xml"/><Relationship Id="rId101" Type="http://schemas.openxmlformats.org/officeDocument/2006/relationships/footer" Target="footer27.xml"/><Relationship Id="rId102" Type="http://schemas.openxmlformats.org/officeDocument/2006/relationships/image" Target="media/image25.jpeg"/><Relationship Id="rId103" Type="http://schemas.openxmlformats.org/officeDocument/2006/relationships/image" Target="media/image25.jpeg" TargetMode="External"/><Relationship Id="rId104" Type="http://schemas.openxmlformats.org/officeDocument/2006/relationships/image" Target="media/image26.jpeg"/><Relationship Id="rId105" Type="http://schemas.openxmlformats.org/officeDocument/2006/relationships/image" Target="media/image26.jpeg" TargetMode="External"/><Relationship Id="rId106" Type="http://schemas.openxmlformats.org/officeDocument/2006/relationships/image" Target="media/image27.jpeg"/><Relationship Id="rId107" Type="http://schemas.openxmlformats.org/officeDocument/2006/relationships/image" Target="media/image27.jpeg" TargetMode="External"/><Relationship Id="rId108" Type="http://schemas.openxmlformats.org/officeDocument/2006/relationships/image" Target="media/image28.jpeg"/><Relationship Id="rId109" Type="http://schemas.openxmlformats.org/officeDocument/2006/relationships/image" Target="media/image28.jpeg" TargetMode="External"/><Relationship Id="rId110" Type="http://schemas.openxmlformats.org/officeDocument/2006/relationships/image" Target="media/image29.jpeg"/><Relationship Id="rId111" Type="http://schemas.openxmlformats.org/officeDocument/2006/relationships/image" Target="media/image29.jpeg" TargetMode="External"/><Relationship Id="rId112" Type="http://schemas.openxmlformats.org/officeDocument/2006/relationships/image" Target="media/image30.jpeg"/><Relationship Id="rId113" Type="http://schemas.openxmlformats.org/officeDocument/2006/relationships/image" Target="media/image30.jpeg" TargetMode="External"/><Relationship Id="rId114" Type="http://schemas.openxmlformats.org/officeDocument/2006/relationships/footer" Target="footer28.xml"/><Relationship Id="rId115" Type="http://schemas.openxmlformats.org/officeDocument/2006/relationships/footer" Target="footer29.xml"/><Relationship Id="rId116" Type="http://schemas.openxmlformats.org/officeDocument/2006/relationships/header" Target="header23.xml"/><Relationship Id="rId117" Type="http://schemas.openxmlformats.org/officeDocument/2006/relationships/header" Target="header24.xml"/><Relationship Id="rId118" Type="http://schemas.openxmlformats.org/officeDocument/2006/relationships/footer" Target="footer30.xml"/><Relationship Id="rId119" Type="http://schemas.openxmlformats.org/officeDocument/2006/relationships/footer" Target="footer31.xml"/><Relationship Id="rId120" Type="http://schemas.openxmlformats.org/officeDocument/2006/relationships/header" Target="header25.xml"/><Relationship Id="rId121" Type="http://schemas.openxmlformats.org/officeDocument/2006/relationships/footer" Target="footer32.xml"/><Relationship Id="rId122" Type="http://schemas.openxmlformats.org/officeDocument/2006/relationships/image" Target="media/image31.jpeg"/><Relationship Id="rId123" Type="http://schemas.openxmlformats.org/officeDocument/2006/relationships/image" Target="media/image31.jpeg" TargetMode="External"/><Relationship Id="rId124" Type="http://schemas.openxmlformats.org/officeDocument/2006/relationships/image" Target="media/image32.jpeg"/><Relationship Id="rId125" Type="http://schemas.openxmlformats.org/officeDocument/2006/relationships/image" Target="media/image32.jpeg" TargetMode="External"/><Relationship Id="rId126" Type="http://schemas.openxmlformats.org/officeDocument/2006/relationships/image" Target="media/image33.jpeg"/><Relationship Id="rId127" Type="http://schemas.openxmlformats.org/officeDocument/2006/relationships/image" Target="media/image33.jpeg" TargetMode="External"/><Relationship Id="rId128" Type="http://schemas.openxmlformats.org/officeDocument/2006/relationships/image" Target="media/image34.jpeg"/><Relationship Id="rId129" Type="http://schemas.openxmlformats.org/officeDocument/2006/relationships/image" Target="media/image34.jpeg" TargetMode="External"/><Relationship Id="rId130" Type="http://schemas.openxmlformats.org/officeDocument/2006/relationships/header" Target="header26.xml"/><Relationship Id="rId131" Type="http://schemas.openxmlformats.org/officeDocument/2006/relationships/header" Target="header27.xml"/><Relationship Id="rId132" Type="http://schemas.openxmlformats.org/officeDocument/2006/relationships/footer" Target="footer33.xml"/><Relationship Id="rId133" Type="http://schemas.openxmlformats.org/officeDocument/2006/relationships/footer" Target="footer34.xml"/><Relationship Id="rId134" Type="http://schemas.openxmlformats.org/officeDocument/2006/relationships/header" Target="header28.xml"/><Relationship Id="rId135" Type="http://schemas.openxmlformats.org/officeDocument/2006/relationships/footer" Target="footer35.xml"/><Relationship Id="rId136" Type="http://schemas.openxmlformats.org/officeDocument/2006/relationships/image" Target="media/image35.jpeg"/><Relationship Id="rId137" Type="http://schemas.openxmlformats.org/officeDocument/2006/relationships/image" Target="media/image35.jpeg" TargetMode="External"/><Relationship Id="rId138" Type="http://schemas.openxmlformats.org/officeDocument/2006/relationships/header" Target="header29.xml"/><Relationship Id="rId139" Type="http://schemas.openxmlformats.org/officeDocument/2006/relationships/header" Target="header30.xml"/><Relationship Id="rId140" Type="http://schemas.openxmlformats.org/officeDocument/2006/relationships/footer" Target="footer36.xml"/><Relationship Id="rId141" Type="http://schemas.openxmlformats.org/officeDocument/2006/relationships/footer" Target="footer37.xml"/><Relationship Id="rId142" Type="http://schemas.openxmlformats.org/officeDocument/2006/relationships/image" Target="media/image36.jpeg"/><Relationship Id="rId143" Type="http://schemas.openxmlformats.org/officeDocument/2006/relationships/image" Target="media/image36.jpeg" TargetMode="External"/><Relationship Id="rId144" Type="http://schemas.openxmlformats.org/officeDocument/2006/relationships/image" Target="media/image37.jpeg"/><Relationship Id="rId145" Type="http://schemas.openxmlformats.org/officeDocument/2006/relationships/image" Target="media/image37.jpeg" TargetMode="External"/><Relationship Id="rId146" Type="http://schemas.openxmlformats.org/officeDocument/2006/relationships/header" Target="header31.xml"/><Relationship Id="rId147" Type="http://schemas.openxmlformats.org/officeDocument/2006/relationships/header" Target="header32.xml"/><Relationship Id="rId148" Type="http://schemas.openxmlformats.org/officeDocument/2006/relationships/footer" Target="footer38.xml"/><Relationship Id="rId149" Type="http://schemas.openxmlformats.org/officeDocument/2006/relationships/footer" Target="footer39.xml"/><Relationship Id="rId150" Type="http://schemas.openxmlformats.org/officeDocument/2006/relationships/image" Target="media/image38.jpeg"/><Relationship Id="rId151" Type="http://schemas.openxmlformats.org/officeDocument/2006/relationships/image" Target="media/image38.jpeg" TargetMode="External"/><Relationship Id="rId152" Type="http://schemas.openxmlformats.org/officeDocument/2006/relationships/header" Target="header33.xml"/><Relationship Id="rId153" Type="http://schemas.openxmlformats.org/officeDocument/2006/relationships/header" Target="header34.xml"/><Relationship Id="rId154" Type="http://schemas.openxmlformats.org/officeDocument/2006/relationships/footer" Target="footer40.xml"/><Relationship Id="rId155" Type="http://schemas.openxmlformats.org/officeDocument/2006/relationships/footer" Target="footer41.xml"/><Relationship Id="rId156" Type="http://schemas.openxmlformats.org/officeDocument/2006/relationships/image" Target="media/image39.jpeg"/><Relationship Id="rId157" Type="http://schemas.openxmlformats.org/officeDocument/2006/relationships/image" Target="media/image39.jpeg" TargetMode="External"/><Relationship Id="rId158" Type="http://schemas.openxmlformats.org/officeDocument/2006/relationships/footer" Target="footer42.xml"/><Relationship Id="rId159" Type="http://schemas.openxmlformats.org/officeDocument/2006/relationships/footer" Target="footer43.xml"/><Relationship Id="rId160" Type="http://schemas.openxmlformats.org/officeDocument/2006/relationships/image" Target="media/image40.jpeg"/><Relationship Id="rId161" Type="http://schemas.openxmlformats.org/officeDocument/2006/relationships/image" Target="media/image40.jpeg" TargetMode="External"/><Relationship Id="rId162" Type="http://schemas.openxmlformats.org/officeDocument/2006/relationships/image" Target="media/image41.jpeg"/><Relationship Id="rId163" Type="http://schemas.openxmlformats.org/officeDocument/2006/relationships/image" Target="media/image41.jpeg" TargetMode="External"/><Relationship Id="rId164" Type="http://schemas.openxmlformats.org/officeDocument/2006/relationships/header" Target="header35.xml"/><Relationship Id="rId165" Type="http://schemas.openxmlformats.org/officeDocument/2006/relationships/header" Target="header36.xml"/><Relationship Id="rId166" Type="http://schemas.openxmlformats.org/officeDocument/2006/relationships/footer" Target="footer44.xml"/><Relationship Id="rId167" Type="http://schemas.openxmlformats.org/officeDocument/2006/relationships/footer" Target="footer45.xml"/><Relationship Id="rId168" Type="http://schemas.openxmlformats.org/officeDocument/2006/relationships/footer" Target="footer46.xml"/><Relationship Id="rId169" Type="http://schemas.openxmlformats.org/officeDocument/2006/relationships/image" Target="media/image42.jpeg"/><Relationship Id="rId170" Type="http://schemas.openxmlformats.org/officeDocument/2006/relationships/image" Target="media/image42.jpeg" TargetMode="External"/><Relationship Id="rId171" Type="http://schemas.openxmlformats.org/officeDocument/2006/relationships/image" Target="media/image43.jpeg"/><Relationship Id="rId172" Type="http://schemas.openxmlformats.org/officeDocument/2006/relationships/image" Target="media/image43.jpeg" TargetMode="External"/><Relationship Id="rId173" Type="http://schemas.openxmlformats.org/officeDocument/2006/relationships/image" Target="media/image44.jpeg"/><Relationship Id="rId174" Type="http://schemas.openxmlformats.org/officeDocument/2006/relationships/image" Target="media/image44.jpeg" TargetMode="External"/><Relationship Id="rId175" Type="http://schemas.openxmlformats.org/officeDocument/2006/relationships/header" Target="header37.xml"/><Relationship Id="rId176" Type="http://schemas.openxmlformats.org/officeDocument/2006/relationships/header" Target="header38.xml"/><Relationship Id="rId177" Type="http://schemas.openxmlformats.org/officeDocument/2006/relationships/footer" Target="footer47.xml"/><Relationship Id="rId178" Type="http://schemas.openxmlformats.org/officeDocument/2006/relationships/footer" Target="footer48.xml"/><Relationship Id="rId179" Type="http://schemas.openxmlformats.org/officeDocument/2006/relationships/footer" Target="footer49.xml"/><Relationship Id="rId180" Type="http://schemas.openxmlformats.org/officeDocument/2006/relationships/image" Target="media/image45.jpeg"/><Relationship Id="rId181" Type="http://schemas.openxmlformats.org/officeDocument/2006/relationships/image" Target="media/image45.jpeg" TargetMode="External"/><Relationship Id="rId182" Type="http://schemas.openxmlformats.org/officeDocument/2006/relationships/header" Target="header39.xml"/><Relationship Id="rId183" Type="http://schemas.openxmlformats.org/officeDocument/2006/relationships/header" Target="header40.xml"/><Relationship Id="rId184" Type="http://schemas.openxmlformats.org/officeDocument/2006/relationships/footer" Target="footer50.xml"/><Relationship Id="rId185" Type="http://schemas.openxmlformats.org/officeDocument/2006/relationships/footer" Target="footer51.xml"/><Relationship Id="rId186" Type="http://schemas.openxmlformats.org/officeDocument/2006/relationships/image" Target="media/image46.jpeg"/><Relationship Id="rId187" Type="http://schemas.openxmlformats.org/officeDocument/2006/relationships/image" Target="media/image46.jpeg" TargetMode="External"/><Relationship Id="rId188" Type="http://schemas.openxmlformats.org/officeDocument/2006/relationships/header" Target="header41.xml"/><Relationship Id="rId189" Type="http://schemas.openxmlformats.org/officeDocument/2006/relationships/header" Target="header42.xml"/><Relationship Id="rId190" Type="http://schemas.openxmlformats.org/officeDocument/2006/relationships/footer" Target="footer52.xml"/><Relationship Id="rId191" Type="http://schemas.openxmlformats.org/officeDocument/2006/relationships/footer" Target="footer53.xml"/><Relationship Id="rId192" Type="http://schemas.openxmlformats.org/officeDocument/2006/relationships/header" Target="header43.xml"/><Relationship Id="rId193" Type="http://schemas.openxmlformats.org/officeDocument/2006/relationships/footer" Target="footer54.xml"/><Relationship Id="rId194" Type="http://schemas.openxmlformats.org/officeDocument/2006/relationships/footer" Target="footer55.xml"/><Relationship Id="rId195" Type="http://schemas.openxmlformats.org/officeDocument/2006/relationships/image" Target="media/image47.jpeg"/><Relationship Id="rId196" Type="http://schemas.openxmlformats.org/officeDocument/2006/relationships/image" Target="media/image47.jpeg" TargetMode="External"/><Relationship Id="rId197" Type="http://schemas.openxmlformats.org/officeDocument/2006/relationships/image" Target="media/image48.jpeg"/><Relationship Id="rId198" Type="http://schemas.openxmlformats.org/officeDocument/2006/relationships/image" Target="media/image48.jpeg" TargetMode="External"/><Relationship Id="rId199" Type="http://schemas.openxmlformats.org/officeDocument/2006/relationships/image" Target="media/image49.jpeg"/><Relationship Id="rId200" Type="http://schemas.openxmlformats.org/officeDocument/2006/relationships/image" Target="media/image49.jpeg" TargetMode="External"/><Relationship Id="rId201" Type="http://schemas.openxmlformats.org/officeDocument/2006/relationships/header" Target="header44.xml"/><Relationship Id="rId202" Type="http://schemas.openxmlformats.org/officeDocument/2006/relationships/header" Target="header45.xml"/><Relationship Id="rId203" Type="http://schemas.openxmlformats.org/officeDocument/2006/relationships/footer" Target="footer56.xml"/><Relationship Id="rId204" Type="http://schemas.openxmlformats.org/officeDocument/2006/relationships/footer" Target="footer57.xml"/><Relationship Id="rId205" Type="http://schemas.openxmlformats.org/officeDocument/2006/relationships/header" Target="header46.xml"/><Relationship Id="rId206" Type="http://schemas.openxmlformats.org/officeDocument/2006/relationships/header" Target="header47.xml"/><Relationship Id="rId207" Type="http://schemas.openxmlformats.org/officeDocument/2006/relationships/footer" Target="footer58.xml"/><Relationship Id="rId208" Type="http://schemas.openxmlformats.org/officeDocument/2006/relationships/footer" Target="footer59.xml"/><Relationship Id="rId209" Type="http://schemas.openxmlformats.org/officeDocument/2006/relationships/image" Target="media/image50.jpeg"/><Relationship Id="rId210" Type="http://schemas.openxmlformats.org/officeDocument/2006/relationships/image" Target="media/image50.jpeg" TargetMode="External"/><Relationship Id="rId211" Type="http://schemas.openxmlformats.org/officeDocument/2006/relationships/header" Target="header48.xml"/><Relationship Id="rId212" Type="http://schemas.openxmlformats.org/officeDocument/2006/relationships/header" Target="header49.xml"/><Relationship Id="rId213" Type="http://schemas.openxmlformats.org/officeDocument/2006/relationships/footer" Target="footer60.xml"/><Relationship Id="rId214" Type="http://schemas.openxmlformats.org/officeDocument/2006/relationships/footer" Target="footer61.xml"/><Relationship Id="rId215" Type="http://schemas.openxmlformats.org/officeDocument/2006/relationships/image" Target="media/image51.jpeg"/><Relationship Id="rId216" Type="http://schemas.openxmlformats.org/officeDocument/2006/relationships/image" Target="media/image51.jpeg" TargetMode="External"/><Relationship Id="rId217" Type="http://schemas.openxmlformats.org/officeDocument/2006/relationships/image" Target="media/image52.jpeg"/><Relationship Id="rId218" Type="http://schemas.openxmlformats.org/officeDocument/2006/relationships/image" Target="media/image52.jpeg" TargetMode="External"/><Relationship Id="rId219" Type="http://schemas.openxmlformats.org/officeDocument/2006/relationships/image" Target="media/image53.jpeg"/><Relationship Id="rId220" Type="http://schemas.openxmlformats.org/officeDocument/2006/relationships/image" Target="media/image53.jpeg" TargetMode="External"/><Relationship Id="rId221" Type="http://schemas.openxmlformats.org/officeDocument/2006/relationships/image" Target="media/image54.jpeg"/><Relationship Id="rId222" Type="http://schemas.openxmlformats.org/officeDocument/2006/relationships/image" Target="media/image54.jpeg" TargetMode="External"/><Relationship Id="rId223" Type="http://schemas.openxmlformats.org/officeDocument/2006/relationships/header" Target="header50.xml"/><Relationship Id="rId224" Type="http://schemas.openxmlformats.org/officeDocument/2006/relationships/header" Target="header51.xml"/><Relationship Id="rId225" Type="http://schemas.openxmlformats.org/officeDocument/2006/relationships/footer" Target="footer62.xml"/><Relationship Id="rId226" Type="http://schemas.openxmlformats.org/officeDocument/2006/relationships/footer" Target="footer63.xml"/><Relationship Id="rId227" Type="http://schemas.openxmlformats.org/officeDocument/2006/relationships/header" Target="header52.xml"/><Relationship Id="rId228" Type="http://schemas.openxmlformats.org/officeDocument/2006/relationships/footer" Target="footer64.xml"/><Relationship Id="rId229" Type="http://schemas.openxmlformats.org/officeDocument/2006/relationships/image" Target="media/image55.jpeg"/><Relationship Id="rId230" Type="http://schemas.openxmlformats.org/officeDocument/2006/relationships/image" Target="media/image55.jpeg" TargetMode="External"/><Relationship Id="rId231" Type="http://schemas.openxmlformats.org/officeDocument/2006/relationships/image" Target="media/image56.jpeg"/><Relationship Id="rId232" Type="http://schemas.openxmlformats.org/officeDocument/2006/relationships/image" Target="media/image56.jpeg" TargetMode="External"/><Relationship Id="rId233" Type="http://schemas.openxmlformats.org/officeDocument/2006/relationships/image" Target="media/image57.jpeg"/><Relationship Id="rId234" Type="http://schemas.openxmlformats.org/officeDocument/2006/relationships/image" Target="media/image57.jpeg" TargetMode="External"/><Relationship Id="rId235" Type="http://schemas.openxmlformats.org/officeDocument/2006/relationships/image" Target="media/image58.jpeg"/><Relationship Id="rId236" Type="http://schemas.openxmlformats.org/officeDocument/2006/relationships/image" Target="media/image58.jpeg" TargetMode="External"/><Relationship Id="rId237" Type="http://schemas.openxmlformats.org/officeDocument/2006/relationships/image" Target="media/image59.jpeg"/><Relationship Id="rId238" Type="http://schemas.openxmlformats.org/officeDocument/2006/relationships/image" Target="media/image59.jpeg" TargetMode="External"/><Relationship Id="rId239" Type="http://schemas.openxmlformats.org/officeDocument/2006/relationships/footer" Target="footer65.xml"/><Relationship Id="rId240" Type="http://schemas.openxmlformats.org/officeDocument/2006/relationships/footer" Target="footer66.xml"/><Relationship Id="rId241" Type="http://schemas.openxmlformats.org/officeDocument/2006/relationships/header" Target="header53.xml"/><Relationship Id="rId242" Type="http://schemas.openxmlformats.org/officeDocument/2006/relationships/footer" Target="footer67.xml"/><Relationship Id="rId243" Type="http://schemas.openxmlformats.org/officeDocument/2006/relationships/image" Target="media/image60.jpeg"/><Relationship Id="rId244" Type="http://schemas.openxmlformats.org/officeDocument/2006/relationships/image" Target="media/image60.jpeg" TargetMode="External"/><Relationship Id="rId245" Type="http://schemas.openxmlformats.org/officeDocument/2006/relationships/image" Target="media/image61.jpeg"/><Relationship Id="rId246" Type="http://schemas.openxmlformats.org/officeDocument/2006/relationships/image" Target="media/image61.jpeg" TargetMode="External"/><Relationship Id="rId247" Type="http://schemas.openxmlformats.org/officeDocument/2006/relationships/image" Target="media/image62.jpeg"/><Relationship Id="rId248" Type="http://schemas.openxmlformats.org/officeDocument/2006/relationships/image" Target="media/image62.jpeg" TargetMode="External"/><Relationship Id="rId249" Type="http://schemas.openxmlformats.org/officeDocument/2006/relationships/image" Target="media/image63.jpeg"/><Relationship Id="rId250" Type="http://schemas.openxmlformats.org/officeDocument/2006/relationships/image" Target="media/image63.jpeg" TargetMode="External"/><Relationship Id="rId251" Type="http://schemas.openxmlformats.org/officeDocument/2006/relationships/header" Target="header54.xml"/><Relationship Id="rId252" Type="http://schemas.openxmlformats.org/officeDocument/2006/relationships/header" Target="header55.xml"/><Relationship Id="rId253" Type="http://schemas.openxmlformats.org/officeDocument/2006/relationships/footer" Target="footer68.xml"/><Relationship Id="rId254" Type="http://schemas.openxmlformats.org/officeDocument/2006/relationships/footer" Target="footer69.xml"/><Relationship Id="rId255" Type="http://schemas.openxmlformats.org/officeDocument/2006/relationships/image" Target="media/image64.jpeg"/><Relationship Id="rId256" Type="http://schemas.openxmlformats.org/officeDocument/2006/relationships/image" Target="media/image64.jpeg" TargetMode="External"/><Relationship Id="rId257" Type="http://schemas.openxmlformats.org/officeDocument/2006/relationships/header" Target="header56.xml"/><Relationship Id="rId258" Type="http://schemas.openxmlformats.org/officeDocument/2006/relationships/header" Target="header57.xml"/><Relationship Id="rId259" Type="http://schemas.openxmlformats.org/officeDocument/2006/relationships/footer" Target="footer70.xml"/><Relationship Id="rId260" Type="http://schemas.openxmlformats.org/officeDocument/2006/relationships/footer" Target="footer71.xml"/><Relationship Id="rId261" Type="http://schemas.openxmlformats.org/officeDocument/2006/relationships/image" Target="media/image65.jpeg"/><Relationship Id="rId262" Type="http://schemas.openxmlformats.org/officeDocument/2006/relationships/image" Target="media/image65.jpeg" TargetMode="External"/><Relationship Id="rId263" Type="http://schemas.openxmlformats.org/officeDocument/2006/relationships/footer" Target="footer72.xml"/><Relationship Id="rId264" Type="http://schemas.openxmlformats.org/officeDocument/2006/relationships/footer" Target="footer73.xml"/><Relationship Id="rId265" Type="http://schemas.openxmlformats.org/officeDocument/2006/relationships/image" Target="media/image66.jpeg"/><Relationship Id="rId266" Type="http://schemas.openxmlformats.org/officeDocument/2006/relationships/image" Target="media/image66.jpeg" TargetMode="External"/><Relationship Id="rId267" Type="http://schemas.openxmlformats.org/officeDocument/2006/relationships/footer" Target="footer74.xml"/><Relationship Id="rId268" Type="http://schemas.openxmlformats.org/officeDocument/2006/relationships/footer" Target="footer75.xml"/><Relationship Id="rId269" Type="http://schemas.openxmlformats.org/officeDocument/2006/relationships/header" Target="header58.xml"/><Relationship Id="rId270" Type="http://schemas.openxmlformats.org/officeDocument/2006/relationships/header" Target="header59.xml"/><Relationship Id="rId271" Type="http://schemas.openxmlformats.org/officeDocument/2006/relationships/footer" Target="footer76.xml"/><Relationship Id="rId272" Type="http://schemas.openxmlformats.org/officeDocument/2006/relationships/footer" Target="footer77.xml"/><Relationship Id="rId273" Type="http://schemas.openxmlformats.org/officeDocument/2006/relationships/header" Target="header60.xml"/><Relationship Id="rId274" Type="http://schemas.openxmlformats.org/officeDocument/2006/relationships/footer" Target="footer78.xml"/><Relationship Id="rId275" Type="http://schemas.openxmlformats.org/officeDocument/2006/relationships/image" Target="media/image67.jpeg"/><Relationship Id="rId276" Type="http://schemas.openxmlformats.org/officeDocument/2006/relationships/image" Target="media/image67.jpeg" TargetMode="External"/><Relationship Id="rId277" Type="http://schemas.openxmlformats.org/officeDocument/2006/relationships/image" Target="media/image68.jpeg"/><Relationship Id="rId278" Type="http://schemas.openxmlformats.org/officeDocument/2006/relationships/image" Target="media/image68.jpeg" TargetMode="External"/><Relationship Id="rId279" Type="http://schemas.openxmlformats.org/officeDocument/2006/relationships/image" Target="media/image69.jpeg"/><Relationship Id="rId280" Type="http://schemas.openxmlformats.org/officeDocument/2006/relationships/image" Target="media/image69.jpeg" TargetMode="External"/><Relationship Id="rId281" Type="http://schemas.openxmlformats.org/officeDocument/2006/relationships/header" Target="header61.xml"/><Relationship Id="rId282" Type="http://schemas.openxmlformats.org/officeDocument/2006/relationships/header" Target="header62.xml"/><Relationship Id="rId283" Type="http://schemas.openxmlformats.org/officeDocument/2006/relationships/footer" Target="footer79.xml"/><Relationship Id="rId284" Type="http://schemas.openxmlformats.org/officeDocument/2006/relationships/footer" Target="footer80.xml"/><Relationship Id="rId285" Type="http://schemas.openxmlformats.org/officeDocument/2006/relationships/header" Target="header63.xml"/><Relationship Id="rId286" Type="http://schemas.openxmlformats.org/officeDocument/2006/relationships/footer" Target="footer81.xml"/><Relationship Id="rId287" Type="http://schemas.openxmlformats.org/officeDocument/2006/relationships/image" Target="media/image70.jpeg"/><Relationship Id="rId288" Type="http://schemas.openxmlformats.org/officeDocument/2006/relationships/image" Target="media/image70.jpeg" TargetMode="External"/><Relationship Id="rId289" Type="http://schemas.openxmlformats.org/officeDocument/2006/relationships/image" Target="media/image71.jpeg"/><Relationship Id="rId290" Type="http://schemas.openxmlformats.org/officeDocument/2006/relationships/image" Target="media/image71.jpeg" TargetMode="External"/><Relationship Id="rId291" Type="http://schemas.openxmlformats.org/officeDocument/2006/relationships/image" Target="media/image72.jpeg"/><Relationship Id="rId292" Type="http://schemas.openxmlformats.org/officeDocument/2006/relationships/image" Target="media/image72.jpeg" TargetMode="External"/><Relationship Id="rId293" Type="http://schemas.openxmlformats.org/officeDocument/2006/relationships/header" Target="header64.xml"/><Relationship Id="rId294" Type="http://schemas.openxmlformats.org/officeDocument/2006/relationships/header" Target="header65.xml"/><Relationship Id="rId295" Type="http://schemas.openxmlformats.org/officeDocument/2006/relationships/footer" Target="footer82.xml"/><Relationship Id="rId296" Type="http://schemas.openxmlformats.org/officeDocument/2006/relationships/footer" Target="footer83.xml"/><Relationship Id="rId297" Type="http://schemas.openxmlformats.org/officeDocument/2006/relationships/header" Target="header66.xml"/><Relationship Id="rId298" Type="http://schemas.openxmlformats.org/officeDocument/2006/relationships/header" Target="header67.xml"/><Relationship Id="rId299" Type="http://schemas.openxmlformats.org/officeDocument/2006/relationships/footer" Target="footer84.xml"/><Relationship Id="rId300" Type="http://schemas.openxmlformats.org/officeDocument/2006/relationships/footer" Target="footer85.xml"/><Relationship Id="rId301" Type="http://schemas.openxmlformats.org/officeDocument/2006/relationships/header" Target="header68.xml"/><Relationship Id="rId302" Type="http://schemas.openxmlformats.org/officeDocument/2006/relationships/footer" Target="footer86.xml"/><Relationship Id="rId303" Type="http://schemas.openxmlformats.org/officeDocument/2006/relationships/image" Target="media/image73.jpeg"/><Relationship Id="rId304" Type="http://schemas.openxmlformats.org/officeDocument/2006/relationships/image" Target="media/image73.jpeg" TargetMode="External"/><Relationship Id="rId305" Type="http://schemas.openxmlformats.org/officeDocument/2006/relationships/image" Target="media/image74.jpeg"/><Relationship Id="rId306" Type="http://schemas.openxmlformats.org/officeDocument/2006/relationships/image" Target="media/image74.jpeg" TargetMode="External"/><Relationship Id="rId307" Type="http://schemas.openxmlformats.org/officeDocument/2006/relationships/image" Target="media/image75.jpeg"/><Relationship Id="rId308" Type="http://schemas.openxmlformats.org/officeDocument/2006/relationships/image" Target="media/image75.jpeg" TargetMode="External"/><Relationship Id="rId309" Type="http://schemas.openxmlformats.org/officeDocument/2006/relationships/header" Target="header69.xml"/><Relationship Id="rId310" Type="http://schemas.openxmlformats.org/officeDocument/2006/relationships/header" Target="header70.xml"/><Relationship Id="rId311" Type="http://schemas.openxmlformats.org/officeDocument/2006/relationships/footer" Target="footer87.xml"/><Relationship Id="rId312" Type="http://schemas.openxmlformats.org/officeDocument/2006/relationships/footer" Target="footer88.xml"/><Relationship Id="rId313" Type="http://schemas.openxmlformats.org/officeDocument/2006/relationships/header" Target="header71.xml"/><Relationship Id="rId314" Type="http://schemas.openxmlformats.org/officeDocument/2006/relationships/footer" Target="footer89.xml"/><Relationship Id="rId315" Type="http://schemas.openxmlformats.org/officeDocument/2006/relationships/image" Target="media/image76.jpeg"/><Relationship Id="rId316" Type="http://schemas.openxmlformats.org/officeDocument/2006/relationships/image" Target="media/image76.jpeg" TargetMode="External"/><Relationship Id="rId317" Type="http://schemas.openxmlformats.org/officeDocument/2006/relationships/image" Target="media/image77.jpeg"/><Relationship Id="rId318" Type="http://schemas.openxmlformats.org/officeDocument/2006/relationships/image" Target="media/image77.jpeg" TargetMode="External"/><Relationship Id="rId319" Type="http://schemas.openxmlformats.org/officeDocument/2006/relationships/image" Target="media/image78.jpeg"/><Relationship Id="rId320" Type="http://schemas.openxmlformats.org/officeDocument/2006/relationships/image" Target="media/image78.jpeg" TargetMode="External"/><Relationship Id="rId321" Type="http://schemas.openxmlformats.org/officeDocument/2006/relationships/footer" Target="footer90.xml"/><Relationship Id="rId322" Type="http://schemas.openxmlformats.org/officeDocument/2006/relationships/footer" Target="footer91.xml"/><Relationship Id="rId323" Type="http://schemas.openxmlformats.org/officeDocument/2006/relationships/header" Target="header72.xml"/><Relationship Id="rId324" Type="http://schemas.openxmlformats.org/officeDocument/2006/relationships/footer" Target="footer92.xml"/><Relationship Id="rId325" Type="http://schemas.openxmlformats.org/officeDocument/2006/relationships/image" Target="media/image79.jpeg"/><Relationship Id="rId326" Type="http://schemas.openxmlformats.org/officeDocument/2006/relationships/image" Target="media/image79.jpeg" TargetMode="External"/><Relationship Id="rId327" Type="http://schemas.openxmlformats.org/officeDocument/2006/relationships/image" Target="media/image80.jpeg"/><Relationship Id="rId328" Type="http://schemas.openxmlformats.org/officeDocument/2006/relationships/image" Target="media/image80.jpeg" TargetMode="External"/><Relationship Id="rId329" Type="http://schemas.openxmlformats.org/officeDocument/2006/relationships/image" Target="media/image81.jpeg"/><Relationship Id="rId330" Type="http://schemas.openxmlformats.org/officeDocument/2006/relationships/image" Target="media/image81.jpeg" TargetMode="External"/><Relationship Id="rId331" Type="http://schemas.openxmlformats.org/officeDocument/2006/relationships/footer" Target="footer93.xml"/><Relationship Id="rId332" Type="http://schemas.openxmlformats.org/officeDocument/2006/relationships/footer" Target="footer94.xml"/><Relationship Id="rId333" Type="http://schemas.openxmlformats.org/officeDocument/2006/relationships/header" Target="header73.xml"/><Relationship Id="rId334" Type="http://schemas.openxmlformats.org/officeDocument/2006/relationships/footer" Target="footer95.xml"/><Relationship Id="rId335" Type="http://schemas.openxmlformats.org/officeDocument/2006/relationships/footer" Target="footer96.xml"/><Relationship Id="rId336" Type="http://schemas.openxmlformats.org/officeDocument/2006/relationships/image" Target="media/image82.jpeg"/><Relationship Id="rId337" Type="http://schemas.openxmlformats.org/officeDocument/2006/relationships/image" Target="media/image82.jpeg" TargetMode="External"/><Relationship Id="rId338" Type="http://schemas.openxmlformats.org/officeDocument/2006/relationships/image" Target="media/image83.jpeg"/><Relationship Id="rId339" Type="http://schemas.openxmlformats.org/officeDocument/2006/relationships/image" Target="media/image83.jpeg" TargetMode="External"/><Relationship Id="rId340" Type="http://schemas.openxmlformats.org/officeDocument/2006/relationships/image" Target="media/image84.jpeg"/><Relationship Id="rId341" Type="http://schemas.openxmlformats.org/officeDocument/2006/relationships/image" Target="media/image84.jpeg" TargetMode="External"/><Relationship Id="rId342" Type="http://schemas.openxmlformats.org/officeDocument/2006/relationships/image" Target="media/image85.jpeg"/><Relationship Id="rId343" Type="http://schemas.openxmlformats.org/officeDocument/2006/relationships/image" Target="media/image85.jpeg" TargetMode="External"/></Relationships>
</file>