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000000"/>
        <w:bidi w:val="0"/>
        <w:jc w:val="left"/>
        <w:spacing w:before="0" w:after="334" w:line="2140" w:lineRule="exact"/>
        <w:ind w:left="0" w:right="0" w:firstLine="0"/>
      </w:pPr>
      <w:bookmarkStart w:id="0" w:name="bookmark0"/>
      <w:r>
        <w:rPr>
          <w:rStyle w:val="CharStyle5"/>
          <w:b w:val="0"/>
          <w:bCs w:val="0"/>
        </w:rPr>
        <w:t>BASICS</w:t>
      </w:r>
      <w:bookmarkEnd w:id="0"/>
    </w:p>
    <w:p>
      <w:pPr>
        <w:pStyle w:val="Style6"/>
        <w:widowControl w:val="0"/>
        <w:keepNext w:val="0"/>
        <w:keepLines w:val="0"/>
        <w:shd w:val="clear" w:color="auto" w:fill="000000"/>
        <w:bidi w:val="0"/>
        <w:spacing w:before="0" w:after="23" w:line="460" w:lineRule="exact"/>
        <w:ind w:left="0" w:right="480" w:firstLine="0"/>
      </w:pPr>
      <w:r>
        <w:rPr>
          <w:rStyle w:val="CharStyle8"/>
          <w:b w:val="0"/>
          <w:bCs w:val="0"/>
        </w:rPr>
        <w:t>transmediale.OS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531" w:line="210" w:lineRule="exact"/>
        <w:ind w:left="3800" w:right="0" w:firstLine="0"/>
      </w:pPr>
      <w:r>
        <w:rPr>
          <w:rStyle w:val="CharStyle11"/>
          <w:b/>
          <w:bCs/>
        </w:rPr>
        <w:t>international media art festival berlin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spacing w:before="0" w:after="23" w:line="460" w:lineRule="exact"/>
        <w:ind w:left="0" w:right="480" w:firstLine="0"/>
      </w:pPr>
      <w:r>
        <w:rPr>
          <w:rStyle w:val="CharStyle8"/>
          <w:b w:val="0"/>
          <w:bCs w:val="0"/>
        </w:rPr>
        <w:t xml:space="preserve">club </w:t>
      </w:r>
      <w:r>
        <w:rPr>
          <w:rStyle w:val="CharStyle8"/>
          <w:lang w:val="de-DE" w:eastAsia="de-DE" w:bidi="de-DE"/>
          <w:b w:val="0"/>
          <w:bCs w:val="0"/>
        </w:rPr>
        <w:t>transmediale</w:t>
      </w:r>
      <w:r>
        <w:rPr>
          <w:rStyle w:val="CharStyle8"/>
          <w:b w:val="0"/>
          <w:bCs w:val="0"/>
        </w:rPr>
        <w:t>.05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3420" w:right="0" w:firstLine="0"/>
        <w:sectPr>
          <w:footnotePr>
            <w:pos w:val="pageBottom"/>
            <w:numFmt w:val="decimal"/>
            <w:numRestart w:val="continuous"/>
          </w:footnotePr>
          <w:pgSz w:w="8778" w:h="16523"/>
          <w:pgMar w:top="4891" w:left="194" w:right="194" w:bottom="4891" w:header="0" w:footer="3" w:gutter="15"/>
          <w:rtlGutter/>
          <w:cols w:space="720"/>
          <w:noEndnote/>
          <w:docGrid w:linePitch="360"/>
        </w:sectPr>
      </w:pPr>
      <w:r>
        <w:rPr>
          <w:rStyle w:val="CharStyle11"/>
          <w:b/>
          <w:bCs/>
        </w:rPr>
        <w:t>electronic music and related visual arts</w:t>
      </w:r>
    </w:p>
    <w:p>
      <w:pPr>
        <w:pStyle w:val="Style9"/>
        <w:tabs>
          <w:tab w:leader="none" w:pos="4813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326" w:lineRule="exact"/>
        <w:ind w:left="380" w:right="0" w:firstLine="0"/>
      </w:pPr>
      <w:r>
        <w:rPr>
          <w:rStyle w:val="CharStyle11"/>
          <w:lang w:val="de-DE" w:eastAsia="de-DE" w:bidi="de-DE"/>
          <w:b/>
          <w:bCs/>
        </w:rPr>
        <w:t>Haus der Kulturen der Welt</w:t>
        <w:tab/>
        <w:t xml:space="preserve">4-8 </w:t>
      </w:r>
      <w:r>
        <w:rPr>
          <w:rStyle w:val="CharStyle11"/>
          <w:b/>
          <w:bCs/>
        </w:rPr>
        <w:t xml:space="preserve">FEBRUARY </w:t>
      </w:r>
      <w:r>
        <w:rPr>
          <w:rStyle w:val="CharStyle11"/>
          <w:lang w:val="de-DE" w:eastAsia="de-DE" w:bidi="de-DE"/>
          <w:b/>
          <w:bCs/>
        </w:rPr>
        <w:t>2005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both"/>
        <w:spacing w:before="0" w:after="596" w:line="326" w:lineRule="exact"/>
        <w:ind w:left="380" w:right="0" w:firstLine="0"/>
      </w:pPr>
      <w:r>
        <w:fldChar w:fldCharType="begin"/>
      </w:r>
      <w:r>
        <w:rPr>
          <w:rStyle w:val="CharStyle11"/>
        </w:rPr>
        <w:instrText> HYPERLINK "http://www.transmediale.de" </w:instrText>
      </w:r>
      <w:r>
        <w:fldChar w:fldCharType="separate"/>
      </w:r>
      <w:r>
        <w:rPr>
          <w:rStyle w:val="Hyperlink"/>
          <w:b/>
          <w:bCs/>
        </w:rPr>
        <w:t>www.transmediale.de</w:t>
      </w:r>
      <w:r>
        <w:fldChar w:fldCharType="end"/>
      </w:r>
    </w:p>
    <w:p>
      <w:pPr>
        <w:pStyle w:val="Style9"/>
        <w:tabs>
          <w:tab w:leader="none" w:pos="4813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331" w:lineRule="exact"/>
        <w:ind w:left="380" w:right="0" w:firstLine="0"/>
      </w:pPr>
      <w:r>
        <w:rPr>
          <w:rStyle w:val="CharStyle11"/>
          <w:lang w:val="de-DE" w:eastAsia="de-DE" w:bidi="de-DE"/>
          <w:b/>
          <w:bCs/>
        </w:rPr>
        <w:t>Maria am Ostbahnhof</w:t>
        <w:tab/>
      </w:r>
      <w:r>
        <w:rPr>
          <w:rStyle w:val="CharStyle12"/>
          <w:b/>
          <w:bCs/>
        </w:rPr>
        <w:t>4-12</w:t>
      </w:r>
      <w:r>
        <w:rPr>
          <w:rStyle w:val="CharStyle11"/>
          <w:lang w:val="de-DE" w:eastAsia="de-DE" w:bidi="de-DE"/>
          <w:b/>
          <w:bCs/>
        </w:rPr>
        <w:t xml:space="preserve"> </w:t>
      </w:r>
      <w:r>
        <w:rPr>
          <w:rStyle w:val="CharStyle11"/>
          <w:b/>
          <w:bCs/>
        </w:rPr>
        <w:t xml:space="preserve">FEBRUARY </w:t>
      </w:r>
      <w:r>
        <w:rPr>
          <w:rStyle w:val="CharStyle11"/>
          <w:lang w:val="de-DE" w:eastAsia="de-DE" w:bidi="de-DE"/>
          <w:b/>
          <w:bCs/>
        </w:rPr>
        <w:t>2005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both"/>
        <w:spacing w:before="0" w:after="1237" w:line="331" w:lineRule="exact"/>
        <w:ind w:left="380" w:right="0" w:firstLine="0"/>
      </w:pPr>
      <w:r>
        <w:fldChar w:fldCharType="begin"/>
      </w:r>
      <w:r>
        <w:rPr>
          <w:rStyle w:val="CharStyle11"/>
        </w:rPr>
        <w:instrText> HYPERLINK "http://www.clubtransmediale.de" </w:instrText>
      </w:r>
      <w:r>
        <w:fldChar w:fldCharType="separate"/>
      </w:r>
      <w:r>
        <w:rPr>
          <w:rStyle w:val="Hyperlink"/>
          <w:b/>
          <w:bCs/>
        </w:rPr>
        <w:t>www.clubtransmediale.de</w:t>
      </w:r>
      <w:r>
        <w:fldChar w:fldCharType="end"/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6200" w:right="0" w:firstLine="0"/>
        <w:sectPr>
          <w:pgSz w:w="8778" w:h="16523"/>
          <w:pgMar w:top="7476" w:left="194" w:right="194" w:bottom="5623" w:header="0" w:footer="3" w:gutter="14"/>
          <w:rtlGutter/>
          <w:cols w:space="720"/>
          <w:noEndnote/>
          <w:docGrid w:linePitch="360"/>
        </w:sectPr>
      </w:pPr>
      <w:r>
        <w:rPr>
          <w:rStyle w:val="CharStyle11"/>
          <w:b/>
          <w:bCs/>
        </w:rPr>
        <w:t xml:space="preserve">contents </w:t>
      </w:r>
      <w:r>
        <w:rPr>
          <w:rStyle w:val="CharStyle11"/>
          <w:lang w:val="de-DE" w:eastAsia="de-DE" w:bidi="de-DE"/>
          <w:b/>
          <w:bCs/>
        </w:rPr>
        <w:t>&gt;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746" w:line="760" w:lineRule="exact"/>
        <w:ind w:left="880" w:right="0" w:firstLine="0"/>
      </w:pPr>
      <w:bookmarkStart w:id="1" w:name="bookmark1"/>
      <w:r>
        <w:rPr>
          <w:w w:val="100"/>
          <w:color w:val="000000"/>
          <w:position w:val="0"/>
        </w:rPr>
        <w:t>CONTENTS</w:t>
      </w:r>
      <w:bookmarkEnd w:id="1"/>
    </w:p>
    <w:p>
      <w:pPr>
        <w:pStyle w:val="Style18"/>
        <w:numPr>
          <w:ilvl w:val="0"/>
          <w:numId w:val="1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rStyle w:val="CharStyle27"/>
          <w:b w:val="0"/>
          <w:bCs w:val="0"/>
        </w:rPr>
        <w:t>INTRODUCTION</w:t>
      </w:r>
    </w:p>
    <w:p>
      <w:pPr>
        <w:pStyle w:val="Style18"/>
        <w:numPr>
          <w:ilvl w:val="0"/>
          <w:numId w:val="1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rStyle w:val="CharStyle27"/>
          <w:lang w:val="de-DE" w:eastAsia="de-DE" w:bidi="de-DE"/>
          <w:b w:val="0"/>
          <w:bCs w:val="0"/>
        </w:rPr>
        <w:t xml:space="preserve">IM </w:t>
      </w:r>
      <w:r>
        <w:rPr>
          <w:rStyle w:val="CharStyle27"/>
          <w:b w:val="0"/>
          <w:bCs w:val="0"/>
        </w:rPr>
        <w:t xml:space="preserve">PR ESS </w:t>
      </w:r>
      <w:r>
        <w:rPr>
          <w:rStyle w:val="CharStyle27"/>
          <w:lang w:val="de-DE" w:eastAsia="de-DE" w:bidi="de-DE"/>
          <w:b w:val="0"/>
          <w:bCs w:val="0"/>
        </w:rPr>
        <w:t xml:space="preserve">UM/CR </w:t>
      </w:r>
      <w:r>
        <w:rPr>
          <w:rStyle w:val="CharStyle27"/>
          <w:b w:val="0"/>
          <w:bCs w:val="0"/>
        </w:rPr>
        <w:t>EDITS</w:t>
      </w:r>
    </w:p>
    <w:p>
      <w:pPr>
        <w:pStyle w:val="Style18"/>
        <w:numPr>
          <w:ilvl w:val="0"/>
          <w:numId w:val="1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rStyle w:val="CharStyle27"/>
          <w:lang w:val="de-DE" w:eastAsia="de-DE" w:bidi="de-DE"/>
          <w:b w:val="0"/>
          <w:bCs w:val="0"/>
        </w:rPr>
        <w:t>VORWORT/</w:t>
      </w:r>
      <w:r>
        <w:rPr>
          <w:rStyle w:val="CharStyle27"/>
          <w:b w:val="0"/>
          <w:bCs w:val="0"/>
        </w:rPr>
        <w:t>PREFACE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8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.25pt;margin-top:-13.3pt;width:10.8pt;height:23.25pt;z-index:-125829376;mso-wrap-distance-left:5.pt;mso-wrap-distance-right:21.85pt;mso-wrap-distance-bottom:134.9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06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7" type="#_x0000_t202" style="position:absolute;margin-left:73.2pt;margin-top:-13.1pt;width:67.45pt;height:10.85pt;z-index:-125829375;mso-wrap-distance-left:5.pt;mso-wrap-distance-right:21.85pt;mso-wrap-distance-bottom:134.9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7"/>
                      <w:b w:val="0"/>
                      <w:bCs w:val="0"/>
                    </w:rPr>
                    <w:t>CONFERENCE</w:t>
                  </w:r>
                </w:p>
              </w:txbxContent>
            </v:textbox>
            <w10:wrap type="square" side="righ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0.1pt;margin-top:-14.15pt;width:25.45pt;height:12.5pt;z-index:-125829374;mso-wrap-distance-left:5.pt;mso-wrap-distance-right:21.85pt;mso-wrap-distance-bottom:134.9pt;mso-position-horizontal-relative:margin">
            <v:imagedata r:id="rId5" r:href="rId6"/>
            <w10:wrap type="square" side="right" anchorx="margin"/>
          </v:shape>
        </w:pict>
      </w:r>
      <w:r>
        <w:pict>
          <v:shape id="_x0000_s1029" type="#_x0000_t202" style="position:absolute;margin-left:42.25pt;margin-top:9.95pt;width:10.8pt;height:90.2pt;z-index:-125829373;mso-wrap-distance-left:5.pt;mso-wrap-distance-top:24.1pt;mso-wrap-distance-right:109.45pt;mso-wrap-distance-bottom:40.25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19"/>
                      <w:b w:val="0"/>
                      <w:bCs w:val="0"/>
                    </w:rPr>
                    <w:t>07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19"/>
                      <w:b w:val="0"/>
                      <w:bCs w:val="0"/>
                    </w:rPr>
                    <w:t>08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2" w:lineRule="exact"/>
                    <w:ind w:left="0" w:right="0" w:firstLine="0"/>
                  </w:pPr>
                  <w:r>
                    <w:rPr>
                      <w:rStyle w:val="CharStyle19"/>
                      <w:b w:val="0"/>
                      <w:bCs w:val="0"/>
                    </w:rPr>
                    <w:t>09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0" type="#_x0000_t202" style="position:absolute;margin-left:42.7pt;margin-top:121.3pt;width:9.6pt;height:20.6pt;z-index:-125829372;mso-wrap-distance-left:5.pt;mso-wrap-distance-top:135.45pt;mso-wrap-distance-right:110.1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" w:line="13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11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9"/>
                      <w:b w:val="0"/>
                      <w:bCs w:val="0"/>
                    </w:rPr>
                    <w:t>14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Art and Social Responsibility</w:t>
        <w:br/>
      </w:r>
      <w:r>
        <w:rPr>
          <w:rStyle w:val="CharStyle30"/>
          <w:b w:val="0"/>
          <w:bCs w:val="0"/>
        </w:rPr>
        <w:t xml:space="preserve">BASIC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Technologies - Xeno Tech</w:t>
        <w:br/>
        <w:t>Sound Art Visual</w:t>
        <w:br/>
      </w:r>
      <w:r>
        <w:rPr>
          <w:rStyle w:val="CharStyle30"/>
          <w:b w:val="0"/>
          <w:bCs w:val="0"/>
        </w:rPr>
        <w:t xml:space="preserve">BASICS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Media Art</w:t>
        <w:br/>
      </w:r>
      <w:r>
        <w:rPr>
          <w:rStyle w:val="CharStyle30"/>
          <w:b w:val="0"/>
          <w:bCs w:val="0"/>
        </w:rPr>
        <w:t xml:space="preserve">BASIC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LIFE</w:t>
        <w:br/>
      </w:r>
      <w:r>
        <w:rPr>
          <w:rStyle w:val="CharStyle30"/>
          <w:b w:val="0"/>
          <w:bCs w:val="0"/>
        </w:rPr>
        <w:t xml:space="preserve">BASIC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SECURITY</w:t>
        <w:br/>
        <w:t>Re-Thinking Media History</w:t>
        <w:br/>
      </w:r>
      <w:r>
        <w:rPr>
          <w:rStyle w:val="CharStyle30"/>
          <w:b w:val="0"/>
          <w:bCs w:val="0"/>
        </w:rPr>
        <w:t xml:space="preserve">BASIC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Education</w:t>
        <w:br/>
        <w:t>Cool Interaction</w:t>
        <w:br/>
        <w:t>Games, Made in...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Skill Convergence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LECTURES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babeL</w:t>
      </w:r>
    </w:p>
    <w:p>
      <w:pPr>
        <w:pStyle w:val="Style33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1500" w:right="0" w:firstLine="0"/>
      </w:pPr>
      <w:r>
        <w:rPr>
          <w:rStyle w:val="CharStyle35"/>
          <w:b w:val="0"/>
          <w:bCs w:val="0"/>
        </w:rPr>
        <w:t>EXHIBITION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Seiko Mikami, Seta Ichikawa - Gravicells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Knowbotic Research - naked bandit/here, not here/white sovereign 3.0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Camille Utterback - Untitled 5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412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Thomas Koner-Suburbs of the Void</w:t>
        <w:br/>
        <w:t>Victoria Fang - The Living Room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392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Eva Teppe - Die Welt ist alles, was der Fall ist</w:t>
        <w:br/>
        <w:t>Alice Miceli - 88 from 14.000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5voltcore - Shockbot Corejulio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Teran - Life: A User's Manual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2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Brad Downey, Quenell Jones, Tim Hansberry - Public Discourse</w:t>
        <w:br/>
        <w:t>Chris Oakley - The Catalogue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2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Sharif Waked - Chic Point: Fashion for Israeli Checkpoints</w:t>
        <w:br/>
        <w:t>Thomas Locher- Human Rights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Konrad Becker - Public Netbase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1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Ralf Schreiber, Sebastian Noth, Christian Faubel - Living Particles/Nervous Networks</w:t>
        <w:br/>
        <w:t>Florence Ormezzano - Organism/Specimen</w:t>
        <w:br/>
        <w:t>boredomresearch - Ornamental Bug Garden 001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392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Steven Pickles, Julian Oliver - Fijuu</w:t>
        <w:br/>
        <w:t>Niklas Roy - Pongmechanik</w:t>
        <w:br/>
        <w:t>Vladimir Todorovlc - Game Music</w:t>
        <w:br/>
        <w:t>boredomresearch - Snakes + Ladders</w:t>
        <w:br/>
        <w:t>Goeffrey Thomas - Left to my Own Devices</w:t>
        <w:br/>
        <w:t>Fabian Roser - The Angor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Barbara Lattanzi - C-Span Karaoke</w:t>
      </w:r>
    </w:p>
    <w:p>
      <w:pPr>
        <w:pStyle w:val="Style28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5520"/>
      </w:pPr>
      <w:r>
        <w:rPr>
          <w:rStyle w:val="CharStyle38"/>
          <w:b w:val="0"/>
          <w:bCs w:val="0"/>
        </w:rPr>
        <w:t xml:space="preserve">Wikipedia/Media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</w:t>
        <w:br/>
        <w:t>¡Rights.info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Adrian Johnson, Antoine Schmitt - sonic( )bject</w:t>
      </w:r>
    </w:p>
    <w:p>
      <w:pPr>
        <w:pStyle w:val="Style31"/>
        <w:numPr>
          <w:ilvl w:val="0"/>
          <w:numId w:val="3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Listening Stations</w:t>
      </w:r>
    </w:p>
    <w:p>
      <w:pPr>
        <w:pStyle w:val="Style28"/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8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26</w:t>
        <w:tab/>
      </w:r>
      <w:r>
        <w:rPr>
          <w:rStyle w:val="CharStyle40"/>
          <w:b/>
          <w:bCs/>
        </w:rPr>
        <w:t>Exhibition Partner Events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</w:t>
      </w:r>
    </w:p>
    <w:p>
      <w:pPr>
        <w:pStyle w:val="Style28"/>
        <w:numPr>
          <w:ilvl w:val="0"/>
          <w:numId w:val="5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4860"/>
      </w:pPr>
      <w:r>
        <w:rPr>
          <w:lang w:val="en-US" w:eastAsia="en-US" w:bidi="en-US"/>
          <w:w w:val="100"/>
          <w:spacing w:val="0"/>
          <w:color w:val="000000"/>
          <w:position w:val="0"/>
        </w:rPr>
        <w:t>skoltz-kolgeri — flilux:/terminal</w:t>
        <w:br/>
        <w:t>Usman Hague - Sky Ear</w:t>
      </w:r>
    </w:p>
    <w:p>
      <w:pPr>
        <w:pStyle w:val="Style28"/>
        <w:numPr>
          <w:ilvl w:val="0"/>
          <w:numId w:val="5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178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venzha and the house of natural fiber - Caus #3 (citizen against Ufo secrecy#3)</w:t>
        <w:br/>
        <w:t>Francois Bucher: Television (an address)</w:t>
      </w:r>
    </w:p>
    <w:p>
      <w:pPr>
        <w:pStyle w:val="Style28"/>
        <w:numPr>
          <w:ilvl w:val="0"/>
          <w:numId w:val="5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4580"/>
      </w:pPr>
      <w:r>
        <w:rPr>
          <w:lang w:val="en-US" w:eastAsia="en-US" w:bidi="en-US"/>
          <w:w w:val="100"/>
          <w:spacing w:val="0"/>
          <w:color w:val="000000"/>
          <w:position w:val="0"/>
        </w:rPr>
        <w:t>Yannis Kyriakides - Lab Fly Dreams</w:t>
        <w:br/>
        <w:t>Christian Ziegler - turned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Sara Kolster, Derek Holzer - ResonanCity</w:t>
      </w:r>
    </w:p>
    <w:p>
      <w:pPr>
        <w:pStyle w:val="Style28"/>
        <w:numPr>
          <w:ilvl w:val="0"/>
          <w:numId w:val="5"/>
        </w:numPr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880" w:right="0" w:firstLine="0"/>
        <w:sectPr>
          <w:pgSz w:w="8778" w:h="16523"/>
          <w:pgMar w:top="557" w:left="194" w:right="194" w:bottom="557" w:header="0" w:footer="3" w:gutter="14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Teran - Life: A User’s Manual, ‘Berlin Walk'</w:t>
      </w:r>
    </w:p>
    <w:p>
      <w:pPr>
        <w:widowControl w:val="0"/>
        <w:spacing w:line="360" w:lineRule="exact"/>
      </w:pPr>
      <w:r>
        <w:pict>
          <v:shape id="_x0000_s1031" type="#_x0000_t202" style="position:absolute;margin-left:3.1pt;margin-top:22.5pt;width:10.8pt;height:9.6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5"/>
                      <w:lang w:val="de-DE" w:eastAsia="de-DE" w:bidi="de-DE"/>
                      <w:b/>
                      <w:bCs/>
                    </w:rPr>
                    <w:t>35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4.3pt;margin-top:0.1pt;width:72.7pt;height:44.2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interim constructions</w:t>
                    <w:br/>
                    <w:t>November, a/k/a</w:t>
                    <w:br/>
                    <w:t>XenoTech</w:t>
                    <w:br/>
                    <w:t>pro.ba presents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.1pt;margin-top:55.7pt;width:127.9pt;height:5.e-002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8"/>
                    </w:rPr>
                    <w:t>T</w:t>
                  </w:r>
                  <w:r>
                    <w:rPr>
                      <w:rStyle w:val="CharStyle49"/>
                      <w:lang w:val="en-US" w:eastAsia="en-US" w:bidi="en-US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49"/>
                      <w:b w:val="0"/>
                      <w:bCs w:val="0"/>
                    </w:rPr>
                    <w:t>ZEITPLAN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22"/>
                    <w:gridCol w:w="2136"/>
                  </w:tblGrid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loosing.Ctrl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Timescapes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fluid threads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interfilm@transmediale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  <w:b/>
                            <w:bCs/>
                          </w:rPr>
                          <w:t>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Creators of Shopping Worlds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work bases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streetside stitches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routine breaks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transit spaces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Artur Zmijewski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distant meetings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extended landscapes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40" w:right="0" w:firstLine="0"/>
                        </w:pPr>
                        <w:r>
                          <w:rPr>
                            <w:rStyle w:val="CharStyle52"/>
                            <w:b/>
                            <w:bCs/>
                          </w:rPr>
                          <w:t>Screening Partner Events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5.e-002pt;margin-top:231.85pt;width:108.pt;height:5.e-002pt;z-index:25165773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4"/>
                    <w:gridCol w:w="1546"/>
                  </w:tblGrid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53"/>
                          </w:rPr>
                          <w:t>EFj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4"/>
                            <w:b w:val="0"/>
                            <w:bCs w:val="0"/>
                          </w:rPr>
                          <w:t>AWARD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Jury Statement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48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Nominations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  <w:b/>
                            <w:bCs/>
                          </w:rPr>
                          <w:t>51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Honourable Mentions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5.e-002pt;margin-top:286.8pt;width:175.45pt;height:5.e-002pt;z-index:25165773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05"/>
                    <w:gridCol w:w="2904"/>
                  </w:tblGrid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5"/>
                          </w:rPr>
                          <w:t>WTa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  <w:b w:val="0"/>
                            <w:bCs w:val="0"/>
                          </w:rPr>
                          <w:t>WORK SPACE</w:t>
                        </w: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54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Temporary Services - Prisoners' Inventions</w:t>
                          <w:br/>
                          <w:t>Michael Rakowitz - paraSITE</w:t>
                        </w:r>
                      </w:p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James Patten - Corporate Fallout Detector</w:t>
                        </w:r>
                      </w:p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6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Claire Pentecost - visible food</w:t>
                        </w:r>
                      </w:p>
                    </w:tc>
                  </w:tr>
                  <w:tr>
                    <w:trPr>
                      <w:trHeight w:val="45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  <w:b/>
                            <w:bCs/>
                          </w:rPr>
                          <w:t>56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Arnaldo Coro Antich - Radio Habana Cuba</w:t>
                          <w:br/>
                          <w:t>Urnatic - Soundscape FM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57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0"/>
                            <w:b/>
                            <w:bCs/>
                          </w:rPr>
                          <w:t>Makrolab - s-77ccr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1"/>
                            <w:b/>
                            <w:bCs/>
                          </w:rPr>
                          <w:t>58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57"/>
                          </w:rPr>
                          <w:t>WORKSHOPS</w:t>
                        </w:r>
                      </w:p>
                    </w:tc>
                  </w:tr>
                </w:tbl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9"/>
                      <w:b w:val="0"/>
                      <w:bCs w:val="0"/>
                    </w:rPr>
                    <w:t xml:space="preserve">CLUB TRANSMEDIALE: </w:t>
                  </w:r>
                  <w:r>
                    <w:rPr>
                      <w:rStyle w:val="CharStyle49"/>
                      <w:lang w:val="en-US" w:eastAsia="en-US" w:bidi="en-US"/>
                      <w:b w:val="0"/>
                      <w:bCs w:val="0"/>
                    </w:rPr>
                    <w:t>CTM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0.7pt;margin-top:396.25pt;width:25.45pt;height:12.pt;z-index:-251658752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37" type="#_x0000_t202" style="position:absolute;margin-left:2.9pt;margin-top:405.85pt;width:11.5pt;height:90.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62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64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65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66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67</w:t>
                  </w:r>
                </w:p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68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69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3"/>
                    </w:rPr>
                    <w:t>70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34.1pt;margin-top:405.8pt;width:112.3pt;height:90.2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Konzerte/Concerts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Special Focus: Splendid Isolation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lang w:val="fr-FR" w:eastAsia="fr-FR" w:bidi="fr-FR"/>
                      <w:b/>
                      <w:bCs/>
                    </w:rPr>
                    <w:t xml:space="preserve">Le </w:t>
                  </w:r>
                  <w:r>
                    <w:rPr>
                      <w:rStyle w:val="CharStyle45"/>
                      <w:b/>
                      <w:bCs/>
                    </w:rPr>
                    <w:t>Placard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Ambiunix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Wasted/Breakcore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Live Cinema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Installation &amp; Design, Coop</w:t>
                    <w:br/>
                    <w:t>CTM [SUPPORT]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.65pt;margin-top:507.35pt;width:79.7pt;height:20.6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numPr>
                      <w:ilvl w:val="0"/>
                      <w:numId w:val="7"/>
                    </w:numPr>
                    <w:tabs>
                      <w:tab w:leader="none" w:pos="62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6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C-BASICS</w:t>
                  </w:r>
                </w:p>
                <w:p>
                  <w:pPr>
                    <w:pStyle w:val="Style31"/>
                    <w:numPr>
                      <w:ilvl w:val="0"/>
                      <w:numId w:val="7"/>
                    </w:numPr>
                    <w:tabs>
                      <w:tab w:leader="none" w:pos="6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RAW DATA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3.1pt;margin-top:540.95pt;width:10.55pt;height:8.7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</w:rPr>
                    <w:t>C5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34.3pt;margin-top:540.pt;width:132.pt;height:10.3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9"/>
                    </w:rPr>
                    <w:t>FLOORPLAN, MAP, SERVICE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  <w:sectPr>
          <w:headerReference w:type="even" r:id="rId9"/>
          <w:headerReference w:type="default" r:id="rId10"/>
          <w:pgSz w:w="8778" w:h="16523"/>
          <w:pgMar w:top="3350" w:left="1367" w:right="1367" w:bottom="2271" w:header="0" w:footer="3" w:gutter="2535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816" w:line="760" w:lineRule="exact"/>
        <w:ind w:left="0" w:right="900" w:firstLine="0"/>
      </w:pPr>
      <w:bookmarkStart w:id="2" w:name="bookmark2"/>
      <w:r>
        <w:rPr>
          <w:lang w:val="en-US" w:eastAsia="en-US" w:bidi="en-US"/>
          <w:w w:val="100"/>
          <w:color w:val="000000"/>
          <w:position w:val="0"/>
        </w:rPr>
        <w:t>INTRODUCTION</w:t>
      </w:r>
      <w:bookmarkEnd w:id="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1620" w:right="900" w:firstLine="0"/>
      </w:pPr>
      <w:r>
        <w:rPr>
          <w:rStyle w:val="CharStyle70"/>
        </w:rPr>
        <w:t>Unsere Erfahrungswelt wird maßgeblich von Technologien geprägt: Internet und Mobil</w:t>
        <w:t>-</w:t>
        <w:br/>
        <w:t>telefonie verändern soziale Beziehungen, Robotik revolutioniert die Industrieproduktion,</w:t>
        <w:br/>
        <w:t>während Biotechnologie ein neues Verhältnis zu Natur und Körper erzeugt. Obwohl tech</w:t>
        <w:t>-</w:t>
        <w:br/>
        <w:t>nische Apparate zunehmende Einflussmöglichkelten und Sicherheit versprechen, erleben</w:t>
        <w:br/>
        <w:t>wir wachsende Orientierungslosigkeit: Die ethische Frage, was man tun soll und wofür</w:t>
        <w:br/>
        <w:t>man Verantwortung übernehmen kann, wird überlagert von einer immensen Vielfalt an</w:t>
        <w:br/>
        <w:t>Optionen. Denn die Regeln, die politisches wie persönliches Handeln bestimmen, sind</w:t>
        <w:br/>
        <w:t>stets neuen Paradoxien unterworfen. Während der Rückbezug auf ,alte Werte' eingefordert</w:t>
        <w:br/>
        <w:t>wird, um der allgemeinen Demoralisierung zu entgehen, werden zugleich die gesell</w:t>
        <w:t>-</w:t>
        <w:br/>
        <w:t>schaftlichen und technologischen Rahmenbedingungen so radikal verändert, dass ein</w:t>
        <w:br/>
        <w:t>solches Zurück unmöglich geworden ist.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1620" w:right="900" w:firstLine="0"/>
      </w:pPr>
      <w:r>
        <w:rPr>
          <w:rStyle w:val="CharStyle70"/>
        </w:rPr>
        <w:t>Technologien eröffnen Handlungsfelder und bieten die Schnittstellen, an denen persönliche</w:t>
        <w:br/>
        <w:t>und gemeinsame Wirklichkeiten gestaltet werden können, die jedoch zugleich Ausschluss</w:t>
        <w:t>-</w:t>
        <w:br/>
        <w:t>mechanismen konstruieren. Um sich aber die gestalterischen Potenziale aneignen zu</w:t>
        <w:br/>
        <w:t>können, muss man die ethischen und ästhetischen Auswirkungen der verwendeten</w:t>
        <w:br/>
        <w:t>Technologien ebenso kennen wie ihre Grenzen.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600"/>
        <w:ind w:left="1620" w:right="900" w:firstLine="0"/>
      </w:pPr>
      <w:r>
        <w:rPr>
          <w:rStyle w:val="CharStyle71"/>
          <w:lang w:val="de-DE" w:eastAsia="de-DE" w:bidi="de-DE"/>
        </w:rPr>
        <w:t>transmediale.05 fragt nach den BAS I CS künstlerischer Arbeit mit digitalen</w:t>
        <w:br/>
        <w:t>Technologien. Sie untersucht die ästhetischen und ethischen Grundlagen einer überdreht</w:t>
        <w:t>-</w:t>
        <w:br/>
        <w:t>en, hyper-potenziellen Kultur und stellt Modelle künstlerischer Praxis vor, deren Ethik nicht</w:t>
        <w:br/>
        <w:t>auf vergangenen Wertesystemen, sondern auf der Aneignung einer extremen und wider</w:t>
        <w:t>-</w:t>
        <w:br/>
        <w:t>sprüchlichen Gegenwart basiert.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20" w:right="900" w:firstLine="0"/>
      </w:pPr>
      <w:r>
        <w:rPr>
          <w:rStyle w:val="CharStyle74"/>
          <w:i/>
          <w:iCs/>
        </w:rPr>
        <w:t>Our experiential world is widely determined by technologies.- Internet and mobile phones</w:t>
        <w:br/>
        <w:t>transform social relations; robotics revolutionises industrial production, while biotech</w:t>
        <w:t>-</w:t>
        <w:br/>
        <w:t>nology affords a new relationship towards nature and body. Although technical products</w:t>
        <w:br/>
        <w:t>promise enhanced agency and security,</w:t>
      </w:r>
      <w:r>
        <w:rPr>
          <w:rStyle w:val="CharStyle75"/>
          <w:lang w:val="en-US" w:eastAsia="en-US" w:bidi="en-US"/>
          <w:i w:val="0"/>
          <w:iCs w:val="0"/>
        </w:rPr>
        <w:t xml:space="preserve"> we </w:t>
      </w:r>
      <w:r>
        <w:rPr>
          <w:rStyle w:val="CharStyle74"/>
          <w:i/>
          <w:iCs/>
        </w:rPr>
        <w:t>experience an increased disorientation: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1620" w:right="900" w:firstLine="0"/>
      </w:pPr>
      <w:r>
        <w:rPr>
          <w:rStyle w:val="CharStyle74"/>
          <w:i/>
          <w:iCs/>
        </w:rPr>
        <w:t>The ethical question of what one should do and take responsibility for, is eclipsed by an</w:t>
        <w:br/>
        <w:t>immense number of options. The rules that govern political and personal agreements</w:t>
        <w:br/>
        <w:t>are undermined by new paradoxes. While a return to 'old values' is demanded in order</w:t>
        <w:br/>
        <w:t>to counter a general demoralisation, at the same time societal and technological basic</w:t>
        <w:br/>
        <w:t>conditions are changing so radically that such a return is rendered impossible.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1620" w:right="900" w:firstLine="0"/>
      </w:pPr>
      <w:r>
        <w:rPr>
          <w:rStyle w:val="CharStyle74"/>
          <w:i/>
          <w:iCs/>
        </w:rPr>
        <w:t>Technologies open up fields of agency and provide interfaces for designing these person</w:t>
        <w:t>-</w:t>
        <w:br/>
        <w:t>al and communal realities, - always also implying mechanisms of exclusion. However, in</w:t>
        <w:br/>
        <w:t>order to appropriate the creative potentials, it is necessary to know about the ethical and</w:t>
        <w:br/>
        <w:t>aesthetical effects of the technologies applied, as well as their limitations.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620" w:right="900" w:firstLine="0"/>
        <w:sectPr>
          <w:headerReference w:type="even" r:id="rId11"/>
          <w:headerReference w:type="default" r:id="rId12"/>
          <w:pgSz w:w="8778" w:h="16523"/>
          <w:pgMar w:top="454" w:left="182" w:right="182" w:bottom="454" w:header="0" w:footer="3" w:gutter="39"/>
          <w:rtlGutter/>
          <w:cols w:space="720"/>
          <w:noEndnote/>
          <w:docGrid w:linePitch="360"/>
        </w:sectPr>
      </w:pPr>
      <w:r>
        <w:rPr>
          <w:rStyle w:val="CharStyle76"/>
          <w:i w:val="0"/>
          <w:iCs w:val="0"/>
        </w:rPr>
        <w:t xml:space="preserve">transmediale.05 </w:t>
      </w:r>
      <w:r>
        <w:rPr>
          <w:rStyle w:val="CharStyle77"/>
          <w:i/>
          <w:iCs/>
        </w:rPr>
        <w:t>explores the</w:t>
      </w:r>
      <w:r>
        <w:rPr>
          <w:rStyle w:val="CharStyle76"/>
          <w:i w:val="0"/>
          <w:iCs w:val="0"/>
        </w:rPr>
        <w:t xml:space="preserve"> BASICS </w:t>
      </w:r>
      <w:r>
        <w:rPr>
          <w:rStyle w:val="CharStyle77"/>
          <w:i/>
          <w:iCs/>
        </w:rPr>
        <w:t>of artistic practice with digital tech</w:t>
        <w:t>-</w:t>
        <w:br/>
        <w:t>nologies. The festival investigates the aesthetical and ethical foundations of a frantic and</w:t>
        <w:br/>
        <w:t>hyper-potential culture, and presents models of an artistic practice whose ethics derive</w:t>
        <w:br/>
        <w:t>not from past value systems, but from an appropriation of an extreme and contradictory,</w:t>
        <w:br/>
        <w:t>contemporary culture.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868" w:line="760" w:lineRule="exact"/>
        <w:ind w:left="840" w:right="0" w:firstLine="0"/>
      </w:pPr>
      <w:bookmarkStart w:id="3" w:name="bookmark3"/>
      <w:r>
        <w:rPr>
          <w:lang w:val="en-US" w:eastAsia="en-US" w:bidi="en-US"/>
          <w:w w:val="100"/>
          <w:color w:val="000000"/>
          <w:position w:val="0"/>
        </w:rPr>
        <w:t>CREDITS</w:t>
      </w:r>
      <w:bookmarkEnd w:id="3"/>
    </w:p>
    <w:tbl>
      <w:tblPr>
        <w:tblOverlap w:val="never"/>
        <w:tblLayout w:type="fixed"/>
        <w:jc w:val="center"/>
      </w:tblPr>
      <w:tblGrid>
        <w:gridCol w:w="1843"/>
        <w:gridCol w:w="1862"/>
        <w:gridCol w:w="1805"/>
        <w:gridCol w:w="1536"/>
      </w:tblGrid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Dr Andreas Broeckmann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artistic director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0" w:right="0" w:firstLine="0"/>
            </w:pPr>
            <w:r>
              <w:rPr>
                <w:rStyle w:val="CharStyle79"/>
              </w:rPr>
              <w:t>assistants</w:t>
              <w:br/>
            </w:r>
            <w:r>
              <w:rPr>
                <w:rStyle w:val="CharStyle52"/>
                <w:lang w:val="fr-FR" w:eastAsia="fr-FR" w:bidi="fr-FR"/>
                <w:b/>
                <w:bCs/>
              </w:rPr>
              <w:t>Christiane Grün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79"/>
              </w:rPr>
              <w:t>coordination tm-HKW</w:t>
              <w:br/>
            </w:r>
            <w:r>
              <w:rPr>
                <w:rStyle w:val="CharStyle52"/>
                <w:b/>
                <w:bCs/>
              </w:rPr>
              <w:t>Doris Hegner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140" w:lineRule="exact"/>
              <w:ind w:left="0" w:right="0" w:firstLine="0"/>
            </w:pPr>
            <w:r>
              <w:rPr>
                <w:rStyle w:val="CharStyle50"/>
                <w:lang w:val="fr-FR" w:eastAsia="fr-FR" w:bidi="fr-FR"/>
                <w:b/>
                <w:bCs/>
              </w:rPr>
              <w:t xml:space="preserve">CTM club </w:t>
            </w:r>
            <w:r>
              <w:rPr>
                <w:rStyle w:val="CharStyle50"/>
                <w:lang w:val="de-DE" w:eastAsia="de-DE" w:bidi="de-DE"/>
                <w:b/>
                <w:bCs/>
              </w:rPr>
              <w:t>transmediale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140" w:lineRule="exact"/>
              <w:ind w:left="0" w:right="0" w:firstLine="0"/>
            </w:pPr>
            <w:r>
              <w:rPr>
                <w:rStyle w:val="CharStyle78"/>
                <w:lang w:val="de-DE" w:eastAsia="de-DE" w:bidi="de-DE"/>
              </w:rPr>
              <w:t>curators and directors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Thomas Munz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assistant editor, print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technical directors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Oliver Baurhenn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editor &amp; programme curator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serve-u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Jan Rohlf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Hannes Ratsch-Heitmann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 xml:space="preserve">Phillip </w:t>
            </w:r>
            <w:r>
              <w:rPr>
                <w:rStyle w:val="CharStyle52"/>
                <w:lang w:val="fr-FR" w:eastAsia="fr-FR" w:bidi="fr-FR"/>
                <w:b/>
                <w:bCs/>
              </w:rPr>
              <w:t>Sünderhauf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Remco Schuurbiers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0"/>
                <w:b/>
                <w:bCs/>
              </w:rPr>
              <w:t>Vera Tollmann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festival programme, coordination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assistant editor, web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Andreas Buchholz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Marc Weiser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conference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Marvin Ortiz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assistant to the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9"/>
                <w:lang w:val="fr-FR" w:eastAsia="fr-FR" w:bidi="fr-FR"/>
              </w:rPr>
              <w:t>coordination festival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assistant screening programme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technical directors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Anke Eckardt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Carsten Stabenow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festival programme, coordination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Goran Rakic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Ludmila Demke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Angelika Wieland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workspace &amp; workshops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Ingrid Spori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interior festival design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9"/>
                <w:lang w:val="fr-FR" w:eastAsia="fr-FR" w:bidi="fr-FR"/>
              </w:rPr>
              <w:t>coordination assistants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Stefan Riekeles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programme assistants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Maaskant/Ruth M. Lorenz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60" w:right="0" w:firstLine="0"/>
            </w:pPr>
            <w:r>
              <w:rPr>
                <w:rStyle w:val="CharStyle52"/>
                <w:lang w:val="fr-FR" w:eastAsia="fr-FR" w:bidi="fr-FR"/>
                <w:b/>
                <w:bCs/>
              </w:rPr>
              <w:t xml:space="preserve">Rodrigo </w:t>
            </w:r>
            <w:r>
              <w:rPr>
                <w:rStyle w:val="CharStyle52"/>
                <w:lang w:val="de-DE" w:eastAsia="de-DE" w:bidi="de-DE"/>
                <w:b/>
                <w:bCs/>
              </w:rPr>
              <w:t>Derteano</w:t>
              <w:br/>
              <w:t>Ehe Eidelman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festival programme, coordination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Anja Mayr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programme booklet design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Johannes Göhlich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workspace &amp; workshops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press assistant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scrollan/Anne-Lene Proff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Sophie Kinkel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Brigitte Zehethofer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programme support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8"/>
              </w:rPr>
              <w:t>assistant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festival management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Vicky Clare</w:t>
              <w:br/>
              <w:t>Christine Korte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Sarah Schmidt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Magdalena Rothweiier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festival management assistant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Zeljko Blace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40" w:lineRule="exact"/>
              <w:ind w:left="0" w:right="0" w:firstLine="0"/>
            </w:pPr>
            <w:r>
              <w:rPr>
                <w:rStyle w:val="CharStyle79"/>
              </w:rPr>
              <w:t>curatorial advice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160" w:right="0" w:firstLine="0"/>
            </w:pPr>
            <w:r>
              <w:rPr>
                <w:rStyle w:val="CharStyle79"/>
              </w:rPr>
              <w:t>web design</w:t>
              <w:br/>
            </w:r>
            <w:r>
              <w:rPr>
                <w:rStyle w:val="CharStyle52"/>
                <w:b/>
                <w:bCs/>
              </w:rPr>
              <w:t>Fork Unstable Media</w:t>
              <w:br/>
              <w:t>David Linderman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 xml:space="preserve">flchim </w:t>
            </w:r>
            <w:r>
              <w:rPr>
                <w:rStyle w:val="CharStyle52"/>
                <w:lang w:val="fr-FR" w:eastAsia="fr-FR" w:bidi="fr-FR"/>
                <w:b/>
                <w:bCs/>
              </w:rPr>
              <w:t>Müller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development &amp; sponsoring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Shaheen Merali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HKW Visual Arts Dept.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Nancy Bachmann</w:t>
            </w:r>
          </w:p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40" w:lineRule="exact"/>
              <w:ind w:left="160" w:right="0" w:firstLine="0"/>
            </w:pPr>
            <w:r>
              <w:rPr>
                <w:rStyle w:val="CharStyle79"/>
              </w:rPr>
              <w:t>video trailer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0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Annette Schafer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  <w:lang w:val="fr-FR" w:eastAsia="fr-FR" w:bidi="fr-FR"/>
              </w:rPr>
              <w:t xml:space="preserve">transmedia le </w:t>
            </w:r>
            <w:r>
              <w:rPr>
                <w:rStyle w:val="CharStyle78"/>
              </w:rPr>
              <w:t>advisory board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Sven Gareis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79"/>
                <w:lang w:val="de-DE" w:eastAsia="de-DE" w:bidi="de-DE"/>
              </w:rPr>
              <w:t>thanks to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9"/>
              </w:rPr>
              <w:t>press &amp; pr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Alex Adriaansens</w:t>
              <w:br/>
              <w:t>Prof DrWulf Herzogenrath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Britt Dunse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260" w:right="0" w:firstLine="0"/>
            </w:pPr>
            <w:r>
              <w:rPr>
                <w:rStyle w:val="CharStyle52"/>
                <w:lang w:val="fr-FR" w:eastAsia="fr-FR" w:bidi="fr-FR"/>
                <w:b/>
                <w:bCs/>
              </w:rPr>
              <w:t xml:space="preserve">Dr </w:t>
            </w:r>
            <w:r>
              <w:rPr>
                <w:rStyle w:val="CharStyle52"/>
                <w:lang w:val="de-DE" w:eastAsia="de-DE" w:bidi="de-DE"/>
                <w:b/>
                <w:bCs/>
              </w:rPr>
              <w:t xml:space="preserve">Susanne </w:t>
            </w:r>
            <w:r>
              <w:rPr>
                <w:rStyle w:val="CharStyle52"/>
                <w:lang w:val="fr-FR" w:eastAsia="fr-FR" w:bidi="fr-FR"/>
                <w:b/>
                <w:bCs/>
              </w:rPr>
              <w:t xml:space="preserve">Binas </w:t>
            </w:r>
            <w:r>
              <w:rPr>
                <w:rStyle w:val="CharStyle52"/>
                <w:lang w:val="de-DE" w:eastAsia="de-DE" w:bidi="de-DE"/>
                <w:b/>
                <w:bCs/>
              </w:rPr>
              <w:t>BKV</w:t>
              <w:br/>
              <w:t>Dieter Klumpp BKV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Laleh Torabi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 xml:space="preserve">Prof Joachim </w:t>
            </w:r>
            <w:r>
              <w:rPr>
                <w:rStyle w:val="CharStyle52"/>
                <w:lang w:val="fr-FR" w:eastAsia="fr-FR" w:bidi="fr-FR"/>
                <w:b/>
                <w:bCs/>
              </w:rPr>
              <w:t>Sauter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9"/>
              </w:rPr>
              <w:t>sound video trailer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Uta Belitz BKV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Cl, print design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YukikoShikata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Oliver Gillian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52"/>
                <w:lang w:val="de-DE" w:eastAsia="de-DE" w:bidi="de-DE"/>
                <w:b/>
                <w:bCs/>
              </w:rPr>
              <w:t>Prof Hans-Georg Knopp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8"/>
              </w:rPr>
              <w:t>coordination pr, print &amp; website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2"/>
                <w:b/>
                <w:bCs/>
              </w:rPr>
              <w:t>Prof Dr Siegfried Zielinski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2"/>
                <w:b/>
                <w:bCs/>
              </w:rPr>
              <w:t>Mark Engelhardt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70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60" w:right="0" w:firstLine="0"/>
            </w:pPr>
            <w:r>
              <w:rPr>
                <w:rStyle w:val="CharStyle52"/>
                <w:lang w:val="fr-FR" w:eastAsia="fr-FR" w:bidi="fr-FR"/>
                <w:b/>
                <w:bCs/>
              </w:rPr>
              <w:t xml:space="preserve">Dr </w:t>
            </w:r>
            <w:r>
              <w:rPr>
                <w:rStyle w:val="CharStyle52"/>
                <w:lang w:val="de-DE" w:eastAsia="de-DE" w:bidi="de-DE"/>
                <w:b/>
                <w:bCs/>
              </w:rPr>
              <w:t>Thomas Köstlin KBB</w:t>
            </w:r>
          </w:p>
        </w:tc>
      </w:tr>
    </w:tbl>
    <w:p>
      <w:pPr>
        <w:framePr w:w="704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778" w:h="16523"/>
          <w:pgMar w:top="389" w:left="194" w:right="194" w:bottom="1176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0" w:right="0" w:bottom="4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6" type="#_x0000_t202" style="position:absolute;margin-left:53.75pt;margin-top:329.75pt;width:109.7pt;height:10.3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Hefte für Gegenwartskunst</w:t>
                  </w:r>
                </w:p>
              </w:txbxContent>
            </v:textbox>
            <w10:wrap anchorx="margin"/>
          </v:shape>
        </w:pict>
      </w:r>
      <w:r>
        <w:pict>
          <v:shape id="_x0000_s1047" type="#_x0000_t202" style="position:absolute;margin-left:319.9pt;margin-top:330.95pt;width:77.3pt;height:9.5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"http://www.springerin.at"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www.springerin.at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75" style="position:absolute;margin-left:40.3pt;margin-top:0;width:370.1pt;height:317.75pt;z-index:-251658747;mso-wrap-distance-left:5.pt;mso-wrap-distance-right:5.pt;mso-position-horizontal-relative:margin" wrapcoords="0 0">
            <v:imagedata r:id="rId13" r:href="rId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194" w:right="194" w:bottom="419" w:header="0" w:footer="3" w:gutter="14"/>
          <w:rtlGutter/>
          <w:cols w:space="720"/>
          <w:noEndnote/>
          <w:docGrid w:linePitch="360"/>
        </w:sectPr>
      </w:pP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871" w:line="760" w:lineRule="exact"/>
        <w:ind w:left="0" w:right="0" w:firstLine="0"/>
      </w:pPr>
      <w:bookmarkStart w:id="4" w:name="bookmark4"/>
      <w:r>
        <w:rPr>
          <w:rStyle w:val="CharStyle82"/>
          <w:lang w:val="en-US" w:eastAsia="en-US" w:bidi="en-US"/>
          <w:b/>
          <w:bCs/>
        </w:rPr>
        <w:t>PREFACE</w:t>
      </w:r>
      <w:bookmarkEnd w:id="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05 </w:t>
      </w:r>
      <w:r>
        <w:rPr>
          <w:w w:val="100"/>
          <w:spacing w:val="0"/>
          <w:color w:val="000000"/>
          <w:position w:val="0"/>
        </w:rPr>
        <w:t xml:space="preserve">wendet sich unter dem Motto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BASICS </w:t>
      </w:r>
      <w:r>
        <w:rPr>
          <w:w w:val="100"/>
          <w:spacing w:val="0"/>
          <w:color w:val="000000"/>
          <w:position w:val="0"/>
        </w:rPr>
        <w:t>den ethischen und ästheti</w:t>
        <w:t>-</w:t>
        <w:br/>
        <w:t>schen Grundlagen unserer an Technologien so reichen, und an klaren Wertvorstellungen</w:t>
        <w:br/>
        <w:t xml:space="preserve">so armen Zeit zu. Dabei kann es kein einfaches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.Back to Basics' </w:t>
      </w:r>
      <w:r>
        <w:rPr>
          <w:w w:val="100"/>
          <w:spacing w:val="0"/>
          <w:color w:val="000000"/>
          <w:position w:val="0"/>
        </w:rPr>
        <w:t>geben, keine rückwärtige</w:t>
        <w:br/>
        <w:t>Versicherung etablierter Werte, sondern nur die Neubestimmung angemessener und mög</w:t>
        <w:t>-</w:t>
        <w:br/>
        <w:t>licher Maßstäbe heutigen Handelns: Das Festival wirft mit seinem vielfältigen Programm</w:t>
        <w:br/>
        <w:t xml:space="preserve">die Frage nach den ,Next Level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Basics' </w:t>
      </w:r>
      <w:r>
        <w:rPr>
          <w:w w:val="100"/>
          <w:spacing w:val="0"/>
          <w:color w:val="000000"/>
          <w:position w:val="0"/>
        </w:rPr>
        <w:t>auf und stellt künstlerische Projekte vor, die - von</w:t>
        <w:br/>
        <w:t>High-Tech bis No-Tech-Vorschläge für eine kreative und kritische Positionierung in der</w:t>
        <w:br/>
        <w:t>Welt machen. Damit setzen wir auch im nunmehr 18. Medienkunstfestival die Präsenta</w:t>
        <w:t>-</w:t>
        <w:br/>
        <w:t>tion von Gegenwartskunst mit digitalen Medien und die Reflexion über Medienkultur</w:t>
        <w:br/>
        <w:t>weiter fort.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Es ist unwahrscheinlich, dass wir am Ende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BASICS </w:t>
      </w:r>
      <w:r>
        <w:rPr>
          <w:w w:val="100"/>
          <w:spacing w:val="0"/>
          <w:color w:val="000000"/>
          <w:position w:val="0"/>
        </w:rPr>
        <w:t>Festivals mit einem ethischen</w:t>
        <w:br/>
        <w:t>Regelwerk für das neue Jahrhundert aufwarten können. Vielleicht aber setzt sich der Ge</w:t>
        <w:t>-</w:t>
        <w:br/>
        <w:t>danke fest, dass in Zeiten moralischer Verwirrung die Frage nach den Grundlagen unseres</w:t>
        <w:br/>
        <w:t>Handelns von besonderem Wert sein kann. Dabei spielt die Kunst für die Bestimmung</w:t>
        <w:br/>
        <w:t>unserer Identitäten und Ambitionen eine unabdingbare Rolle.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Mit dem diesjährigen Festival wird die transmediale aufgenommen in das Förderpro</w:t>
        <w:t>-</w:t>
        <w:br/>
        <w:t>gramm für .Leuchttürme' der Gegenwartskultur der Kulturstiftung des Bundes, das nicht</w:t>
        <w:br/>
        <w:t>nur bis 2009 eine größere finanzielle Sicherheit gewährt, sondern auch Auszeichnung für</w:t>
        <w:br/>
        <w:t>Geleistetes und Ansporn für die Zukunft ist. Durch die langjährige Trägerschaft der Berliner</w:t>
        <w:br/>
        <w:t>Kulturveranstaltungs-GmbH und die fortgesetzte Kooperation mit dem Haus der Kulturen</w:t>
        <w:br/>
        <w:t>der Welt kann das Festival wieder in sehr professioneller Form und inspirierendem Ambiente</w:t>
        <w:br/>
        <w:t>realisiert werden. Die Förderer, Sponsoren und Partner der transmediale machen es</w:t>
        <w:br/>
        <w:t>möglich, dass das Festival zu einem der wichtigsten Foren für Medienkunst in Europa</w:t>
        <w:br/>
        <w:t>avanciert ist und Berlin zu einem Anziehungspunkt für ein großes internationales Publikum</w:t>
        <w:br/>
        <w:t>macht. - Dabei ist es zugleich schade und verständlich, dass die ehemalige Kuratorin der</w:t>
        <w:br/>
        <w:t>transmediale, Dr. Susanne Jaschko, sich nach sieben Jahren der Mitarbeit, für die wir uns</w:t>
        <w:br/>
        <w:t>herzlich bei ihr bedanken, nun anderen Projekten und Herausforderungen zugewandt hat.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Unser besonderer Dank gilt der Schirmherrin der transmediale.05, Frau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Dr. Christina</w:t>
        <w:br/>
        <w:t xml:space="preserve">Weiss, </w:t>
      </w:r>
      <w:r>
        <w:rPr>
          <w:w w:val="100"/>
          <w:spacing w:val="0"/>
          <w:color w:val="000000"/>
          <w:position w:val="0"/>
        </w:rPr>
        <w:t>Staatsministerin für Kultur und Medien und Vorsitzende des Stiftungsrates der</w:t>
        <w:br/>
        <w:t>Kulturstiftung des Bundes.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transmediale.05</w:t>
      </w:r>
      <w:r>
        <w:rPr>
          <w:rStyle w:val="CharStyle83"/>
          <w:i w:val="0"/>
          <w:iCs w:val="0"/>
        </w:rPr>
        <w:t xml:space="preserve"> </w:t>
      </w:r>
      <w:r>
        <w:rPr>
          <w:rStyle w:val="CharStyle83"/>
          <w:lang w:val="en-US" w:eastAsia="en-US" w:bidi="en-US"/>
          <w:i w:val="0"/>
          <w:iCs w:val="0"/>
        </w:rPr>
        <w:t xml:space="preserve">BASICS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focuses 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attention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the ethical and aestheticai founda</w:t>
        <w:t>-</w:t>
        <w:br/>
        <w:t>tions of a time so rich in technologies, and yet so poor in clearly defined values. The goal,</w:t>
        <w:br/>
        <w:t>however, is not a simple ‘Back to Basics', or a call to return to established value systems,</w:t>
        <w:br/>
        <w:t>but is an exploration of appropriate and possible means of agency in today's society.</w:t>
        <w:br/>
        <w:t>Throughout its varied programme, the festival raises the question of the 'Next Level</w:t>
        <w:br/>
        <w:t>Basics' and presents artistic projects which, ranging from high-tech to no-tech, propose</w:t>
        <w:br/>
        <w:t>creative as well as critical approaches to the world in its current condition. In its 18th</w:t>
        <w:br/>
        <w:t>year, the international media art festival continues the presentation of contemporary art</w:t>
        <w:br/>
        <w:t>with digital media and the reflexion on media culture.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unlikely that, at the end of the</w:t>
      </w:r>
      <w:r>
        <w:rPr>
          <w:rStyle w:val="CharStyle83"/>
          <w:lang w:val="en-US" w:eastAsia="en-US" w:bidi="en-US"/>
          <w:i w:val="0"/>
          <w:iCs w:val="0"/>
        </w:rPr>
        <w:t xml:space="preserve"> BAS 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festival,</w:t>
      </w:r>
      <w:r>
        <w:rPr>
          <w:rStyle w:val="CharStyle8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have come up with a</w:t>
        <w:br/>
        <w:t>set of ethical rules for the new century. Perhaps, however,</w:t>
      </w:r>
      <w:r>
        <w:rPr>
          <w:rStyle w:val="CharStyle8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 spread the idea that</w:t>
        <w:br/>
        <w:t>questioning the foundations of our actions is of particular value in times of moral confu</w:t>
        <w:t>-</w:t>
        <w:br/>
        <w:t>sion, especially in ascertaining our identities and ambitions. Art can play a vital role in</w:t>
        <w:br/>
        <w:t>this search.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year,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becomes part of a funding programme offered by the</w:t>
        <w:br/>
        <w:t>German Federal Cultural Foundation, designed to support exemplary cultural ‘beacons'.</w:t>
        <w:br/>
        <w:t>This funding provides a welcome financial security until 2009 and is both a distinction</w:t>
        <w:br/>
        <w:t>for past achievements, and a stimulus for the future. The long-standing organisational</w:t>
        <w:br/>
        <w:t>structure of the Berliner Kulturveranstaltungs-GmbH and the continued cooperation with</w:t>
        <w:br/>
        <w:t>the House of World Cultures have again made it possible to realise a professional festival</w:t>
        <w:br/>
        <w:t xml:space="preserve">in an inspiring atmosphere. The funders, sponsors and partners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help</w:t>
        <w:br/>
        <w:t>to make the festival one of the most important forums for media art in Europe, which</w:t>
        <w:br/>
        <w:t>attracts a large international audience to Berlin. - It is a pity,</w:t>
      </w:r>
      <w:r>
        <w:rPr>
          <w:rStyle w:val="CharStyle83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well as more than under</w:t>
        <w:t>-</w:t>
        <w:br/>
        <w:t xml:space="preserve">standable, that the former curator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Jaschko, has turned her</w:t>
        <w:br/>
        <w:t>attention to other projects and challenges after working with the festival for seven years,</w:t>
        <w:br/>
        <w:t>for which she deserves special acknowledgement.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Our gratitude goes to the patron of this edition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Dr. Christina Weiss,</w:t>
        <w:br/>
        <w:t>State Secretary for Media and Culture and Chairwoman of the Board of the Federal</w:t>
        <w:br/>
        <w:t>Cultural Foundation.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8778" w:h="16523"/>
          <w:pgMar w:top="885" w:left="1071" w:right="1071" w:bottom="397" w:header="0" w:footer="3" w:gutter="204"/>
          <w:rtlGutter/>
          <w:cols w:space="720"/>
          <w:noEndnote/>
          <w:docGrid w:linePitch="360"/>
        </w:sectPr>
      </w:pPr>
      <w:r>
        <w:rPr>
          <w:rStyle w:val="CharStyle40"/>
          <w:b/>
          <w:bCs/>
        </w:rPr>
        <w:t>Andreas Broeckrnann</w:t>
      </w:r>
    </w:p>
    <w:p>
      <w:pPr>
        <w:pStyle w:val="Style84"/>
        <w:widowControl w:val="0"/>
        <w:keepNext w:val="0"/>
        <w:keepLines w:val="0"/>
        <w:shd w:val="clear" w:color="auto" w:fill="auto"/>
        <w:bidi w:val="0"/>
        <w:spacing w:before="0" w:after="0" w:line="740" w:lineRule="exact"/>
        <w:ind w:left="0" w:right="0" w:firstLine="0"/>
      </w:pPr>
      <w:r>
        <w:rPr>
          <w:rStyle w:val="CharStyle86"/>
          <w:i/>
          <w:iCs/>
        </w:rPr>
        <w:t>LeMonde</w:t>
      </w:r>
    </w:p>
    <w:p>
      <w:pPr>
        <w:pStyle w:val="Style88"/>
        <w:widowControl w:val="0"/>
        <w:keepNext w:val="0"/>
        <w:keepLines w:val="0"/>
        <w:shd w:val="clear" w:color="auto" w:fill="auto"/>
        <w:bidi w:val="0"/>
        <w:spacing w:before="0" w:after="298" w:line="560" w:lineRule="exact"/>
        <w:ind w:left="0" w:right="0" w:firstLine="0"/>
      </w:pPr>
      <w:r>
        <w:rPr>
          <w:rStyle w:val="CharStyle90"/>
          <w:i/>
          <w:iCs/>
        </w:rPr>
        <w:t>diplomatique</w:t>
      </w:r>
    </w:p>
    <w:p>
      <w:pPr>
        <w:pStyle w:val="Style91"/>
        <w:widowControl w:val="0"/>
        <w:keepNext w:val="0"/>
        <w:keepLines w:val="0"/>
        <w:shd w:val="clear" w:color="auto" w:fill="000000"/>
        <w:bidi w:val="0"/>
        <w:jc w:val="left"/>
        <w:spacing w:before="0" w:after="875"/>
        <w:ind w:left="0" w:right="0" w:firstLine="0"/>
      </w:pPr>
      <w:r>
        <w:pict>
          <v:shape id="_x0000_s1049" type="#_x0000_t75" style="position:absolute;margin-left:-31.2pt;margin-top:-14.15pt;width:119.5pt;height:75.35pt;z-index:-125829371;mso-wrap-distance-left:5.pt;mso-wrap-distance-right:53.75pt;mso-position-horizontal-relative:margin" wrapcoords="0 0 21600 0 21600 21600 0 21600 0 0">
            <v:imagedata r:id="rId15" r:href="rId16"/>
            <w10:wrap type="square" side="right" anchorx="margin"/>
          </v:shape>
        </w:pict>
      </w:r>
      <w:r>
        <w:rPr>
          <w:rStyle w:val="CharStyle93"/>
          <w:b/>
          <w:bCs/>
        </w:rPr>
        <w:t>Die weltweit größte</w:t>
        <w:br/>
        <w:t>AAonatszeitung für</w:t>
        <w:br/>
        <w:t>internationale Politik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37" w:line="210" w:lineRule="exact"/>
        <w:ind w:left="0" w:right="0" w:firstLine="0"/>
      </w:pPr>
      <w:r>
        <w:rPr>
          <w:rStyle w:val="CharStyle11"/>
          <w:lang w:val="de-DE" w:eastAsia="de-DE" w:bidi="de-DE"/>
          <w:b/>
          <w:bCs/>
        </w:rPr>
        <w:t>Verschenken oder abonnieren Sie!</w:t>
      </w:r>
    </w:p>
    <w:p>
      <w:pPr>
        <w:pStyle w:val="Style94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500" w:firstLine="0"/>
      </w:pPr>
      <w:r>
        <w:rPr>
          <w:rStyle w:val="CharStyle96"/>
          <w:b/>
          <w:bCs/>
        </w:rPr>
        <w:t>Le Monde diplomatique, Abonnentenservice</w:t>
        <w:br/>
        <w:t>KochstraBe 18, 10969 Berlin</w:t>
        <w:br/>
        <w:t>Telefon (030) 259 02-211</w:t>
        <w:br/>
        <w:t>Fax (030) 25 19-316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0" w:right="0" w:firstLine="0"/>
        <w:sectPr>
          <w:headerReference w:type="even" r:id="rId17"/>
          <w:headerReference w:type="default" r:id="rId18"/>
          <w:pgSz w:w="8778" w:h="16523"/>
          <w:pgMar w:top="885" w:left="1071" w:right="1071" w:bottom="397" w:header="0" w:footer="3" w:gutter="204"/>
          <w:rtlGutter/>
          <w:cols w:space="720"/>
          <w:noEndnote/>
          <w:docGrid w:linePitch="360"/>
        </w:sectPr>
      </w:pPr>
      <w:r>
        <w:fldChar w:fldCharType="begin"/>
      </w:r>
      <w:r>
        <w:rPr>
          <w:rStyle w:val="CharStyle11"/>
        </w:rPr>
        <w:instrText> HYPERLINK "http://www.monde-dipiomatique.de" </w:instrText>
      </w:r>
      <w:r>
        <w:fldChar w:fldCharType="separate"/>
      </w:r>
      <w:r>
        <w:rPr>
          <w:rStyle w:val="Hyperlink"/>
          <w:b/>
          <w:bCs/>
        </w:rPr>
        <w:t>www.monde-dipiomatique.de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2833" w:left="0" w:right="0" w:bottom="8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2" type="#_x0000_t75" style="position:absolute;margin-left:-22.5pt;margin-top:0;width:370.55pt;height:357.1pt;z-index:-251658744;mso-wrap-distance-left:5.pt;mso-wrap-distance-right:5.pt;mso-position-horizontal-relative:margin" wrapcoords="0 0">
            <v:imagedata r:id="rId19" r:href="rId2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2833" w:left="280" w:right="280" w:bottom="804" w:header="0" w:footer="3" w:gutter="806"/>
          <w:rtlGutter/>
          <w:cols w:space="720"/>
          <w:noEndnote/>
          <w:docGrid w:linePitch="360"/>
        </w:sectPr>
      </w:pP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3104" w:line="760" w:lineRule="exact"/>
        <w:ind w:left="0" w:right="440" w:firstLine="0"/>
      </w:pPr>
      <w:bookmarkStart w:id="5" w:name="bookmark5"/>
      <w:r>
        <w:rPr>
          <w:w w:val="100"/>
          <w:color w:val="000000"/>
          <w:position w:val="0"/>
        </w:rPr>
        <w:t>CONFERENCE</w:t>
      </w:r>
      <w:bookmarkEnd w:id="5"/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240"/>
        <w:ind w:left="0" w:right="0" w:firstLine="0"/>
      </w:pPr>
      <w:r>
        <w:rPr>
          <w:rStyle w:val="CharStyle99"/>
          <w:b/>
          <w:bCs/>
        </w:rPr>
        <w:t xml:space="preserve">transmediale.05 fragt nach den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>unserer Gegenwartskultur, unter anderem in</w:t>
        <w:br/>
        <w:t>den Bereichen Biotechnologie, Politik und Medienkunst. Wird unsere Existenz in den</w:t>
        <w:br/>
        <w:t>gentechnologischen Laboren neu definiert, und wie kann man sich dieses biotechnologische</w:t>
        <w:br/>
        <w:t>Wissen aneignen? Sicherheitstechnologie geht auf Kosten der Freiheit des Einzelnen -</w:t>
        <w:br/>
        <w:t>wieviel .BASIC Security' brauchen wir? Auch unsere Auffassung von dem, was unsere</w:t>
        <w:br/>
        <w:t>politische, mediale und ästhetische .Grundversorgung' ausmacht, muss kontinuierlich neu</w:t>
        <w:br/>
        <w:t>definiert werden. Bedürfnisse, Anforderungen und Möglichkeiten ändern sich, ob in der</w:t>
        <w:br/>
        <w:t>Kunstproduktion, in der Ausbildung von Medienproduzenten, oder in unserem Verständnis</w:t>
        <w:br/>
        <w:t>von Interaktivität. Im Konferenzprogramm werden aktuelle und historische Kunst- und</w:t>
        <w:br/>
        <w:t>Kulturprojekte diskutiert: Sprungbretter für eine Annäherung an die Next-Level-BASICS.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3360"/>
        <w:ind w:left="0" w:right="0" w:firstLine="0"/>
      </w:pPr>
      <w:r>
        <w:rPr>
          <w:rStyle w:val="CharStyle102"/>
          <w:lang w:val="de-DE" w:eastAsia="de-DE" w:bidi="de-DE"/>
          <w:b/>
          <w:bCs/>
          <w:i/>
          <w:iCs/>
        </w:rPr>
        <w:t xml:space="preserve">transmediale.05 </w:t>
      </w:r>
      <w:r>
        <w:rPr>
          <w:rStyle w:val="CharStyle102"/>
          <w:b/>
          <w:bCs/>
          <w:i/>
          <w:iCs/>
        </w:rPr>
        <w:t>questions the</w:t>
      </w:r>
      <w:r>
        <w:rPr>
          <w:rStyle w:val="CharStyle103"/>
          <w:b/>
          <w:bCs/>
          <w:i w:val="0"/>
          <w:iCs w:val="0"/>
        </w:rPr>
        <w:t xml:space="preserve"> BASICS </w:t>
      </w:r>
      <w:r>
        <w:rPr>
          <w:rStyle w:val="CharStyle102"/>
          <w:b/>
          <w:bCs/>
          <w:i/>
          <w:iCs/>
        </w:rPr>
        <w:t>of our contemporary culture in the areas of</w:t>
        <w:br/>
        <w:t>biotechnology, politics and media art amongst others. Will our existence become newly</w:t>
        <w:br/>
        <w:t>defined in gene-technology laboratories, and how can one acquire this biotechnical knowl</w:t>
        <w:t>-</w:t>
        <w:br/>
        <w:t>edge? Security technology is deployed at the expense of individual freedom - how much</w:t>
        <w:br/>
        <w:t>‘BASIC Security’ do</w:t>
      </w:r>
      <w:r>
        <w:rPr>
          <w:rStyle w:val="CharStyle103"/>
          <w:b/>
          <w:bCs/>
          <w:i w:val="0"/>
          <w:iCs w:val="0"/>
        </w:rPr>
        <w:t xml:space="preserve"> we </w:t>
      </w:r>
      <w:r>
        <w:rPr>
          <w:rStyle w:val="CharStyle102"/>
          <w:b/>
          <w:bCs/>
          <w:i/>
          <w:iCs/>
        </w:rPr>
        <w:t>need? As well, our perception of what constitutes our basic</w:t>
        <w:br/>
        <w:t>political, media-related and aesthetic needs must continually be redefined. Necessities,</w:t>
        <w:br/>
        <w:t>demands and possibilities change, whether in the production of art, in the education of</w:t>
        <w:br/>
        <w:t>media producers, or in our understanding of interactivity. The conference programme</w:t>
        <w:br/>
        <w:t>discusses current and historical art and cultural projects</w:t>
      </w:r>
      <w:r>
        <w:rPr>
          <w:rStyle w:val="CharStyle103"/>
          <w:b/>
          <w:bCs/>
          <w:i w:val="0"/>
          <w:iCs w:val="0"/>
        </w:rPr>
        <w:t xml:space="preserve"> - </w:t>
      </w:r>
      <w:r>
        <w:rPr>
          <w:rStyle w:val="CharStyle102"/>
          <w:b/>
          <w:bCs/>
          <w:i/>
          <w:iCs/>
        </w:rPr>
        <w:t>a springboard for an approach</w:t>
        <w:br/>
        <w:t>to the Next-Level-BASICS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305"/>
        <w:ind w:left="0" w:right="0" w:firstLine="0"/>
      </w:pPr>
      <w:r>
        <w:rPr>
          <w:rStyle w:val="CharStyle103"/>
          <w:lang w:val="de-DE" w:eastAsia="de-DE" w:bidi="de-DE"/>
          <w:b/>
          <w:bCs/>
          <w:i w:val="0"/>
          <w:iCs w:val="0"/>
        </w:rPr>
        <w:t xml:space="preserve">Alle Konferenz-Panels </w:t>
      </w:r>
      <w:r>
        <w:rPr>
          <w:rStyle w:val="CharStyle103"/>
          <w:b/>
          <w:bCs/>
          <w:i w:val="0"/>
          <w:iCs w:val="0"/>
        </w:rPr>
        <w:t xml:space="preserve">im Auditorium </w:t>
      </w:r>
      <w:r>
        <w:rPr>
          <w:rStyle w:val="CharStyle103"/>
          <w:lang w:val="de-DE" w:eastAsia="de-DE" w:bidi="de-DE"/>
          <w:b/>
          <w:bCs/>
          <w:i w:val="0"/>
          <w:iCs w:val="0"/>
        </w:rPr>
        <w:t>werden simultan ins Deutsche/Englische übersetzt.</w:t>
        <w:br/>
      </w:r>
      <w:r>
        <w:rPr>
          <w:rStyle w:val="CharStyle102"/>
          <w:lang w:val="de-DE" w:eastAsia="de-DE" w:bidi="de-DE"/>
          <w:b/>
          <w:bCs/>
          <w:i/>
          <w:iCs/>
        </w:rPr>
        <w:t xml:space="preserve">All Conference </w:t>
      </w:r>
      <w:r>
        <w:rPr>
          <w:rStyle w:val="CharStyle102"/>
          <w:b/>
          <w:bCs/>
          <w:i/>
          <w:iCs/>
        </w:rPr>
        <w:t xml:space="preserve">panels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in </w:t>
      </w:r>
      <w:r>
        <w:rPr>
          <w:rStyle w:val="CharStyle102"/>
          <w:b/>
          <w:bCs/>
          <w:i/>
          <w:iCs/>
        </w:rPr>
        <w:t xml:space="preserve">the auditorium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will </w:t>
      </w:r>
      <w:r>
        <w:rPr>
          <w:rStyle w:val="CharStyle102"/>
          <w:b/>
          <w:bCs/>
          <w:i/>
          <w:iCs/>
        </w:rPr>
        <w:t>be translated simultaneously Into</w:t>
        <w:br/>
        <w:t>German/English.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0" w:right="0" w:firstLine="0"/>
      </w:pPr>
      <w:r>
        <w:pict>
          <v:shape id="_x0000_s1053" type="#_x0000_t75" style="position:absolute;margin-left:194.9pt;margin-top:-6.pt;width:66.25pt;height:29.05pt;z-index:-125829370;mso-wrap-distance-left:12.7pt;mso-wrap-distance-top:28.1pt;mso-wrap-distance-right:5.pt;mso-wrap-distance-bottom:20.pt;mso-position-horizontal-relative:margin" wrapcoords="0 0 21600 0 21600 21600 0 21600 0 0">
            <v:imagedata r:id="rId21" r:href="rId22"/>
            <w10:wrap type="square" side="left" anchorx="margin"/>
          </v:shape>
        </w:pict>
      </w:r>
      <w:r>
        <w:rPr>
          <w:rStyle w:val="CharStyle104"/>
          <w:b/>
          <w:bCs/>
        </w:rPr>
        <w:t xml:space="preserve">Konferenz </w:t>
      </w:r>
      <w:r>
        <w:rPr>
          <w:rStyle w:val="CharStyle104"/>
          <w:lang w:val="en-US" w:eastAsia="en-US" w:bidi="en-US"/>
          <w:b/>
          <w:bCs/>
        </w:rPr>
        <w:t xml:space="preserve">in </w:t>
      </w:r>
      <w:r>
        <w:rPr>
          <w:rStyle w:val="CharStyle104"/>
          <w:b/>
          <w:bCs/>
        </w:rPr>
        <w:t>Kooperation mit der Bundeszentrale für politische Bildung</w:t>
        <w:br/>
      </w:r>
      <w:r>
        <w:rPr>
          <w:rStyle w:val="CharStyle105"/>
          <w:lang w:val="de-DE" w:eastAsia="de-DE" w:bidi="de-DE"/>
          <w:b w:val="0"/>
          <w:bCs w:val="0"/>
        </w:rPr>
        <w:t xml:space="preserve">Conference in </w:t>
      </w:r>
      <w:r>
        <w:rPr>
          <w:rStyle w:val="CharStyle105"/>
          <w:b w:val="0"/>
          <w:bCs w:val="0"/>
        </w:rPr>
        <w:t xml:space="preserve">cooperation with the </w:t>
      </w:r>
      <w:r>
        <w:rPr>
          <w:rStyle w:val="CharStyle105"/>
          <w:lang w:val="de-DE" w:eastAsia="de-DE" w:bidi="de-DE"/>
          <w:b w:val="0"/>
          <w:bCs w:val="0"/>
        </w:rPr>
        <w:t xml:space="preserve">Federal Agency </w:t>
      </w:r>
      <w:r>
        <w:rPr>
          <w:rStyle w:val="CharStyle105"/>
          <w:b w:val="0"/>
          <w:bCs w:val="0"/>
        </w:rPr>
        <w:t>for Civic Education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0" w:right="0" w:firstLine="0"/>
      </w:pPr>
      <w:bookmarkStart w:id="6" w:name="bookmark6"/>
      <w:r>
        <w:rPr>
          <w:lang w:val="en-US" w:eastAsia="en-US" w:bidi="en-US"/>
          <w:w w:val="100"/>
          <w:color w:val="000000"/>
          <w:position w:val="0"/>
        </w:rPr>
        <w:t>CONFERENCE</w:t>
      </w:r>
      <w:bookmarkEnd w:id="6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1696" w:line="221" w:lineRule="exact"/>
        <w:ind w:left="0" w:right="3180" w:firstLine="0"/>
      </w:pPr>
      <w:r>
        <w:rPr>
          <w:rStyle w:val="CharStyle106"/>
          <w:b/>
          <w:bCs/>
        </w:rPr>
        <w:t xml:space="preserve">BASIC technologies - XenoTech » </w:t>
      </w:r>
      <w:r>
        <w:rPr>
          <w:rStyle w:val="CharStyle107"/>
          <w:b/>
          <w:bCs/>
        </w:rPr>
        <w:t xml:space="preserve">Fri </w:t>
      </w:r>
      <w:r>
        <w:rPr>
          <w:rStyle w:val="CharStyle108"/>
          <w:b/>
          <w:bCs/>
        </w:rPr>
        <w:t>4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rStyle w:val="CharStyle108"/>
          <w:b/>
          <w:bCs/>
        </w:rPr>
        <w:t>»14</w:t>
      </w:r>
      <w:r>
        <w:rPr>
          <w:rStyle w:val="CharStyle109"/>
          <w:b/>
          <w:bCs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— </w:t>
      </w:r>
      <w:r>
        <w:rPr>
          <w:rStyle w:val="CharStyle107"/>
          <w:b/>
          <w:bCs/>
        </w:rPr>
        <w:t xml:space="preserve">i6m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11"/>
          <w:b/>
          <w:bCs/>
        </w:rPr>
        <w:t xml:space="preserve">Art </w:t>
      </w:r>
      <w:r>
        <w:rPr>
          <w:rStyle w:val="CharStyle106"/>
          <w:b/>
          <w:bCs/>
        </w:rPr>
        <w:t xml:space="preserve">and Social Responsibility » </w:t>
      </w:r>
      <w:r>
        <w:rPr>
          <w:rStyle w:val="CharStyle107"/>
          <w:b/>
          <w:bCs/>
        </w:rPr>
        <w:t xml:space="preserve">Fri </w:t>
      </w:r>
      <w:r>
        <w:rPr>
          <w:rStyle w:val="CharStyle108"/>
          <w:b/>
          <w:bCs/>
        </w:rPr>
        <w:t>4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rStyle w:val="CharStyle112"/>
          <w:lang w:val="en-US" w:eastAsia="en-US" w:bidi="en-US"/>
          <w:b/>
          <w:bCs/>
        </w:rPr>
        <w:t>»</w:t>
      </w:r>
      <w:r>
        <w:rPr>
          <w:rStyle w:val="CharStyle108"/>
          <w:b/>
          <w:bCs/>
        </w:rPr>
        <w:t>16</w:t>
      </w:r>
      <w:r>
        <w:rPr>
          <w:rStyle w:val="CharStyle109"/>
          <w:b/>
          <w:bCs/>
        </w:rPr>
        <w:t xml:space="preserve"> — </w:t>
      </w:r>
      <w:r>
        <w:rPr>
          <w:rStyle w:val="CharStyle108"/>
          <w:b/>
          <w:bCs/>
        </w:rPr>
        <w:t>18</w:t>
      </w:r>
      <w:r>
        <w:rPr>
          <w:rStyle w:val="CharStyle109"/>
          <w:b/>
          <w:bCs/>
        </w:rPr>
        <w:t xml:space="preserve">H </w:t>
      </w:r>
      <w:r>
        <w:rPr>
          <w:rStyle w:val="CharStyle106"/>
          <w:b/>
          <w:bCs/>
        </w:rPr>
        <w:t xml:space="preserve">» </w:t>
      </w:r>
      <w:r>
        <w:rPr>
          <w:rStyle w:val="CharStyle110"/>
          <w:b/>
          <w:bCs/>
        </w:rPr>
        <w:t>K1</w:t>
      </w:r>
    </w:p>
    <w:tbl>
      <w:tblPr>
        <w:tblOverlap w:val="never"/>
        <w:tblLayout w:type="fixed"/>
        <w:jc w:val="center"/>
      </w:tblPr>
      <w:tblGrid>
        <w:gridCol w:w="845"/>
        <w:gridCol w:w="288"/>
        <w:gridCol w:w="835"/>
      </w:tblGrid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968" w:hSpace="190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1968" w:hSpace="190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3"/>
                <w:b w:val="0"/>
                <w:bCs w:val="0"/>
              </w:rPr>
              <w:t>rar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968" w:hSpace="190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968" w:hSpace="190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1"/>
              <w:framePr w:w="1968" w:hSpace="190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14"/>
              </w:rPr>
              <w:t>mmm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1968" w:hSpace="190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5"/>
                <w:lang w:val="es-ES" w:eastAsia="es-ES" w:bidi="es-ES"/>
                <w:b w:val="0"/>
                <w:bCs w:val="0"/>
              </w:rPr>
              <w:t xml:space="preserve">'¿SE </w:t>
            </w:r>
            <w:r>
              <w:rPr>
                <w:rStyle w:val="CharStyle115"/>
                <w:b w:val="0"/>
                <w:bCs w:val="0"/>
              </w:rPr>
              <w:t>ABODE</w:t>
            </w:r>
          </w:p>
        </w:tc>
      </w:tr>
    </w:tbl>
    <w:p>
      <w:pPr>
        <w:framePr w:w="1968" w:hSpace="190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3"/>
          <w:headerReference w:type="default" r:id="rId24"/>
          <w:pgSz w:w="8778" w:h="16523"/>
          <w:pgMar w:top="417" w:left="302" w:right="302" w:bottom="751" w:header="0" w:footer="3" w:gutter="542"/>
          <w:rtlGutter/>
          <w:cols w:space="720"/>
          <w:noEndnote/>
          <w:docGrid w:linePitch="360"/>
        </w:sect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6" w:left="0" w:right="0" w:bottom="4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54" type="#_x0000_t75" style="position:absolute;margin-left:-11.75pt;margin-top:85.5pt;width:421.9pt;height:99.1pt;z-index:-251658743;mso-wrap-distance-left:5.pt;mso-wrap-distance-right:5.pt;mso-position-horizontal-relative:margin;mso-position-vertical-relative:margin" wrapcoords="0 0">
            <v:imagedata r:id="rId25" r:href="rId26"/>
            <w10:wrap anchorx="margin" anchory="margin"/>
          </v:shape>
        </w:pict>
      </w:r>
      <w:bookmarkStart w:id="7" w:name="bookmark7"/>
      <w:r>
        <w:rPr>
          <w:lang w:val="en-US" w:eastAsia="en-US" w:bidi="en-US"/>
          <w:w w:val="100"/>
          <w:spacing w:val="0"/>
          <w:color w:val="000000"/>
          <w:position w:val="0"/>
        </w:rPr>
        <w:t>XENO TECH INTERIM REPORT</w:t>
      </w:r>
      <w:bookmarkEnd w:id="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Technologie und Medien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ob für medizinische,</w:t>
        <w:br/>
        <w:t>militärische oder informative Zwecke genutzt - sind</w:t>
        <w:br/>
        <w:t>zum Symbol für unsere Gegenwart und Zukunft</w:t>
        <w:br/>
        <w:t>geworden, genauso wie zum Indikator von Wissen,</w:t>
        <w:br/>
        <w:t>Fortschritt und Zivilisation. Die Kontrolle über Techno</w:t>
        <w:t>-</w:t>
        <w:br/>
        <w:t>logie und Medien (ihre Produktion, Verbreitung und ihr</w:t>
        <w:br/>
        <w:t>Gebrauch) ist ein entscheidender Indikator von Macht.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Was passiert, wenn Osteuropa, der Mittlere Osten</w:t>
        <w:br/>
        <w:t>und Südostasien ein eigenes Verständnis dieser</w:t>
        <w:br/>
        <w:t>Technologien entwickeln? Führt dies zu einem kultu</w:t>
        <w:t>-</w:t>
        <w:br/>
        <w:t>rellen Bruch und einer Identitätskrise innerhalb einer</w:t>
        <w:br/>
        <w:t>bisher westlich dominierten Techno-Kultur?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80"/>
      </w:pPr>
      <w:r>
        <w:rPr>
          <w:w w:val="100"/>
          <w:spacing w:val="0"/>
          <w:color w:val="000000"/>
          <w:position w:val="0"/>
        </w:rPr>
        <w:t>Das Panel präsentiert das kuratorische Forschungs</w:t>
        <w:t>-</w:t>
        <w:br/>
        <w:t xml:space="preserve">projekt ,Xeno_Tech‘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Deanna </w:t>
      </w:r>
      <w:r>
        <w:rPr>
          <w:w w:val="100"/>
          <w:spacing w:val="0"/>
          <w:color w:val="000000"/>
          <w:position w:val="0"/>
        </w:rPr>
        <w:t xml:space="preserve">Herst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Nat Muller.</w:t>
        <w:br/>
      </w:r>
      <w:r>
        <w:rPr>
          <w:w w:val="100"/>
          <w:spacing w:val="0"/>
          <w:color w:val="000000"/>
          <w:position w:val="0"/>
        </w:rPr>
        <w:t>,Xeno_Tech‘ untersucht, wie kulturelle Unterschiede,</w:t>
        <w:br/>
        <w:t>Medien und Technologie künstlerische Praxis und</w:t>
        <w:br/>
        <w:t>Repräsentation beeinflussen. Die teilnehmenden Gäste</w:t>
        <w:br/>
        <w:t>hinterfragen jeweils aus Ihrem eigenen Kontext und</w:t>
        <w:br/>
        <w:t>Ihrer Praxis heraus Paradigmen von Lokalität, urbanem</w:t>
        <w:br/>
        <w:t>Raum, Identität und Technologie.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Technology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whether used for medical,</w:t>
        <w:br/>
        <w:t>military or informational purposes - have become</w:t>
        <w:br/>
        <w:t>the symbols of our present and future, as well as an</w:t>
        <w:br/>
        <w:t>indicator of prowess, progress, and civilisation. In</w:t>
        <w:br/>
        <w:t>other words, control over technology and media (their</w:t>
        <w:br/>
        <w:t>production, dissemination and usage) function as</w:t>
        <w:br/>
        <w:t>an index of power.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happens when Eastern Europe, the Middle</w:t>
        <w:br/>
        <w:t>East and South East Asia develop their own under</w:t>
        <w:t>-</w:t>
        <w:br/>
        <w:t>standing of these technologies? Does this produce a</w:t>
        <w:br/>
        <w:t>cultural break and an identity crisis within a suppos</w:t>
        <w:t>-</w:t>
        <w:br/>
        <w:t>edly dominant Western techno culture?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presents the curatorial research project</w:t>
        <w:br/>
        <w:t xml:space="preserve">'Xenojech', conducted by Deanna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Nat</w:t>
        <w:br/>
        <w:t>Muller. The aim is to examine how cultural differences,</w:t>
        <w:br/>
        <w:t>media and technology affect artistic practices and</w:t>
        <w:br/>
        <w:t>representation. The featured guests will question,</w:t>
        <w:br/>
        <w:t>from their own context and practice, paradigms of</w:t>
        <w:br/>
        <w:t>locality, urban space, identity, and technology.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rStyle w:val="CharStyle118"/>
          <w:b/>
          <w:bCs/>
        </w:rPr>
        <w:t xml:space="preserve">Deanna </w:t>
      </w:r>
      <w:r>
        <w:rPr>
          <w:rStyle w:val="CharStyle118"/>
          <w:lang w:val="de-DE" w:eastAsia="de-DE" w:bidi="de-DE"/>
          <w:b/>
          <w:bCs/>
        </w:rPr>
        <w:t xml:space="preserve">Herst, </w:t>
      </w:r>
      <w:r>
        <w:rPr>
          <w:rStyle w:val="CharStyle70"/>
          <w:lang w:val="en-US" w:eastAsia="en-US" w:bidi="en-US"/>
        </w:rPr>
        <w:t>curator and lecturer, Amsterdam</w:t>
        <w:br/>
      </w:r>
      <w:r>
        <w:rPr>
          <w:rStyle w:val="CharStyle118"/>
          <w:b/>
          <w:bCs/>
        </w:rPr>
        <w:t xml:space="preserve">Nat Muller, </w:t>
      </w:r>
      <w:r>
        <w:rPr>
          <w:rStyle w:val="CharStyle70"/>
          <w:lang w:val="en-US" w:eastAsia="en-US" w:bidi="en-US"/>
        </w:rPr>
        <w:t>curator and lecturer, Rotterdam</w:t>
        <w:br/>
      </w:r>
      <w:r>
        <w:rPr>
          <w:rStyle w:val="CharStyle118"/>
          <w:lang w:val="es-ES" w:eastAsia="es-ES" w:bidi="es-ES"/>
          <w:b/>
          <w:bCs/>
        </w:rPr>
        <w:t xml:space="preserve">Lea </w:t>
      </w:r>
      <w:r>
        <w:rPr>
          <w:rStyle w:val="CharStyle118"/>
          <w:lang w:val="de-DE" w:eastAsia="de-DE" w:bidi="de-DE"/>
          <w:b/>
          <w:bCs/>
        </w:rPr>
        <w:t xml:space="preserve">Mauas, </w:t>
      </w:r>
      <w:r>
        <w:rPr>
          <w:rStyle w:val="CharStyle70"/>
          <w:lang w:val="es-ES" w:eastAsia="es-ES" w:bidi="es-ES"/>
        </w:rPr>
        <w:t xml:space="preserve">Sala-Manca, </w:t>
      </w:r>
      <w:r>
        <w:rPr>
          <w:rStyle w:val="CharStyle70"/>
          <w:lang w:val="en-US" w:eastAsia="en-US" w:bidi="en-US"/>
        </w:rPr>
        <w:t>Jerusalem</w:t>
        <w:br/>
      </w:r>
      <w:r>
        <w:rPr>
          <w:rStyle w:val="CharStyle118"/>
          <w:b/>
          <w:bCs/>
        </w:rPr>
        <w:t xml:space="preserve">Giiven Incirlioglu, </w:t>
      </w:r>
      <w:r>
        <w:rPr>
          <w:rStyle w:val="CharStyle70"/>
          <w:lang w:val="en-US" w:eastAsia="en-US" w:bidi="en-US"/>
        </w:rPr>
        <w:t>Xurban, Istanbul</w:t>
        <w:br/>
      </w:r>
      <w:r>
        <w:rPr>
          <w:rStyle w:val="CharStyle118"/>
          <w:b/>
          <w:bCs/>
        </w:rPr>
        <w:t xml:space="preserve">Tien Woon, </w:t>
      </w:r>
      <w:r>
        <w:rPr>
          <w:rStyle w:val="CharStyle70"/>
          <w:lang w:val="en-US" w:eastAsia="en-US" w:bidi="en-US"/>
        </w:rPr>
        <w:t>tsunamll.net, Singapore</w:t>
        <w:br/>
      </w:r>
      <w:r>
        <w:rPr>
          <w:rStyle w:val="CharStyle71"/>
        </w:rPr>
        <w:t>Screening Fri 4.2. 21h [&gt; see page 35]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XenoTech </w:t>
      </w:r>
      <w:r>
        <w:rPr>
          <w:rStyle w:val="CharStyle70"/>
        </w:rPr>
        <w:t xml:space="preserve">wird unterstützt </w:t>
      </w:r>
      <w:r>
        <w:rPr>
          <w:rStyle w:val="CharStyle70"/>
          <w:lang w:val="en-US" w:eastAsia="en-US" w:bidi="en-US"/>
        </w:rPr>
        <w:t>von</w:t>
      </w:r>
      <w:r>
        <w:rPr>
          <w:rStyle w:val="CharStyle119"/>
        </w:rPr>
        <w:t>/is supported by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40"/>
          <w:b/>
          <w:bCs/>
        </w:rPr>
        <w:t>The Netherlands Foundation for Visual Arts, Design and Architecture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8" w:name="bookmark8"/>
      <w:r>
        <w:rPr>
          <w:lang w:val="en-US" w:eastAsia="en-US" w:bidi="en-US"/>
          <w:w w:val="100"/>
          <w:spacing w:val="0"/>
          <w:color w:val="000000"/>
          <w:position w:val="0"/>
        </w:rPr>
        <w:t>ART AND SOCIAL RESPONSIBILITY</w:t>
      </w:r>
      <w:bookmarkEnd w:id="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Künstler spielen bei der Artikulation von lokalen</w:t>
        <w:br/>
        <w:t>Konflikten und globalem Wandel eine wichtige Rolle.</w:t>
        <w:br/>
        <w:t>Besondere Aufmerksamkeit soll in diesem Panel auf</w:t>
        <w:br/>
        <w:t>die Unterschiede und Gemeinsamkeiten von künst</w:t>
        <w:t>-</w:t>
        <w:br/>
        <w:t>lerischen und aktlvlstlschen Strategien gelenkt werden,</w:t>
        <w:br/>
        <w:t>die sich in Südostasien und Europa entwickeln.</w:t>
        <w:br/>
        <w:t>Asiatische Kuratoren und Künstler stellen ihre Arbeiten</w:t>
        <w:br/>
        <w:t>vor, berichten über eigene Erfahrungen mit der öffent</w:t>
        <w:t>-</w:t>
        <w:br/>
        <w:t>lichen Rolle von Künstlern Im Rahmen sozialer und</w:t>
        <w:br/>
        <w:t>politischer Entwicklungen und diskutieren mit ihren</w:t>
        <w:br/>
        <w:t>europäischen Kollegen über die daraus resultierenden</w:t>
        <w:br/>
        <w:t>Implikationen für den Bereich der Medienkunst. Die</w:t>
        <w:br/>
        <w:t>Künstler sprechen über ihre Arbeit und den Kontext</w:t>
        <w:br/>
        <w:t>kreativer Medienpraxis in der ostasiatischen Region,</w:t>
        <w:br/>
        <w:t>die von großen Unterschieden geprägt Ist.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60"/>
      </w:pPr>
      <w:r>
        <w:rPr>
          <w:w w:val="100"/>
          <w:spacing w:val="0"/>
          <w:color w:val="000000"/>
          <w:position w:val="0"/>
        </w:rPr>
        <w:t>Wichtiger Nebeneffekt dieses Panels wird daher</w:t>
        <w:br/>
        <w:t>die Intensivierung von Kooperationen und Vernetzung</w:t>
        <w:br/>
        <w:t>zwischen den verschiedenen Gruppen und Individuen</w:t>
        <w:br/>
        <w:t>sein.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Artists have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important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articulation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local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conflicts and global change. The aim of this</w:t>
        <w:br/>
        <w:t>panel is to draw attention to the differences and simi</w:t>
        <w:t>-</w:t>
        <w:br/>
        <w:t>larities in artistic and activist strategies emerging</w:t>
        <w:br/>
        <w:t>from South East Asia and Europe. Asian curators and</w:t>
        <w:br/>
        <w:t>artists will present their work and discuss their experi</w:t>
        <w:t>-</w:t>
        <w:br/>
        <w:t>ences with the public role of the artist in social and</w:t>
        <w:br/>
        <w:t>political development, whilst focusing on the implica</w:t>
        <w:t>-</w:t>
        <w:br/>
        <w:t>tions of these issues in the field of media art with</w:t>
        <w:br/>
        <w:t>their European counterparts. The artists will talk</w:t>
        <w:br/>
        <w:t>about their work within the context of creative media</w:t>
        <w:br/>
        <w:t>practices, both within the hugely varied East Asia</w:t>
        <w:br/>
        <w:t>region, and beyond.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important side-effect of the panel will be the</w:t>
        <w:br/>
        <w:t>intensification of cooperation and networking among</w:t>
        <w:br/>
        <w:t>the different groups and individuals.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Keiko </w:t>
      </w:r>
      <w:r>
        <w:rPr>
          <w:rStyle w:val="CharStyle118"/>
          <w:lang w:val="de-DE" w:eastAsia="de-DE" w:bidi="de-DE"/>
          <w:b/>
          <w:bCs/>
        </w:rPr>
        <w:t xml:space="preserve">Sei, </w:t>
      </w:r>
      <w:r>
        <w:rPr>
          <w:rStyle w:val="CharStyle70"/>
          <w:lang w:val="en-US" w:eastAsia="en-US" w:bidi="en-US"/>
        </w:rPr>
        <w:t>curator and educator, Bangkok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Vincensius 'venzha’ Christiawan, </w:t>
      </w:r>
      <w:r>
        <w:rPr>
          <w:rStyle w:val="CharStyle120"/>
          <w:b w:val="0"/>
          <w:bCs w:val="0"/>
        </w:rPr>
        <w:t>venzha and the house of natural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fiber, Yogyakarta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 xml:space="preserve">Performance, </w:t>
      </w:r>
      <w:r>
        <w:rPr>
          <w:rStyle w:val="CharStyle121"/>
          <w:b/>
          <w:bCs/>
        </w:rPr>
        <w:t xml:space="preserve">Thu </w:t>
      </w:r>
      <w:r>
        <w:rPr>
          <w:rStyle w:val="CharStyle71"/>
        </w:rPr>
        <w:t>3.2. 22h &gt; Opening reception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Yukiko Shikata, </w:t>
      </w:r>
      <w:r>
        <w:rPr>
          <w:rStyle w:val="CharStyle70"/>
          <w:lang w:val="en-US" w:eastAsia="en-US" w:bidi="en-US"/>
        </w:rPr>
        <w:t>ICC Tokyo/MobLab, Tokyo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Dominick Chen, </w:t>
      </w:r>
      <w:r>
        <w:rPr>
          <w:rStyle w:val="CharStyle120"/>
          <w:b w:val="0"/>
          <w:bCs w:val="0"/>
        </w:rPr>
        <w:t>artist, Tokyo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Tien Woon, </w:t>
      </w:r>
      <w:r>
        <w:rPr>
          <w:rStyle w:val="CharStyle70"/>
          <w:lang w:val="en-US" w:eastAsia="en-US" w:bidi="en-US"/>
        </w:rPr>
        <w:t>tsunamii.net, Singapore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0"/>
          <w:lang w:val="en-US" w:eastAsia="en-US" w:bidi="en-US"/>
        </w:rPr>
        <w:t>Moderation/</w:t>
      </w:r>
      <w:r>
        <w:rPr>
          <w:rStyle w:val="CharStyle119"/>
        </w:rPr>
        <w:t>Presented by-.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 xml:space="preserve">Marie </w:t>
      </w:r>
      <w:r>
        <w:rPr>
          <w:rStyle w:val="CharStyle118"/>
          <w:lang w:val="de-DE" w:eastAsia="de-DE" w:bidi="de-DE"/>
          <w:b/>
          <w:bCs/>
        </w:rPr>
        <w:t xml:space="preserve">Le </w:t>
      </w:r>
      <w:r>
        <w:rPr>
          <w:rStyle w:val="CharStyle118"/>
          <w:b/>
          <w:bCs/>
        </w:rPr>
        <w:t xml:space="preserve">Sourd, </w:t>
      </w:r>
      <w:r>
        <w:rPr>
          <w:rStyle w:val="CharStyle70"/>
          <w:lang w:val="en-US" w:eastAsia="en-US" w:bidi="en-US"/>
        </w:rPr>
        <w:t>ASEF, Singapore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66" w:left="297" w:right="297" w:bottom="466" w:header="0" w:footer="3" w:gutter="744"/>
          <w:rtlGutter/>
          <w:cols w:num="2" w:space="173"/>
          <w:noEndnote/>
          <w:docGrid w:linePitch="360"/>
        </w:sectPr>
      </w:pPr>
      <w:r>
        <w:rPr>
          <w:rStyle w:val="CharStyle70"/>
        </w:rPr>
        <w:t xml:space="preserve">Mit freundlicher Unterstützung </w:t>
      </w:r>
      <w:r>
        <w:rPr>
          <w:rStyle w:val="CharStyle119"/>
        </w:rPr>
        <w:t>6m/Kindly supported by the</w:t>
        <w:br/>
      </w:r>
      <w:r>
        <w:rPr>
          <w:rStyle w:val="CharStyle118"/>
          <w:b/>
          <w:bCs/>
        </w:rPr>
        <w:t>Asia-Europe Foundation (ASEF).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</w:pPr>
      <w:bookmarkStart w:id="9" w:name="bookmark9"/>
      <w:r>
        <w:rPr>
          <w:w w:val="100"/>
          <w:color w:val="000000"/>
          <w:position w:val="0"/>
        </w:rPr>
        <w:t>CONFERENCE</w:t>
      </w:r>
      <w:bookmarkEnd w:id="9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3360" w:right="0" w:firstLine="0"/>
        <w:sectPr>
          <w:pgSz w:w="8778" w:h="16523"/>
          <w:pgMar w:top="456" w:left="323" w:right="323" w:bottom="802" w:header="0" w:footer="3" w:gutter="667"/>
          <w:rtlGutter/>
          <w:cols w:space="720"/>
          <w:noEndnote/>
          <w:docGrid w:linePitch="360"/>
        </w:sectPr>
      </w:pPr>
      <w:r>
        <w:rPr>
          <w:rStyle w:val="CharStyle106"/>
          <w:lang w:val="de-DE" w:eastAsia="de-DE" w:bidi="de-DE"/>
          <w:b/>
          <w:bCs/>
        </w:rPr>
        <w:t xml:space="preserve">Sound </w:t>
      </w:r>
      <w:r>
        <w:rPr>
          <w:rStyle w:val="CharStyle111"/>
          <w:lang w:val="de-DE" w:eastAsia="de-DE" w:bidi="de-DE"/>
          <w:b/>
          <w:bCs/>
        </w:rPr>
        <w:t xml:space="preserve">Art </w:t>
      </w:r>
      <w:r>
        <w:rPr>
          <w:rStyle w:val="CharStyle106"/>
          <w:lang w:val="de-DE" w:eastAsia="de-DE" w:bidi="de-DE"/>
          <w:b/>
          <w:bCs/>
        </w:rPr>
        <w:t xml:space="preserve">Visual » </w:t>
      </w:r>
      <w:r>
        <w:rPr>
          <w:rStyle w:val="CharStyle122"/>
          <w:b/>
          <w:bCs/>
        </w:rPr>
        <w:t xml:space="preserve">Fri </w:t>
      </w:r>
      <w:r>
        <w:rPr>
          <w:rStyle w:val="CharStyle123"/>
          <w:b w:val="0"/>
          <w:bCs w:val="0"/>
        </w:rPr>
        <w:t>4</w:t>
      </w:r>
      <w:r>
        <w:rPr>
          <w:w w:val="100"/>
          <w:spacing w:val="0"/>
          <w:color w:val="000000"/>
          <w:position w:val="0"/>
        </w:rPr>
        <w:t>.</w:t>
      </w:r>
      <w:r>
        <w:rPr>
          <w:rStyle w:val="CharStyle123"/>
          <w:b w:val="0"/>
          <w:bCs w:val="0"/>
        </w:rPr>
        <w:t>2</w:t>
      </w:r>
      <w:r>
        <w:rPr>
          <w:w w:val="100"/>
          <w:spacing w:val="0"/>
          <w:color w:val="000000"/>
          <w:position w:val="0"/>
        </w:rPr>
        <w:t>.»</w:t>
      </w:r>
      <w:r>
        <w:rPr>
          <w:rStyle w:val="CharStyle123"/>
          <w:b w:val="0"/>
          <w:bCs w:val="0"/>
        </w:rPr>
        <w:t>18</w:t>
      </w:r>
      <w:r>
        <w:rPr>
          <w:w w:val="100"/>
          <w:spacing w:val="0"/>
          <w:color w:val="000000"/>
          <w:position w:val="0"/>
        </w:rPr>
        <w:t xml:space="preserve"> - </w:t>
      </w:r>
      <w:r>
        <w:rPr>
          <w:rStyle w:val="CharStyle108"/>
          <w:lang w:val="de-DE" w:eastAsia="de-DE" w:bidi="de-DE"/>
          <w:b/>
          <w:bCs/>
        </w:rPr>
        <w:t>20</w:t>
      </w:r>
      <w:r>
        <w:rPr>
          <w:rStyle w:val="CharStyle109"/>
          <w:lang w:val="de-DE" w:eastAsia="de-DE" w:bidi="de-DE"/>
          <w:b/>
          <w:bCs/>
        </w:rPr>
        <w:t xml:space="preserve">H » </w:t>
      </w:r>
      <w:r>
        <w:rPr>
          <w:rStyle w:val="CharStyle110"/>
          <w:lang w:val="de-DE" w:eastAsia="de-DE" w:bidi="de-DE"/>
          <w:b/>
          <w:bCs/>
        </w:rPr>
        <w:t>Kl</w:t>
        <w:br/>
      </w:r>
      <w:r>
        <w:rPr>
          <w:rStyle w:val="CharStyle111"/>
          <w:b/>
          <w:bCs/>
        </w:rPr>
        <w:t xml:space="preserve">BASICS </w:t>
      </w:r>
      <w:r>
        <w:rPr>
          <w:rStyle w:val="CharStyle106"/>
          <w:b/>
          <w:bCs/>
        </w:rPr>
        <w:t xml:space="preserve">of </w:t>
      </w:r>
      <w:r>
        <w:rPr>
          <w:rStyle w:val="CharStyle106"/>
          <w:lang w:val="de-DE" w:eastAsia="de-DE" w:bidi="de-DE"/>
          <w:b/>
          <w:bCs/>
        </w:rPr>
        <w:t xml:space="preserve">Media </w:t>
      </w:r>
      <w:r>
        <w:rPr>
          <w:rStyle w:val="CharStyle111"/>
          <w:lang w:val="de-DE" w:eastAsia="de-DE" w:bidi="de-DE"/>
          <w:b/>
          <w:bCs/>
        </w:rPr>
        <w:t xml:space="preserve">Art </w:t>
      </w:r>
      <w:r>
        <w:rPr>
          <w:rStyle w:val="CharStyle107"/>
          <w:lang w:val="de-DE" w:eastAsia="de-DE" w:bidi="de-DE"/>
          <w:b/>
          <w:bCs/>
        </w:rPr>
        <w:t>»Sät</w:t>
      </w:r>
      <w:r>
        <w:rPr>
          <w:rStyle w:val="CharStyle108"/>
          <w:lang w:val="de-DE" w:eastAsia="de-DE" w:bidi="de-DE"/>
          <w:b/>
          <w:bCs/>
        </w:rPr>
        <w:t>5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 xml:space="preserve">. </w:t>
      </w:r>
      <w:r>
        <w:rPr>
          <w:rStyle w:val="CharStyle123"/>
          <w:b w:val="0"/>
          <w:bCs w:val="0"/>
        </w:rPr>
        <w:t>»16</w:t>
      </w:r>
      <w:r>
        <w:rPr>
          <w:w w:val="100"/>
          <w:spacing w:val="0"/>
          <w:color w:val="000000"/>
          <w:position w:val="0"/>
        </w:rPr>
        <w:t xml:space="preserve"> - </w:t>
      </w:r>
      <w:r>
        <w:rPr>
          <w:rStyle w:val="CharStyle123"/>
          <w:b w:val="0"/>
          <w:bCs w:val="0"/>
        </w:rPr>
        <w:t>18</w:t>
      </w:r>
      <w:r>
        <w:rPr>
          <w:w w:val="100"/>
          <w:spacing w:val="0"/>
          <w:color w:val="000000"/>
          <w:position w:val="0"/>
        </w:rPr>
        <w:t xml:space="preserve">H </w:t>
      </w:r>
      <w:r>
        <w:rPr>
          <w:rStyle w:val="CharStyle110"/>
          <w:lang w:val="de-DE" w:eastAsia="de-DE" w:bidi="de-DE"/>
          <w:b/>
          <w:bCs/>
        </w:rPr>
        <w:t>»Auditorium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1" w:left="0" w:right="0" w:bottom="7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5" type="#_x0000_t75" style="position:absolute;margin-left:5.e-002pt;margin-top:0;width:420.5pt;height:96.pt;z-index:-251658742;mso-wrap-distance-left:5.pt;mso-wrap-distance-right:5.pt;mso-position-horizontal-relative:margin" wrapcoords="0 0">
            <v:imagedata r:id="rId27" r:href="rId2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1" w:left="184" w:right="184" w:bottom="78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6" w:left="0" w:right="0" w:bottom="4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0" w:name="bookmark10"/>
      <w:r>
        <w:rPr>
          <w:lang w:val="de-DE" w:eastAsia="de-DE" w:bidi="de-DE"/>
          <w:w w:val="100"/>
          <w:spacing w:val="0"/>
          <w:color w:val="000000"/>
          <w:position w:val="0"/>
        </w:rPr>
        <w:t>SOUND ART VISUAL</w:t>
      </w:r>
      <w:bookmarkEnd w:id="1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Vorherrschaft des Visuellen in der Medienkunst</w:t>
        <w:br/>
        <w:t>ist gebrochen. Endlich sind die technischen und künst</w:t>
        <w:t>-</w:t>
        <w:br/>
        <w:t>lerischen Voraussetzungen für eine gleichwertige</w:t>
        <w:br/>
        <w:t>Präsentation von Klang und Bild gegeben, und dies</w:t>
        <w:br/>
        <w:t xml:space="preserve">sowohl in Rauminstallationen, als auch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Live-Perfor</w:t>
        <w:t>-</w:t>
        <w:br/>
        <w:t xml:space="preserve">mances. </w:t>
      </w:r>
      <w:r>
        <w:rPr>
          <w:w w:val="100"/>
          <w:spacing w:val="0"/>
          <w:color w:val="000000"/>
          <w:position w:val="0"/>
        </w:rPr>
        <w:t>Begrifflich bleibt es schwierig, die jeweilige</w:t>
        <w:br/>
        <w:t>Bedeutung der ästhetischen Mittel zu fassen, denn</w:t>
        <w:br/>
        <w:t xml:space="preserve">,audio-visuelle Kunst', .Optophonetlk' oder ,Live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Cinema'</w:t>
        <w:br/>
      </w:r>
      <w:r>
        <w:rPr>
          <w:w w:val="100"/>
          <w:spacing w:val="0"/>
          <w:color w:val="000000"/>
          <w:position w:val="0"/>
        </w:rPr>
        <w:t>stellen tendenziell immer noch das eine oder andere in</w:t>
        <w:br/>
        <w:t>den Vordergrund.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Das Panel,Sound Art Visual' fragt nach den Frei</w:t>
        <w:t>-</w:t>
        <w:br/>
        <w:t>heiten und Grenzen beim Zugriff auf unterschiedliche</w:t>
        <w:br/>
        <w:t>künstlerische Ausdrucksformen wie Videobild, Klang,</w:t>
        <w:br/>
        <w:t>Architektur oder Performance. Es beschäftigt sich mit</w:t>
        <w:br/>
        <w:t>den Konvergenzen und Divergenzen einer digitalen</w:t>
        <w:br/>
        <w:t>Ästhetik und mit den Schnittstellen aktueller medien</w:t>
        <w:t>-</w:t>
        <w:br/>
        <w:t>künstlerischer Arbeit.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80"/>
      </w:pPr>
      <w:r>
        <w:rPr>
          <w:w w:val="100"/>
          <w:spacing w:val="0"/>
          <w:color w:val="000000"/>
          <w:position w:val="0"/>
        </w:rPr>
        <w:t>Die Veranstaltung findet im Rahmen der ,üve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Cinema' </w:t>
      </w:r>
      <w:r>
        <w:rPr>
          <w:w w:val="100"/>
          <w:spacing w:val="0"/>
          <w:color w:val="000000"/>
          <w:position w:val="0"/>
        </w:rPr>
        <w:t xml:space="preserve">Reihe statt, </w:t>
      </w:r>
      <w:r>
        <w:rPr>
          <w:rStyle w:val="CharStyle7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dem transmediale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club</w:t>
        <w:br/>
      </w:r>
      <w:r>
        <w:rPr>
          <w:w w:val="100"/>
          <w:spacing w:val="0"/>
          <w:color w:val="000000"/>
          <w:position w:val="0"/>
        </w:rPr>
        <w:t xml:space="preserve">transmediale 2005 gemeinsam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Performances,</w:t>
        <w:br/>
      </w:r>
      <w:r>
        <w:rPr>
          <w:w w:val="100"/>
          <w:spacing w:val="0"/>
          <w:color w:val="000000"/>
          <w:position w:val="0"/>
        </w:rPr>
        <w:t>Workshops und Diskussionsrunden organisieren.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dominance of the visual in media art has broken</w:t>
        <w:br/>
        <w:t>down. Finally, technical and creative requirements</w:t>
        <w:br/>
        <w:t>are given for an equal presentation of both sound and</w:t>
        <w:br/>
        <w:t>image, in spatial installations as well as live-perform</w:t>
        <w:t>-</w:t>
        <w:br/>
        <w:t>ances. Conceptually, it remains difficult to pinpoint</w:t>
        <w:br/>
        <w:t>the respective meaning of the aesthetic means in</w:t>
        <w:br/>
        <w:t>terms like audio-visual art, optophonetics or live</w:t>
        <w:br/>
        <w:t>cinema, one or the other tends to always stand in</w:t>
        <w:br/>
        <w:t>the foreground.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'Sound Art Visual' questions the latitude</w:t>
        <w:br/>
        <w:t>and boundaries of various means of artistic expression</w:t>
        <w:br/>
        <w:t>such as video images, sound, architecture or perform</w:t>
        <w:t>-</w:t>
        <w:br/>
        <w:t>ance. It is concerned with the convergence and diver</w:t>
        <w:t>-</w:t>
        <w:br/>
        <w:t>gence of a digital aesthetic and with the interfaces of</w:t>
        <w:br/>
        <w:t>current media art.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event is part of the Live Cinema programme</w:t>
        <w:br/>
        <w:t xml:space="preserve">series in which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club trans-</w:t>
        <w:br/>
        <w:t>mediale 2005 jointly organise performances, work</w:t>
        <w:t>-</w:t>
        <w:br/>
        <w:t>shops and discussions.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83"/>
          <w:i w:val="0"/>
          <w:iCs w:val="0"/>
        </w:rPr>
        <w:t>Teilnehmer</w:t>
      </w:r>
      <w:r>
        <w:rPr>
          <w:lang w:val="en-US" w:eastAsia="en-US" w:bidi="en-US"/>
          <w:w w:val="100"/>
          <w:spacing w:val="0"/>
          <w:color w:val="000000"/>
          <w:position w:val="0"/>
        </w:rPr>
        <w:t>/Participants: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Anthony Moore, </w:t>
      </w:r>
      <w:r>
        <w:rPr>
          <w:rStyle w:val="CharStyle30"/>
          <w:b w:val="0"/>
          <w:bCs w:val="0"/>
        </w:rPr>
        <w:t xml:space="preserve">KHM </w:t>
      </w:r>
      <w:r>
        <w:rPr>
          <w:rStyle w:val="CharStyle30"/>
          <w:lang w:val="de-DE" w:eastAsia="de-DE" w:bidi="de-DE"/>
          <w:b w:val="0"/>
          <w:bCs w:val="0"/>
        </w:rPr>
        <w:t>Köln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Edwin van </w:t>
      </w:r>
      <w:r>
        <w:rPr>
          <w:rStyle w:val="CharStyle118"/>
          <w:lang w:val="de-DE" w:eastAsia="de-DE" w:bidi="de-DE"/>
          <w:b/>
          <w:bCs/>
        </w:rPr>
        <w:t xml:space="preserve">der Heide,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artist, Rotterdam </w:t>
      </w:r>
      <w:r>
        <w:rPr>
          <w:rStyle w:val="CharStyle71"/>
        </w:rPr>
        <w:t>[&gt; see page 26]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Elena </w:t>
      </w:r>
      <w:r>
        <w:rPr>
          <w:rStyle w:val="CharStyle118"/>
          <w:lang w:val="de-DE" w:eastAsia="de-DE" w:bidi="de-DE"/>
          <w:b/>
          <w:bCs/>
        </w:rPr>
        <w:t xml:space="preserve">Ungeheuer,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musicologist, </w:t>
      </w:r>
      <w:r>
        <w:rPr>
          <w:w w:val="100"/>
          <w:spacing w:val="0"/>
          <w:color w:val="000000"/>
          <w:position w:val="0"/>
        </w:rPr>
        <w:t xml:space="preserve">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24"/>
          <w:lang w:val="de-DE" w:eastAsia="de-DE" w:bidi="de-DE"/>
        </w:rPr>
        <w:t xml:space="preserve">ihoAmfm </w:t>
      </w:r>
      <w:r>
        <w:rPr>
          <w:rStyle w:val="CharStyle124"/>
        </w:rPr>
        <w:t>I Presented by-.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118"/>
          <w:b/>
          <w:bCs/>
        </w:rPr>
        <w:t xml:space="preserve">Holger Schulze,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Sound Studies, UdK Berlin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Kooperation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mit//n </w:t>
      </w:r>
      <w:r>
        <w:rPr>
          <w:rStyle w:val="CharStyle124"/>
        </w:rPr>
        <w:t>cooperation with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Sound Studies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40"/>
          <w:lang w:val="de-DE" w:eastAsia="de-DE" w:bidi="de-DE"/>
          <w:b/>
          <w:bCs/>
        </w:rPr>
        <w:t xml:space="preserve">Akustische Kommunikation </w:t>
      </w:r>
      <w:r>
        <w:rPr>
          <w:rStyle w:val="CharStyle40"/>
          <w:b/>
          <w:bCs/>
        </w:rPr>
        <w:t>(UdK Berlin)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rStyle w:val="CharStyle40"/>
        </w:rPr>
        <w:instrText> HYPERLINK "http://www.udk-sound.de" </w:instrText>
      </w:r>
      <w:r>
        <w:fldChar w:fldCharType="separate"/>
      </w:r>
      <w:r>
        <w:rPr>
          <w:rStyle w:val="Hyperlink"/>
          <w:b/>
          <w:bCs/>
        </w:rPr>
        <w:t>www.udk-sound.de</w:t>
      </w:r>
      <w:r>
        <w:fldChar w:fldCharType="end"/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1" w:name="bookmark11"/>
      <w:r>
        <w:rPr>
          <w:lang w:val="en-US" w:eastAsia="en-US" w:bidi="en-US"/>
          <w:w w:val="100"/>
          <w:spacing w:val="0"/>
          <w:color w:val="000000"/>
          <w:position w:val="0"/>
        </w:rPr>
        <w:t>BASICS OF MEDIA ART</w:t>
      </w:r>
      <w:bookmarkEnd w:id="1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Medienkunst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w w:val="100"/>
          <w:spacing w:val="0"/>
          <w:color w:val="000000"/>
          <w:position w:val="0"/>
        </w:rPr>
        <w:t>lange Zeit definiert über die Anwen</w:t>
        <w:t>-</w:t>
        <w:br/>
        <w:t>dung neuer elektronischer und digitaler Apparate, die</w:t>
        <w:br/>
        <w:t>In den 1990er Jahren in schneller Abfolge stets neue</w:t>
        <w:br/>
        <w:t>Kommunlkations- und Interaktionsmöglichkeiten boten.</w:t>
        <w:br/>
        <w:t>Heute sind diese Technologien zu wichtigen Teilen aus</w:t>
        <w:t>-</w:t>
        <w:br/>
        <w:t>gereift und werden vielfältig angewendet, sodass in der</w:t>
        <w:br/>
        <w:t>Medienkunst die Auseinandersetzung mit ihrer gesell</w:t>
        <w:t>-</w:t>
        <w:br/>
        <w:t>schaftlichen und kulturellen Bedeutung in den Vorder</w:t>
        <w:t>-</w:t>
        <w:br/>
        <w:t>grund tritt. Damit ist das lange angespannte Verhältnis</w:t>
        <w:br/>
        <w:t>von Kunst und Medienkunst nun eher durch Dialoge</w:t>
        <w:br/>
        <w:t>und Übergänge geprägt.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60"/>
      </w:pPr>
      <w:r>
        <w:rPr>
          <w:w w:val="100"/>
          <w:spacing w:val="0"/>
          <w:color w:val="000000"/>
          <w:position w:val="0"/>
        </w:rPr>
        <w:t>Die Diskussion über die Grundlagen einer Medien</w:t>
        <w:t>-</w:t>
        <w:br/>
        <w:t>kunst, die sich nicht länger allein über technische</w:t>
        <w:br/>
        <w:t>Ausdrucksmittel definiert, führte für die transmediale</w:t>
        <w:br/>
        <w:t>2005 zu einer Abschaffung der Wettbewerbskategorien</w:t>
        <w:br/>
        <w:t xml:space="preserve">(Image,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Interaction, </w:t>
      </w:r>
      <w:r>
        <w:rPr>
          <w:w w:val="100"/>
          <w:spacing w:val="0"/>
          <w:color w:val="000000"/>
          <w:position w:val="0"/>
        </w:rPr>
        <w:t>Software). Das erste Resultat ist</w:t>
        <w:br/>
        <w:t>ein grundlegend erweiterter Blick auf die Potenziale</w:t>
        <w:br/>
        <w:t>medienkünstlerlschen Arbeltens, und auf die ästheti</w:t>
        <w:t>-</w:t>
        <w:br/>
        <w:t>sche Kraft interdisziplinärer Ansätze.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a long time, defined by its use of</w:t>
        <w:br/>
        <w:t>new electronic and digital technology, which appeared</w:t>
        <w:br/>
        <w:t>in rapid succession in the 1990s and offered new</w:t>
        <w:br/>
        <w:t>communication and interactive possibilities. Today</w:t>
        <w:br/>
        <w:t>these technologies are, for the most part, well-devel</w:t>
        <w:t>-</w:t>
        <w:br/>
        <w:t>oped and mainstream. Media art can therefore focus</w:t>
        <w:br/>
        <w:t>more on its societal and cultural meanings. The once</w:t>
        <w:br/>
        <w:t>tense relationship between art and media art is cur</w:t>
        <w:t>-</w:t>
        <w:br/>
        <w:t>rently propelled more by dialogue and bridge-building.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discussion regarding the fundamentals of a</w:t>
        <w:br/>
        <w:t>media art, which no longer can solely define itself by</w:t>
        <w:br/>
        <w:t>its use of digital technology, has resulted in the abol</w:t>
        <w:t>-</w:t>
        <w:br/>
        <w:t>ishment of the competition categories (image, inter</w:t>
        <w:t>-</w:t>
        <w:br/>
        <w:t xml:space="preserve">action, software)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competi</w:t>
        <w:t>-</w:t>
        <w:br/>
        <w:t>tion. The first result is a fundamentally broader</w:t>
        <w:br/>
        <w:t>perspective of the potential of media art, and of the</w:t>
        <w:br/>
        <w:t>aesthetic possibilities of interdisciplinary approaches.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Gunalan Nadarajan, </w:t>
      </w:r>
      <w:r>
        <w:rPr>
          <w:rStyle w:val="CharStyle70"/>
          <w:lang w:val="en-US" w:eastAsia="en-US" w:bidi="en-US"/>
        </w:rPr>
        <w:t>LASALLE-SIA College of the Arts, Singapore,</w:t>
        <w:br/>
        <w:t xml:space="preserve">member of </w:t>
      </w:r>
      <w:r>
        <w:rPr>
          <w:rStyle w:val="CharStyle70"/>
        </w:rPr>
        <w:t xml:space="preserve">transmediale </w:t>
      </w:r>
      <w:r>
        <w:rPr>
          <w:rStyle w:val="CharStyle70"/>
          <w:lang w:val="en-US" w:eastAsia="en-US" w:bidi="en-US"/>
        </w:rPr>
        <w:t>Jury 2005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Conference Cool Interaction [&gt; see page 10]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Sally Jane Norman, </w:t>
      </w:r>
      <w:r>
        <w:rPr>
          <w:rStyle w:val="CharStyle70"/>
          <w:lang w:val="en-US" w:eastAsia="en-US" w:bidi="en-US"/>
        </w:rPr>
        <w:t xml:space="preserve">Culture Lab, Newcastle, member of </w:t>
      </w:r>
      <w:r>
        <w:rPr>
          <w:rStyle w:val="CharStyle70"/>
        </w:rPr>
        <w:t>transmediale</w:t>
        <w:br/>
      </w:r>
      <w:r>
        <w:rPr>
          <w:rStyle w:val="CharStyle70"/>
          <w:lang w:val="en-US" w:eastAsia="en-US" w:bidi="en-US"/>
        </w:rPr>
        <w:t>Jury 2003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Christiane </w:t>
      </w:r>
      <w:r>
        <w:rPr>
          <w:rStyle w:val="CharStyle118"/>
          <w:b/>
          <w:bCs/>
        </w:rPr>
        <w:t xml:space="preserve">Paul, </w:t>
      </w:r>
      <w:r>
        <w:rPr>
          <w:rStyle w:val="CharStyle70"/>
          <w:lang w:val="en-US" w:eastAsia="en-US" w:bidi="en-US"/>
        </w:rPr>
        <w:t xml:space="preserve">Whitney Museum, New York, member of </w:t>
      </w:r>
      <w:r>
        <w:rPr>
          <w:rStyle w:val="CharStyle70"/>
        </w:rPr>
        <w:t>transmediale</w:t>
        <w:br/>
      </w:r>
      <w:r>
        <w:rPr>
          <w:rStyle w:val="CharStyle70"/>
          <w:lang w:val="en-US" w:eastAsia="en-US" w:bidi="en-US"/>
        </w:rPr>
        <w:t>Jury 2005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Moderation</w:t>
      </w:r>
      <w:r>
        <w:rPr>
          <w:rStyle w:val="CharStyle119"/>
        </w:rPr>
        <w:t>/Presented by-.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 xml:space="preserve">Mercedes Bunz, </w:t>
      </w:r>
      <w:r>
        <w:rPr>
          <w:rStyle w:val="CharStyle70"/>
          <w:lang w:val="en-US" w:eastAsia="en-US" w:bidi="en-US"/>
        </w:rPr>
        <w:t>editor of magazine</w:t>
        <w:br/>
        <w:t xml:space="preserve">DE:BUG </w:t>
      </w:r>
      <w:r>
        <w:rPr>
          <w:w w:val="100"/>
          <w:spacing w:val="0"/>
          <w:color w:val="000000"/>
          <w:position w:val="0"/>
        </w:rPr>
        <w:t xml:space="preserve">— </w:t>
      </w:r>
      <w:r>
        <w:rPr>
          <w:rStyle w:val="CharStyle70"/>
        </w:rPr>
        <w:t xml:space="preserve">Zeitung für elektronische Lebensaspekte, Phd </w:t>
      </w:r>
      <w:r>
        <w:rPr>
          <w:rStyle w:val="CharStyle70"/>
          <w:lang w:val="en-US" w:eastAsia="en-US" w:bidi="en-US"/>
        </w:rPr>
        <w:t>candidate at</w:t>
        <w:br/>
      </w:r>
      <w:r>
        <w:rPr>
          <w:rStyle w:val="CharStyle70"/>
        </w:rPr>
        <w:t>Bauhaus-University Weimar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56" w:left="323" w:right="323" w:bottom="456" w:header="0" w:footer="3" w:gutter="668"/>
          <w:rtlGutter/>
          <w:cols w:num="2" w:space="163"/>
          <w:noEndnote/>
          <w:docGrid w:linePitch="360"/>
        </w:sectPr>
      </w:pPr>
      <w:r>
        <w:rPr>
          <w:rStyle w:val="CharStyle71"/>
        </w:rPr>
        <w:t>Award Presentations, Sat 5.2. 12-15h</w:t>
        <w:br/>
        <w:t>[&gt; see page 45]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0" w:right="0" w:firstLine="0"/>
      </w:pPr>
      <w:bookmarkStart w:id="12" w:name="bookmark12"/>
      <w:r>
        <w:rPr>
          <w:w w:val="100"/>
          <w:color w:val="000000"/>
          <w:position w:val="0"/>
        </w:rPr>
        <w:t>CONFERENCE</w:t>
      </w:r>
      <w:bookmarkEnd w:id="12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3740" w:firstLine="0"/>
        <w:sectPr>
          <w:pgSz w:w="8778" w:h="16523"/>
          <w:pgMar w:top="468" w:left="355" w:right="355" w:bottom="785" w:header="0" w:footer="3" w:gutter="629"/>
          <w:rtlGutter/>
          <w:cols w:space="720"/>
          <w:noEndnote/>
          <w:docGrid w:linePitch="360"/>
        </w:sectPr>
      </w:pPr>
      <w:r>
        <w:rPr>
          <w:rStyle w:val="CharStyle106"/>
          <w:lang w:val="de-DE" w:eastAsia="de-DE" w:bidi="de-DE"/>
          <w:b/>
          <w:bCs/>
        </w:rPr>
        <w:t xml:space="preserve">BASIC Life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07"/>
          <w:lang w:val="de-DE" w:eastAsia="de-DE" w:bidi="de-DE"/>
          <w:b/>
          <w:bCs/>
        </w:rPr>
        <w:t xml:space="preserve">Sun </w:t>
      </w:r>
      <w:r>
        <w:rPr>
          <w:rStyle w:val="CharStyle108"/>
          <w:lang w:val="de-DE" w:eastAsia="de-DE" w:bidi="de-DE"/>
          <w:b/>
          <w:bCs/>
        </w:rPr>
        <w:t>6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 xml:space="preserve">. </w:t>
      </w:r>
      <w:r>
        <w:rPr>
          <w:rStyle w:val="CharStyle108"/>
          <w:lang w:val="de-DE" w:eastAsia="de-DE" w:bidi="de-DE"/>
          <w:b/>
          <w:bCs/>
        </w:rPr>
        <w:t>»12</w:t>
      </w:r>
      <w:r>
        <w:rPr>
          <w:rStyle w:val="CharStyle109"/>
          <w:lang w:val="de-DE" w:eastAsia="de-DE" w:bidi="de-DE"/>
          <w:b/>
          <w:bCs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rStyle w:val="CharStyle108"/>
          <w:lang w:val="de-DE" w:eastAsia="de-DE" w:bidi="de-DE"/>
          <w:b/>
          <w:bCs/>
        </w:rPr>
        <w:t>15</w:t>
      </w:r>
      <w:r>
        <w:rPr>
          <w:rStyle w:val="CharStyle109"/>
          <w:lang w:val="de-DE" w:eastAsia="de-DE" w:bidi="de-DE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Auditorium</w:t>
        <w:br/>
      </w:r>
      <w:r>
        <w:rPr>
          <w:rStyle w:val="CharStyle106"/>
          <w:lang w:val="de-DE" w:eastAsia="de-DE" w:bidi="de-DE"/>
          <w:b/>
          <w:bCs/>
        </w:rPr>
        <w:t xml:space="preserve">BASIC Security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07"/>
          <w:lang w:val="de-DE" w:eastAsia="de-DE" w:bidi="de-DE"/>
          <w:b/>
          <w:bCs/>
        </w:rPr>
        <w:t xml:space="preserve">Sun </w:t>
      </w:r>
      <w:r>
        <w:rPr>
          <w:rStyle w:val="CharStyle108"/>
          <w:lang w:val="de-DE" w:eastAsia="de-DE" w:bidi="de-DE"/>
          <w:b/>
          <w:bCs/>
        </w:rPr>
        <w:t>6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 xml:space="preserve">. </w:t>
      </w:r>
      <w:r>
        <w:rPr>
          <w:rStyle w:val="CharStyle108"/>
          <w:lang w:val="de-DE" w:eastAsia="de-DE" w:bidi="de-DE"/>
          <w:b/>
          <w:bCs/>
        </w:rPr>
        <w:t>»16</w:t>
      </w:r>
      <w:r>
        <w:rPr>
          <w:rStyle w:val="CharStyle109"/>
          <w:lang w:val="de-DE" w:eastAsia="de-DE" w:bidi="de-DE"/>
          <w:b/>
          <w:bCs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rStyle w:val="CharStyle108"/>
          <w:lang w:val="de-DE" w:eastAsia="de-DE" w:bidi="de-DE"/>
          <w:b/>
          <w:bCs/>
        </w:rPr>
        <w:t>19</w:t>
      </w:r>
      <w:r>
        <w:rPr>
          <w:rStyle w:val="CharStyle109"/>
          <w:lang w:val="de-DE" w:eastAsia="de-DE" w:bidi="de-DE"/>
          <w:b/>
          <w:bCs/>
        </w:rPr>
        <w:t xml:space="preserve">H </w:t>
      </w:r>
      <w:r>
        <w:rPr>
          <w:rStyle w:val="CharStyle110"/>
          <w:lang w:val="de-DE" w:eastAsia="de-DE" w:bidi="de-DE"/>
          <w:b/>
          <w:bCs/>
        </w:rPr>
        <w:t>Auditorium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0" w:right="0" w:bottom="7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6" type="#_x0000_t75" style="position:absolute;margin-left:5.e-002pt;margin-top:0;width:419.5pt;height:96.5pt;z-index:-251658741;mso-wrap-distance-left:5.pt;mso-wrap-distance-right:5.pt;mso-position-horizontal-relative:margin" wrapcoords="0 0">
            <v:imagedata r:id="rId29" r:href="rId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191" w:right="191" w:bottom="770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8" w:left="0" w:right="0" w:bottom="4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3" w:name="bookmark13"/>
      <w:r>
        <w:rPr>
          <w:lang w:val="de-DE" w:eastAsia="de-DE" w:bidi="de-DE"/>
          <w:w w:val="100"/>
          <w:spacing w:val="0"/>
          <w:color w:val="000000"/>
          <w:position w:val="0"/>
        </w:rPr>
        <w:t>BASIC LIFE</w:t>
      </w:r>
      <w:bookmarkEnd w:id="1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Verwendung genetischer Informationen wird von</w:t>
        <w:br/>
        <w:t>ökonomischen Interessen bestimmt, und das lange</w:t>
        <w:br/>
        <w:t>bevor in Ethikräten diskutiert werden könnte, wie</w:t>
        <w:br/>
        <w:t>damit verantwortungsvoll umzugehen sei. Großbri</w:t>
        <w:t>-</w:t>
        <w:br/>
        <w:t>tannien und Estland haben mit dem Aufbau von</w:t>
        <w:br/>
        <w:t>nationalen Genpools begonnen, weil sie darin das</w:t>
        <w:br/>
        <w:t>Geschäft der Zukunft zu erkennen meinen.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Ausgangspunkt für dieses Panel bildet die Entwick</w:t>
        <w:t>-</w:t>
        <w:br/>
        <w:t>lung im Bereich der Bio- und Gentechnologien. Es gilt,</w:t>
        <w:br/>
        <w:t>die ethischen Grundlagen unserer Gesellschaft zu hin</w:t>
        <w:t>-</w:t>
        <w:br/>
        <w:t>terfragen: Welche Grenzen bestehender Wertesysteme</w:t>
        <w:br/>
        <w:t>etwa werden von den neuen biopolitischen Regimes</w:t>
        <w:br/>
        <w:t>überschritten? Wie müssten an die neuen Zustände</w:t>
        <w:br/>
        <w:t>angepasste Definitionen für Mensch, Natur, Landwirt</w:t>
        <w:t>-</w:t>
        <w:br/>
        <w:t>schaft und Nahrungsmittel lauten? Ohne den Anspruch</w:t>
        <w:br/>
        <w:t>auf .angemessene' Reaktionen zu erheben, versuchen</w:t>
        <w:br/>
        <w:t>Künstler, kreative und kritische Schneisen durch</w:t>
        <w:br/>
        <w:t>diesen moralischen Morast zu ziehen. Forderungen</w:t>
        <w:br/>
        <w:t>nach der Gewährleistung eines gesamtgesellschaft</w:t>
        <w:t>-</w:t>
        <w:br/>
        <w:t>lichen Grundwissens über Biotechnologie und nach</w:t>
        <w:br/>
        <w:t>dem Schutz biopolitischer Selbstbestimmung werden</w:t>
        <w:br/>
        <w:t>laut.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handling of genetic information is determined by</w:t>
        <w:br/>
        <w:t>economic interest - long before the ethics-committee</w:t>
        <w:br/>
        <w:t>could decide as to how to go about the issue respon</w:t>
        <w:t>-</w:t>
        <w:br/>
        <w:t>sibly. Great Britain and Estonia have already begun</w:t>
        <w:br/>
        <w:t>to create national gene pools because they claim to</w:t>
        <w:br/>
        <w:t>recognize them as the business of the future.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starting point for this panel is the develop</w:t>
        <w:t>-</w:t>
        <w:br/>
        <w:t>ment of bio and gene technology and a questioning</w:t>
        <w:br/>
        <w:t>of the ethical basics of our socitey. Which boundaries</w:t>
        <w:br/>
        <w:t>are transgressed by the new bio-political regime?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How, with the present circumstances, should we</w:t>
        <w:br/>
        <w:t>newly define 'man', nature, agriculture and nourish</w:t>
        <w:t>-</w:t>
        <w:br/>
        <w:t>ment? Without claiming to provide an appropriate</w:t>
        <w:br/>
        <w:t>response, artists are creatively trying to negotiate</w:t>
        <w:br/>
        <w:t>their way through this moral quagmire. Questions</w:t>
        <w:br/>
        <w:t>regarding societal awareness of bio-technology and</w:t>
        <w:br/>
        <w:t>the protection of bio-political self-determination</w:t>
        <w:br/>
        <w:t>will be raised.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Steve Kurtz, </w:t>
      </w:r>
      <w:r>
        <w:rPr>
          <w:rStyle w:val="CharStyle70"/>
          <w:lang w:val="en-US" w:eastAsia="en-US" w:bidi="en-US"/>
        </w:rPr>
        <w:t>Critical Art Ensemble, Buffalo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Henk Oosterling, </w:t>
      </w:r>
      <w:r>
        <w:rPr>
          <w:rStyle w:val="CharStyle70"/>
          <w:lang w:val="en-US" w:eastAsia="en-US" w:bidi="en-US"/>
        </w:rPr>
        <w:t>philosopher, Rotterdam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Claire Pentecost, </w:t>
      </w:r>
      <w:r>
        <w:rPr>
          <w:rStyle w:val="CharStyle120"/>
          <w:b w:val="0"/>
          <w:bCs w:val="0"/>
        </w:rPr>
        <w:t>artist,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b w:val="0"/>
          <w:bCs w:val="0"/>
        </w:rPr>
        <w:t>Moderator</w:t>
      </w:r>
      <w:r>
        <w:rPr>
          <w:rStyle w:val="CharStyle125"/>
          <w:b w:val="0"/>
          <w:bCs w:val="0"/>
        </w:rPr>
        <w:t>/Presented by-.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b/>
          <w:bCs/>
        </w:rPr>
        <w:t xml:space="preserve">Jan-Christoph Heilinger, </w:t>
      </w:r>
      <w:r>
        <w:rPr>
          <w:rStyle w:val="CharStyle120"/>
          <w:b w:val="0"/>
          <w:bCs w:val="0"/>
        </w:rPr>
        <w:t>philosopher,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Berlin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Lecture CAE [&gt; see page 11]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14" w:name="bookmark14"/>
      <w:r>
        <w:rPr>
          <w:lang w:val="en-US" w:eastAsia="en-US" w:bidi="en-US"/>
          <w:w w:val="100"/>
          <w:spacing w:val="0"/>
          <w:color w:val="000000"/>
          <w:position w:val="0"/>
        </w:rPr>
        <w:t>BASIC SECURITY</w:t>
      </w:r>
      <w:bookmarkEnd w:id="1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.Sicherheit' ist zu einem zentralen Begriff politischen</w:t>
        <w:br/>
        <w:t>Handelns geworden. Mit .Sicherheitsinteressen' wird</w:t>
        <w:br/>
        <w:t>jede Art von Eingriffen In persönliche oder allgemeine</w:t>
        <w:br/>
        <w:t>bürgerliche Freiheitsrechte gerechtfertigt. Nur soziale</w:t>
        <w:br/>
        <w:t>Sicherungssysteme werden zugunsten persönlicher</w:t>
        <w:br/>
        <w:t>Risikoübernahme aufgegeben; dagegen gilt in allen</w:t>
        <w:br/>
        <w:t>Bereichen militärischer, infrastrukturellerund polizei</w:t>
        <w:t>-</w:t>
        <w:br/>
        <w:t>licher Machtausübung das Primat eines abstrakten,</w:t>
        <w:br/>
        <w:t>von massenmedialer Angstmache geschürten</w:t>
        <w:br/>
        <w:t>Sicherheitsbedürfnisses.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Die Angst vor Ungewissheit und Terror ebnet der</w:t>
        <w:br/>
        <w:t>Einführung neuer Kontrolltechnologien den Weg.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Neben der umfassenden Überwachung des netzbasier</w:t>
        <w:t>-</w:t>
        <w:br/>
        <w:t>ten Datenverkehrs (Echelon) und lückenlos überwachten</w:t>
        <w:br/>
        <w:t>Stadtzentren, kommen zunehmend auch biometrische</w:t>
        <w:br/>
        <w:t>Systeme (Fingerabdruck, Irls-Scan) sowie die Kennung</w:t>
        <w:br/>
        <w:t>von Personen überGPS-Sender, und von Waren und</w:t>
        <w:br/>
        <w:t>Gegenständen über RFID-Chips, zur Anwendung.</w:t>
        <w:br/>
        <w:t>Umfassende Sicherheitssysteme scheinen die Ideale</w:t>
        <w:br/>
        <w:t>einer freien Gesellschaft zu verdrängen. Dieses Panel</w:t>
        <w:br/>
        <w:t>spürt den Beziehungen zwischen technischen, politi</w:t>
        <w:t>-</w:t>
        <w:br/>
        <w:t>schen und kulturellen Aspekten der Sicherheitsdis</w:t>
        <w:t>-</w:t>
        <w:br/>
        <w:t>kussion nach und fragt nach ihren ethischen Grenzen.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Security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become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central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issue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political nego</w:t>
        <w:t>-</w:t>
        <w:br/>
        <w:t>tiations. In the interest of ‘security’, every type of</w:t>
        <w:br/>
        <w:t>intrusion, whether in the private sphere or to overall</w:t>
        <w:br/>
        <w:t>civil liberties, becomes justifiable. Where social</w:t>
        <w:br/>
        <w:t>security systems are compromised in aid of increas</w:t>
        <w:t>-</w:t>
        <w:br/>
        <w:t>ingly private personal-risk takeovers, all areas of mili</w:t>
        <w:t>-</w:t>
        <w:br/>
        <w:t>tary, infrastructural and police power are the primacy</w:t>
        <w:br/>
        <w:t>of abstract, mass-media created fear-tactics to fuel</w:t>
        <w:br/>
        <w:t>further security requirements.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fear of insecurity and terror paves the way for</w:t>
        <w:br/>
        <w:t>new control technology. Beside the broad surveillance</w:t>
        <w:br/>
        <w:t>of net-based data traffic (Echelon) and the complete</w:t>
        <w:br/>
        <w:t>surveillance of city centres, come bio-metric security</w:t>
        <w:br/>
        <w:t>systems (fingerprinting, iris-scans) and the localisa</w:t>
        <w:t>-</w:t>
        <w:br/>
        <w:t>tion of persons by GPS transmitters, as well as of goods</w:t>
        <w:br/>
        <w:t>and objects via RFID-Chips. Comprehensive security</w:t>
        <w:br/>
        <w:t>systems seem to replace ideals of a free society. This</w:t>
        <w:br/>
        <w:t>panel explores the relationship between technical,</w:t>
        <w:br/>
        <w:t>political and cultural aspects of the security issue and</w:t>
        <w:br/>
        <w:t>questions its ethical boundaries.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68" w:left="355" w:right="355" w:bottom="468" w:header="0" w:footer="3" w:gutter="629"/>
          <w:rtlGutter/>
          <w:cols w:num="2" w:space="154"/>
          <w:noEndnote/>
          <w:docGrid w:linePitch="360"/>
        </w:sectPr>
      </w:pPr>
      <w:r>
        <w:rPr>
          <w:rStyle w:val="CharStyle118"/>
          <w:b/>
          <w:bCs/>
        </w:rPr>
        <w:t xml:space="preserve">Konrad Becker, </w:t>
      </w:r>
      <w:r>
        <w:rPr>
          <w:rStyle w:val="CharStyle70"/>
          <w:lang w:val="en-US" w:eastAsia="en-US" w:bidi="en-US"/>
        </w:rPr>
        <w:t xml:space="preserve">Public Netbase </w:t>
      </w:r>
      <w:r>
        <w:rPr>
          <w:rStyle w:val="CharStyle71"/>
        </w:rPr>
        <w:t xml:space="preserve">[&gt; see page 21], </w:t>
      </w:r>
      <w:r>
        <w:rPr>
          <w:rStyle w:val="CharStyle70"/>
          <w:lang w:val="en-US" w:eastAsia="en-US" w:bidi="en-US"/>
        </w:rPr>
        <w:t>Wien</w:t>
        <w:br/>
      </w:r>
      <w:r>
        <w:rPr>
          <w:rStyle w:val="CharStyle118"/>
          <w:b/>
          <w:bCs/>
        </w:rPr>
        <w:t xml:space="preserve">Wendy Hui KyongChun, </w:t>
      </w:r>
      <w:r>
        <w:rPr>
          <w:rStyle w:val="CharStyle70"/>
          <w:lang w:val="en-US" w:eastAsia="en-US" w:bidi="en-US"/>
        </w:rPr>
        <w:t>Brown University, New York</w:t>
        <w:br/>
      </w:r>
      <w:r>
        <w:rPr>
          <w:rStyle w:val="CharStyle118"/>
          <w:b/>
          <w:bCs/>
        </w:rPr>
        <w:t xml:space="preserve">McKenzie Wark, </w:t>
      </w:r>
      <w:r>
        <w:rPr>
          <w:rStyle w:val="CharStyle70"/>
          <w:lang w:val="en-US" w:eastAsia="en-US" w:bidi="en-US"/>
        </w:rPr>
        <w:t>media theorist, Lang University, New York</w:t>
        <w:br/>
        <w:t xml:space="preserve">Moderation: </w:t>
      </w:r>
      <w:r>
        <w:rPr>
          <w:rStyle w:val="CharStyle118"/>
          <w:lang w:val="de-DE" w:eastAsia="de-DE" w:bidi="de-DE"/>
          <w:b/>
          <w:bCs/>
        </w:rPr>
        <w:t xml:space="preserve">Christiane Schulzki-Haddouti, </w:t>
      </w:r>
      <w:r>
        <w:rPr>
          <w:rStyle w:val="CharStyle70"/>
        </w:rPr>
        <w:t>Kulturwissenschaftlerin</w:t>
        <w:br/>
        <w:t xml:space="preserve">und Journalistin </w:t>
      </w:r>
      <w:r>
        <w:rPr>
          <w:rStyle w:val="CharStyle119"/>
        </w:rPr>
        <w:t>/cultural theorist and journalist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</w:pPr>
      <w:bookmarkStart w:id="15" w:name="bookmark15"/>
      <w:r>
        <w:rPr>
          <w:lang w:val="en-US" w:eastAsia="en-US" w:bidi="en-US"/>
          <w:w w:val="100"/>
          <w:color w:val="000000"/>
          <w:position w:val="0"/>
        </w:rPr>
        <w:t>CONFERENCE</w:t>
      </w:r>
      <w:bookmarkEnd w:id="15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3020" w:right="0" w:firstLine="0"/>
        <w:sectPr>
          <w:pgSz w:w="8778" w:h="16523"/>
          <w:pgMar w:top="470" w:left="307" w:right="307" w:bottom="1032" w:header="0" w:footer="3" w:gutter="677"/>
          <w:rtlGutter/>
          <w:cols w:space="720"/>
          <w:noEndnote/>
          <w:docGrid w:linePitch="360"/>
        </w:sectPr>
      </w:pPr>
      <w:r>
        <w:rPr>
          <w:rStyle w:val="CharStyle106"/>
          <w:b/>
          <w:bCs/>
        </w:rPr>
        <w:t xml:space="preserve">Re-Thinking Media History » </w:t>
      </w:r>
      <w:r>
        <w:rPr>
          <w:rStyle w:val="CharStyle107"/>
          <w:b/>
          <w:bCs/>
        </w:rPr>
        <w:t>Mon ?.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rStyle w:val="CharStyle108"/>
          <w:b/>
          <w:bCs/>
        </w:rPr>
        <w:t>»14</w:t>
      </w:r>
      <w:r>
        <w:rPr>
          <w:rStyle w:val="CharStyle109"/>
          <w:b/>
          <w:bCs/>
        </w:rPr>
        <w:t xml:space="preserve"> - </w:t>
      </w:r>
      <w:r>
        <w:rPr>
          <w:rStyle w:val="CharStyle108"/>
          <w:b/>
          <w:bCs/>
        </w:rPr>
        <w:t>18</w:t>
      </w:r>
      <w:r>
        <w:rPr>
          <w:rStyle w:val="CharStyle109"/>
          <w:b/>
          <w:bCs/>
        </w:rPr>
        <w:t xml:space="preserve">H </w:t>
      </w:r>
      <w:r>
        <w:rPr>
          <w:rStyle w:val="CharStyle110"/>
          <w:b/>
          <w:bCs/>
        </w:rPr>
        <w:t>Auditorium</w:t>
        <w:br/>
      </w:r>
      <w:r>
        <w:rPr>
          <w:rStyle w:val="CharStyle106"/>
          <w:b/>
          <w:bCs/>
        </w:rPr>
        <w:t xml:space="preserve">BASIC Media Education 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rStyle w:val="CharStyle108"/>
          <w:b/>
          <w:bCs/>
        </w:rPr>
        <w:t>»12</w:t>
      </w:r>
      <w:r>
        <w:rPr>
          <w:rStyle w:val="CharStyle109"/>
          <w:b/>
          <w:bCs/>
        </w:rPr>
        <w:t xml:space="preserve"> - </w:t>
      </w:r>
      <w:r>
        <w:rPr>
          <w:rStyle w:val="CharStyle108"/>
          <w:b/>
          <w:bCs/>
        </w:rPr>
        <w:t>14</w:t>
      </w:r>
      <w:r>
        <w:rPr>
          <w:rStyle w:val="CharStyle109"/>
          <w:b/>
          <w:bCs/>
        </w:rPr>
        <w:t xml:space="preserve">H » </w:t>
      </w:r>
      <w:r>
        <w:rPr>
          <w:rStyle w:val="CharStyle110"/>
          <w:b/>
          <w:bCs/>
        </w:rPr>
        <w:t>K1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0" w:right="0" w:bottom="10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7" type="#_x0000_t202" style="position:absolute;margin-left:7.pt;margin-top:104.9pt;width:132.pt;height:9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RE-THINKING MEDIA HISTORY</w:t>
                  </w:r>
                </w:p>
              </w:txbxContent>
            </v:textbox>
            <w10:wrap anchorx="margin"/>
          </v:shape>
        </w:pict>
      </w:r>
      <w:r>
        <w:pict>
          <v:shape id="_x0000_s1058" type="#_x0000_t202" style="position:absolute;margin-left:197.8pt;margin-top:104.9pt;width:113.75pt;height:9.5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BASIC MEDIA EDUCATION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75" style="position:absolute;margin-left:5.e-002pt;margin-top:0;width:420.25pt;height:96.25pt;z-index:-251658740;mso-wrap-distance-left:5.pt;mso-wrap-distance-right:5.pt;mso-position-horizontal-relative:margin" wrapcoords="0 0">
            <v:imagedata r:id="rId31" r:href="rId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187" w:right="187" w:bottom="1017" w:header="0" w:footer="3" w:gutter="0"/>
          <w:rtlGutter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Geschichte der Medienkunst geht auf zahlreiche</w:t>
        <w:br/>
        <w:t>unterschiedliche Disziplinen zurück. Oftmals wird</w:t>
        <w:br/>
        <w:t>davon ausgegangen, dass sich diese mit dem ent</w:t>
        <w:t>-</w:t>
        <w:br/>
        <w:t>sprechenden technischen, sozialen oder künstlerischen</w:t>
        <w:br/>
        <w:t>Gebiet deckt. Die Entwicklung der Medien (allgemein</w:t>
        <w:br/>
        <w:t>gesprochen) ist jedoch eng mit Kommunikation,</w:t>
        <w:br/>
        <w:t>Repräsentation, Innovation, Wissenschaft und mit</w:t>
        <w:br/>
        <w:t>spekulativen Welten, imaginären Gemeinschaften</w:t>
        <w:br/>
        <w:t>und Erfahrungen verbunden, und erfordert so einen</w:t>
        <w:br/>
        <w:t>breiteren Zugang zur Geschichtsschreibung.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Obwohl es naheliegend erscheint, die Entwicklung</w:t>
        <w:br/>
        <w:t>der Medienkunst in Beziehung zu einzelnen Technolo</w:t>
        <w:t>-</w:t>
        <w:br/>
        <w:t>gien (und mehr und mehr zu spezieller Software) zu</w:t>
        <w:br/>
        <w:t>untersuchen, erweist sich eine .Medienarchäologie</w:t>
      </w:r>
      <w:r>
        <w:rPr>
          <w:vertAlign w:val="superscript"/>
          <w:w w:val="100"/>
          <w:spacing w:val="0"/>
          <w:color w:val="000000"/>
          <w:position w:val="0"/>
        </w:rPr>
        <w:t>1</w:t>
        <w:br/>
      </w:r>
      <w:r>
        <w:rPr>
          <w:w w:val="100"/>
          <w:spacing w:val="0"/>
          <w:color w:val="000000"/>
          <w:position w:val="0"/>
        </w:rPr>
        <w:t>als aufschlussreicher: Deren Ansatz versucht, die his</w:t>
        <w:t>-</w:t>
        <w:br/>
        <w:t>torischen Phasen zu verstehen, in denen Technologien</w:t>
        <w:br/>
        <w:t>mit sozialen und künstlerischen Veränderungen ein</w:t>
        <w:t>-</w:t>
        <w:br/>
        <w:t>hergingen und zu erkennen, inwiefern diese aktuelle</w:t>
        <w:br/>
        <w:t>Praktiken beeinflussen.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Re-thinking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History </w:t>
      </w:r>
      <w:r>
        <w:rPr>
          <w:w w:val="100"/>
          <w:spacing w:val="0"/>
          <w:color w:val="000000"/>
          <w:position w:val="0"/>
        </w:rPr>
        <w:t>wird sich insbesondere</w:t>
        <w:br/>
        <w:t>mit der reziproken Beziehung zwischen Medienpraxis</w:t>
        <w:br/>
        <w:t>und Medientheorie auseinandersetzen.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history of media art is rooted in numerous disci</w:t>
        <w:t>-</w:t>
        <w:br/>
        <w:t>plines. Often these histories are understood as coin</w:t>
        <w:t>-</w:t>
        <w:br/>
        <w:t>ciding with the technical, social, or artistic spheres.</w:t>
        <w:br/>
        <w:t>Yet it is clear that the development of media (broadly</w:t>
        <w:br/>
        <w:t>speaking) is joined with communication, represen</w:t>
        <w:t>-</w:t>
        <w:br/>
        <w:t>tation, invention, science, and with speculative</w:t>
        <w:br/>
        <w:t>worlds, imaginary communities, and experiences that</w:t>
        <w:br/>
        <w:t>demand broader approaches to historiography.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Though it is convenient to trace the development</w:t>
        <w:br/>
        <w:t>of ‘media art' in relation to particular technologies</w:t>
        <w:br/>
        <w:t>(and more and more to specific softwares), a more</w:t>
        <w:br/>
        <w:t>reasoned approach is evolving as a ‘media archaeology’</w:t>
        <w:br/>
        <w:t>that attempts to understand the historical stages in</w:t>
        <w:br/>
        <w:t>which technologies have corresponded with social and</w:t>
        <w:br/>
        <w:t>artistic transformations and to realize the reverberat</w:t>
        <w:t>-</w:t>
        <w:br/>
        <w:t>ing effects these have had on contemporary practices.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will especially focus on the reciprocal</w:t>
        <w:br/>
        <w:t>relationship between media practice and media theory.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 xml:space="preserve">Teilnehmer 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Ute Holl, </w:t>
      </w:r>
      <w:r>
        <w:rPr>
          <w:rStyle w:val="CharStyle70"/>
          <w:lang w:val="en-US" w:eastAsia="en-US" w:bidi="en-US"/>
        </w:rPr>
        <w:t xml:space="preserve">film maker and theorist, </w:t>
      </w:r>
      <w:r>
        <w:rPr>
          <w:rStyle w:val="CharStyle70"/>
        </w:rPr>
        <w:t xml:space="preserve">Bauhaus </w:t>
      </w:r>
      <w:r>
        <w:rPr>
          <w:rStyle w:val="CharStyle70"/>
          <w:lang w:val="en-US" w:eastAsia="en-US" w:bidi="en-US"/>
        </w:rPr>
        <w:t>University, Weimar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David Tomas, </w:t>
      </w:r>
      <w:r>
        <w:rPr>
          <w:rStyle w:val="CharStyle70"/>
          <w:lang w:val="en-US" w:eastAsia="en-US" w:bidi="en-US"/>
        </w:rPr>
        <w:t xml:space="preserve">media theorist and artist, Univ. of </w:t>
      </w:r>
      <w:r>
        <w:rPr>
          <w:rStyle w:val="CharStyle70"/>
          <w:lang w:val="fr-FR" w:eastAsia="fr-FR" w:bidi="fr-FR"/>
        </w:rPr>
        <w:t>Québec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Siegfried Zielinski, </w:t>
      </w:r>
      <w:r>
        <w:rPr>
          <w:rStyle w:val="CharStyle70"/>
          <w:lang w:val="en-US" w:eastAsia="en-US" w:bidi="en-US"/>
        </w:rPr>
        <w:t>media art theorist, KHM, Cologne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fr-FR" w:eastAsia="fr-FR" w:bidi="fr-FR"/>
          <w:b/>
          <w:bCs/>
        </w:rPr>
        <w:t xml:space="preserve">Julien Maire, </w:t>
      </w:r>
      <w:r>
        <w:rPr>
          <w:rStyle w:val="CharStyle70"/>
          <w:lang w:val="en-US" w:eastAsia="en-US" w:bidi="en-US"/>
        </w:rPr>
        <w:t>artist, Berlin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Woody Vasulka, </w:t>
      </w:r>
      <w:r>
        <w:rPr>
          <w:rStyle w:val="CharStyle70"/>
          <w:lang w:val="en-US" w:eastAsia="en-US" w:bidi="en-US"/>
        </w:rPr>
        <w:t>artist, ZKM, Santa Fe/Karlsruhe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Moderator</w:t>
      </w:r>
      <w:r>
        <w:rPr>
          <w:rStyle w:val="CharStyle119"/>
        </w:rPr>
        <w:t>/Presented by-.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 xml:space="preserve">Timothy Druckrey, </w:t>
      </w:r>
      <w:r>
        <w:rPr>
          <w:rStyle w:val="CharStyle70"/>
          <w:lang w:val="en-US" w:eastAsia="en-US" w:bidi="en-US"/>
        </w:rPr>
        <w:t>media theorist and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curator, New York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Eine große Zahl von Hochschulen, Kunstakademien</w:t>
        <w:br/>
        <w:t>und Universitäten bietet gegenwärtig neue Kurse und</w:t>
        <w:br/>
        <w:t>Ausbildungen zu Medienkunst, Mediengestaltung und</w:t>
        <w:br/>
        <w:t>Medientheorie an. Deshalb besteht ein wachsender</w:t>
        <w:br/>
        <w:t>Bedarf an einem internationalen Erfahrungsaustausch</w:t>
        <w:br/>
        <w:t xml:space="preserve">und an Kooperationen.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Dutch </w:t>
      </w:r>
      <w:r>
        <w:rPr>
          <w:w w:val="100"/>
          <w:spacing w:val="0"/>
          <w:color w:val="000000"/>
          <w:position w:val="0"/>
        </w:rPr>
        <w:t>Electronic Art</w:t>
        <w:br/>
        <w:t>Festival organisierte im November 2004 in Rotterdam</w:t>
        <w:br/>
        <w:t xml:space="preserve">eine Diskussionsveranstaltung unter dem Titel </w:t>
      </w:r>
      <w:r>
        <w:rPr>
          <w:w w:val="100"/>
          <w:spacing w:val="0"/>
          <w:color w:val="000000"/>
          <w:position w:val="0"/>
        </w:rPr>
        <w:t>,0pen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Alliances’, </w:t>
      </w:r>
      <w:r>
        <w:rPr>
          <w:w w:val="100"/>
          <w:spacing w:val="0"/>
          <w:color w:val="000000"/>
          <w:position w:val="0"/>
        </w:rPr>
        <w:t>bei der Vertreter vor allem niederländischer</w:t>
        <w:br/>
        <w:t>Einrichtungen über ihre Erfahrung mit interdisziplinären</w:t>
        <w:br/>
        <w:t>Projekten und der Kooperation zwischen Hochschulen,</w:t>
        <w:br/>
        <w:t>Industrie und Forschungseinrichtungen berichteten.</w:t>
        <w:br/>
        <w:t>Dieses Forum wird während der transmediale.05 mit</w:t>
        <w:br/>
        <w:t>einem Schwerpunkt auf konzeptionellen und technischen</w:t>
        <w:br/>
        <w:t>Grundlagen von Medienausbildung fortgesetzt. Welche</w:t>
        <w:br/>
        <w:t>Rolle spielen die technischen Mittel für die Entwicklung</w:t>
        <w:br/>
        <w:t>des Curriculums, und inwieweit ist unser Verständnis</w:t>
        <w:br/>
        <w:t>von Medienkultur von stets wachsenden Software- und</w:t>
        <w:br/>
        <w:t>Hardware-Voraussetzungen abhängig? Ist Medienaus</w:t>
        <w:t>-</w:t>
        <w:br/>
        <w:t>bildung 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doomed to upgrade’?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large number of colleges, fine arts institutions and</w:t>
        <w:br/>
        <w:t>universities are currently offering courses in media</w:t>
        <w:br/>
        <w:t>art, media design and in media theory. For this</w:t>
        <w:br/>
        <w:t>reason, there is a growing demand for international</w:t>
        <w:br/>
        <w:t>dialogue and cooperation. In November 2004, the</w:t>
        <w:br/>
        <w:t>Dutch Electronic Art Festival organized a colloquium</w:t>
        <w:br/>
        <w:t>with the title ‘Open Alliances' attended by representa</w:t>
        <w:t>-</w:t>
        <w:br/>
        <w:t>tives from various Dutch institutions to discuss their</w:t>
        <w:br/>
        <w:t>experiences with interdisciplinary projects and their</w:t>
        <w:br/>
        <w:t>cooperation with higher-education, industry and</w:t>
        <w:br/>
        <w:t>research institutes. This forum will also be taking</w:t>
        <w:br/>
        <w:t xml:space="preserve">place during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05 with a focus on the</w:t>
        <w:br/>
        <w:t>conceptual and technical fundamentals of media</w:t>
        <w:br/>
        <w:t>education. What role does technical material play for</w:t>
        <w:br/>
        <w:t>the development of curriculum and to what extent is</w:t>
        <w:br/>
        <w:t>our understanding of media culture dependent upon</w:t>
        <w:br/>
        <w:t>the continually growing demands of software and</w:t>
        <w:br/>
        <w:t>hardware? Is media education ‘doomed to upgrade'?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83"/>
          <w:lang w:val="en-US" w:eastAsia="en-US" w:bidi="en-US"/>
          <w:i w:val="0"/>
          <w:iCs w:val="0"/>
        </w:rPr>
        <w:t>Tei I neh mer</w:t>
      </w:r>
      <w:r>
        <w:rPr>
          <w:lang w:val="en-US" w:eastAsia="en-US" w:bidi="en-US"/>
          <w:w w:val="100"/>
          <w:spacing w:val="0"/>
          <w:color w:val="000000"/>
          <w:position w:val="0"/>
        </w:rPr>
        <w:t>/Participants: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0" w:left="307" w:right="307" w:bottom="470" w:header="0" w:footer="3" w:gutter="691"/>
          <w:rtlGutter w:val="0"/>
          <w:cols w:num="2" w:space="149"/>
          <w:noEndnote/>
          <w:docGrid w:linePitch="360"/>
        </w:sectPr>
      </w:pPr>
      <w:r>
        <w:rPr>
          <w:rStyle w:val="CharStyle118"/>
          <w:b/>
          <w:bCs/>
        </w:rPr>
        <w:t xml:space="preserve">Keiko </w:t>
      </w:r>
      <w:r>
        <w:rPr>
          <w:rStyle w:val="CharStyle118"/>
          <w:lang w:val="de-DE" w:eastAsia="de-DE" w:bidi="de-DE"/>
          <w:b/>
          <w:bCs/>
        </w:rPr>
        <w:t xml:space="preserve">Sei, </w:t>
      </w:r>
      <w:r>
        <w:rPr>
          <w:rStyle w:val="CharStyle70"/>
          <w:lang w:val="en-US" w:eastAsia="en-US" w:bidi="en-US"/>
        </w:rPr>
        <w:t xml:space="preserve">educator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independent media in South East Asia, </w:t>
      </w:r>
      <w:r>
        <w:rPr>
          <w:rStyle w:val="CharStyle70"/>
          <w:lang w:val="en-US" w:eastAsia="en-US" w:bidi="en-US"/>
        </w:rPr>
        <w:t>Bangkok</w:t>
        <w:br/>
      </w:r>
      <w:r>
        <w:rPr>
          <w:rStyle w:val="CharStyle118"/>
          <w:b/>
          <w:bCs/>
        </w:rPr>
        <w:t xml:space="preserve">Geert Lovink,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theorist, </w:t>
      </w:r>
      <w:r>
        <w:rPr>
          <w:rStyle w:val="CharStyle70"/>
          <w:lang w:val="en-US" w:eastAsia="en-US" w:bidi="en-US"/>
        </w:rPr>
        <w:t xml:space="preserve">Institute of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Network Cultures, Amsterdam</w:t>
        <w:br/>
      </w:r>
      <w:r>
        <w:rPr>
          <w:rStyle w:val="CharStyle118"/>
          <w:b/>
          <w:bCs/>
        </w:rPr>
        <w:t xml:space="preserve">Lorenz </w:t>
      </w:r>
      <w:r>
        <w:rPr>
          <w:rStyle w:val="CharStyle118"/>
          <w:lang w:val="de-DE" w:eastAsia="de-DE" w:bidi="de-DE"/>
          <w:b/>
          <w:bCs/>
        </w:rPr>
        <w:t xml:space="preserve">Engeil, </w:t>
      </w:r>
      <w:r>
        <w:rPr>
          <w:w w:val="100"/>
          <w:spacing w:val="0"/>
          <w:color w:val="000000"/>
          <w:position w:val="0"/>
        </w:rPr>
        <w:t xml:space="preserve">Bauhaus Universität,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</w:t>
        <w:br/>
        <w:t xml:space="preserve">Moderator/Presentec/iy: </w:t>
      </w:r>
      <w:r>
        <w:rPr>
          <w:rStyle w:val="CharStyle118"/>
          <w:b/>
          <w:bCs/>
        </w:rPr>
        <w:t xml:space="preserve">Alex Adriaansens,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director of</w:t>
        <w:br/>
        <w:t>V2_0rganisation, Rotterdam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6" w:name="bookmark16"/>
      <w:r>
        <w:rPr>
          <w:w w:val="100"/>
          <w:color w:val="000000"/>
          <w:position w:val="0"/>
        </w:rPr>
        <w:t>CONFERENCE</w:t>
      </w:r>
      <w:bookmarkEnd w:id="16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40" w:right="3840" w:hanging="440"/>
        <w:sectPr>
          <w:pgSz w:w="8778" w:h="16523"/>
          <w:pgMar w:top="470" w:left="309" w:right="309" w:bottom="777" w:header="0" w:footer="3" w:gutter="293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10 </w:t>
      </w:r>
      <w:r>
        <w:rPr>
          <w:rStyle w:val="CharStyle106"/>
          <w:lang w:val="de-DE" w:eastAsia="de-DE" w:bidi="de-DE"/>
          <w:b/>
          <w:bCs/>
        </w:rPr>
        <w:t xml:space="preserve">Cool </w:t>
      </w:r>
      <w:r>
        <w:rPr>
          <w:rStyle w:val="CharStyle106"/>
          <w:b/>
          <w:bCs/>
        </w:rPr>
        <w:t xml:space="preserve">Interaction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107"/>
          <w:lang w:val="de-DE" w:eastAsia="de-DE" w:bidi="de-DE"/>
          <w:b/>
          <w:bCs/>
        </w:rPr>
        <w:t xml:space="preserve">Tue </w:t>
      </w:r>
      <w:r>
        <w:rPr>
          <w:rStyle w:val="CharStyle108"/>
          <w:lang w:val="de-DE" w:eastAsia="de-DE" w:bidi="de-DE"/>
          <w:b/>
          <w:bCs/>
        </w:rPr>
        <w:t>8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 xml:space="preserve">. </w:t>
      </w:r>
      <w:r>
        <w:rPr>
          <w:rStyle w:val="CharStyle112"/>
          <w:b/>
          <w:bCs/>
        </w:rPr>
        <w:t>»</w:t>
      </w:r>
      <w:r>
        <w:rPr>
          <w:rStyle w:val="CharStyle108"/>
          <w:lang w:val="de-DE" w:eastAsia="de-DE" w:bidi="de-DE"/>
          <w:b/>
          <w:bCs/>
        </w:rPr>
        <w:t>14</w:t>
      </w:r>
      <w:r>
        <w:rPr>
          <w:rStyle w:val="CharStyle109"/>
          <w:lang w:val="de-DE" w:eastAsia="de-DE" w:bidi="de-DE"/>
          <w:b/>
          <w:bCs/>
        </w:rPr>
        <w:t xml:space="preserve"> - </w:t>
      </w:r>
      <w:r>
        <w:rPr>
          <w:rStyle w:val="CharStyle108"/>
          <w:lang w:val="de-DE" w:eastAsia="de-DE" w:bidi="de-DE"/>
          <w:b/>
          <w:bCs/>
        </w:rPr>
        <w:t>19</w:t>
      </w:r>
      <w:r>
        <w:rPr>
          <w:rStyle w:val="CharStyle109"/>
          <w:lang w:val="de-DE" w:eastAsia="de-DE" w:bidi="de-DE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Auditorium</w:t>
        <w:br/>
      </w:r>
      <w:r>
        <w:rPr>
          <w:rStyle w:val="CharStyle106"/>
          <w:lang w:val="de-DE" w:eastAsia="de-DE" w:bidi="de-DE"/>
          <w:b/>
          <w:bCs/>
        </w:rPr>
        <w:t>Games, Made in...</w:t>
      </w:r>
      <w:r>
        <w:rPr>
          <w:rStyle w:val="CharStyle126"/>
          <w:lang w:val="de-DE" w:eastAsia="de-DE" w:bidi="de-DE"/>
          <w:b/>
          <w:bCs/>
        </w:rPr>
        <w:t xml:space="preserve">» </w:t>
      </w:r>
      <w:r>
        <w:rPr>
          <w:rStyle w:val="CharStyle107"/>
          <w:lang w:val="de-DE" w:eastAsia="de-DE" w:bidi="de-DE"/>
          <w:b/>
          <w:bCs/>
        </w:rPr>
        <w:t xml:space="preserve">Mon </w:t>
      </w:r>
      <w:r>
        <w:rPr>
          <w:rStyle w:val="CharStyle108"/>
          <w:lang w:val="de-DE" w:eastAsia="de-DE" w:bidi="de-DE"/>
          <w:b/>
          <w:bCs/>
        </w:rPr>
        <w:t>7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>. »</w:t>
      </w:r>
      <w:r>
        <w:rPr>
          <w:rStyle w:val="CharStyle108"/>
          <w:lang w:val="de-DE" w:eastAsia="de-DE" w:bidi="de-DE"/>
          <w:b/>
          <w:bCs/>
        </w:rPr>
        <w:t>14</w:t>
      </w:r>
      <w:r>
        <w:rPr>
          <w:rStyle w:val="CharStyle109"/>
          <w:lang w:val="de-DE" w:eastAsia="de-DE" w:bidi="de-DE"/>
          <w:b/>
          <w:bCs/>
        </w:rPr>
        <w:t xml:space="preserve">H » </w:t>
      </w:r>
      <w:r>
        <w:rPr>
          <w:rStyle w:val="CharStyle110"/>
          <w:lang w:val="de-DE" w:eastAsia="de-DE" w:bidi="de-DE"/>
          <w:b/>
          <w:bCs/>
        </w:rPr>
        <w:t>Kl</w:t>
        <w:br/>
      </w:r>
      <w:r>
        <w:rPr>
          <w:rStyle w:val="CharStyle106"/>
          <w:lang w:val="de-DE" w:eastAsia="de-DE" w:bidi="de-DE"/>
          <w:b/>
          <w:bCs/>
        </w:rPr>
        <w:t xml:space="preserve">Media </w:t>
      </w:r>
      <w:r>
        <w:rPr>
          <w:rStyle w:val="CharStyle111"/>
          <w:b/>
          <w:bCs/>
        </w:rPr>
        <w:t xml:space="preserve">Skill </w:t>
      </w:r>
      <w:r>
        <w:rPr>
          <w:rStyle w:val="CharStyle106"/>
          <w:b/>
          <w:bCs/>
        </w:rPr>
        <w:t xml:space="preserve">Convergence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107"/>
          <w:b/>
          <w:bCs/>
        </w:rPr>
        <w:t xml:space="preserve">Mon </w:t>
      </w:r>
      <w:r>
        <w:rPr>
          <w:rStyle w:val="CharStyle108"/>
          <w:lang w:val="de-DE" w:eastAsia="de-DE" w:bidi="de-DE"/>
          <w:b/>
          <w:bCs/>
        </w:rPr>
        <w:t>7</w:t>
      </w:r>
      <w:r>
        <w:rPr>
          <w:rStyle w:val="CharStyle109"/>
          <w:lang w:val="de-DE" w:eastAsia="de-DE" w:bidi="de-DE"/>
          <w:b/>
          <w:bCs/>
        </w:rPr>
        <w:t>.</w:t>
      </w:r>
      <w:r>
        <w:rPr>
          <w:rStyle w:val="CharStyle108"/>
          <w:lang w:val="de-DE" w:eastAsia="de-DE" w:bidi="de-DE"/>
          <w:b/>
          <w:bCs/>
        </w:rPr>
        <w:t>2</w:t>
      </w:r>
      <w:r>
        <w:rPr>
          <w:rStyle w:val="CharStyle109"/>
          <w:lang w:val="de-DE" w:eastAsia="de-DE" w:bidi="de-DE"/>
          <w:b/>
          <w:bCs/>
        </w:rPr>
        <w:t xml:space="preserve">. </w:t>
      </w:r>
      <w:r>
        <w:rPr>
          <w:w w:val="100"/>
          <w:spacing w:val="0"/>
          <w:color w:val="000000"/>
          <w:position w:val="0"/>
        </w:rPr>
        <w:t>»</w:t>
      </w:r>
      <w:r>
        <w:rPr>
          <w:rStyle w:val="CharStyle108"/>
          <w:lang w:val="de-DE" w:eastAsia="de-DE" w:bidi="de-DE"/>
          <w:b/>
          <w:bCs/>
        </w:rPr>
        <w:t>17</w:t>
      </w:r>
      <w:r>
        <w:rPr>
          <w:rStyle w:val="CharStyle109"/>
          <w:lang w:val="de-DE" w:eastAsia="de-DE" w:bidi="de-DE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Kl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0" w:right="0" w:bottom="7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0" type="#_x0000_t75" style="position:absolute;margin-left:5.e-002pt;margin-top:0;width:420.5pt;height:95.75pt;z-index:-251658739;mso-wrap-distance-left:5.pt;mso-wrap-distance-right:5.pt;mso-position-horizontal-relative:margin" wrapcoords="0 0">
            <v:imagedata r:id="rId33" r:href="rId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184" w:right="184" w:bottom="76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0" w:left="0" w:right="0" w:bottom="7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" w:name="bookmark1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INTERACTION</w:t>
      </w:r>
      <w:bookmarkEnd w:id="1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Die kritischen Debatten über Interaktivität fortführend,</w:t>
        <w:br/>
        <w:t>widmet sich dieses Panel neuen kritischen Interaktions</w:t>
        <w:t>-</w:t>
        <w:br/>
        <w:t>methodologien transkultureller Medienkunst. Unter</w:t>
        <w:t>-</w:t>
        <w:br/>
        <w:t>sucht werden klassische und historische, insbesondere</w:t>
        <w:br/>
        <w:t>asiatische Ästhetiken als .coole Ästhetiken'. Der Begriff</w:t>
        <w:br/>
        <w:t>,cool‘ geht auf den Medienkulturtheoretiker McLuhan</w:t>
        <w:br/>
        <w:t>zurück, der .coolen' oder .kalten' Medien eine stimu</w:t>
        <w:t>-</w:t>
        <w:br/>
        <w:t>lierende Wirkung beimaß: Der Rezipient vervollständigt</w:t>
        <w:br/>
        <w:t>hier auditiven oder visuellen Medieninhalt. Im Gegen</w:t>
        <w:t>-</w:t>
        <w:br/>
        <w:t>satz dazu degradieren .heiße' Medien den Zuschauer</w:t>
        <w:br/>
        <w:t>zu einem größtenteils passiven oder nicht-interaktiven</w:t>
        <w:br/>
        <w:t>Empfänger. Asiatische Länder haben eine eigene</w:t>
        <w:br/>
        <w:t>Tradition entwickelt, um .coole' oder .mehrdeutige</w:t>
      </w:r>
      <w:r>
        <w:rPr>
          <w:vertAlign w:val="superscript"/>
          <w:w w:val="100"/>
          <w:spacing w:val="0"/>
          <w:color w:val="000000"/>
          <w:position w:val="0"/>
        </w:rPr>
        <w:t>1</w:t>
        <w:br/>
      </w:r>
      <w:r>
        <w:rPr>
          <w:w w:val="100"/>
          <w:spacing w:val="0"/>
          <w:color w:val="000000"/>
          <w:position w:val="0"/>
        </w:rPr>
        <w:t>Ästhetiken zu untersuchen. Das Konzept des japa</w:t>
        <w:t>-</w:t>
        <w:br/>
        <w:t>nischen ,ma‘ ist beispielsweise insofern interaktiv, als</w:t>
        <w:br/>
        <w:t>hier der Zuschauer durch seine eigene Vorstellungskraft</w:t>
        <w:br/>
        <w:t>mit dem Bild interagiert. Ziel ist es, diese klassischen</w:t>
        <w:br/>
        <w:t>Strategien der mentalen Interaktion in verschiedenen</w:t>
        <w:br/>
        <w:t>Kulturen erneut zu verhandeln und sie Im Kontext von</w:t>
        <w:br/>
        <w:t>technischen, physikalischen, elektronischen und inter</w:t>
        <w:t>-</w:t>
        <w:br/>
        <w:t>aktiven Medien zu untersuchen.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continuation of the critical interaction debates</w:t>
        <w:br/>
        <w:t xml:space="preserve">hosted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panel discusses new</w:t>
        <w:br/>
        <w:t>critical methodologies of interactivity in transcultural</w:t>
        <w:br/>
        <w:t>media art. It investigates classical and ancient, esp.</w:t>
        <w:br/>
        <w:t>Asian aesthetics as ‘cool aesthetics’. The notion of</w:t>
        <w:br/>
        <w:t>'cool' is borrowed from the cultural media theorist</w:t>
        <w:br/>
        <w:t>McLuhan who described ‘cool’ or ‘cold’ media as</w:t>
        <w:br/>
        <w:t>stimulating participants to complete auditive or visual</w:t>
        <w:br/>
        <w:t>media content, in sharp contrast to ‘hot’ media that</w:t>
        <w:br/>
        <w:t>degrades the viewer to a merely passive or non-inter-</w:t>
        <w:br/>
        <w:t>active receiver. Asian countries have developed a</w:t>
        <w:br/>
        <w:t>tradition on their own to explore types of ‘cool’ or</w:t>
        <w:br/>
        <w:t>‘ambiguous’ aesthetics. For instance, the concept</w:t>
        <w:br/>
        <w:t>of ‘ma’ in Japan Is interactive, insofar as interaction</w:t>
        <w:br/>
        <w:t>takes place between viewer and image by means of</w:t>
        <w:br/>
        <w:t>a projective imagination. We would like to remediate</w:t>
        <w:br/>
        <w:t>these classical strategies of mental interactivity in</w:t>
        <w:br/>
        <w:t>various cultures and explore them in the context of</w:t>
        <w:br/>
        <w:t>technical, physical, electronic, and interactive media.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8" w:name="bookmark18"/>
      <w:r>
        <w:rPr>
          <w:lang w:val="en-US" w:eastAsia="en-US" w:bidi="en-US"/>
          <w:w w:val="100"/>
          <w:spacing w:val="0"/>
          <w:color w:val="000000"/>
          <w:position w:val="0"/>
        </w:rPr>
        <w:t>GAMES, MADE IN...</w:t>
      </w:r>
      <w:bookmarkEnd w:id="1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Computerspiele werden zunehmend als mediales</w:t>
        <w:br/>
        <w:t>Kulturgut anerkannt, dessen Produktion wie der Film</w:t>
        <w:br/>
        <w:t>öffentlich gefördert werden sollte. Haben Computer</w:t>
        <w:t>-</w:t>
        <w:br/>
        <w:t>spiele eine nationale kulturelle Ausprägung in einer von</w:t>
        <w:br/>
        <w:t>Vielfalt geprägten europäischen Kulturlandschaft? Gibt</w:t>
        <w:br/>
        <w:t>es ein französisches, deutsches, dänisches oder nieder</w:t>
        <w:t>-</w:t>
        <w:br/>
        <w:t>ländischen Computerspiel?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games are increasingly recognised as a</w:t>
        <w:br/>
        <w:t>form of cultural production that deserves public sup</w:t>
        <w:t>-</w:t>
        <w:br/>
        <w:t>port. The question arises whether they have a specific</w:t>
        <w:br/>
        <w:t>national cultural character: is there such a thing as a</w:t>
        <w:br/>
        <w:t>French, German or Dutch computer game?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Fred Hasson </w:t>
      </w:r>
      <w:r>
        <w:rPr>
          <w:rStyle w:val="CharStyle70"/>
          <w:lang w:val="en-US" w:eastAsia="en-US" w:bidi="en-US"/>
        </w:rPr>
        <w:t>(gb), Ass. of Independent Games Developers</w:t>
        <w:br/>
      </w:r>
      <w:r>
        <w:rPr>
          <w:rStyle w:val="CharStyle118"/>
          <w:lang w:val="de-DE" w:eastAsia="de-DE" w:bidi="de-DE"/>
          <w:b/>
          <w:bCs/>
        </w:rPr>
        <w:t xml:space="preserve">Hermen </w:t>
      </w:r>
      <w:r>
        <w:rPr>
          <w:rStyle w:val="CharStyle118"/>
          <w:b/>
          <w:bCs/>
        </w:rPr>
        <w:t xml:space="preserve">Hulst </w:t>
      </w:r>
      <w:r>
        <w:rPr>
          <w:rStyle w:val="CharStyle70"/>
          <w:lang w:val="en-US" w:eastAsia="en-US" w:bidi="en-US"/>
        </w:rPr>
        <w:t>(nl), TIGA Netherlands</w:t>
        <w:br/>
      </w:r>
      <w:r>
        <w:rPr>
          <w:rStyle w:val="CharStyle118"/>
          <w:lang w:val="de-DE" w:eastAsia="de-DE" w:bidi="de-DE"/>
          <w:b/>
          <w:bCs/>
        </w:rPr>
        <w:t xml:space="preserve">Romain Poirot-Lellig </w:t>
      </w:r>
      <w:r>
        <w:rPr>
          <w:rStyle w:val="CharStyle70"/>
          <w:lang w:val="en-US" w:eastAsia="en-US" w:bidi="en-US"/>
        </w:rPr>
        <w:t>(fr), Ass. of Multimedia Producers</w:t>
        <w:br/>
      </w:r>
      <w:r>
        <w:rPr>
          <w:rStyle w:val="CharStyle118"/>
          <w:b/>
          <w:bCs/>
        </w:rPr>
        <w:t xml:space="preserve">Malene Rafn </w:t>
      </w:r>
      <w:r>
        <w:rPr>
          <w:rStyle w:val="CharStyle70"/>
          <w:lang w:val="en-US" w:eastAsia="en-US" w:bidi="en-US"/>
        </w:rPr>
        <w:t>(dk), Danish Producers' Association</w:t>
        <w:br/>
        <w:t xml:space="preserve">Moderation: </w:t>
      </w:r>
      <w:r>
        <w:rPr>
          <w:rStyle w:val="CharStyle118"/>
          <w:lang w:val="de-DE" w:eastAsia="de-DE" w:bidi="de-DE"/>
          <w:b/>
          <w:bCs/>
        </w:rPr>
        <w:t xml:space="preserve">Malte </w:t>
      </w:r>
      <w:r>
        <w:rPr>
          <w:rStyle w:val="CharStyle118"/>
          <w:b/>
          <w:bCs/>
        </w:rPr>
        <w:t xml:space="preserve">Behrmann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 xml:space="preserve">GAME </w:t>
      </w:r>
      <w:r>
        <w:rPr>
          <w:rStyle w:val="CharStyle70"/>
        </w:rPr>
        <w:t>Bundesverband</w:t>
        <w:br/>
      </w:r>
      <w:r>
        <w:rPr>
          <w:rStyle w:val="CharStyle39"/>
          <w:b/>
          <w:bCs/>
        </w:rPr>
        <w:t>www.game-bundesverband.de,</w:t>
      </w:r>
      <w:r>
        <w:fldChar w:fldCharType="begin"/>
      </w:r>
      <w:r>
        <w:rPr>
          <w:rStyle w:val="CharStyle39"/>
        </w:rPr>
        <w:instrText> HYPERLINK "http://www.tiga.org" </w:instrText>
      </w:r>
      <w:r>
        <w:fldChar w:fldCharType="separate"/>
      </w:r>
      <w:r>
        <w:rPr>
          <w:rStyle w:val="Hyperlink"/>
          <w:b/>
          <w:bCs/>
        </w:rPr>
        <w:t>www.tiga.org</w:t>
      </w:r>
      <w:r>
        <w:fldChar w:fldCharType="end"/>
      </w:r>
      <w:r>
        <w:rPr>
          <w:rStyle w:val="CharStyle39"/>
          <w:b/>
          <w:bCs/>
        </w:rPr>
        <w:t>,</w:t>
        <w:br/>
        <w:t>www.apom.org,</w:t>
      </w:r>
      <w:r>
        <w:fldChar w:fldCharType="begin"/>
      </w:r>
      <w:r>
        <w:rPr>
          <w:rStyle w:val="CharStyle39"/>
        </w:rPr>
        <w:instrText> HYPERLINK "http://www.pro-f.dk" </w:instrText>
      </w:r>
      <w:r>
        <w:fldChar w:fldCharType="separate"/>
      </w:r>
      <w:r>
        <w:rPr>
          <w:rStyle w:val="Hyperlink"/>
          <w:b/>
          <w:bCs/>
        </w:rPr>
        <w:t>www.pro-f.dk</w:t>
      </w:r>
      <w:r>
        <w:fldChar w:fldCharType="end"/>
      </w:r>
      <w:r>
        <w:rPr>
          <w:rStyle w:val="CharStyle39"/>
          <w:b/>
          <w:bCs/>
        </w:rPr>
        <w:br/>
      </w:r>
      <w:r>
        <w:rPr>
          <w:rStyle w:val="CharStyle70"/>
          <w:lang w:val="en-US" w:eastAsia="en-US" w:bidi="en-US"/>
        </w:rPr>
        <w:t xml:space="preserve">In </w:t>
      </w:r>
      <w:r>
        <w:rPr>
          <w:rStyle w:val="CharStyle70"/>
        </w:rPr>
        <w:t xml:space="preserve">Kooperation mit </w:t>
      </w:r>
      <w:r>
        <w:rPr>
          <w:rStyle w:val="CharStyle119"/>
        </w:rPr>
        <w:t>I In cooperation with: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81" w:line="216" w:lineRule="exact"/>
        <w:ind w:left="0" w:right="0" w:firstLine="0"/>
      </w:pPr>
      <w:r>
        <w:rPr>
          <w:rStyle w:val="CharStyle118"/>
          <w:b/>
          <w:bCs/>
        </w:rPr>
        <w:t xml:space="preserve">GAME </w:t>
      </w:r>
      <w:r>
        <w:rPr>
          <w:rStyle w:val="CharStyle70"/>
        </w:rPr>
        <w:t>Bundesverband und der Europäischen Föderation der</w:t>
        <w:br/>
        <w:t>unabhängigen Computerspielentwicklerverbände in Europa.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19" w:name="bookmark1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SKILL CONVERGENCE</w:t>
      </w:r>
      <w:bookmarkEnd w:id="1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Fresh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Know-How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the Games Industry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Leute aus verschiedenen Musik-, Kunst-, und Marke-</w:t>
        <w:br/>
        <w:t>tingsparten drängen gegenwärtig auf den Computer-</w:t>
        <w:br/>
        <w:t>spiele-Markt und bringen einen neuen Mix an Kennt</w:t>
        <w:t>-</w:t>
        <w:br/>
        <w:t>nissen ein. Werden diese Akteure die Industrie und</w:t>
        <w:br/>
        <w:t>auch die Art von Spielen verändern?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0" w:left="309" w:right="309" w:bottom="777" w:header="0" w:footer="3" w:gutter="715"/>
          <w:rtlGutter w:val="0"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People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a variety of professional backgrounds in</w:t>
        <w:br/>
        <w:t>music, arts and marketing are starting to get involved</w:t>
        <w:br/>
        <w:t>in computer game creation on different levels - a new</w:t>
        <w:br/>
        <w:t>mix of skills in game and media production is emerg</w:t>
        <w:t>-</w:t>
        <w:br/>
        <w:t>ing. Are these fresh players going to make the indus</w:t>
        <w:t>-</w:t>
        <w:br/>
        <w:t>try, and the entertainment value of games, change?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0" w:left="0" w:right="0" w:bottom="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5"/>
          <w:lang w:val="en-US" w:eastAsia="en-US" w:bidi="en-US"/>
          <w:i w:val="0"/>
          <w:iCs w:val="0"/>
        </w:rPr>
        <w:t>Teilnehmer</w:t>
      </w:r>
      <w:r>
        <w:rPr>
          <w:rStyle w:val="CharStyle74"/>
          <w:i/>
          <w:iCs/>
        </w:rPr>
        <w:t>/Participants-.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Hiroshi Yoshloka, </w:t>
      </w:r>
      <w:r>
        <w:rPr>
          <w:rStyle w:val="CharStyle70"/>
          <w:lang w:val="en-US" w:eastAsia="en-US" w:bidi="en-US"/>
        </w:rPr>
        <w:t>philosopher and curator, Institute of Advanced</w:t>
        <w:br/>
        <w:t>Media Arts and Sciences (IAMAS), Ogaki</w:t>
        <w:br/>
      </w:r>
      <w:r>
        <w:rPr>
          <w:rStyle w:val="CharStyle118"/>
          <w:b/>
          <w:bCs/>
        </w:rPr>
        <w:t xml:space="preserve">Gunalan Nadarajan, </w:t>
      </w:r>
      <w:r>
        <w:rPr>
          <w:rStyle w:val="CharStyle70"/>
          <w:lang w:val="en-US" w:eastAsia="en-US" w:bidi="en-US"/>
        </w:rPr>
        <w:t>art historian and critic, LASALLE-SIA College of</w:t>
        <w:br/>
        <w:t xml:space="preserve">the Arts, Singapore </w:t>
      </w:r>
      <w:r>
        <w:rPr>
          <w:rStyle w:val="CharStyle71"/>
        </w:rPr>
        <w:t>[&gt; see page 7]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Boseul Shin, </w:t>
      </w:r>
      <w:r>
        <w:rPr>
          <w:rStyle w:val="CharStyle70"/>
          <w:lang w:val="en-US" w:eastAsia="en-US" w:bidi="en-US"/>
        </w:rPr>
        <w:t>media art theorist, Seoul</w:t>
        <w:br/>
      </w:r>
      <w:r>
        <w:rPr>
          <w:rStyle w:val="CharStyle118"/>
          <w:b/>
          <w:bCs/>
        </w:rPr>
        <w:t xml:space="preserve">Henk Oosterling, </w:t>
      </w:r>
      <w:r>
        <w:rPr>
          <w:rStyle w:val="CharStyle70"/>
          <w:lang w:val="en-US" w:eastAsia="en-US" w:bidi="en-US"/>
        </w:rPr>
        <w:t xml:space="preserve">philosopher, Rotterdam </w:t>
      </w:r>
      <w:r>
        <w:rPr>
          <w:rStyle w:val="CharStyle71"/>
        </w:rPr>
        <w:t>[&gt; see page 8j</w:t>
        <w:br/>
      </w:r>
      <w:r>
        <w:rPr>
          <w:rStyle w:val="CharStyle119"/>
        </w:rPr>
        <w:t>Moderator/Presented by-.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 xml:space="preserve">Axel Roch, </w:t>
      </w:r>
      <w:r>
        <w:rPr>
          <w:rStyle w:val="CharStyle70"/>
          <w:lang w:val="en-US" w:eastAsia="en-US" w:bidi="en-US"/>
        </w:rPr>
        <w:t>media theorist and artist,</w:t>
        <w:br/>
        <w:t>Goldsmith College, London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rStyle w:val="CharStyle70"/>
          <w:lang w:val="en-US" w:eastAsia="en-US" w:bidi="en-US"/>
        </w:rPr>
        <w:t>Teilnehmer/ParticipantS: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Antje </w:t>
      </w:r>
      <w:r>
        <w:rPr>
          <w:rStyle w:val="CharStyle118"/>
          <w:b/>
          <w:bCs/>
        </w:rPr>
        <w:t xml:space="preserve">Fallen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>Electronic Arts, music agentin for games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Angelique Szameitat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>GfM, mobile games expert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Jeremy Bischop </w:t>
      </w:r>
      <w:r>
        <w:rPr>
          <w:rStyle w:val="CharStyle70"/>
          <w:lang w:val="en-US" w:eastAsia="en-US" w:bidi="en-US"/>
        </w:rPr>
        <w:t>(uk), Edge Digital Games Europe, 3D-game developer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Dennis </w:t>
      </w:r>
      <w:r>
        <w:rPr>
          <w:rStyle w:val="CharStyle118"/>
          <w:lang w:val="de-DE" w:eastAsia="de-DE" w:bidi="de-DE"/>
          <w:b/>
          <w:bCs/>
        </w:rPr>
        <w:t xml:space="preserve">Franken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>Rotobee, 3D-game developer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Björn Zaske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>Moccu, web-game designer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Moderation: </w:t>
      </w:r>
      <w:r>
        <w:rPr>
          <w:rStyle w:val="CharStyle118"/>
          <w:b/>
          <w:bCs/>
        </w:rPr>
        <w:t xml:space="preserve">Peter C. </w:t>
      </w:r>
      <w:r>
        <w:rPr>
          <w:rStyle w:val="CharStyle118"/>
          <w:lang w:val="de-DE" w:eastAsia="de-DE" w:bidi="de-DE"/>
          <w:b/>
          <w:bCs/>
        </w:rPr>
        <w:t xml:space="preserve">Krell </w:t>
      </w:r>
      <w:r>
        <w:rPr>
          <w:rStyle w:val="CharStyle70"/>
        </w:rPr>
        <w:t xml:space="preserve">(de), </w:t>
      </w:r>
      <w:r>
        <w:rPr>
          <w:rStyle w:val="CharStyle70"/>
          <w:lang w:val="en-US" w:eastAsia="en-US" w:bidi="en-US"/>
        </w:rPr>
        <w:t>Game Face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In </w:t>
      </w:r>
      <w:r>
        <w:rPr>
          <w:rStyle w:val="CharStyle70"/>
        </w:rPr>
        <w:t>Kooperation mit</w:t>
      </w:r>
      <w:r>
        <w:rPr>
          <w:rStyle w:val="CharStyle119"/>
        </w:rPr>
        <w:t>Hn cooperation with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 xml:space="preserve">Game Face </w:t>
      </w:r>
      <w:r>
        <w:rPr>
          <w:rStyle w:val="CharStyle70"/>
          <w:lang w:val="en-US" w:eastAsia="en-US" w:bidi="en-US"/>
        </w:rPr>
        <w:t>magazine.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0" w:left="324" w:right="324" w:bottom="470" w:header="0" w:footer="3" w:gutter="710"/>
          <w:rtlGutter w:val="0"/>
          <w:cols w:num="2" w:space="192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"http://www.game-face.de"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www.game-face.de</w:t>
      </w:r>
      <w:r>
        <w:fldChar w:fldCharType="end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color w:val="000000"/>
          <w:position w:val="0"/>
        </w:rPr>
        <w:t>LECTURES</w:t>
      </w:r>
      <w:bookmarkEnd w:id="20"/>
    </w:p>
    <w:p>
      <w:pPr>
        <w:pStyle w:val="Style116"/>
        <w:widowControl w:val="0"/>
        <w:keepNext/>
        <w:keepLines/>
        <w:shd w:val="clear" w:color="auto" w:fill="auto"/>
        <w:bidi w:val="0"/>
        <w:jc w:val="right"/>
        <w:spacing w:before="0" w:after="0" w:line="160" w:lineRule="exact"/>
        <w:ind w:left="0" w:right="0" w:firstLine="0"/>
        <w:sectPr>
          <w:pgSz w:w="8778" w:h="16523"/>
          <w:pgMar w:top="480" w:left="295" w:right="295" w:bottom="787" w:header="0" w:footer="3" w:gutter="691"/>
          <w:rtlGutter w:val="0"/>
          <w:cols w:space="720"/>
          <w:noEndnote/>
          <w:docGrid w:linePitch="360"/>
        </w:sectPr>
      </w:pPr>
      <w:r>
        <w:pict>
          <v:shape id="_x0000_s1061" type="#_x0000_t202" style="position:absolute;margin-left:-5.05pt;margin-top:9.6pt;width:420.pt;height:102.25pt;z-index:-125829369;mso-wrap-distance-left:5.pt;mso-wrap-distance-right:5.pt;mso-position-horizontal-relative:margin" wrapcoords="5529 0 19463 0 19463 5196 21600 5426 21600 21600 0 21600 0 5426 5529 5196 5529 0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27"/>
                    </w:rPr>
                    <w:t xml:space="preserve">Freedom of Art and Research </w:t>
                  </w:r>
                  <w:r>
                    <w:rPr>
                      <w:rStyle w:val="CharStyle127"/>
                      <w:lang w:val="de-DE" w:eastAsia="de-DE" w:bidi="de-DE"/>
                    </w:rPr>
                    <w:t xml:space="preserve">» </w:t>
                  </w:r>
                  <w:r>
                    <w:rPr>
                      <w:rStyle w:val="CharStyle128"/>
                    </w:rPr>
                    <w:t xml:space="preserve">Fri </w:t>
                  </w:r>
                  <w:r>
                    <w:rPr>
                      <w:rStyle w:val="CharStyle129"/>
                      <w:b/>
                      <w:bCs/>
                    </w:rPr>
                    <w:t>4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rStyle w:val="CharStyle130"/>
                      <w:b/>
                      <w:bCs/>
                    </w:rPr>
                    <w:t>2</w:t>
                  </w:r>
                  <w:r>
                    <w:rPr>
                      <w:rStyle w:val="CharStyle131"/>
                      <w:b/>
                      <w:bCs/>
                    </w:rPr>
                    <w:t xml:space="preserve">. </w:t>
                  </w:r>
                  <w:r>
                    <w:rPr>
                      <w:rStyle w:val="CharStyle131"/>
                      <w:lang w:val="de-DE" w:eastAsia="de-DE" w:bidi="de-DE"/>
                      <w:b/>
                      <w:bCs/>
                    </w:rPr>
                    <w:t xml:space="preserve">» </w:t>
                  </w:r>
                  <w:r>
                    <w:rPr>
                      <w:rStyle w:val="CharStyle130"/>
                      <w:b/>
                      <w:bCs/>
                    </w:rPr>
                    <w:t>20</w:t>
                  </w:r>
                  <w:r>
                    <w:rPr>
                      <w:rStyle w:val="CharStyle131"/>
                      <w:b/>
                      <w:bCs/>
                    </w:rPr>
                    <w:t xml:space="preserve">H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» </w:t>
                  </w:r>
                  <w:r>
                    <w:rPr>
                      <w:rStyle w:val="CharStyle132"/>
                    </w:rPr>
                    <w:t>K1</w:t>
                    <w:br/>
                  </w:r>
                  <w:r>
                    <w:rPr>
                      <w:rStyle w:val="CharStyle127"/>
                    </w:rPr>
                    <w:t xml:space="preserve">A Cultural Strategy for the International Space Station </w:t>
                  </w:r>
                  <w:r>
                    <w:rPr>
                      <w:rStyle w:val="CharStyle133"/>
                      <w:b/>
                      <w:bCs/>
                    </w:rPr>
                    <w:t xml:space="preserve">» </w:t>
                  </w:r>
                  <w:r>
                    <w:rPr>
                      <w:rStyle w:val="CharStyle134"/>
                      <w:b/>
                      <w:bCs/>
                    </w:rPr>
                    <w:t xml:space="preserve">Sat </w:t>
                  </w:r>
                  <w:r>
                    <w:rPr>
                      <w:rStyle w:val="CharStyle130"/>
                      <w:b/>
                      <w:bCs/>
                    </w:rPr>
                    <w:t>5</w:t>
                  </w:r>
                  <w:r>
                    <w:rPr>
                      <w:rStyle w:val="CharStyle131"/>
                      <w:b/>
                      <w:bCs/>
                    </w:rPr>
                    <w:t>.</w:t>
                  </w:r>
                  <w:r>
                    <w:rPr>
                      <w:rStyle w:val="CharStyle130"/>
                      <w:b/>
                      <w:bCs/>
                    </w:rPr>
                    <w:t>2</w:t>
                  </w:r>
                  <w:r>
                    <w:rPr>
                      <w:rStyle w:val="CharStyle131"/>
                      <w:b/>
                      <w:bCs/>
                    </w:rPr>
                    <w:t>.</w:t>
                  </w:r>
                  <w:r>
                    <w:rPr>
                      <w:rStyle w:val="CharStyle131"/>
                      <w:lang w:val="de-DE" w:eastAsia="de-DE" w:bidi="de-DE"/>
                      <w:b/>
                      <w:bCs/>
                    </w:rPr>
                    <w:t>»</w:t>
                  </w:r>
                  <w:r>
                    <w:rPr>
                      <w:rStyle w:val="CharStyle130"/>
                      <w:b/>
                      <w:bCs/>
                    </w:rPr>
                    <w:t>11</w:t>
                  </w:r>
                  <w:r>
                    <w:rPr>
                      <w:rStyle w:val="CharStyle131"/>
                      <w:b/>
                      <w:bCs/>
                    </w:rPr>
                    <w:t xml:space="preserve">H </w:t>
                  </w:r>
                  <w:r>
                    <w:rPr>
                      <w:rStyle w:val="CharStyle131"/>
                      <w:lang w:val="de-DE" w:eastAsia="de-DE" w:bidi="de-DE"/>
                      <w:b/>
                      <w:bCs/>
                    </w:rPr>
                    <w:t xml:space="preserve">» </w:t>
                  </w:r>
                  <w:r>
                    <w:rPr>
                      <w:rStyle w:val="CharStyle135"/>
                      <w:b/>
                      <w:bCs/>
                    </w:rPr>
                    <w:t>K1</w:t>
                    <w:br/>
                  </w:r>
                  <w:r>
                    <w:rPr>
                      <w:rStyle w:val="CharStyle127"/>
                    </w:rPr>
                    <w:t xml:space="preserve">¡Rights.info - </w:t>
                  </w:r>
                  <w:r>
                    <w:rPr>
                      <w:rStyle w:val="CharStyle127"/>
                      <w:lang w:val="de-DE" w:eastAsia="de-DE" w:bidi="de-DE"/>
                    </w:rPr>
                    <w:t xml:space="preserve">Urheberrechte </w:t>
                  </w:r>
                  <w:r>
                    <w:rPr>
                      <w:rStyle w:val="CharStyle127"/>
                    </w:rPr>
                    <w:t xml:space="preserve">in </w:t>
                  </w:r>
                  <w:r>
                    <w:rPr>
                      <w:rStyle w:val="CharStyle127"/>
                      <w:lang w:val="de-DE" w:eastAsia="de-DE" w:bidi="de-DE"/>
                    </w:rPr>
                    <w:t xml:space="preserve">der digitalen Welt </w:t>
                  </w:r>
                  <w:r>
                    <w:rPr>
                      <w:rStyle w:val="CharStyle133"/>
                      <w:b/>
                      <w:bCs/>
                    </w:rPr>
                    <w:t xml:space="preserve">» </w:t>
                  </w:r>
                  <w:r>
                    <w:rPr>
                      <w:rStyle w:val="CharStyle134"/>
                      <w:b/>
                      <w:bCs/>
                    </w:rPr>
                    <w:t xml:space="preserve">Sat </w:t>
                  </w:r>
                  <w:r>
                    <w:rPr>
                      <w:rStyle w:val="CharStyle130"/>
                      <w:b/>
                      <w:bCs/>
                    </w:rPr>
                    <w:t>5</w:t>
                  </w:r>
                  <w:r>
                    <w:rPr>
                      <w:rStyle w:val="CharStyle131"/>
                      <w:b/>
                      <w:bCs/>
                    </w:rPr>
                    <w:t>.</w:t>
                  </w:r>
                  <w:r>
                    <w:rPr>
                      <w:rStyle w:val="CharStyle130"/>
                      <w:b/>
                      <w:bCs/>
                    </w:rPr>
                    <w:t>2</w:t>
                  </w:r>
                  <w:r>
                    <w:rPr>
                      <w:rStyle w:val="CharStyle131"/>
                      <w:b/>
                      <w:bCs/>
                    </w:rPr>
                    <w:t>.</w:t>
                  </w:r>
                  <w:r>
                    <w:rPr>
                      <w:rStyle w:val="CharStyle136"/>
                      <w:b/>
                      <w:bCs/>
                    </w:rPr>
                    <w:t>»</w:t>
                  </w:r>
                  <w:r>
                    <w:rPr>
                      <w:rStyle w:val="CharStyle130"/>
                      <w:b/>
                      <w:bCs/>
                    </w:rPr>
                    <w:t>12</w:t>
                  </w:r>
                  <w:r>
                    <w:rPr>
                      <w:rStyle w:val="CharStyle131"/>
                      <w:b/>
                      <w:bCs/>
                    </w:rPr>
                    <w:t xml:space="preserve">H </w:t>
                  </w:r>
                  <w:r>
                    <w:rPr>
                      <w:rStyle w:val="CharStyle131"/>
                      <w:lang w:val="de-DE" w:eastAsia="de-DE" w:bidi="de-DE"/>
                      <w:b/>
                      <w:bCs/>
                    </w:rPr>
                    <w:t xml:space="preserve">» </w:t>
                  </w:r>
                  <w:r>
                    <w:rPr>
                      <w:rStyle w:val="CharStyle132"/>
                      <w:lang w:val="de-DE" w:eastAsia="de-DE" w:bidi="de-DE"/>
                    </w:rPr>
                    <w:t>Kl</w:t>
                  </w:r>
                </w:p>
                <w:p>
                  <w:pPr>
                    <w:framePr w:h="2045" w:wrap="notBeside" w:vAnchor="text" w:hAnchor="margin" w:x="-100" w:y="19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62" type="#_x0000_t75" style="width:420pt;height:102pt;">
                        <v:imagedata r:id="rId35" r:href="rId36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bookmarkStart w:id="21" w:name="bookmark21"/>
      <w:r>
        <w:rPr>
          <w:rStyle w:val="CharStyle137"/>
        </w:rPr>
        <w:t xml:space="preserve">ListeningOut </w:t>
      </w:r>
      <w:r>
        <w:rPr>
          <w:rStyle w:val="CharStyle137"/>
          <w:lang w:val="de-DE" w:eastAsia="de-DE" w:bidi="de-DE"/>
        </w:rPr>
        <w:t xml:space="preserve">» </w:t>
      </w:r>
      <w:r>
        <w:rPr>
          <w:rStyle w:val="CharStyle138"/>
        </w:rPr>
        <w:t xml:space="preserve">Fri </w:t>
      </w:r>
      <w:r>
        <w:rPr>
          <w:rStyle w:val="CharStyle139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139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139"/>
          <w:b/>
          <w:bCs/>
        </w:rPr>
        <w:t>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 </w:t>
      </w:r>
      <w:r>
        <w:rPr>
          <w:rStyle w:val="CharStyle140"/>
        </w:rPr>
        <w:t>K1</w:t>
      </w:r>
      <w:bookmarkEnd w:id="21"/>
    </w:p>
    <w:p>
      <w:pPr>
        <w:widowControl w:val="0"/>
        <w:spacing w:line="85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0" w:left="0" w:right="0" w:bottom="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4.2. &gt; llh</w:t>
        <w:br/>
      </w:r>
      <w:r>
        <w:rPr>
          <w:rStyle w:val="CharStyle141"/>
        </w:rPr>
        <w:t xml:space="preserve">Johann Nowak </w:t>
      </w:r>
      <w:r>
        <w:rPr>
          <w:rStyle w:val="CharStyle141"/>
          <w:lang w:val="de-DE" w:eastAsia="de-DE" w:bidi="de-DE"/>
        </w:rPr>
        <w:t>(de),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 xml:space="preserve">Tereza </w:t>
      </w:r>
      <w:r>
        <w:rPr>
          <w:rStyle w:val="CharStyle141"/>
          <w:lang w:val="de-DE" w:eastAsia="de-DE" w:bidi="de-DE"/>
        </w:rPr>
        <w:t xml:space="preserve">de </w:t>
      </w:r>
      <w:r>
        <w:rPr>
          <w:rStyle w:val="CharStyle141"/>
        </w:rPr>
        <w:t>Arruda (pt)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LISTENINGOUT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ListeningOut </w:t>
      </w:r>
      <w:r>
        <w:rPr>
          <w:w w:val="100"/>
          <w:spacing w:val="0"/>
          <w:color w:val="000000"/>
          <w:position w:val="0"/>
        </w:rPr>
        <w:t>beschäftigt sich mit der Bezieh</w:t>
        <w:t>-</w:t>
        <w:br/>
        <w:t>ung zwischen Kunst und Technologie mittels</w:t>
        <w:br/>
        <w:t>Soundinstallationen und Soundscapes. Die</w:t>
        <w:br/>
        <w:t>Präsentation Ist das Ergebnis eines zweitägi</w:t>
        <w:t>-</w:t>
        <w:br/>
        <w:t>gen Workshops.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8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ListeningOut deals with the relationship</w:t>
        <w:br/>
        <w:t>between art and technology through sound</w:t>
        <w:br/>
        <w:t>installations and soundscapes. This presen</w:t>
        <w:t>-</w:t>
        <w:br/>
        <w:t>tation is the result of a two days workshop.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4.2. &gt; 20h</w:t>
        <w:br/>
      </w:r>
      <w:r>
        <w:rPr>
          <w:rStyle w:val="CharStyle141"/>
        </w:rPr>
        <w:t xml:space="preserve">Steve Kurtz </w:t>
      </w:r>
      <w:r>
        <w:rPr>
          <w:rStyle w:val="CharStyle142"/>
        </w:rPr>
        <w:t>(U3),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Claire Pentecost (us)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2" w:name="bookmark22"/>
      <w:r>
        <w:rPr>
          <w:lang w:val="en-US" w:eastAsia="en-US" w:bidi="en-US"/>
          <w:w w:val="100"/>
          <w:spacing w:val="0"/>
          <w:color w:val="000000"/>
          <w:position w:val="0"/>
        </w:rPr>
        <w:t>FREEDOM OF ART AND</w:t>
        <w:br/>
        <w:t>RESEARCH</w:t>
      </w:r>
      <w:bookmarkEnd w:id="2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Bericht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neuesten Aktionen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Critical </w:t>
      </w:r>
      <w:r>
        <w:rPr>
          <w:w w:val="100"/>
          <w:spacing w:val="0"/>
          <w:color w:val="000000"/>
          <w:position w:val="0"/>
        </w:rPr>
        <w:t>Art Ensemble. Die Organisation setzt</w:t>
        <w:br/>
        <w:t>sich für die Aneignung wissenschaftlichen</w:t>
        <w:br/>
        <w:t>Wissens und dessen Einsatz für emanzlpato-</w:t>
        <w:br/>
        <w:t>rische Zwecke ein.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report on the recent pursuits of the Critical</w:t>
        <w:br/>
        <w:t>Art Ensemble. The organization stands for</w:t>
        <w:br/>
        <w:t>the appropriation of scientific knowledge and</w:t>
        <w:br/>
        <w:t>its utilisation for emancipatory purposes.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artists will be discussing plans for an</w:t>
        <w:br/>
        <w:t>independent art and research campaign.</w:t>
        <w:br/>
      </w:r>
      <w:r>
        <w:fldChar w:fldCharType="begin"/>
      </w:r>
      <w:r>
        <w:rPr>
          <w:rStyle w:val="CharStyle83"/>
        </w:rPr>
        <w:instrText> HYPERLINK "http://www.critical-art.net"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www.critical-art.net</w:t>
      </w:r>
      <w:r>
        <w:fldChar w:fldCharType="end"/>
      </w:r>
      <w:r>
        <w:rPr>
          <w:rStyle w:val="CharStyle83"/>
          <w:lang w:val="en-US" w:eastAsia="en-US" w:bidi="en-US"/>
          <w:i w:val="0"/>
          <w:iCs w:val="0"/>
        </w:rPr>
        <w:br/>
      </w:r>
      <w:r>
        <w:fldChar w:fldCharType="begin"/>
      </w:r>
      <w:r>
        <w:rPr>
          <w:rStyle w:val="CharStyle83"/>
        </w:rPr>
        <w:instrText> HYPERLINK "http://www.caedefensefund.org"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www.caedefensefund.org</w:t>
      </w:r>
      <w:r>
        <w:fldChar w:fldCharType="end"/>
      </w:r>
      <w:r>
        <w:rPr>
          <w:rStyle w:val="CharStyle83"/>
          <w:lang w:val="en-US" w:eastAsia="en-US" w:bidi="en-US"/>
          <w:i w:val="0"/>
          <w:iCs w:val="0"/>
        </w:rPr>
        <w:br/>
      </w:r>
      <w:r>
        <w:rPr>
          <w:rStyle w:val="CharStyle143"/>
          <w:b/>
          <w:bCs/>
          <w:i w:val="0"/>
          <w:iCs w:val="0"/>
        </w:rPr>
        <w:t>Conference, Sun 6.2. 12h</w:t>
        <w:br/>
      </w:r>
      <w:r>
        <w:rPr>
          <w:rStyle w:val="CharStyle74"/>
          <w:i/>
          <w:iCs/>
        </w:rPr>
        <w:t>Presented in association with The Arts</w:t>
        <w:br/>
        <w:t>Catalyst, London.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llh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The Arts Catalyst (Nicola Triscott,</w:t>
        <w:br/>
        <w:t>Rob La Frenais, 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CULTURAL STRATEGY</w:t>
        <w:br/>
        <w:t>FOR THE INTERNATIONAL</w:t>
        <w:br/>
        <w:t>SPACE STATION</w:t>
        <w:br/>
      </w:r>
      <w:r>
        <w:rPr>
          <w:w w:val="100"/>
          <w:spacing w:val="0"/>
          <w:color w:val="000000"/>
          <w:position w:val="0"/>
        </w:rPr>
        <w:t>Vorgestellt wird eine Studie über den kulturel</w:t>
        <w:t>-</w:t>
        <w:br/>
        <w:t>len Nutzen der internationalen Raumstation,</w:t>
        <w:br/>
        <w:t>die derzeit im Auftrag der Europäischen</w:t>
        <w:br/>
        <w:t>Raumfahrtsbehörde Im Weltraum gebaut</w:t>
        <w:br/>
        <w:t xml:space="preserve">wird.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Arts </w:t>
      </w:r>
      <w:r>
        <w:rPr>
          <w:w w:val="100"/>
          <w:spacing w:val="0"/>
          <w:color w:val="000000"/>
          <w:position w:val="0"/>
        </w:rPr>
        <w:t>Catalyst führt diese Im Mal</w:t>
        <w:br/>
        <w:t>2005 beginnende Studie mit Partnern des MIR</w:t>
        <w:br/>
        <w:t>Netzwerks durch, unter anderem mit der</w:t>
        <w:br/>
        <w:t xml:space="preserve">transmediale (de), dem V2_lnstitute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the</w:t>
        <w:br/>
        <w:t xml:space="preserve">Unstable Media (nl), </w:t>
      </w:r>
      <w:r>
        <w:rPr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Atol (si)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Leonardo-Olats (us/fr).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Announcing a study into cultural use of the</w:t>
        <w:br/>
        <w:t>International Space Station, currently under</w:t>
        <w:br/>
        <w:t>construction in orbit around the Earth, com</w:t>
        <w:t>-</w:t>
        <w:br/>
        <w:t>missioned by the European Space Agency.</w:t>
        <w:br/>
        <w:t>The Arts Catalyst leads this study (starting</w:t>
        <w:br/>
        <w:t>May 2005) with partners from the MIR</w:t>
        <w:br/>
        <w:t xml:space="preserve">network, includingtransmediale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Z2_institute for the Unstable Media (nl),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Atol (si) and Leonardo-Olats (us/fr).</w:t>
        <w:br/>
      </w:r>
      <w:r>
        <w:fldChar w:fldCharType="begin"/>
      </w:r>
      <w:r>
        <w:rPr>
          <w:rStyle w:val="CharStyle83"/>
        </w:rPr>
        <w:instrText> HYPERLINK "http://www.artscatalyst.org"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www.artscatalyst.org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12h</w:t>
        <w:br/>
      </w:r>
      <w:r>
        <w:rPr>
          <w:rStyle w:val="CharStyle141"/>
          <w:lang w:val="de-DE" w:eastAsia="de-DE" w:bidi="de-DE"/>
        </w:rPr>
        <w:t xml:space="preserve">Projekt </w:t>
      </w:r>
      <w:r>
        <w:rPr>
          <w:rStyle w:val="CharStyle141"/>
        </w:rPr>
        <w:t>¡Rights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IRIGHTS.INFO -</w:t>
        <w:br/>
      </w:r>
      <w:r>
        <w:rPr>
          <w:w w:val="100"/>
          <w:spacing w:val="0"/>
          <w:color w:val="000000"/>
          <w:position w:val="0"/>
        </w:rPr>
        <w:t xml:space="preserve">URHEBERRECHTE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</w:t>
        <w:br/>
        <w:t>DIGITALEN WELT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Möglichkeiten, Musik, Text und Bild digital</w:t>
        <w:br/>
        <w:t>zu speichern, zu bearbeiten und zu übertra</w:t>
        <w:t>-</w:t>
        <w:br/>
        <w:t>gen, haben die Medienwelt grundlegend</w:t>
        <w:br/>
        <w:t>verändert. Das Webportal Informiert über die</w:t>
        <w:br/>
        <w:t>rechtlichen Hintergründe und die praktischen</w:t>
        <w:br/>
        <w:t>Auswirkungen des Urheberrechts in</w:t>
        <w:br/>
        <w:t>Deutschland.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opportunity to digitally save, rearrange</w:t>
        <w:br/>
        <w:t>and broadcast music, texts and images, has</w:t>
        <w:br/>
        <w:t>fundamentally altered the world of media.</w:t>
        <w:br/>
        <w:t>The web portal informs about the laws and</w:t>
        <w:br/>
        <w:t>effects of copy rights in Germany.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¡Rights.info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44"/>
          <w:b/>
          <w:bCs/>
        </w:rPr>
        <w:t>Exhibition [&gt; see page 23]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13h</w:t>
        <w:br/>
      </w:r>
      <w:r>
        <w:rPr>
          <w:rStyle w:val="CharStyle141"/>
        </w:rPr>
        <w:t xml:space="preserve">Cornelia </w:t>
      </w:r>
      <w:r>
        <w:rPr>
          <w:rStyle w:val="CharStyle141"/>
          <w:lang w:val="de-DE" w:eastAsia="de-DE" w:bidi="de-DE"/>
        </w:rPr>
        <w:t>Sollfrank,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Florian </w:t>
      </w:r>
      <w:r>
        <w:rPr>
          <w:rStyle w:val="CharStyle141"/>
        </w:rPr>
        <w:t xml:space="preserve">Cramer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3" w:name="bookmark23"/>
      <w:r>
        <w:rPr>
          <w:lang w:val="en-US" w:eastAsia="en-US" w:bidi="en-US"/>
          <w:w w:val="100"/>
          <w:spacing w:val="0"/>
          <w:color w:val="000000"/>
          <w:position w:val="0"/>
        </w:rPr>
        <w:t>NET.ART GENERATOR</w:t>
      </w:r>
      <w:bookmarkEnd w:id="2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Programmierte Verführung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Hackerin, Cyberfeministin, Netz- und</w:t>
        <w:br/>
        <w:t>Konzeptkünstlerin Cornelia Sollfrank erforscht</w:t>
        <w:br/>
        <w:t>die weltweiten Kommunikationsnetze und</w:t>
        <w:br/>
        <w:t>überträgt künstlerisch-subversive Strategien</w:t>
        <w:br/>
        <w:t>der klassischen Avantgarde ins digitale</w:t>
        <w:br/>
        <w:t>Medium. Buchpräsentation mit Cornelia</w:t>
        <w:br/>
        <w:t xml:space="preserve">Sollfrank und 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Cramer.</w:t>
        <w:br/>
      </w:r>
      <w:r>
        <w:rPr>
          <w:rStyle w:val="CharStyle124"/>
          <w:lang w:val="de-DE" w:eastAsia="de-DE" w:bidi="de-DE"/>
        </w:rPr>
        <w:t xml:space="preserve">Hackerlcyberfeminist/net </w:t>
      </w:r>
      <w:r>
        <w:rPr>
          <w:rStyle w:val="CharStyle124"/>
        </w:rPr>
        <w:t>and conceptual</w:t>
        <w:br/>
        <w:t xml:space="preserve">artist </w:t>
      </w:r>
      <w:r>
        <w:rPr>
          <w:rStyle w:val="CharStyle124"/>
          <w:lang w:val="de-DE" w:eastAsia="de-DE" w:bidi="de-DE"/>
        </w:rPr>
        <w:t xml:space="preserve">Cornelia Sollfrank </w:t>
      </w:r>
      <w:r>
        <w:rPr>
          <w:rStyle w:val="CharStyle124"/>
        </w:rPr>
        <w:t>has been resear</w:t>
        <w:t>-</w:t>
        <w:br/>
        <w:t>ching worldwide communication networks</w:t>
        <w:br/>
        <w:t>and bringing the artistic-subversive strate</w:t>
        <w:t>-</w:t>
        <w:br/>
        <w:t>gies of the classical avant-garde into the</w:t>
        <w:br/>
        <w:t>digital medium. Book presentation with</w:t>
        <w:br/>
        <w:t xml:space="preserve">Cornelia </w:t>
      </w:r>
      <w:r>
        <w:rPr>
          <w:rStyle w:val="CharStyle124"/>
          <w:lang w:val="de-DE" w:eastAsia="de-DE" w:bidi="de-DE"/>
        </w:rPr>
        <w:t xml:space="preserve">Sollfrank und Florian </w:t>
      </w:r>
      <w:r>
        <w:rPr>
          <w:rStyle w:val="CharStyle124"/>
        </w:rPr>
        <w:t>Cramer.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artwarez.org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userpage.fu-berlin. de/~cantsin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Sat 5.2. &gt; 14h</w:t>
        <w:br/>
      </w:r>
      <w:r>
        <w:rPr>
          <w:rStyle w:val="CharStyle141"/>
        </w:rPr>
        <w:t>Lars Gustav Midboe,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Lars-Gunnar Bodin (se)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4" w:name="bookmark24"/>
      <w:r>
        <w:rPr>
          <w:lang w:val="en-US" w:eastAsia="en-US" w:bidi="en-US"/>
          <w:w w:val="100"/>
          <w:spacing w:val="0"/>
          <w:color w:val="000000"/>
          <w:position w:val="0"/>
        </w:rPr>
        <w:t>NORDIC PIONEERS</w:t>
      </w:r>
      <w:bookmarkEnd w:id="24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83"/>
          <w:lang w:val="en-US" w:eastAsia="en-US" w:bidi="en-US"/>
          <w:i w:val="0"/>
          <w:iCs w:val="0"/>
        </w:rPr>
        <w:t>Lars Gustav Midbpe von,Electrohype</w:t>
      </w:r>
      <w:r>
        <w:rPr>
          <w:rStyle w:val="CharStyle83"/>
          <w:lang w:val="en-US" w:eastAsia="en-US" w:bidi="en-US"/>
          <w:vertAlign w:val="superscript"/>
          <w:i w:val="0"/>
          <w:iCs w:val="0"/>
        </w:rPr>
        <w:t>1</w:t>
      </w:r>
      <w:r>
        <w:rPr>
          <w:rStyle w:val="CharStyle83"/>
          <w:lang w:val="en-US" w:eastAsia="en-US" w:bidi="en-US"/>
          <w:i w:val="0"/>
          <w:iCs w:val="0"/>
        </w:rPr>
        <w:t xml:space="preserve"> </w:t>
      </w:r>
      <w:r>
        <w:rPr>
          <w:rStyle w:val="CharStyle83"/>
          <w:i w:val="0"/>
          <w:iCs w:val="0"/>
        </w:rPr>
        <w:t>wird</w:t>
        <w:br/>
        <w:t>eine kurze Einführung In den kuratorischen</w:t>
        <w:br/>
        <w:t xml:space="preserve">Prozess der Ausstellung .digital </w:t>
      </w:r>
      <w:r>
        <w:rPr>
          <w:rStyle w:val="CharStyle83"/>
          <w:lang w:val="en-US" w:eastAsia="en-US" w:bidi="en-US"/>
          <w:i w:val="0"/>
          <w:iCs w:val="0"/>
        </w:rPr>
        <w:t xml:space="preserve">pioneers' </w:t>
      </w:r>
      <w:r>
        <w:rPr>
          <w:rStyle w:val="CharStyle83"/>
          <w:i w:val="0"/>
          <w:iCs w:val="0"/>
        </w:rPr>
        <w:t>über</w:t>
        <w:br/>
        <w:t>frühe schwedische Digitalkunst von 1960 bis</w:t>
        <w:br/>
        <w:t>1984 geben. Danach wird Komponist und</w:t>
        <w:br/>
        <w:t>Künstler Lars-Gunnar Bodin sprechen, der</w:t>
        <w:br/>
        <w:t>einige der ersten Computer basierten Kunst</w:t>
        <w:t>-</w:t>
        <w:br/>
        <w:t xml:space="preserve">werke Schwedens erschaffen hat. .Digital </w:t>
      </w:r>
      <w:r>
        <w:rPr>
          <w:rStyle w:val="CharStyle83"/>
          <w:lang w:val="en-US" w:eastAsia="en-US" w:bidi="en-US"/>
          <w:i w:val="0"/>
          <w:iCs w:val="0"/>
        </w:rPr>
        <w:t>pio</w:t>
        <w:t>-</w:t>
        <w:br/>
        <w:t xml:space="preserve">neers' </w:t>
      </w:r>
      <w:r>
        <w:rPr>
          <w:rStyle w:val="CharStyle83"/>
          <w:i w:val="0"/>
          <w:iCs w:val="0"/>
        </w:rPr>
        <w:t>fand Im Mal 2004 in Schweden statt.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Lars Gustav Midbpe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‘Electrohype’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introduction on the curatorial</w:t>
        <w:br/>
        <w:t>process of compiling the exhibition ‘digital</w:t>
        <w:br/>
        <w:t>pioneers', a selection of early Swedish digital</w:t>
        <w:br/>
        <w:t>art from 1960 to 1984. This will be followed</w:t>
        <w:br/>
        <w:t>by a presentation by composer/artist Lars-</w:t>
        <w:br/>
        <w:t>Gunnar Bodin who made some of the earliest</w:t>
        <w:br/>
        <w:t>computer based visual artworks in Sweden.</w:t>
        <w:br/>
        <w:t>The exhibition ‘digitalpioneers’ was present</w:t>
        <w:t>-</w:t>
        <w:br/>
        <w:t>ed in Sweden in May2004.</w:t>
        <w:br/>
      </w:r>
      <w:r>
        <w:fldChar w:fldCharType="begin"/>
      </w:r>
      <w:r>
        <w:rPr>
          <w:rStyle w:val="CharStyle83"/>
        </w:rPr>
        <w:instrText> HYPERLINK "http://www.dam.org"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www.dam.org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44"/>
          <w:b/>
          <w:bCs/>
        </w:rPr>
        <w:t>Partner Event [&gt; see page 27]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15h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Yukiko Shikata (jp), exonemo -</w:t>
        <w:br/>
        <w:t>Kensuke Sembo and Yae Akaiwa (jp),</w:t>
        <w:br/>
        <w:t>Ken Furudate, Dominick Chen (jp)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MOBLAB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Vorgestellt wird das Projekt ,MobLab‘, bei dem</w:t>
        <w:br/>
        <w:t>ein Bus zu einem mobilen Labor und Lebens</w:t>
        <w:t>-</w:t>
        <w:br/>
        <w:t>raum umfunktioniert wird, der 2005 drei</w:t>
        <w:br/>
        <w:t>Wochen lang durch Japan reisen und an ver</w:t>
        <w:t>-</w:t>
        <w:br/>
        <w:t>schiedenen Institutionen Halt machen wird.</w:t>
        <w:br/>
        <w:t>Vier deutsche und japanische .MobNauts'</w:t>
        <w:br/>
        <w:t>werden an den Events und Workshops der</w:t>
        <w:br/>
        <w:t>lokalen Institute teilnehmen.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introduction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‘MobLab',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project</w:t>
        <w:br/>
        <w:t>which sets up a mobile laboratory and living</w:t>
        <w:br/>
        <w:t>space in a bus to travel from hosting institu</w:t>
        <w:t>-</w:t>
        <w:br/>
        <w:t>tions to other hosts throughout Japan for</w:t>
        <w:br/>
        <w:t xml:space="preserve">about three weeks in 2005. Four German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Japanese ‘MobNauts' will participate at the</w:t>
        <w:br/>
        <w:t>events and workshops based on each local</w:t>
        <w:br/>
        <w:t>context.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01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MobLab </w:t>
      </w:r>
      <w:r>
        <w:rPr>
          <w:rStyle w:val="CharStyle70"/>
        </w:rPr>
        <w:t>wird unterstützt durch/</w:t>
        <w:br/>
      </w:r>
      <w:r>
        <w:rPr>
          <w:rStyle w:val="CharStyle119"/>
        </w:rPr>
        <w:t>is supported by</w:t>
      </w:r>
      <w:r>
        <w:rPr>
          <w:rStyle w:val="CharStyle70"/>
          <w:lang w:val="en-US" w:eastAsia="en-US" w:bidi="en-US"/>
        </w:rPr>
        <w:t xml:space="preserve"> ASEF.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0" w:right="0" w:firstLine="0"/>
        <w:sectPr>
          <w:type w:val="continuous"/>
          <w:pgSz w:w="8778" w:h="16523"/>
          <w:pgMar w:top="480" w:left="295" w:right="295" w:bottom="480" w:header="0" w:footer="3" w:gutter="701"/>
          <w:rtlGutter w:val="0"/>
          <w:cols w:num="3" w:space="122"/>
          <w:noEndnote/>
          <w:docGrid w:linePitch="360"/>
        </w:sectPr>
      </w:pPr>
      <w:r>
        <w:rPr>
          <w:rStyle w:val="CharStyle147"/>
        </w:rPr>
        <w:t>ASIA-EUROPE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60" w:right="0" w:firstLine="0"/>
      </w:pPr>
      <w:bookmarkStart w:id="25" w:name="bookmark25"/>
      <w:r>
        <w:rPr>
          <w:lang w:val="en-US" w:eastAsia="en-US" w:bidi="en-US"/>
          <w:w w:val="100"/>
          <w:color w:val="000000"/>
          <w:position w:val="0"/>
        </w:rPr>
        <w:t>LECTURES</w:t>
      </w:r>
      <w:bookmarkEnd w:id="25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2440" w:hanging="460"/>
        <w:sectPr>
          <w:pgSz w:w="8778" w:h="16523"/>
          <w:pgMar w:top="492" w:left="312" w:right="312" w:bottom="775" w:header="0" w:footer="3" w:gutter="264"/>
          <w:rtlGutter w:val="0"/>
          <w:cols w:space="720"/>
          <w:noEndnote/>
          <w:docGrid w:linePitch="360"/>
        </w:sectPr>
      </w:pPr>
      <w:r>
        <w:rPr>
          <w:rStyle w:val="CharStyle109"/>
          <w:b/>
          <w:bCs/>
        </w:rPr>
        <w:t xml:space="preserve">12 </w:t>
      </w:r>
      <w:r>
        <w:rPr>
          <w:rStyle w:val="CharStyle106"/>
          <w:b/>
          <w:bCs/>
        </w:rPr>
        <w:t xml:space="preserve">DinnerForl 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Sat </w:t>
      </w:r>
      <w:r>
        <w:rPr>
          <w:rStyle w:val="CharStyle108"/>
          <w:b/>
          <w:bCs/>
        </w:rPr>
        <w:t>5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 »</w:t>
      </w:r>
      <w:r>
        <w:rPr>
          <w:rStyle w:val="CharStyle108"/>
          <w:b/>
          <w:bCs/>
        </w:rPr>
        <w:t>16</w:t>
      </w:r>
      <w:r>
        <w:rPr>
          <w:rStyle w:val="CharStyle109"/>
          <w:b/>
          <w:bCs/>
        </w:rPr>
        <w:t xml:space="preserve">H 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>DataPrivatizer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Sat </w:t>
      </w:r>
      <w:r>
        <w:rPr>
          <w:rStyle w:val="CharStyle108"/>
          <w:b/>
          <w:bCs/>
        </w:rPr>
        <w:t>5</w:t>
      </w:r>
      <w:r>
        <w:rPr>
          <w:rStyle w:val="CharStyle109"/>
          <w:b/>
          <w:bCs/>
        </w:rPr>
        <w:t xml:space="preserve"> 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 »</w:t>
      </w:r>
      <w:r>
        <w:rPr>
          <w:rStyle w:val="CharStyle108"/>
          <w:b/>
          <w:bCs/>
        </w:rPr>
        <w:t>19</w:t>
      </w:r>
      <w:r>
        <w:rPr>
          <w:rStyle w:val="CharStyle109"/>
          <w:b/>
          <w:bCs/>
        </w:rPr>
        <w:t xml:space="preserve">H » </w:t>
      </w:r>
      <w:r>
        <w:rPr>
          <w:rStyle w:val="CharStyle148"/>
          <w:b/>
          <w:bCs/>
        </w:rPr>
        <w:t>K1</w:t>
        <w:br/>
      </w:r>
      <w:r>
        <w:rPr>
          <w:rStyle w:val="CharStyle106"/>
          <w:b/>
          <w:bCs/>
        </w:rPr>
        <w:t xml:space="preserve">CITU 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Sat </w:t>
      </w:r>
      <w:r>
        <w:rPr>
          <w:rStyle w:val="CharStyle108"/>
          <w:b/>
          <w:bCs/>
        </w:rPr>
        <w:t>5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.» </w:t>
      </w:r>
      <w:r>
        <w:rPr>
          <w:rStyle w:val="CharStyle108"/>
          <w:b/>
          <w:bCs/>
        </w:rPr>
        <w:t>20</w:t>
      </w:r>
      <w:r>
        <w:rPr>
          <w:rStyle w:val="CharStyle109"/>
          <w:b/>
          <w:bCs/>
        </w:rPr>
        <w:t xml:space="preserve">H » </w:t>
      </w:r>
      <w:r>
        <w:rPr>
          <w:rStyle w:val="CharStyle148"/>
          <w:b/>
          <w:bCs/>
        </w:rPr>
        <w:t>K1</w:t>
        <w:br/>
      </w:r>
      <w:r>
        <w:rPr>
          <w:rStyle w:val="CharStyle106"/>
          <w:b/>
          <w:bCs/>
        </w:rPr>
        <w:t xml:space="preserve">Live-Coding 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 »</w:t>
      </w:r>
      <w:r>
        <w:rPr>
          <w:rStyle w:val="CharStyle108"/>
          <w:b/>
          <w:bCs/>
        </w:rPr>
        <w:t>12</w:t>
      </w:r>
      <w:r>
        <w:rPr>
          <w:rStyle w:val="CharStyle109"/>
          <w:b/>
          <w:bCs/>
        </w:rPr>
        <w:t xml:space="preserve">H 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Infection as communication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14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Pylon TV 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15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Art and New Media in Lebanon 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16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Digitale Kunst: Innovation - Geschichte - Archiv 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17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Wikipedia/Media Art»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18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MAKROLAB 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19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92" w:left="0" w:right="0" w:bottom="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16h</w:t>
        <w:br/>
      </w:r>
      <w:r>
        <w:rPr>
          <w:rStyle w:val="CharStyle141"/>
        </w:rPr>
        <w:t xml:space="preserve">Sigune </w:t>
      </w:r>
      <w:r>
        <w:rPr>
          <w:rStyle w:val="CharStyle141"/>
          <w:lang w:val="de-DE" w:eastAsia="de-DE" w:bidi="de-DE"/>
        </w:rPr>
        <w:t>Hamann (de)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DINNERFOR1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DinnerForl </w:t>
      </w:r>
      <w:r>
        <w:rPr>
          <w:w w:val="100"/>
          <w:spacing w:val="0"/>
          <w:color w:val="000000"/>
          <w:position w:val="0"/>
        </w:rPr>
        <w:t xml:space="preserve">untersucht Situationen,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denen</w:t>
        <w:br/>
        <w:t>sich Menschen ihrer Einsamkeit, Isolation und</w:t>
        <w:br/>
        <w:t>ihres Zeitverlustes bewusst werden und stellt</w:t>
        <w:br/>
        <w:t>diese den Konflikten von Individuen in der</w:t>
        <w:br/>
        <w:t>öffentlichen Sphäre gegenüber.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DinnerForl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explores situations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personal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awareness of isolation, loneliness and time</w:t>
        <w:br/>
        <w:t>passing set against conflicts of Individuals</w:t>
        <w:br/>
        <w:t>in the public arena.</w:t>
        <w:br/>
      </w:r>
      <w:r>
        <w:rPr>
          <w:rStyle w:val="CharStyle149"/>
          <w:b/>
          <w:bCs/>
          <w:i w:val="0"/>
          <w:iCs w:val="0"/>
        </w:rPr>
        <w:t>dinnerforl.com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5"/>
        <w:ind w:left="0" w:right="0" w:firstLine="0"/>
      </w:pPr>
      <w:r>
        <w:rPr>
          <w:rStyle w:val="CharStyle144"/>
          <w:b/>
          <w:bCs/>
        </w:rPr>
        <w:t>Partner event [&gt; see page 28]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19h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Rena Tangens, </w:t>
      </w:r>
      <w:r>
        <w:rPr>
          <w:rStyle w:val="CharStyle141"/>
        </w:rPr>
        <w:t xml:space="preserve">Padeluun </w:t>
      </w:r>
      <w:r>
        <w:rPr>
          <w:rStyle w:val="CharStyle141"/>
          <w:lang w:val="de-DE" w:eastAsia="de-DE" w:bidi="de-DE"/>
        </w:rPr>
        <w:t>(de)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DATAPRIVATIZER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RFID, Smart Chips, Green Tags, all </w:t>
      </w:r>
      <w:r>
        <w:rPr>
          <w:w w:val="100"/>
          <w:spacing w:val="0"/>
          <w:color w:val="000000"/>
          <w:position w:val="0"/>
        </w:rPr>
        <w:t>diese</w:t>
        <w:br/>
        <w:t>Begriffe bezeichnen das Gleiche: kleine</w:t>
        <w:br/>
        <w:t>'Schnüffelchips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, die per Funk eine Ziffern-</w:t>
        <w:br/>
        <w:t>und Buchstabenfolge aussenden, sobald sie</w:t>
        <w:br/>
        <w:t>sich in der Nähe eines aktiven Lesegerätes</w:t>
        <w:br/>
        <w:t>befinden. Die Chips bieten viele Vorteile für</w:t>
        <w:br/>
        <w:t>Industrie und Handel - aber gleichzeitig eine</w:t>
        <w:br/>
        <w:t>große Gefahrfür die Privatsphäre.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RFID, Smart Chips, Green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Tags,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these</w:t>
        <w:br/>
        <w:t>concepts signify the same thing: small spy</w:t>
        <w:br/>
        <w:t>chips which transmit data and figures as</w:t>
        <w:br/>
        <w:t>soon as they are near active scanners. The</w:t>
        <w:br/>
        <w:t>chips offer many advantages for industry and</w:t>
        <w:br/>
        <w:t>trade - however, at the same time, are a</w:t>
        <w:br/>
        <w:t>great threat to the private sphere.</w:t>
        <w:br/>
      </w:r>
      <w:r>
        <w:fldChar w:fldCharType="begin"/>
      </w:r>
      <w:r>
        <w:rPr>
          <w:rStyle w:val="CharStyle149"/>
        </w:rPr>
        <w:instrText> HYPERLINK "http://www.foebud.org"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www.foebud.org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20h</w:t>
        <w:br/>
      </w:r>
      <w:r>
        <w:rPr>
          <w:rStyle w:val="CharStyle141"/>
        </w:rPr>
        <w:t>Maurice Benayoun,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Anne-Marie Duguet (fr)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CITU - </w:t>
      </w:r>
      <w:r>
        <w:rPr>
          <w:rStyle w:val="CharStyle39"/>
          <w:b/>
          <w:bCs/>
        </w:rPr>
        <w:t>Creation Interactive</w:t>
        <w:br/>
        <w:t>Transciplinaire Universitalre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CITU </w:t>
      </w:r>
      <w:r>
        <w:rPr>
          <w:w w:val="100"/>
          <w:spacing w:val="0"/>
          <w:color w:val="000000"/>
          <w:position w:val="0"/>
        </w:rPr>
        <w:t>ist ein neuer Verbund von Universitäts</w:t>
        <w:t>-</w:t>
        <w:br/>
        <w:t>labors und Forschungszentren, das von</w:t>
        <w:br/>
        <w:t>CRECA, Paragraphe und CIREN an den Pariser</w:t>
        <w:br/>
        <w:t>Universitäten 1 und 8 gegründet wurde. -</w:t>
        <w:br/>
        <w:t>Eine Diskussion über kollaborative Netzwerke</w:t>
        <w:br/>
        <w:t>für Medien und Künste.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anew federation of university labs</w:t>
        <w:br/>
        <w:t>and research centres founded by CRECA,</w:t>
        <w:br/>
        <w:t>Paragraphe and Cl REN at Paris University</w:t>
        <w:br/>
        <w:t>land 8.-A discussion of collaborative net</w:t>
        <w:t>-</w:t>
        <w:br/>
        <w:t>works for media and emerging arts.</w:t>
        <w:br/>
      </w:r>
      <w:r>
        <w:fldChar w:fldCharType="begin"/>
      </w:r>
      <w:r>
        <w:rPr>
          <w:rStyle w:val="CharStyle149"/>
        </w:rPr>
        <w:instrText> HYPERLINK "http://www.citunet.org"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www.citunet.org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6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Sun 6.2. &gt; 12h</w:t>
        <w:br/>
      </w:r>
      <w:r>
        <w:rPr>
          <w:rStyle w:val="CharStyle141"/>
        </w:rPr>
        <w:t>TOPLAP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" w:name="bookmark26"/>
      <w:r>
        <w:rPr>
          <w:lang w:val="en-US" w:eastAsia="en-US" w:bidi="en-US"/>
          <w:w w:val="100"/>
          <w:spacing w:val="0"/>
          <w:color w:val="000000"/>
          <w:position w:val="0"/>
        </w:rPr>
        <w:t>LIVE-CODING</w:t>
      </w:r>
      <w:bookmarkEnd w:id="2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3"/>
          <w:lang w:val="en-US" w:eastAsia="en-US" w:bidi="en-US"/>
          <w:i w:val="0"/>
          <w:iCs w:val="0"/>
        </w:rPr>
        <w:t xml:space="preserve">Die </w:t>
      </w:r>
      <w:r>
        <w:rPr>
          <w:rStyle w:val="CharStyle83"/>
          <w:i w:val="0"/>
          <w:iCs w:val="0"/>
        </w:rPr>
        <w:t xml:space="preserve">Mitglieder </w:t>
      </w:r>
      <w:r>
        <w:rPr>
          <w:rStyle w:val="CharStyle83"/>
          <w:lang w:val="en-US" w:eastAsia="en-US" w:bidi="en-US"/>
          <w:i w:val="0"/>
          <w:iCs w:val="0"/>
        </w:rPr>
        <w:t xml:space="preserve">von TOPLAP </w:t>
      </w:r>
      <w:r>
        <w:rPr>
          <w:rStyle w:val="CharStyle83"/>
          <w:i w:val="0"/>
          <w:iCs w:val="0"/>
        </w:rPr>
        <w:t>präsentieren ein</w:t>
        <w:br/>
        <w:t>facettenreiches Programm der neuesten</w:t>
        <w:br/>
      </w:r>
      <w:r>
        <w:rPr>
          <w:rStyle w:val="CharStyle83"/>
          <w:lang w:val="en-US" w:eastAsia="en-US" w:bidi="en-US"/>
          <w:i w:val="0"/>
          <w:iCs w:val="0"/>
        </w:rPr>
        <w:t xml:space="preserve">live-coding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[Imgebungen/TOPLAP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members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présenta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diverse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current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live-coding</w:t>
        <w:br/>
        <w:t>environments including ChucK, feedback.pl,</w:t>
        <w:br/>
        <w:t xml:space="preserve">fluxusjitlib,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musique littéral,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noise pattern,</w:t>
        <w:br/>
        <w:t>Pure Events, redFrikand The Th ingee.</w:t>
        <w:br/>
      </w:r>
      <w:r>
        <w:rPr>
          <w:rStyle w:val="CharStyle149"/>
          <w:b/>
          <w:bCs/>
          <w:i w:val="0"/>
          <w:iCs w:val="0"/>
        </w:rPr>
        <w:t>toplap.org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4"/>
          <w:b/>
          <w:bCs/>
        </w:rPr>
        <w:t>Workshop, Sun 6.2. 14 - 19h</w:t>
        <w:br/>
        <w:t>[&gt; see page 59]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4"/>
          <w:b/>
          <w:bCs/>
        </w:rPr>
        <w:t>Partner event, Sun 6.2. 20.15h</w:t>
        <w:br/>
        <w:t>[&gt; see page 72]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144"/>
          <w:b/>
          <w:bCs/>
        </w:rPr>
        <w:t>Club, Mon 7.2. 19.30h</w:t>
        <w:br/>
        <w:t>[&gt; see page 65]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6.2. &gt; 14h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Alessandro Ludovico (It)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INFECTION AS</w:t>
        <w:br/>
        <w:t>COMMUNICATION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Computerviren sind von immenser Wichtigkeit</w:t>
        <w:br/>
        <w:t>für unsere Medienkultur, da ihre Fähigkeit, in</w:t>
        <w:br/>
        <w:t>fremde Systeme einzudringen, deutlich zeigt,</w:t>
        <w:br/>
        <w:t>wie verletzlich und schlecht geschützt viele</w:t>
        <w:br/>
        <w:t>unserer Computersysteme sind.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viruses have proven to be impor</w:t>
        <w:t>-</w:t>
        <w:br/>
        <w:t>tant to media culture, as their ability to inva</w:t>
        <w:t>-</w:t>
        <w:br/>
        <w:t>de foreign systems in a very obvious manner</w:t>
        <w:br/>
        <w:t>reveals how vulnerable and badly protected</w:t>
        <w:br/>
        <w:t>many of our computer systems are.</w:t>
        <w:br/>
      </w:r>
      <w:r>
        <w:fldChar w:fldCharType="begin"/>
      </w:r>
      <w:r>
        <w:rPr>
          <w:rStyle w:val="CharStyle149"/>
        </w:rPr>
        <w:instrText> HYPERLINK "http://www.neural.it"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www.neural.it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6.2. &gt; 15h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 xml:space="preserve">Michelle </w:t>
      </w:r>
      <w:r>
        <w:rPr>
          <w:rStyle w:val="CharStyle141"/>
          <w:lang w:val="de-DE" w:eastAsia="de-DE" w:bidi="de-DE"/>
        </w:rPr>
        <w:t xml:space="preserve">Hirschhorn </w:t>
      </w:r>
      <w:r>
        <w:rPr>
          <w:rStyle w:val="CharStyle141"/>
        </w:rPr>
        <w:t>(uk)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>PYLON TV</w:t>
      </w:r>
      <w:bookmarkEnd w:id="2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Gemeinsam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Michelle </w:t>
      </w:r>
      <w:r>
        <w:rPr>
          <w:w w:val="100"/>
          <w:spacing w:val="0"/>
          <w:color w:val="000000"/>
          <w:position w:val="0"/>
        </w:rPr>
        <w:t xml:space="preserve">Hirschhorn,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  <w:t xml:space="preserve">die </w:t>
      </w:r>
      <w:r>
        <w:rPr>
          <w:w w:val="100"/>
          <w:spacing w:val="0"/>
          <w:color w:val="000000"/>
          <w:position w:val="0"/>
        </w:rPr>
        <w:t>Projektentwicklung leitet, erarbeiten drei</w:t>
        <w:br/>
        <w:t>Installationskünstler gemeinsame Strategien</w:t>
        <w:br/>
        <w:t>für Marketing, Forschung und Netzwerkbil</w:t>
        <w:t>-</w:t>
        <w:br/>
        <w:t>dung- ohne die eigene Identität oder</w:t>
        <w:br/>
        <w:t>Integrität zu opfern.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Along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Michelle Hirschhorn,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who is the</w:t>
        <w:br/>
        <w:t>director of projects development, three</w:t>
        <w:br/>
        <w:t>installation artists work together to develop</w:t>
        <w:br/>
        <w:t>joint strategies for research, marketing and</w:t>
        <w:br/>
        <w:t>networking - without compromising their</w:t>
        <w:br/>
        <w:t>individual identity or integrity.</w:t>
        <w:br/>
      </w:r>
      <w:r>
        <w:fldChar w:fldCharType="begin"/>
      </w:r>
      <w:r>
        <w:rPr>
          <w:rStyle w:val="CharStyle149"/>
        </w:rPr>
        <w:instrText> HYPERLINK "http://www.pylon.tv"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www.pylon.tv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Sun 6.2. &gt; 16h</w:t>
        <w:br/>
      </w:r>
      <w:r>
        <w:rPr>
          <w:rStyle w:val="CharStyle141"/>
        </w:rPr>
        <w:t>Ricardo Mbarak (lb)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" w:name="bookmark28"/>
      <w:r>
        <w:rPr>
          <w:lang w:val="en-US" w:eastAsia="en-US" w:bidi="en-US"/>
          <w:w w:val="100"/>
          <w:spacing w:val="0"/>
          <w:color w:val="000000"/>
          <w:position w:val="0"/>
        </w:rPr>
        <w:t>ART AND NEW MEDIA IN</w:t>
        <w:br/>
        <w:t>LEBANON</w:t>
      </w:r>
      <w:bookmarkEnd w:id="2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Ricardo Mbarak </w:t>
      </w:r>
      <w:r>
        <w:rPr>
          <w:w w:val="100"/>
          <w:spacing w:val="0"/>
          <w:color w:val="000000"/>
          <w:position w:val="0"/>
        </w:rPr>
        <w:t xml:space="preserve">diskutiert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neu entstehen</w:t>
        <w:t>-</w:t>
        <w:br/>
        <w:t>den künstlerischen Ansätze und Positionen</w:t>
        <w:br/>
        <w:t>innerhalb der gegenwärtigen multikulturellen</w:t>
        <w:br/>
        <w:t>libanesischen Gesellschaft, in der Religion,</w:t>
        <w:br/>
        <w:t>Politik, Krieg und Nachkriegssituation Themen</w:t>
        <w:br/>
        <w:t>wie Identität und Zugehörigkeit prägen.</w:t>
        <w:br/>
      </w:r>
      <w:r>
        <w:rPr>
          <w:rStyle w:val="CharStyle124"/>
          <w:lang w:val="de-DE" w:eastAsia="de-DE" w:bidi="de-DE"/>
        </w:rPr>
        <w:t xml:space="preserve">Ricardo </w:t>
      </w:r>
      <w:r>
        <w:rPr>
          <w:rStyle w:val="CharStyle124"/>
        </w:rPr>
        <w:t xml:space="preserve">Mbarak </w:t>
      </w:r>
      <w:r>
        <w:rPr>
          <w:rStyle w:val="CharStyle124"/>
          <w:lang w:val="de-DE" w:eastAsia="de-DE" w:bidi="de-DE"/>
        </w:rPr>
        <w:t xml:space="preserve">will </w:t>
      </w:r>
      <w:r>
        <w:rPr>
          <w:rStyle w:val="CharStyle124"/>
        </w:rPr>
        <w:t>discuss emerging</w:t>
        <w:br/>
        <w:t>artists’ approaches and roles in today's</w:t>
        <w:br/>
        <w:t>multi-cultural Lebanese society, where</w:t>
        <w:br/>
        <w:t>religion, politics, war and the post-war</w:t>
        <w:br/>
        <w:t>environment affect issues of identity and</w:t>
        <w:br/>
        <w:t>belonging.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fldChar w:fldCharType="begin"/>
      </w:r>
      <w:r>
        <w:rPr>
          <w:color w:val="000000"/>
        </w:rPr>
        <w:instrText> HYPERLINK "http://www.ricardombarak.com"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www.ricardombarak.com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6,2. &gt; 17h</w:t>
        <w:br/>
      </w:r>
      <w:r>
        <w:rPr>
          <w:rStyle w:val="CharStyle141"/>
        </w:rPr>
        <w:t xml:space="preserve">Oliver </w:t>
      </w:r>
      <w:r>
        <w:rPr>
          <w:rStyle w:val="CharStyle141"/>
          <w:lang w:val="de-DE" w:eastAsia="de-DE" w:bidi="de-DE"/>
        </w:rPr>
        <w:t>Grau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DIGITALE KUNST:</w:t>
        <w:br/>
        <w:t>INNOVATION -</w:t>
        <w:br/>
        <w:t>GESCHICHTE - ARCHIV</w:t>
        <w:br/>
        <w:t xml:space="preserve">Derim </w:t>
      </w:r>
      <w:r>
        <w:rPr>
          <w:w w:val="100"/>
          <w:spacing w:val="0"/>
          <w:color w:val="000000"/>
          <w:position w:val="0"/>
        </w:rPr>
        <w:t xml:space="preserve">Oktober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2005 </w:t>
      </w:r>
      <w:r>
        <w:rPr>
          <w:w w:val="100"/>
          <w:spacing w:val="0"/>
          <w:color w:val="000000"/>
          <w:position w:val="0"/>
        </w:rPr>
        <w:t xml:space="preserve">stattfindende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Media-</w:t>
        <w:br/>
        <w:t xml:space="preserve">ArtHistory </w:t>
      </w:r>
      <w:r>
        <w:rPr>
          <w:w w:val="100"/>
          <w:spacing w:val="0"/>
          <w:color w:val="000000"/>
          <w:position w:val="0"/>
        </w:rPr>
        <w:t xml:space="preserve">Kongress versucht,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digitale</w:t>
        <w:br/>
        <w:t xml:space="preserve">Kunst </w:t>
      </w:r>
      <w:r>
        <w:rPr>
          <w:w w:val="100"/>
          <w:spacing w:val="0"/>
          <w:color w:val="000000"/>
          <w:position w:val="0"/>
        </w:rPr>
        <w:t xml:space="preserve">unserer 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die Kunst- </w:t>
      </w:r>
      <w:r>
        <w:rPr>
          <w:w w:val="100"/>
          <w:spacing w:val="0"/>
          <w:color w:val="000000"/>
          <w:position w:val="0"/>
        </w:rPr>
        <w:t>und Bildge</w:t>
        <w:t>-</w:t>
        <w:br/>
        <w:t>schichte zu integrieren. Eine Datenbank für</w:t>
        <w:br/>
        <w:t>virtuelle Kunst ermöglicht die systematische</w:t>
        <w:br/>
        <w:t>Sammlung internationaler Medienkunst und</w:t>
        <w:br/>
        <w:t>dient als wissenschaftliches Instrument.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MediaArtHistory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Congress, which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place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October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attempts to inte</w:t>
        <w:t>-</w:t>
        <w:br/>
        <w:t>grate the digital media art of our time with art</w:t>
        <w:br/>
        <w:t>and ¡mage history. A database for virtual art</w:t>
        <w:br/>
        <w:t>allows for the systematic archiving of media</w:t>
        <w:br/>
        <w:t>art and functions as an information resource.</w:t>
        <w:br/>
      </w:r>
      <w:r>
        <w:rPr>
          <w:rStyle w:val="CharStyle149"/>
          <w:b/>
          <w:bCs/>
          <w:i w:val="0"/>
          <w:iCs w:val="0"/>
        </w:rPr>
        <w:t>mediaarthistory.org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6.2. &gt; 18h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29" w:name="bookmark29"/>
      <w:r>
        <w:rPr>
          <w:lang w:val="en-US" w:eastAsia="en-US" w:bidi="en-US"/>
          <w:w w:val="100"/>
          <w:spacing w:val="0"/>
          <w:color w:val="000000"/>
          <w:position w:val="0"/>
        </w:rPr>
        <w:t>WIKIPEDIA/MEDIA ART</w:t>
      </w:r>
      <w:bookmarkEnd w:id="2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Vorstellung des Projektes</w:t>
      </w:r>
      <w:r>
        <w:rPr>
          <w:rStyle w:val="CharStyle124"/>
        </w:rPr>
        <w:t>/Presentation of the</w:t>
        <w:br/>
        <w:t>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‘Wikipedia/Media Art’.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44"/>
          <w:b/>
          <w:bCs/>
        </w:rPr>
        <w:t>Exhibition [&gt; see page 23]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6.2. &gt; 19h</w:t>
        <w:br/>
        <w:t>MAKROLAB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Vorstellung des Projektes</w:t>
      </w:r>
      <w:r>
        <w:rPr>
          <w:rStyle w:val="CharStyle124"/>
        </w:rPr>
        <w:t>/Presentation of the</w:t>
        <w:br/>
        <w:t>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s-77ccr.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92" w:left="312" w:right="312" w:bottom="492" w:header="0" w:footer="3" w:gutter="681"/>
          <w:rtlGutter w:val="0"/>
          <w:cols w:num="3" w:space="144"/>
          <w:noEndnote/>
          <w:docGrid w:linePitch="360"/>
        </w:sectPr>
      </w:pPr>
      <w:r>
        <w:rPr>
          <w:rStyle w:val="CharStyle144"/>
          <w:b/>
          <w:bCs/>
        </w:rPr>
        <w:t>Workspace [&gt; see page 57]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60" w:firstLine="0"/>
      </w:pPr>
      <w:bookmarkStart w:id="30" w:name="bookmark30"/>
      <w:r>
        <w:rPr>
          <w:lang w:val="en-US" w:eastAsia="en-US" w:bidi="en-US"/>
          <w:w w:val="100"/>
          <w:color w:val="000000"/>
          <w:position w:val="0"/>
        </w:rPr>
        <w:t>LECTURES</w:t>
      </w:r>
      <w:bookmarkEnd w:id="30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5500" w:right="0"/>
      </w:pPr>
      <w:r>
        <w:rPr>
          <w:rStyle w:val="CharStyle106"/>
          <w:b/>
          <w:bCs/>
        </w:rPr>
        <w:t xml:space="preserve">Burma Report » </w:t>
      </w:r>
      <w:r>
        <w:rPr>
          <w:rStyle w:val="CharStyle107"/>
          <w:b/>
          <w:bCs/>
        </w:rPr>
        <w:t xml:space="preserve">Sun </w:t>
      </w:r>
      <w:r>
        <w:rPr>
          <w:rStyle w:val="CharStyle108"/>
          <w:b/>
          <w:bCs/>
        </w:rPr>
        <w:t>6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08"/>
          <w:b/>
          <w:bCs/>
        </w:rPr>
        <w:t>20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48"/>
          <w:b/>
          <w:bCs/>
        </w:rPr>
        <w:t>K1</w:t>
      </w:r>
      <w:r>
        <w:rPr>
          <w:rStyle w:val="CharStyle109"/>
          <w:b/>
          <w:bCs/>
        </w:rPr>
        <w:t xml:space="preserve"> 13</w:t>
        <w:br/>
      </w:r>
      <w:r>
        <w:rPr>
          <w:rStyle w:val="CharStyle106"/>
          <w:b/>
          <w:bCs/>
        </w:rPr>
        <w:t xml:space="preserve">VOID » </w:t>
      </w:r>
      <w:r>
        <w:rPr>
          <w:rStyle w:val="CharStyle107"/>
          <w:b/>
          <w:bCs/>
        </w:rPr>
        <w:t xml:space="preserve">Mon </w:t>
      </w:r>
      <w:r>
        <w:rPr>
          <w:rStyle w:val="CharStyle108"/>
          <w:b/>
          <w:bCs/>
        </w:rPr>
        <w:t>72</w:t>
      </w:r>
      <w:r>
        <w:rPr>
          <w:rStyle w:val="CharStyle109"/>
          <w:b/>
          <w:bCs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12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0" w:right="460" w:firstLine="0"/>
      </w:pPr>
      <w:r>
        <w:rPr>
          <w:rStyle w:val="CharStyle106"/>
          <w:b/>
          <w:bCs/>
        </w:rPr>
        <w:t xml:space="preserve">Sustainable Information Technologies for Cultural Applications » </w:t>
      </w:r>
      <w:r>
        <w:rPr>
          <w:rStyle w:val="CharStyle107"/>
          <w:b/>
          <w:bCs/>
        </w:rPr>
        <w:t xml:space="preserve">Mon </w:t>
      </w:r>
      <w:r>
        <w:rPr>
          <w:rStyle w:val="CharStyle108"/>
          <w:b/>
          <w:bCs/>
        </w:rPr>
        <w:t>7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13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1380" w:right="460" w:firstLine="0"/>
        <w:sectPr>
          <w:pgSz w:w="8778" w:h="16523"/>
          <w:pgMar w:top="490" w:left="328" w:right="328" w:bottom="793" w:header="0" w:footer="3" w:gutter="250"/>
          <w:rtlGutter w:val="0"/>
          <w:cols w:space="720"/>
          <w:noEndnote/>
          <w:docGrid w:linePitch="360"/>
        </w:sectPr>
      </w:pPr>
      <w:r>
        <w:rPr>
          <w:rStyle w:val="CharStyle106"/>
          <w:b/>
          <w:bCs/>
        </w:rPr>
        <w:t xml:space="preserve">Media Skill Convergence » </w:t>
      </w:r>
      <w:r>
        <w:rPr>
          <w:rStyle w:val="CharStyle107"/>
          <w:b/>
          <w:bCs/>
        </w:rPr>
        <w:t xml:space="preserve">Mon </w:t>
      </w:r>
      <w:r>
        <w:rPr>
          <w:rStyle w:val="CharStyle108"/>
          <w:b/>
          <w:bCs/>
        </w:rPr>
        <w:t>7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17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Kinoautomat» </w:t>
      </w:r>
      <w:r>
        <w:rPr>
          <w:rStyle w:val="CharStyle107"/>
          <w:b/>
          <w:bCs/>
        </w:rPr>
        <w:t xml:space="preserve">Mon </w:t>
      </w:r>
      <w:r>
        <w:rPr>
          <w:rStyle w:val="CharStyle108"/>
          <w:b/>
          <w:bCs/>
        </w:rPr>
        <w:t>7</w:t>
      </w:r>
      <w:r>
        <w:rPr>
          <w:rStyle w:val="CharStyle109"/>
          <w:b/>
          <w:bCs/>
        </w:rPr>
        <w:t xml:space="preserve"> 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19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Digital Playground 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14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eaST 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15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Knowledge Visualisation 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16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>swinging matter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17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  <w:br/>
      </w:r>
      <w:r>
        <w:rPr>
          <w:rStyle w:val="CharStyle106"/>
          <w:b/>
          <w:bCs/>
        </w:rPr>
        <w:t xml:space="preserve">PLAN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07"/>
          <w:b/>
          <w:bCs/>
        </w:rPr>
        <w:t xml:space="preserve">Tue </w:t>
      </w:r>
      <w:r>
        <w:rPr>
          <w:rStyle w:val="CharStyle108"/>
          <w:b/>
          <w:bCs/>
        </w:rPr>
        <w:t>8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</w:t>
      </w:r>
      <w:r>
        <w:rPr>
          <w:rStyle w:val="CharStyle108"/>
          <w:b/>
          <w:bCs/>
        </w:rPr>
        <w:t>18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90" w:left="0" w:right="0" w:bottom="4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6.2. &gt; 20h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Maurg Maung Myint (no),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Kanjin Sugita (th)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" w:name="bookmark31"/>
      <w:r>
        <w:rPr>
          <w:lang w:val="en-US" w:eastAsia="en-US" w:bidi="en-US"/>
          <w:w w:val="100"/>
          <w:spacing w:val="0"/>
          <w:color w:val="000000"/>
          <w:position w:val="0"/>
        </w:rPr>
        <w:t>BURMA REPORT</w:t>
      </w:r>
      <w:bookmarkEnd w:id="3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situation of media, art and</w:t>
        <w:br/>
        <w:t>culture in the land of fear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Zwei oppositionelle Aktivisten und Medien</w:t>
        <w:t>-</w:t>
        <w:br/>
        <w:t>künstler, die außerhalb von Burma/ Myanmar</w:t>
        <w:br/>
        <w:t>für einen Demokratisierungsprozess des</w:t>
        <w:br/>
        <w:t>Landes arbeiten, berichten über die gegen</w:t>
        <w:t>-</w:t>
        <w:br/>
        <w:t>wärtige Lage.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Two oppositional activist/media artists,</w:t>
        <w:br/>
        <w:t>who from outside of Burma/Myanmar are</w:t>
        <w:br/>
        <w:t xml:space="preserve">working towards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démocratisation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</w:t>
        <w:br/>
        <w:t>country, comment on the current situation.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 7.2. &gt; 12h</w:t>
        <w:br/>
      </w:r>
      <w:r>
        <w:rPr>
          <w:rStyle w:val="CharStyle141"/>
        </w:rPr>
        <w:t>Sandro Canavezzi (br)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2" w:name="bookmark32"/>
      <w:r>
        <w:rPr>
          <w:lang w:val="en-US" w:eastAsia="en-US" w:bidi="en-US"/>
          <w:w w:val="100"/>
          <w:spacing w:val="0"/>
          <w:color w:val="000000"/>
          <w:position w:val="0"/>
        </w:rPr>
        <w:t>VOID</w:t>
      </w:r>
      <w:bookmarkEnd w:id="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stereo-endoscopy into a</w:t>
        <w:br/>
        <w:t>black-box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VOID interface — </w:t>
      </w:r>
      <w:r>
        <w:rPr>
          <w:w w:val="100"/>
          <w:spacing w:val="0"/>
          <w:color w:val="000000"/>
          <w:position w:val="0"/>
        </w:rPr>
        <w:t xml:space="preserve">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Meta-interface</w:t>
        <w:br/>
      </w:r>
      <w:r>
        <w:rPr>
          <w:w w:val="100"/>
          <w:spacing w:val="0"/>
          <w:color w:val="000000"/>
          <w:position w:val="0"/>
        </w:rPr>
        <w:t xml:space="preserve">gestaltet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 xml:space="preserve">konzentriert sich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Grauzone -</w:t>
        <w:br/>
        <w:t>das Spannungsfeld zwischen zwei Systemen,</w:t>
        <w:br/>
        <w:t>die versuchen, miteinander zu kommunizieren.</w:t>
        <w:br/>
      </w:r>
      <w:r>
        <w:rPr>
          <w:rStyle w:val="CharStyle124"/>
        </w:rPr>
        <w:t>The VOID interface is modeled as a meta</w:t>
        <w:t>-</w:t>
        <w:br/>
        <w:t>interface that is focused on a grey area -</w:t>
        <w:br/>
        <w:t>a tension field between two systems that</w:t>
        <w:br/>
        <w:t>are trying to communicate with one other.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 7.2. &gt; 13h</w:t>
        <w:br/>
      </w:r>
      <w:r>
        <w:rPr>
          <w:rStyle w:val="CharStyle141"/>
        </w:rPr>
        <w:t>Peter Cornwell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SUSTAINABLE</w:t>
        <w:br/>
        <w:t>INFORMATION TECH</w:t>
        <w:t>-</w:t>
        <w:br/>
        <w:t>NOLOGIES FOR CULTURAL</w:t>
        <w:br/>
        <w:t>APPLICATIONS</w:t>
        <w:br/>
      </w:r>
      <w:r>
        <w:rPr>
          <w:w w:val="100"/>
          <w:spacing w:val="0"/>
          <w:color w:val="000000"/>
          <w:position w:val="0"/>
        </w:rPr>
        <w:t xml:space="preserve">Präsentiert 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Entwicklung einer</w:t>
        <w:br/>
        <w:t xml:space="preserve">nachhaltigen Computing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Resource, </w:t>
      </w:r>
      <w:r>
        <w:rPr>
          <w:w w:val="100"/>
          <w:spacing w:val="0"/>
          <w:color w:val="000000"/>
          <w:position w:val="0"/>
        </w:rPr>
        <w:t>unter</w:t>
        <w:br/>
        <w:t>Verwendung einer Strategie leistungsstarker</w:t>
        <w:br/>
        <w:t>Bilderzeugung und kontinuierlicher Upgrades.</w:t>
        <w:br/>
      </w:r>
      <w:r>
        <w:rPr>
          <w:rStyle w:val="CharStyle124"/>
          <w:lang w:val="de-DE" w:eastAsia="de-DE" w:bidi="de-DE"/>
        </w:rPr>
        <w:t xml:space="preserve">The development </w:t>
      </w:r>
      <w:r>
        <w:rPr>
          <w:rStyle w:val="CharStyle124"/>
        </w:rPr>
        <w:t>of a sustainable computing</w:t>
        <w:br/>
        <w:t>resource is presented, which uses a strategy</w:t>
        <w:br/>
        <w:t>of very high performance image generation</w:t>
        <w:br/>
        <w:t>and repeated upgrades.</w:t>
        <w:br/>
      </w:r>
      <w:r>
        <w:rPr>
          <w:rStyle w:val="CharStyle39"/>
          <w:b/>
          <w:bCs/>
        </w:rPr>
        <w:t>zkm.de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2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Mon 7.2. &gt; 19h</w:t>
        <w:br/>
      </w:r>
      <w:r>
        <w:rPr>
          <w:rStyle w:val="CharStyle141"/>
        </w:rPr>
        <w:t>Chris Hales (uk)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" w:name="bookmark33"/>
      <w:r>
        <w:rPr>
          <w:lang w:val="en-US" w:eastAsia="en-US" w:bidi="en-US"/>
          <w:w w:val="100"/>
          <w:spacing w:val="0"/>
          <w:color w:val="000000"/>
          <w:position w:val="0"/>
        </w:rPr>
        <w:t>KINOAUTOMAT</w:t>
      </w:r>
      <w:bookmarkEnd w:id="3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Studie des Kinoautomaten, dem weltweit</w:t>
        <w:br/>
        <w:t>ersten interaktiven Filmsystem. Das seit 1974</w:t>
        <w:br/>
        <w:t>nicht mehr öffentlich vorgeführte Original</w:t>
        <w:t>-</w:t>
        <w:br/>
        <w:t>material wird ergänzt durch Artikel, die das</w:t>
        <w:br/>
        <w:t>Projekt dokumentieren und kontextualisieren.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detailed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Kinoautomat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world's first interactive film system. The</w:t>
        <w:br/>
        <w:t>original material was never again shown</w:t>
        <w:br/>
        <w:t>after 1974. The project is extended by</w:t>
        <w:br/>
        <w:t>articles that document and contextualize</w:t>
        <w:br/>
        <w:t>this seminal work.</w:t>
        <w:br/>
      </w:r>
      <w:r>
        <w:fldChar w:fldCharType="begin"/>
      </w:r>
      <w:r>
        <w:rPr>
          <w:rStyle w:val="CharStyle149"/>
        </w:rPr>
        <w:instrText> HYPERLINK "http://www.kinoautomat.org"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www.kinoautomat.org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 &gt; 14h</w:t>
        <w:br/>
      </w:r>
      <w:r>
        <w:rPr>
          <w:rStyle w:val="CharStyle141"/>
        </w:rPr>
        <w:t>Henry Vor3elmann (nl)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4" w:name="bookmark34"/>
      <w:r>
        <w:rPr>
          <w:lang w:val="en-US" w:eastAsia="en-US" w:bidi="en-US"/>
          <w:w w:val="100"/>
          <w:spacing w:val="0"/>
          <w:color w:val="000000"/>
          <w:position w:val="0"/>
        </w:rPr>
        <w:t>DIGITAL PLAYGROUND</w:t>
      </w:r>
      <w:bookmarkEnd w:id="3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den Kursen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.Digital Playground' </w:t>
      </w:r>
      <w:r>
        <w:rPr>
          <w:w w:val="100"/>
          <w:spacing w:val="0"/>
          <w:color w:val="000000"/>
          <w:position w:val="0"/>
        </w:rPr>
        <w:t>produ</w:t>
        <w:t>-</w:t>
        <w:br/>
        <w:t>zieren Schulkinder eigenständig Kurzfilme,</w:t>
        <w:br/>
        <w:t>Webseiten, digitale Bilder oder Soundscapes.</w:t>
        <w:br/>
        <w:t>So lernen die Kinder nicht nur die kreative</w:t>
        <w:br/>
        <w:t>Seite von Computern kennen, sondern erfah</w:t>
        <w:t>-</w:t>
        <w:br/>
        <w:t>ren auch etwas über die Bilder, von denen sie</w:t>
        <w:br/>
        <w:t>in der heutigen Medien-, Werbe- und</w:t>
        <w:br/>
        <w:t>Unterhaltungswelt dauernd umgeben sind.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courses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Playground’, pupils</w:t>
        <w:br/>
        <w:t>independently produce short films, websites,</w:t>
        <w:br/>
        <w:t>digital images or soundscapes. Thus, the</w:t>
        <w:br/>
        <w:t>children do not only get to know the creative</w:t>
        <w:br/>
        <w:t>side of computers, but also discover things</w:t>
        <w:br/>
        <w:t>about the images that permanently surround</w:t>
        <w:br/>
        <w:t>them in their media-saturated environment.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 &gt; 15h</w:t>
        <w:br/>
      </w:r>
      <w:r>
        <w:rPr>
          <w:rStyle w:val="CharStyle141"/>
        </w:rPr>
        <w:t>Ben Renner</w:t>
      </w:r>
      <w:r>
        <w:rPr>
          <w:rStyle w:val="CharStyle141"/>
          <w:lang w:val="de-DE" w:eastAsia="de-DE" w:bidi="de-DE"/>
        </w:rPr>
        <w:t>(de)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"/>
          <w:b w:val="0"/>
          <w:bCs w:val="0"/>
        </w:rPr>
        <w:t xml:space="preserve">EAST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Elementares architekto</w:t>
        <w:t>-</w:t>
        <w:br/>
        <w:t>nisches Sehl-Training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Projekt ,eaSt‘ erarbeitet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Module </w:t>
      </w:r>
      <w:r>
        <w:rPr>
          <w:w w:val="100"/>
          <w:spacing w:val="0"/>
          <w:color w:val="000000"/>
          <w:position w:val="0"/>
        </w:rPr>
        <w:t>zur</w:t>
        <w:br/>
        <w:t>Steigerung der visuellen Wahrnehmung von</w:t>
        <w:br/>
        <w:t>Räumen mittels konzeptioneller Verwendung</w:t>
        <w:br/>
        <w:t>digitaler Medien. Es ist in den Arbeitsfeldern</w:t>
        <w:br/>
        <w:t xml:space="preserve">Architektur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Interior </w:t>
      </w:r>
      <w:r>
        <w:rPr>
          <w:w w:val="100"/>
          <w:spacing w:val="0"/>
          <w:color w:val="000000"/>
          <w:position w:val="0"/>
        </w:rPr>
        <w:t xml:space="preserve">Design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.Computer-</w:t>
        <w:br/>
        <w:t xml:space="preserve">Supported Cooperative Learning' </w:t>
      </w:r>
      <w:r>
        <w:rPr>
          <w:w w:val="100"/>
          <w:spacing w:val="0"/>
          <w:color w:val="000000"/>
          <w:position w:val="0"/>
        </w:rPr>
        <w:t>ersetzbar.</w:t>
        <w:br/>
      </w:r>
      <w:r>
        <w:rPr>
          <w:rStyle w:val="CharStyle124"/>
        </w:rPr>
        <w:t>The research project 'eaSt' concentrates on</w:t>
        <w:br/>
        <w:t>modules for enhancing our visual perception</w:t>
        <w:br/>
        <w:t>of architectural spaces through conceptual</w:t>
        <w:br/>
        <w:t>employment of media software, for usage in</w:t>
        <w:br/>
        <w:t>architecture and interior design as forms of</w:t>
        <w:br/>
        <w:t>computer-supported cooperative learning</w:t>
        <w:br/>
      </w:r>
      <w:r>
        <w:fldChar w:fldCharType="begin"/>
      </w:r>
      <w:r>
        <w:rPr>
          <w:rStyle w:val="CharStyle39"/>
        </w:rPr>
        <w:instrText> HYPERLINK "http://www.east.architekten-tfh.de" </w:instrText>
      </w:r>
      <w:r>
        <w:fldChar w:fldCharType="separate"/>
      </w:r>
      <w:r>
        <w:rPr>
          <w:rStyle w:val="Hyperlink"/>
          <w:b/>
          <w:bCs/>
        </w:rPr>
        <w:t>www.east.architekten-tfh.de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8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 &gt; 16h</w:t>
        <w:br/>
      </w:r>
      <w:r>
        <w:rPr>
          <w:rStyle w:val="CharStyle141"/>
        </w:rPr>
        <w:t>Greg Judelman (ca),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de-DE" w:eastAsia="de-DE" w:bidi="de-DE"/>
        </w:rPr>
        <w:t>Uli Schmidts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KNOWLEDGE</w:t>
        <w:br/>
        <w:t>VISUALISATION</w:t>
        <w:br/>
      </w:r>
      <w:r>
        <w:rPr>
          <w:w w:val="100"/>
          <w:spacing w:val="0"/>
          <w:color w:val="000000"/>
          <w:position w:val="0"/>
        </w:rPr>
        <w:t>Der Komplexität von Informationen im</w:t>
        <w:br/>
        <w:t>Zeitalter digitaler Kommunikationstechnolo</w:t>
        <w:t>-</w:t>
        <w:br/>
        <w:t xml:space="preserve">gien begegnen Zugangs-,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Organisations- </w:t>
      </w:r>
      <w:r>
        <w:rPr>
          <w:w w:val="100"/>
          <w:spacing w:val="0"/>
          <w:color w:val="000000"/>
          <w:position w:val="0"/>
        </w:rPr>
        <w:t>und</w:t>
        <w:br/>
        <w:t>Navigationssysteme häufig unzureichend.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Visualisierung von Information macht</w:t>
        <w:br/>
        <w:t>einen effizienteren Gebrauch von kognitiven</w:t>
        <w:br/>
        <w:t>Ressourcen.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Current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systems of accessing, organizing</w:t>
        <w:br/>
        <w:t>and navigating information are proving</w:t>
        <w:br/>
        <w:t>insufficient, particularly in regard to the</w:t>
        <w:br/>
        <w:t>volume of digital communication technolo</w:t>
        <w:t>-</w:t>
        <w:br/>
        <w:t>gies. Information visualization makes more</w:t>
        <w:br/>
        <w:t>efficient use of cognitive resources when</w:t>
        <w:br/>
        <w:t>processing complex information.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 &gt; 17h</w:t>
        <w:br/>
      </w:r>
      <w:r>
        <w:rPr>
          <w:rStyle w:val="CharStyle141"/>
          <w:lang w:val="de-DE" w:eastAsia="de-DE" w:bidi="de-DE"/>
        </w:rPr>
        <w:t xml:space="preserve">Helge </w:t>
      </w:r>
      <w:r>
        <w:rPr>
          <w:rStyle w:val="CharStyle141"/>
        </w:rPr>
        <w:t xml:space="preserve">Jansen </w:t>
      </w:r>
      <w:r>
        <w:rPr>
          <w:rStyle w:val="CharStyle141"/>
          <w:lang w:val="de-DE" w:eastAsia="de-DE" w:bidi="de-DE"/>
        </w:rPr>
        <w:t>(de)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35" w:name="bookmark35"/>
      <w:r>
        <w:rPr>
          <w:lang w:val="en-US" w:eastAsia="en-US" w:bidi="en-US"/>
          <w:w w:val="100"/>
          <w:spacing w:val="0"/>
          <w:color w:val="000000"/>
          <w:position w:val="0"/>
        </w:rPr>
        <w:t>SWINGING MATTER</w:t>
      </w:r>
      <w:bookmarkEnd w:id="3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Inspiriert von orientalischen Traditionen, bei</w:t>
        <w:br/>
        <w:t>denen Sound eine elementare Rolle bei allen</w:t>
        <w:br/>
        <w:t>formgebenden Prozessen spielt, als auch von</w:t>
        <w:br/>
        <w:t>einem speziellen Gebiet der Musiktherapie</w:t>
        <w:br/>
        <w:t>namens Vibroakustik untersucht Jansen die</w:t>
        <w:br/>
        <w:t>enge Verbindung zwischen Sound und Form.</w:t>
        <w:br/>
      </w:r>
      <w:r>
        <w:rPr>
          <w:rStyle w:val="CharStyle124"/>
        </w:rPr>
        <w:t>Inspired by traditional dance from the East,</w:t>
        <w:br/>
        <w:t>in which sound plays a formative role, and</w:t>
        <w:br/>
        <w:t>also by a music-therapy practice called</w:t>
        <w:br/>
        <w:t>Vibroakoustik, Jansen explores the close</w:t>
        <w:br/>
        <w:t>connection between sound and form.</w:t>
        <w:br/>
      </w:r>
      <w:r>
        <w:rPr>
          <w:rStyle w:val="CharStyle39"/>
          <w:b/>
          <w:bCs/>
        </w:rPr>
        <w:t>feldabinda.de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8.2. &gt; 18h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"/>
          <w:b w:val="0"/>
          <w:bCs w:val="0"/>
        </w:rPr>
        <w:t xml:space="preserve">PLAN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The Pervasive and</w:t>
        <w:br/>
        <w:t>Locative Arts Network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Vorstellung eines neuen internationalen</w:t>
        <w:br/>
        <w:t>Netzwerks (PLAN). Ziel ist es, Künstler,</w:t>
        <w:br/>
        <w:t>Aktivisten und Menschen unterschiedlichster</w:t>
        <w:br/>
        <w:t>Hintergründe zusammenzubringen und mit</w:t>
        <w:br/>
        <w:t>traditionellen Computerschnittstellen zu</w:t>
        <w:br/>
        <w:t>brechen.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90" w:left="328" w:right="328" w:bottom="490" w:header="0" w:footer="3" w:gutter="696"/>
          <w:rtlGutter w:val="0"/>
          <w:cols w:num="3" w:space="13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Introduction of a new international network</w:t>
        <w:br/>
        <w:t>(PUN). Its aim is to bring together artists,</w:t>
        <w:br/>
        <w:t>activists and people from a variety of</w:t>
        <w:br/>
        <w:t>backgrounds, and allow to break away from</w:t>
        <w:br/>
        <w:t>traditional computer interfaces.</w:t>
        <w:br/>
      </w:r>
      <w:r>
        <w:rPr>
          <w:rStyle w:val="CharStyle149"/>
          <w:b/>
          <w:bCs/>
          <w:i w:val="0"/>
          <w:iCs w:val="0"/>
        </w:rPr>
        <w:t>open-plan.org</w:t>
      </w:r>
    </w:p>
    <w:p>
      <w:pPr>
        <w:pStyle w:val="Style150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460" w:right="0" w:firstLine="0"/>
      </w:pPr>
      <w:r>
        <w:rPr>
          <w:lang w:val="de-DE" w:eastAsia="de-DE" w:bidi="de-DE"/>
          <w:w w:val="100"/>
          <w:color w:val="000000"/>
          <w:position w:val="0"/>
        </w:rPr>
        <w:t>BABEL</w:t>
      </w:r>
    </w:p>
    <w:p>
      <w:pPr>
        <w:pStyle w:val="Style152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" w:name="bookmark36"/>
      <w:r>
        <w:rPr>
          <w:w w:val="100"/>
          <w:spacing w:val="0"/>
          <w:color w:val="000000"/>
          <w:position w:val="0"/>
        </w:rPr>
        <w:t xml:space="preserve">14 </w:t>
      </w:r>
      <w:r>
        <w:rPr>
          <w:rStyle w:val="CharStyle154"/>
          <w:b/>
          <w:bCs/>
        </w:rPr>
        <w:t>babeL Fotoillustrierte</w:t>
      </w:r>
      <w:bookmarkEnd w:id="36"/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2980" w:firstLine="0"/>
      </w:pPr>
      <w:r>
        <w:rPr>
          <w:rStyle w:val="CharStyle155"/>
          <w:b/>
          <w:bCs/>
          <w:i w:val="0"/>
          <w:iCs w:val="0"/>
        </w:rPr>
        <w:t>Zur transmediale.05 produziert babeL die sechste Ausgabe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occasion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05, babeL issues its 6th edition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0" w:firstLine="0"/>
        <w:sectPr>
          <w:pgSz w:w="8778" w:h="16523"/>
          <w:pgMar w:top="497" w:left="105" w:right="105" w:bottom="948" w:header="0" w:footer="3" w:gutter="417"/>
          <w:rtlGutter w:val="0"/>
          <w:cols w:space="720"/>
          <w:noEndnote/>
          <w:docGrid w:linePitch="360"/>
        </w:sectPr>
      </w:pPr>
      <w:r>
        <w:rPr>
          <w:rStyle w:val="CharStyle106"/>
          <w:b/>
          <w:bCs/>
        </w:rPr>
        <w:t>#6: ,</w:t>
      </w:r>
      <w:r>
        <w:rPr>
          <w:rStyle w:val="CharStyle106"/>
          <w:lang w:val="de-DE" w:eastAsia="de-DE" w:bidi="de-DE"/>
          <w:b/>
          <w:bCs/>
        </w:rPr>
        <w:t>Endausscheidung</w:t>
      </w:r>
      <w:r>
        <w:rPr>
          <w:rStyle w:val="CharStyle106"/>
          <w:lang w:val="de-DE" w:eastAsia="de-DE" w:bidi="de-DE"/>
          <w:vertAlign w:val="superscript"/>
          <w:b/>
          <w:bCs/>
        </w:rPr>
        <w:t>1</w:t>
      </w: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0" w:right="0" w:bottom="7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3" type="#_x0000_t75" style="position:absolute;margin-left:5.e-002pt;margin-top:0;width:412.1pt;height:96.25pt;z-index:-251658738;mso-wrap-distance-left:5.pt;mso-wrap-distance-right:5.pt;mso-position-horizontal-relative:margin" wrapcoords="0 0">
            <v:imagedata r:id="rId37" r:href="rId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105" w:right="105" w:bottom="789" w:header="0" w:footer="3" w:gutter="19"/>
          <w:rtlGutter w:val="0"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97" w:left="0" w:right="0" w:bottom="9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9"/>
          <w:b/>
          <w:bCs/>
        </w:rPr>
        <w:t xml:space="preserve">babeL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Forum </w:t>
      </w:r>
      <w:r>
        <w:rPr>
          <w:w w:val="100"/>
          <w:spacing w:val="0"/>
          <w:color w:val="000000"/>
          <w:position w:val="0"/>
        </w:rPr>
        <w:t>gegenwartsbezogener Fotografie im Zeitungsfor</w:t>
        <w:t>-</w:t>
        <w:br/>
        <w:t>mat und versteht sich als visueller Kommentar in Zeiten weltweiter</w:t>
        <w:br/>
        <w:t>Sprachverwirrung sowie der Inflation von Bedeutungsmustern. In der</w:t>
        <w:br/>
        <w:t>assoziativen Montage von Fakten und Artefakten entsteht eine interna</w:t>
        <w:t>-</w:t>
        <w:br/>
        <w:t>tional verständliche Bildsprache, die kritische Auseinandersetzung</w:t>
        <w:br/>
        <w:t>sucht, ohne dabei verallgemeinernde Begriffe anzuwenden.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Die Fotografien eröffnen dem Betrachter keine klaren Verhältnisse,</w:t>
        <w:br/>
        <w:t>sondern verdeutlichen die Eingeschränktheit des alltäglichen Wahrneh</w:t>
        <w:t>-</w:t>
        <w:br/>
        <w:t>mungsvermögens, aus dem bestimmte Details und Perspektiven aus</w:t>
        <w:t>-</w:t>
        <w:br/>
        <w:t>geblendet werden. Die gewohnten Dinge erscheinen in babeL in einem</w:t>
        <w:br/>
        <w:t>potenziell ungewöhnlichen Kontext. Anstelle der Inszenierung des</w:t>
        <w:br/>
        <w:t>Künstlers und seiner Werke geht es babeL um eine Reflexion des</w:t>
        <w:br/>
        <w:t>Verhältnisses von Wahrnehmung und Bedeutungsproduktion. In diesem</w:t>
        <w:br/>
        <w:t>Zusammenhang verweist jedes Bild auf ein anderes, ohne dabei seinen</w:t>
        <w:br/>
        <w:t>Status als für sich selbst sprechende Fotografie zu verlieren.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Lebten wir nicht im hermetischen System des Kapitalismus, in</w:t>
        <w:br/>
        <w:t>dem kostenlose Dinge keinen Wert besitzen, müsste babeL auf der</w:t>
        <w:br/>
        <w:t>Strasse verschenkt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babeL is a forum for current photography in newspaper format und</w:t>
        <w:br/>
        <w:t>perceives itself as a visual commentary in a time of world-wide lang</w:t>
        <w:t>-</w:t>
        <w:br/>
        <w:t>uage confusion and an inflation of meanings. In the associative mon</w:t>
        <w:t>-</w:t>
        <w:br/>
        <w:t>tage of facts and artifacts, exists an internationally comprehensible</w:t>
        <w:br/>
        <w:t>visual language, which critically examines points of contention</w:t>
        <w:br/>
        <w:t>without slipping into vague terminology.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photographs do not offer the viewer a clearer understanding,</w:t>
        <w:br/>
        <w:t>but rather articulate the limitations of our daily perception, which is</w:t>
        <w:br/>
        <w:t>evident when details and perspectives are blended out of the images.</w:t>
        <w:br/>
        <w:t>Everyday objects are, in babeL, placed in unusual contexts. Instead</w:t>
        <w:br/>
        <w:t>of an exhibition of an artist and his work, babeL is about reflecting</w:t>
        <w:br/>
        <w:t>upon the relationship between perception and meaning-creation.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context, every image refers to something else, however, the</w:t>
        <w:br/>
        <w:t>photograph itself does not lose the ability to communicate a message.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 we weren't living in the hermetic sytem of capitalism in which</w:t>
        <w:br/>
        <w:t>free things have no value, babeL would have to be given away in the</w:t>
        <w:br/>
        <w:t>streets.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97" w:left="451" w:right="451" w:bottom="948" w:header="0" w:footer="3" w:gutter="484"/>
          <w:rtlGutter w:val="0"/>
          <w:cols w:num="2" w:space="157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"http://www.bab-el.de"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www.bab-el.de</w:t>
      </w:r>
      <w:r>
        <w:fldChar w:fldCharType="end"/>
      </w: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0" w:right="0" w:bottom="9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4" type="#_x0000_t202" style="position:absolute;margin-left:30.55pt;margin-top:0;width:311.05pt;height:39.8pt;z-index:-125829368;mso-wrap-distance-left:5.pt;mso-wrap-distance-right:15.85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r>
                    <w:rPr>
                      <w:rStyle w:val="CharStyle158"/>
                      <w:b/>
                      <w:bCs/>
                    </w:rPr>
                    <w:t xml:space="preserve">TEXTE ZUR </w:t>
                  </w:r>
                  <w:r>
                    <w:rPr>
                      <w:rStyle w:val="CharStyle159"/>
                      <w:b/>
                      <w:bCs/>
                    </w:rPr>
                    <w:t>KUNST</w:t>
                  </w:r>
                </w:p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60"/>
                    </w:rPr>
                    <w:instrText> HYPERLINK "http://www.textezurkunst.de"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www.textezurkunst.de</w:t>
                  </w:r>
                  <w:r>
                    <w:fldChar w:fldCharType="end"/>
                  </w:r>
                </w:p>
              </w:txbxContent>
            </v:textbox>
            <w10:wrap type="square" anchorx="margin"/>
          </v:shape>
        </w:pict>
      </w:r>
      <w:r>
        <w:pict>
          <v:shape id="_x0000_s1065" type="#_x0000_t202" style="position:absolute;margin-left:5.e-002pt;margin-top:168.95pt;width:109.9pt;height:9.8pt;z-index:-125829367;mso-wrap-distance-left:5.pt;mso-wrap-distance-right:15.85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AKTUELLE AUSGABEN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66" type="#_x0000_t75" style="position:absolute;margin-left:53.35pt;margin-top:39.1pt;width:303.1pt;height:209.05pt;z-index:-125829366;mso-wrap-distance-left:5.pt;mso-wrap-distance-right:15.85pt;mso-position-horizontal-relative:margin">
            <v:imagedata r:id="rId39" r:href="rId40"/>
            <w10:wrap type="square" anchorx="margin"/>
          </v:shape>
        </w:pict>
      </w:r>
    </w:p>
    <w:p>
      <w:pPr>
        <w:pStyle w:val="Style1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80" w:firstLine="0"/>
        <w:sectPr>
          <w:type w:val="continuous"/>
          <w:pgSz w:w="8778" w:h="16523"/>
          <w:pgMar w:top="482" w:left="198" w:right="198" w:bottom="933" w:header="0" w:footer="3" w:gutter="1030"/>
          <w:rtlGutter w:val="0"/>
          <w:cols w:num="2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Nr. j4 (Juni 2004) </w:t>
      </w:r>
      <w:r>
        <w:rPr>
          <w:rStyle w:val="CharStyle163"/>
        </w:rPr>
        <w:t>ESCAPE TO</w:t>
        <w:br/>
      </w:r>
      <w:r>
        <w:rPr>
          <w:w w:val="100"/>
          <w:spacing w:val="0"/>
          <w:color w:val="000000"/>
          <w:position w:val="0"/>
        </w:rPr>
        <w:t xml:space="preserve">Nr. ££ (September 2004) </w:t>
      </w:r>
      <w:r>
        <w:rPr>
          <w:rStyle w:val="CharStyle163"/>
        </w:rPr>
        <w:t>NEOKC</w:t>
        <w:br/>
      </w:r>
      <w:r>
        <w:rPr>
          <w:w w:val="100"/>
          <w:spacing w:val="0"/>
          <w:color w:val="000000"/>
          <w:position w:val="0"/>
        </w:rPr>
        <w:t xml:space="preserve">Nr. £6 (Dezember 2004) </w:t>
      </w:r>
      <w:r>
        <w:rPr>
          <w:rStyle w:val="CharStyle163"/>
        </w:rPr>
        <w:t>MODE</w:t>
        <w:br/>
      </w:r>
      <w:r>
        <w:rPr>
          <w:w w:val="100"/>
          <w:spacing w:val="0"/>
          <w:color w:val="000000"/>
          <w:position w:val="0"/>
        </w:rPr>
        <w:t xml:space="preserve">Nr. £7 (März 2oo£) </w:t>
      </w:r>
      <w:r>
        <w:rPr>
          <w:rStyle w:val="CharStyle163"/>
        </w:rPr>
        <w:t>BERLIN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7" w:left="0" w:right="0" w:bottom="9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both"/>
        <w:spacing w:before="0" w:after="356" w:line="140" w:lineRule="exact"/>
        <w:ind w:left="740" w:right="0" w:firstLine="0"/>
      </w:pPr>
      <w:bookmarkStart w:id="37" w:name="bookmark37"/>
      <w:r>
        <w:rPr>
          <w:lang w:val="de-DE" w:eastAsia="de-DE" w:bidi="de-DE"/>
          <w:w w:val="100"/>
          <w:spacing w:val="0"/>
          <w:color w:val="000000"/>
          <w:position w:val="0"/>
        </w:rPr>
        <w:t>PETER DOIG, ANDREAS GUR^^CLAUS FÖTTINGER, JÜRGEN TELLER U.A.</w:t>
      </w:r>
      <w:bookmarkEnd w:id="37"/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both"/>
        <w:spacing w:before="0" w:after="0" w:line="182" w:lineRule="exact"/>
        <w:ind w:left="740" w:right="0" w:firstLine="0"/>
      </w:pPr>
      <w:r>
        <w:rPr>
          <w:rStyle w:val="CharStyle104"/>
          <w:b/>
          <w:bCs/>
        </w:rPr>
        <w:t>TEXTE ZUR KUNST</w:t>
      </w:r>
    </w:p>
    <w:p>
      <w:pPr>
        <w:pStyle w:val="Style28"/>
        <w:tabs>
          <w:tab w:leader="none" w:pos="5533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82" w:lineRule="exact"/>
        <w:ind w:left="740" w:right="0" w:firstLine="0"/>
      </w:pPr>
      <w:r>
        <w:rPr>
          <w:rStyle w:val="CharStyle104"/>
          <w:b/>
          <w:bCs/>
        </w:rPr>
        <w:t>TORSTRASSE 141, D-10119 BERLIN</w:t>
        <w:tab/>
        <w:t>TEL: +49 (0)30/28 48 49 39</w:t>
      </w:r>
    </w:p>
    <w:p>
      <w:pPr>
        <w:pStyle w:val="Style28"/>
        <w:tabs>
          <w:tab w:leader="none" w:pos="5533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82" w:lineRule="exact"/>
        <w:ind w:left="740" w:right="0" w:firstLine="0"/>
      </w:pPr>
      <w:r>
        <w:fldChar w:fldCharType="begin"/>
      </w:r>
      <w:r>
        <w:rPr>
          <w:rStyle w:val="CharStyle104"/>
        </w:rPr>
        <w:instrText> HYPERLINK "mailto:VERLAG@TEXTEZURKUNST.DE" </w:instrText>
      </w:r>
      <w:r>
        <w:fldChar w:fldCharType="separate"/>
      </w:r>
      <w:r>
        <w:rPr>
          <w:rStyle w:val="Hyperlink"/>
          <w:b/>
          <w:bCs/>
        </w:rPr>
        <w:t>VERLAG@TEXTEZURKUNST.DE</w:t>
      </w:r>
      <w:r>
        <w:fldChar w:fldCharType="end"/>
      </w:r>
      <w:r>
        <w:rPr>
          <w:rStyle w:val="CharStyle104"/>
          <w:b/>
          <w:bCs/>
        </w:rPr>
        <w:tab/>
        <w:t>FAX: +49 (0)30/2804 7912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920" w:firstLine="0"/>
      </w:pPr>
      <w:bookmarkStart w:id="38" w:name="bookmark38"/>
      <w:r>
        <w:rPr>
          <w:w w:val="100"/>
          <w:color w:val="000000"/>
          <w:position w:val="0"/>
        </w:rPr>
        <w:t>EXHIBITION</w:t>
      </w:r>
      <w:bookmarkEnd w:id="3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814" w:line="140" w:lineRule="exact"/>
        <w:ind w:left="7540" w:right="0" w:firstLine="0"/>
      </w:pPr>
      <w:r>
        <w:rPr>
          <w:w w:val="100"/>
          <w:spacing w:val="0"/>
          <w:color w:val="000000"/>
          <w:position w:val="0"/>
        </w:rPr>
        <w:t>»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920" w:firstLine="0"/>
      </w:pPr>
      <w:r>
        <w:rPr>
          <w:rStyle w:val="CharStyle99"/>
          <w:b/>
          <w:bCs/>
        </w:rPr>
        <w:t>Der Ausstellungsbereich der transmediale.05 im Foyer und der Ausstellungshalle umfasst</w:t>
        <w:br/>
        <w:t>Installationen, Computerspiele, Videos und Websites, die sich auf unterschiedliche Weise</w:t>
        <w:br/>
        <w:t xml:space="preserve">mit dem Thema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 xml:space="preserve">beschäftigen, sowie einige der für den transmediale </w:t>
      </w:r>
      <w:r>
        <w:rPr>
          <w:rStyle w:val="CharStyle99"/>
          <w:lang w:val="en-US" w:eastAsia="en-US" w:bidi="en-US"/>
          <w:b/>
          <w:bCs/>
        </w:rPr>
        <w:t>Award</w:t>
        <w:br/>
      </w:r>
      <w:r>
        <w:rPr>
          <w:rStyle w:val="CharStyle99"/>
          <w:b/>
          <w:bCs/>
        </w:rPr>
        <w:t>nominierten Arbeiten. Zwei neue Programmschwerpunkte kommen 2005 hinzu: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244" w:line="302" w:lineRule="exact"/>
        <w:ind w:left="0" w:right="920" w:firstLine="0"/>
      </w:pPr>
      <w:r>
        <w:rPr>
          <w:rStyle w:val="CharStyle99"/>
          <w:b/>
          <w:bCs/>
        </w:rPr>
        <w:t xml:space="preserve">Im Abendprogramm treten Künstlergruppen mit multimedialen </w:t>
      </w:r>
      <w:r>
        <w:rPr>
          <w:rStyle w:val="CharStyle99"/>
          <w:lang w:val="en-US" w:eastAsia="en-US" w:bidi="en-US"/>
          <w:b/>
          <w:bCs/>
        </w:rPr>
        <w:t xml:space="preserve">Performances </w:t>
      </w:r>
      <w:r>
        <w:rPr>
          <w:rStyle w:val="CharStyle99"/>
          <w:b/>
          <w:bCs/>
        </w:rPr>
        <w:t>auf und in</w:t>
        <w:br/>
        <w:t xml:space="preserve">Kooperation mit dem </w:t>
      </w:r>
      <w:r>
        <w:rPr>
          <w:rStyle w:val="CharStyle99"/>
          <w:lang w:val="en-US" w:eastAsia="en-US" w:bidi="en-US"/>
          <w:b/>
          <w:bCs/>
        </w:rPr>
        <w:t xml:space="preserve">club </w:t>
      </w:r>
      <w:r>
        <w:rPr>
          <w:rStyle w:val="CharStyle99"/>
          <w:b/>
          <w:bCs/>
        </w:rPr>
        <w:t>transmediale werden im oberen Foyer erstmals Hörstationen für</w:t>
        <w:br/>
        <w:t>Soundarbeiten eingerichtet.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920" w:firstLine="0"/>
        <w:sectPr>
          <w:type w:val="continuous"/>
          <w:pgSz w:w="8778" w:h="16523"/>
          <w:pgMar w:top="487" w:left="167" w:right="167" w:bottom="958" w:header="0" w:footer="3" w:gutter="293"/>
          <w:rtlGutter w:val="0"/>
          <w:cols w:space="720"/>
          <w:noEndnote/>
          <w:docGrid w:linePitch="360"/>
        </w:sectPr>
      </w:pPr>
      <w:r>
        <w:rPr>
          <w:rStyle w:val="CharStyle102"/>
          <w:b/>
          <w:bCs/>
          <w:i/>
          <w:iCs/>
        </w:rPr>
        <w:t xml:space="preserve">The exhibition category of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transmediale.05 in </w:t>
      </w:r>
      <w:r>
        <w:rPr>
          <w:rStyle w:val="CharStyle102"/>
          <w:b/>
          <w:bCs/>
          <w:i/>
          <w:iCs/>
        </w:rPr>
        <w:t>the foyer and in the exhibition hall, includes</w:t>
        <w:br/>
        <w:t>installations, computer games, videos, websites, as well as works nominated for the</w:t>
        <w:br/>
      </w:r>
      <w:r>
        <w:rPr>
          <w:rStyle w:val="CharStyle102"/>
          <w:lang w:val="de-DE" w:eastAsia="de-DE" w:bidi="de-DE"/>
          <w:b/>
          <w:bCs/>
          <w:i/>
          <w:iCs/>
        </w:rPr>
        <w:t xml:space="preserve">transmediale </w:t>
      </w:r>
      <w:r>
        <w:rPr>
          <w:rStyle w:val="CharStyle102"/>
          <w:b/>
          <w:bCs/>
          <w:i/>
          <w:iCs/>
        </w:rPr>
        <w:t>Award, which in various ways all concern the theme</w:t>
      </w:r>
      <w:r>
        <w:rPr>
          <w:rStyle w:val="CharStyle103"/>
          <w:b/>
          <w:bCs/>
          <w:i w:val="0"/>
          <w:iCs w:val="0"/>
        </w:rPr>
        <w:t xml:space="preserve"> BASICS. </w:t>
      </w:r>
      <w:r>
        <w:rPr>
          <w:rStyle w:val="CharStyle102"/>
          <w:b/>
          <w:bCs/>
          <w:i/>
          <w:iCs/>
        </w:rPr>
        <w:t>This year,</w:t>
        <w:br/>
        <w:t>two new areas of focus will be added: the evening programme will offer performances by</w:t>
        <w:br/>
        <w:t xml:space="preserve">multi-media artists and, for the first time, in cooperation with the club </w:t>
      </w:r>
      <w:r>
        <w:rPr>
          <w:rStyle w:val="CharStyle102"/>
          <w:lang w:val="de-DE" w:eastAsia="de-DE" w:bidi="de-DE"/>
          <w:b/>
          <w:bCs/>
          <w:i/>
          <w:iCs/>
        </w:rPr>
        <w:t>transmediale,</w:t>
        <w:br/>
      </w:r>
      <w:r>
        <w:rPr>
          <w:rStyle w:val="CharStyle102"/>
          <w:b/>
          <w:bCs/>
          <w:i/>
          <w:iCs/>
        </w:rPr>
        <w:t>Listening Stations will be installed for the sound pieces.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580" w:right="0" w:firstLine="0"/>
      </w:pPr>
      <w:r>
        <w:pict>
          <v:shape id="_x0000_s1067" type="#_x0000_t75" style="position:absolute;margin-left:-5.e-002pt;margin-top:85.2pt;width:421.9pt;height:98.9pt;z-index:-251658737;mso-wrap-distance-left:5.pt;mso-wrap-distance-right:5.pt;mso-position-horizontal-relative:margin;mso-position-vertical-relative:margin" wrapcoords="0 0">
            <v:imagedata r:id="rId41" r:href="rId42"/>
            <w10:wrap anchorx="margin" anchory="margin"/>
          </v:shape>
        </w:pict>
      </w:r>
      <w:bookmarkStart w:id="39" w:name="bookmark39"/>
      <w:r>
        <w:rPr>
          <w:lang w:val="en-US" w:eastAsia="en-US" w:bidi="en-US"/>
          <w:w w:val="100"/>
          <w:color w:val="000000"/>
          <w:position w:val="0"/>
        </w:rPr>
        <w:t>EXHIBITION</w:t>
      </w:r>
      <w:bookmarkEnd w:id="3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160" w:right="0" w:firstLine="0"/>
      </w:pPr>
      <w:r>
        <w:rPr>
          <w:rStyle w:val="CharStyle36"/>
          <w:b/>
          <w:bCs/>
        </w:rPr>
        <w:t>16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40"/>
          <w:b/>
          <w:bCs/>
        </w:rPr>
        <w:t xml:space="preserve">Gravicells - gravity and resistance » </w:t>
      </w:r>
      <w:r>
        <w:rPr>
          <w:rStyle w:val="CharStyle164"/>
          <w:b/>
          <w:bCs/>
        </w:rPr>
        <w:t xml:space="preserve">Fri </w:t>
      </w:r>
      <w:r>
        <w:rPr>
          <w:rStyle w:val="CharStyle3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rStyle w:val="CharStyle164"/>
          <w:b/>
          <w:bCs/>
        </w:rPr>
        <w:t xml:space="preserve">. — Tue </w:t>
      </w:r>
      <w:r>
        <w:rPr>
          <w:rStyle w:val="CharStyle3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rStyle w:val="CharStyle36"/>
          <w:b/>
          <w:bCs/>
        </w:rPr>
        <w:t>»10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— </w:t>
      </w:r>
      <w:r>
        <w:rPr>
          <w:rStyle w:val="CharStyle3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868" w:line="160" w:lineRule="exact"/>
        <w:ind w:left="580" w:right="0" w:firstLine="0"/>
      </w:pPr>
      <w:r>
        <w:rPr>
          <w:rStyle w:val="CharStyle40"/>
          <w:b/>
          <w:bCs/>
        </w:rPr>
        <w:t xml:space="preserve">naked bandit/here, not here/white sovereign 3.0 » </w:t>
      </w:r>
      <w:r>
        <w:rPr>
          <w:rStyle w:val="CharStyle164"/>
          <w:b/>
          <w:bCs/>
        </w:rPr>
        <w:t>Fri</w:t>
      </w:r>
      <w:r>
        <w:rPr>
          <w:rStyle w:val="CharStyle3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rStyle w:val="CharStyle164"/>
          <w:b/>
          <w:bCs/>
        </w:rPr>
        <w:t xml:space="preserve">. — Tue </w:t>
      </w:r>
      <w:r>
        <w:rPr>
          <w:rStyle w:val="CharStyle3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rStyle w:val="CharStyle36"/>
          <w:b/>
          <w:bCs/>
        </w:rPr>
        <w:t>»10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tbl>
      <w:tblPr>
        <w:tblOverlap w:val="never"/>
        <w:tblLayout w:type="fixed"/>
        <w:jc w:val="center"/>
      </w:tblPr>
      <w:tblGrid>
        <w:gridCol w:w="4104"/>
        <w:gridCol w:w="566"/>
        <w:gridCol w:w="1272"/>
      </w:tblGrid>
      <w:tr>
        <w:trPr>
          <w:trHeight w:val="18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5942" w:hSpace="41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5"/>
                <w:lang w:val="fr-FR" w:eastAsia="fr-FR" w:bidi="fr-FR"/>
              </w:rPr>
              <w:t>Vf</w:t>
            </w:r>
            <w:r>
              <w:rPr>
                <w:rStyle w:val="CharStyle165"/>
              </w:rPr>
              <w:t>////£(■: i '■</w:t>
            </w:r>
            <w:r>
              <w:rPr>
                <w:rStyle w:val="CharStyle166"/>
              </w:rPr>
              <w:t xml:space="preserve"> f' c |</w:t>
            </w:r>
            <w:r>
              <w:rPr>
                <w:rStyle w:val="CharStyle166"/>
                <w:lang w:val="de-DE" w:eastAsia="de-DE" w:bidi="de-DE"/>
              </w:rPr>
              <w:t xml:space="preserve">« </w:t>
            </w:r>
            <w:r>
              <w:rPr>
                <w:rStyle w:val="CharStyle166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5942" w:hSpace="41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7"/>
              </w:rPr>
              <w:t>[-i*«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5942" w:hSpace="41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7"/>
              </w:rPr>
              <w:t xml:space="preserve">1 H KBf Iflfc </w:t>
            </w:r>
            <w:r>
              <w:rPr>
                <w:rStyle w:val="CharStyle168"/>
              </w:rPr>
              <w:t>Mm</w:t>
            </w:r>
            <w:r>
              <w:rPr>
                <w:rStyle w:val="CharStyle167"/>
              </w:rPr>
              <w:t xml:space="preserve"> |l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5942" w:hSpace="41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67"/>
                <w:lang w:val="de-DE" w:eastAsia="de-DE" w:bidi="de-DE"/>
              </w:rPr>
              <w:t xml:space="preserve">fl: </w:t>
            </w:r>
            <w:r>
              <w:rPr>
                <w:rStyle w:val="CharStyle169"/>
              </w:rPr>
              <w:t>*61-. 1^1</w:t>
            </w:r>
          </w:p>
        </w:tc>
      </w:tr>
      <w:tr>
        <w:trPr>
          <w:trHeight w:val="10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5942" w:hSpace="41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69"/>
              </w:rPr>
              <w:t>r JfeJf 1</w:t>
            </w:r>
          </w:p>
        </w:tc>
      </w:tr>
      <w:tr>
        <w:trPr>
          <w:trHeight w:val="110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942" w:hSpace="41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5942" w:hSpace="41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778" w:h="16523"/>
          <w:pgMar w:top="430" w:left="168" w:right="168" w:bottom="3569" w:header="0" w:footer="3" w:gutter="293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5" w:left="0" w:right="0" w:bottom="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0" w:name="bookmark40"/>
      <w:r>
        <w:rPr>
          <w:lang w:val="en-US" w:eastAsia="en-US" w:bidi="en-US"/>
          <w:w w:val="100"/>
          <w:spacing w:val="0"/>
          <w:color w:val="000000"/>
          <w:position w:val="0"/>
        </w:rPr>
        <w:t>GRAVICELLS - GRAVITY AND RESISTANCE</w:t>
      </w:r>
      <w:bookmarkEnd w:id="4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Seiko Mikami, Sota Ichikawa (jp)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Mittelpunkt dieser interaktiven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ist eine</w:t>
        <w:br/>
        <w:t>6m x 6m große Fläche aus 225 zellenähnlichen</w:t>
        <w:br/>
        <w:t>Einheiten mit eingebauten Sensoren. In dem Moment,</w:t>
        <w:br/>
        <w:t>in dem ein Besucher die Fläche betritt und sich</w:t>
        <w:br/>
        <w:t>bewegt, wird seine.Position, sein Gewicht und seine</w:t>
        <w:br/>
        <w:t>Geschwindigkeit automatisch und fortlaufend</w:t>
        <w:br/>
        <w:t>gemessen, analysiert und mithilfe von LED-Lichtern,</w:t>
        <w:br/>
        <w:t>Klängen und geometrischen Bildern in eine sich</w:t>
        <w:br/>
        <w:t>verändernde Raumwahrnehmung transformiert. Die</w:t>
        <w:br/>
        <w:t>Schwerkraft wird für den Besucher auf eine Weise</w:t>
        <w:br/>
        <w:t>erfahrbar, die eine neue Wahrnehmung des eigenen</w:t>
        <w:br/>
        <w:t>Körpers ermöglicht. Beim Umherlaufen werden das</w:t>
        <w:br/>
        <w:t>Gefühl der Erdanziehung, deren Widerstand sowie die</w:t>
        <w:br/>
        <w:t>von anderen Besuchern produzierten Effekte spürbar.</w:t>
        <w:br/>
        <w:t>Zudem wird simultan die Position der Fläche via GPS</w:t>
        <w:br/>
        <w:t>global positioniert, so dass sich auch die Installation</w:t>
        <w:br/>
        <w:t>selbst relativ zur Erdanziehung bewegt.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centre of the installation space is a 6m x 6m</w:t>
        <w:br/>
        <w:t>floor composed of 225 units of cell-like grids with</w:t>
        <w:br/>
        <w:t>built-in sensors. The moment the visitor stands and</w:t>
        <w:br/>
        <w:t>moves on it, the variation of the position, weight, and</w:t>
        <w:br/>
        <w:t>speed is automatically and continuously measured,</w:t>
        <w:br/>
        <w:t>analysed, and reflected in sound, LED light and geo</w:t>
        <w:t>-</w:t>
        <w:br/>
        <w:t>metrical images, thereby generating substantial spa</w:t>
        <w:t>-</w:t>
        <w:br/>
        <w:t>tial changes. In this piece, it is possible for us to</w:t>
        <w:br/>
        <w:t>develop a new awareness through feeling gravity dif</w:t>
        <w:t>-</w:t>
        <w:br/>
        <w:t>ferently than usual and having a new perception of</w:t>
        <w:br/>
        <w:t>the body. Walking freely in the site, visitors are able</w:t>
        <w:br/>
        <w:t>to feel gravity that they are seldom aware of, resist</w:t>
        <w:t>-</w:t>
        <w:br/>
        <w:t>ance to it, and the effects caused by other visitors.</w:t>
        <w:br/>
        <w:t>Additionally, the position of the exhibition space is</w:t>
        <w:br/>
        <w:t>simultaneously measured by GPS, so that the installa</w:t>
        <w:t>-</w:t>
        <w:br/>
        <w:t>tion site is moving relative to gravity as well.</w:t>
        <w:br/>
      </w:r>
      <w:r>
        <w:fldChar w:fldCharType="begin"/>
      </w:r>
      <w:r>
        <w:rPr>
          <w:rStyle w:val="CharStyle149"/>
        </w:rPr>
        <w:instrText> HYPERLINK "http://www.g-r.com"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www.g-r.com</w:t>
      </w:r>
      <w:r>
        <w:fldChar w:fldCharType="end"/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41" w:name="bookmark41"/>
      <w:r>
        <w:rPr>
          <w:lang w:val="en-US" w:eastAsia="en-US" w:bidi="en-US"/>
          <w:w w:val="100"/>
          <w:spacing w:val="0"/>
          <w:color w:val="000000"/>
          <w:position w:val="0"/>
        </w:rPr>
        <w:t>NAKED BANDIT/HERE, NOT HERE/</w:t>
      </w:r>
      <w:bookmarkEnd w:id="41"/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2" w:name="bookmark42"/>
      <w:r>
        <w:rPr>
          <w:lang w:val="en-US" w:eastAsia="en-US" w:bidi="en-US"/>
          <w:w w:val="100"/>
          <w:spacing w:val="0"/>
          <w:color w:val="000000"/>
          <w:position w:val="0"/>
        </w:rPr>
        <w:t>WHITE SOVEREIGN 3.0</w:t>
      </w:r>
      <w:bookmarkEnd w:id="4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Knowbotic Research (de/ch)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.naked bandit/here, not here/white sovereign' von</w:t>
        <w:br/>
        <w:t xml:space="preserve">Knowbotic Research </w:t>
      </w:r>
      <w:r>
        <w:rPr>
          <w:w w:val="100"/>
          <w:spacing w:val="0"/>
          <w:color w:val="000000"/>
          <w:position w:val="0"/>
        </w:rPr>
        <w:t>befasst sich mit den Umständen</w:t>
        <w:br/>
        <w:t>der Gefangenschaft sogenannter .rechtswidriger</w:t>
        <w:br/>
        <w:t>feindlicher Kämpfer'. Diese werden als ,hier‘, aber im</w:t>
        <w:br/>
        <w:t>selben Moment als ,anderswo' definiert, als nicht mehr</w:t>
        <w:br/>
        <w:t>auf dem Territorium des Nationalstaates befindlich und</w:t>
        <w:br/>
        <w:t>aus diesem Grund vom legalen Rahmen ausgeschlos</w:t>
        <w:t>-</w:t>
        <w:br/>
        <w:t xml:space="preserve">sen, den der Nationalstaat garantiert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(.naked bandit').</w:t>
        <w:br/>
      </w:r>
      <w:r>
        <w:rPr>
          <w:w w:val="100"/>
          <w:spacing w:val="0"/>
          <w:color w:val="000000"/>
          <w:position w:val="0"/>
        </w:rPr>
        <w:t>Das Projekt untersucht die Mechanismen eines solch</w:t>
        <w:br/>
        <w:t>einschließenden Ausschlusses und die inhärenten</w:t>
        <w:br/>
        <w:t>Machtstrukturen. Indem sie diesen besonderen</w:t>
        <w:br/>
        <w:t>Formalismus in Software Code umwandeln, sind die</w:t>
        <w:br/>
        <w:t>Künstler in der Lage, unterschiedliche mögliche</w:t>
        <w:br/>
        <w:t>Szenarien für die Befreiung des 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naked bandit' </w:t>
      </w:r>
      <w:r>
        <w:rPr>
          <w:w w:val="100"/>
          <w:spacing w:val="0"/>
          <w:color w:val="000000"/>
          <w:position w:val="0"/>
        </w:rPr>
        <w:t>zu ent</w:t>
        <w:t>-</w:t>
        <w:br/>
        <w:t>wickeln. Selbstverständlich kann diese Lösung nicht</w:t>
        <w:br/>
        <w:t>auf die Gefängnissituation angewendet werden, aber</w:t>
        <w:br/>
        <w:t>gerade diese Spannung des Hypothetischen macht die</w:t>
        <w:br/>
        <w:t>Ästhetik des Werkes aus.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5" w:left="350" w:right="350" w:bottom="475" w:header="0" w:footer="3" w:gutter="633"/>
          <w:rtlGutter w:val="0"/>
          <w:cols w:num="2" w:space="1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Knowbotic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Research's ‘naked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bandit/here, not</w:t>
        <w:br/>
        <w:t xml:space="preserve">here/white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sovereign’ focuses on the mechanisms of</w:t>
        <w:br/>
        <w:t>detainment of so-called 'unlawful enemy combatants'</w:t>
        <w:br/>
        <w:t>who can be regarded as ‘here’ and, at the same time,</w:t>
        <w:br/>
        <w:t>'elsewhere', not anymore on the territory of the nation</w:t>
        <w:br/>
        <w:t>state, and thus banned, stripped off from the legal</w:t>
        <w:br/>
        <w:t>framework which the nation state guarantees (‘naked</w:t>
        <w:br/>
        <w:t>bandit'). The project investigates the mechanisms of</w:t>
        <w:br/>
        <w:t>such an inclusive exclusion and the inherent forma</w:t>
        <w:t>-</w:t>
        <w:br/>
        <w:t>tions of power. By remodelling these specific for</w:t>
        <w:t>-</w:t>
        <w:br/>
        <w:t>malisms in software code, the artists are able to offer</w:t>
        <w:br/>
        <w:t>different possible scenarios for the liberation of the</w:t>
        <w:br/>
        <w:t>‘naked bandit’. It's obvious that the solution cannot</w:t>
        <w:br/>
        <w:t>be applied to the prison situation. However this</w:t>
        <w:br/>
        <w:t>tension of the hypothetical is crucial to the aesthetic</w:t>
        <w:br/>
        <w:t>of the work.</w:t>
        <w:br/>
      </w:r>
      <w:r>
        <w:fldChar w:fldCharType="begin"/>
      </w:r>
      <w:r>
        <w:rPr>
          <w:rStyle w:val="CharStyle149"/>
        </w:rPr>
        <w:instrText> HYPERLINK "http://www.krcf.org"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www.krcf.org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068" type="#_x0000_t75" style="position:absolute;margin-left:178.3pt;margin-top:0;width:233.75pt;height:95.05pt;z-index:-125829365;mso-wrap-distance-left:178.3pt;mso-wrap-distance-right:5.pt;mso-position-horizontal-relative:margin" wrapcoords="0 0 21600 0 21600 21600 0 21600 0 0">
            <v:imagedata r:id="rId43" r:href="rId44"/>
            <w10:wrap type="topAndBottom" anchorx="margin"/>
          </v:shape>
        </w:pic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3" w:name="bookmark43"/>
      <w:r>
        <w:rPr>
          <w:lang w:val="en-US" w:eastAsia="en-US" w:bidi="en-US"/>
          <w:w w:val="100"/>
          <w:spacing w:val="0"/>
          <w:color w:val="000000"/>
          <w:position w:val="0"/>
        </w:rPr>
        <w:t>UNTITLED 5</w:t>
      </w:r>
      <w:bookmarkEnd w:id="4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fr-FR" w:eastAsia="fr-FR" w:bidi="fr-FR"/>
        </w:rPr>
        <w:t xml:space="preserve">Camille </w:t>
      </w:r>
      <w:r>
        <w:rPr>
          <w:rStyle w:val="CharStyle141"/>
        </w:rPr>
        <w:t xml:space="preserve">Utterback </w:t>
      </w:r>
      <w:r>
        <w:rPr>
          <w:rStyle w:val="CharStyle141"/>
          <w:lang w:val="fr-FR" w:eastAsia="fr-FR" w:bidi="fr-FR"/>
        </w:rPr>
        <w:t>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.Untitled 5‘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fünfte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.External Measures' </w:t>
      </w:r>
      <w:r>
        <w:rPr>
          <w:w w:val="100"/>
          <w:spacing w:val="0"/>
          <w:color w:val="000000"/>
          <w:position w:val="0"/>
        </w:rPr>
        <w:t xml:space="preserve">Serie,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Utterback </w:t>
      </w:r>
      <w:r>
        <w:rPr>
          <w:w w:val="100"/>
          <w:spacing w:val="0"/>
          <w:color w:val="000000"/>
          <w:position w:val="0"/>
        </w:rPr>
        <w:t xml:space="preserve">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2001</w:t>
        <w:br/>
      </w:r>
      <w:r>
        <w:rPr>
          <w:w w:val="100"/>
          <w:spacing w:val="0"/>
          <w:color w:val="000000"/>
          <w:position w:val="0"/>
        </w:rPr>
        <w:t>entwickelt. Ziel der Arbeiten Ist es, ein ästhetisches</w:t>
        <w:br/>
        <w:t>System zu erschaffen, das auf physische Bewegungen</w:t>
        <w:br/>
        <w:t>Im Ausstellungsraum reagiert. Die Existenz, Position</w:t>
        <w:br/>
        <w:t>und das Verhalten des projezierten Bildes hängen</w:t>
        <w:br/>
        <w:t>vollständig von der Präsenz und den Bewegungen der</w:t>
        <w:br/>
        <w:t>Besucher ab.,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 </w:t>
      </w:r>
      <w:r>
        <w:rPr>
          <w:w w:val="100"/>
          <w:spacing w:val="0"/>
          <w:color w:val="000000"/>
          <w:position w:val="0"/>
        </w:rPr>
        <w:t>5' zeichnet abstrakte grafische</w:t>
        <w:br/>
        <w:t>Kompositionen und organische malerische Strukturen,</w:t>
        <w:br/>
        <w:t>die ausnahmslos auf Algorithmen basieren.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‘Untitled 5’ is the fifth interactive installation in the</w:t>
        <w:br/>
        <w:t>‘External Measures' Series, which Utterback has been</w:t>
        <w:br/>
        <w:t>developing since 2001. The goal of these works is to</w:t>
        <w:br/>
        <w:t>create an aesthetic system which responds fluidly and</w:t>
        <w:br/>
        <w:t>intriguingly to physical movement in the exhibition</w:t>
        <w:br/>
        <w:t>space. The existence, positions, and behaviours of</w:t>
        <w:br/>
        <w:t>various parts of the projected image depend entirely</w:t>
        <w:br/>
        <w:t>on people's presence and movement in the exhibition</w:t>
        <w:br/>
        <w:t>area. ‘Untitled</w:t>
      </w:r>
      <w:r>
        <w:rPr>
          <w:rStyle w:val="CharStyle83"/>
          <w:lang w:val="en-US" w:eastAsia="en-US" w:bidi="en-US"/>
          <w:i w:val="0"/>
          <w:iCs w:val="0"/>
        </w:rPr>
        <w:t xml:space="preserve"> 5'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creates imagery that is painterly,</w:t>
      </w:r>
    </w:p>
    <w:p>
      <w:pPr>
        <w:pStyle w:val="Style72"/>
        <w:numPr>
          <w:ilvl w:val="0"/>
          <w:numId w:val="9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organic and evocative while still being completely</w:t>
        <w:br/>
      </w:r>
      <w:r>
        <w:rPr>
          <w:rStyle w:val="CharStyle176"/>
          <w:i w:val="0"/>
          <w:iCs w:val="0"/>
        </w:rPr>
        <w:t xml:space="preserve">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algorithmic.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00" w:firstLine="0"/>
        <w:sectPr>
          <w:headerReference w:type="even" r:id="rId45"/>
          <w:headerReference w:type="default" r:id="rId46"/>
          <w:pgSz w:w="8778" w:h="16523"/>
          <w:pgMar w:top="2200" w:left="350" w:right="350" w:bottom="1307" w:header="0" w:footer="3" w:gutter="634"/>
          <w:rtlGutter/>
          <w:cols w:num="2" w:space="130"/>
          <w:noEndnote/>
          <w:docGrid w:linePitch="360"/>
        </w:sectPr>
      </w:pPr>
      <w:r>
        <w:rPr>
          <w:rStyle w:val="CharStyle177"/>
          <w:b/>
          <w:bCs/>
        </w:rPr>
        <w:t xml:space="preserve">I </w:t>
      </w:r>
      <w:r>
        <w:fldChar w:fldCharType="begin"/>
      </w:r>
      <w:r>
        <w:rPr>
          <w:color w:val="000000"/>
        </w:rPr>
        <w:instrText> HYPERLINK "http://www.camilleutterback.com"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www.camilleutterback.com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177"/>
          <w:b/>
          <w:bCs/>
        </w:rPr>
        <w:t>I Nomination/AWARD</w:t>
        <w:br/>
      </w:r>
      <w:r>
        <w:rPr>
          <w:rStyle w:val="CharStyle178"/>
          <w:b w:val="0"/>
          <w:bCs w:val="0"/>
        </w:rPr>
        <w:t>[&gt; see page 50]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31" w:left="0" w:right="0" w:bottom="13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1" type="#_x0000_t75" style="position:absolute;margin-left:83.75pt;margin-top:0.95pt;width:40.8pt;height:79.7pt;z-index:-251658734;mso-wrap-distance-left:5.pt;mso-wrap-distance-right:5.pt;mso-position-horizontal-relative:margin" wrapcoords="0 0">
            <v:imagedata r:id="rId47" r:href="rId48"/>
            <w10:wrap anchorx="margin"/>
          </v:shape>
        </w:pict>
      </w:r>
      <w:r>
        <w:pict>
          <v:shape id="_x0000_s1072" type="#_x0000_t75" style="position:absolute;margin-left:168.25pt;margin-top:0;width:203.5pt;height:135.35pt;z-index:-251658733;mso-wrap-distance-left:5.pt;mso-wrap-distance-right:5.pt;mso-position-horizontal-relative:margin" wrapcoords="0 0">
            <v:imagedata r:id="rId49" r:href="rId5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31" w:left="187" w:right="187" w:bottom="1307" w:header="0" w:footer="3" w:gutter="163"/>
          <w:rtlGutter w:val="0"/>
          <w:cols w:space="720"/>
          <w:noEndnote/>
          <w:docGrid w:linePitch="360"/>
        </w:sectPr>
      </w:pPr>
    </w:p>
    <w:p>
      <w:pPr>
        <w:widowControl w:val="0"/>
        <w:spacing w:line="228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24" w:left="0" w:right="0" w:bottom="13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0"/>
        <w:widowControl w:val="0"/>
        <w:keepNext w:val="0"/>
        <w:keepLines w:val="0"/>
        <w:shd w:val="clear" w:color="auto" w:fill="auto"/>
        <w:bidi w:val="0"/>
        <w:jc w:val="left"/>
        <w:spacing w:before="0" w:after="214" w:line="760" w:lineRule="exact"/>
        <w:ind w:left="4700" w:right="0" w:firstLine="0"/>
      </w:pPr>
      <w:r>
        <w:rPr>
          <w:rStyle w:val="CharStyle183"/>
          <w:b/>
          <w:bCs/>
        </w:rPr>
        <w:t>/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000" w:line="140" w:lineRule="exact"/>
        <w:ind w:left="4220" w:right="0" w:firstLine="0"/>
      </w:pPr>
      <w:r>
        <w:rPr>
          <w:rStyle w:val="CharStyle184"/>
          <w:i/>
          <w:iCs/>
        </w:rPr>
        <w:t>/</w:t>
      </w:r>
    </w:p>
    <w:p>
      <w:pPr>
        <w:pStyle w:val="Style185"/>
        <w:widowControl w:val="0"/>
        <w:keepNext w:val="0"/>
        <w:keepLines w:val="0"/>
        <w:shd w:val="clear" w:color="auto" w:fill="auto"/>
        <w:bidi w:val="0"/>
        <w:spacing w:before="0" w:after="546" w:line="200" w:lineRule="exact"/>
        <w:ind w:left="0" w:right="0" w:firstLine="0"/>
      </w:pPr>
      <w:r>
        <w:pict>
          <v:shape id="_x0000_s1073" type="#_x0000_t202" style="position:absolute;margin-left:309.35pt;margin-top:-34.8pt;width:50.9pt;height:45.3pt;z-index:-125829364;mso-wrap-distance-left:126.95pt;mso-wrap-distance-right:5.pt;mso-wrap-distance-bottom:50.7pt;mso-position-horizontal-relative:margin" filled="f" stroked="f">
            <v:textbox style="mso-fit-shape-to-text:t" inset="0,0,0,0">
              <w:txbxContent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0" w:line="170" w:lineRule="exact"/>
                    <w:ind w:left="420" w:right="0" w:firstLine="0"/>
                  </w:pPr>
                  <w:r>
                    <w:rPr>
                      <w:rStyle w:val="CharStyle180"/>
                      <w:b/>
                      <w:bCs/>
                      <w:i/>
                      <w:iCs/>
                    </w:rPr>
                    <w:t>0îik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— </w:t>
                  </w:r>
                  <w:r>
                    <w:rPr>
                      <w:rStyle w:val="CharStyle66"/>
                    </w:rPr>
                    <w:t xml:space="preserve">«■ </w:t>
                  </w:r>
                  <w:r>
                    <w:rPr>
                      <w:rStyle w:val="CharStyle181"/>
                    </w:rPr>
                    <w:t xml:space="preserve">r </w:t>
                  </w:r>
                  <w:r>
                    <w:rPr>
                      <w:rStyle w:val="CharStyle182"/>
                    </w:rPr>
                    <w:t>0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87"/>
          <w:b w:val="0"/>
          <w:bCs w:val="0"/>
        </w:rPr>
        <w:t xml:space="preserve">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</w:t>
      </w:r>
      <w:r>
        <w:rPr>
          <w:w w:val="100"/>
          <w:spacing w:val="0"/>
          <w:color w:val="000000"/>
          <w:position w:val="0"/>
        </w:rPr>
        <w:t>Technologie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right"/>
        <w:spacing w:before="0" w:after="0" w:line="600" w:lineRule="exact"/>
        <w:ind w:left="0" w:right="0" w:firstLine="0"/>
        <w:sectPr>
          <w:type w:val="continuous"/>
          <w:pgSz w:w="8778" w:h="16523"/>
          <w:pgMar w:top="4524" w:left="350" w:right="350" w:bottom="1323" w:header="0" w:footer="3" w:gutter="634"/>
          <w:rtlGutter/>
          <w:cols w:space="720"/>
          <w:noEndnote/>
          <w:docGrid w:linePitch="360"/>
        </w:sectPr>
      </w:pPr>
      <w:r>
        <w:rPr>
          <w:rStyle w:val="CharStyle188"/>
          <w:b/>
          <w:bCs/>
        </w:rPr>
        <w:t xml:space="preserve">artp </w:t>
      </w:r>
      <w:r>
        <w:rPr>
          <w:rStyle w:val="CharStyle189"/>
          <w:b/>
          <w:bCs/>
        </w:rPr>
        <w:t>-tv.com</w:t>
      </w:r>
    </w:p>
    <w:p>
      <w:pPr>
        <w:pStyle w:val="Style150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0" w:right="0" w:firstLine="0"/>
      </w:pPr>
      <w:r>
        <w:rPr>
          <w:w w:val="100"/>
          <w:color w:val="000000"/>
          <w:position w:val="0"/>
        </w:rPr>
        <w:t>EXHIBITION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00" w:firstLine="0"/>
        <w:sectPr>
          <w:headerReference w:type="even" r:id="rId51"/>
          <w:headerReference w:type="default" r:id="rId52"/>
          <w:pgSz w:w="8778" w:h="16523"/>
          <w:pgMar w:top="482" w:left="362" w:right="362" w:bottom="3199" w:header="0" w:footer="3" w:gutter="609"/>
          <w:rtlGutter/>
          <w:cols w:space="720"/>
          <w:noEndnote/>
          <w:docGrid w:linePitch="360"/>
        </w:sectPr>
      </w:pPr>
      <w:r>
        <w:rPr>
          <w:rStyle w:val="CharStyle40"/>
          <w:b/>
          <w:bCs/>
        </w:rPr>
        <w:t xml:space="preserve">Suburbs of </w:t>
      </w:r>
      <w:r>
        <w:rPr>
          <w:rStyle w:val="CharStyle190"/>
          <w:b/>
          <w:bCs/>
        </w:rPr>
        <w:t xml:space="preserve">the </w:t>
      </w:r>
      <w:r>
        <w:rPr>
          <w:rStyle w:val="CharStyle40"/>
          <w:b/>
          <w:bCs/>
        </w:rPr>
        <w:t xml:space="preserve">Void </w:t>
      </w:r>
      <w:r>
        <w:rPr>
          <w:rStyle w:val="CharStyle40"/>
          <w:lang w:val="fr-FR" w:eastAsia="fr-FR" w:bidi="fr-FR"/>
          <w:b/>
          <w:bCs/>
        </w:rPr>
        <w:t xml:space="preserve">» </w:t>
      </w:r>
      <w:r>
        <w:rPr>
          <w:rStyle w:val="CharStyle164"/>
          <w:b/>
          <w:bCs/>
        </w:rPr>
        <w:t xml:space="preserve">Fri </w:t>
      </w:r>
      <w:r>
        <w:rPr>
          <w:rStyle w:val="CharStyle3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rStyle w:val="CharStyle164"/>
          <w:b/>
          <w:bCs/>
        </w:rPr>
        <w:t xml:space="preserve">. - Tue </w:t>
      </w:r>
      <w:r>
        <w:rPr>
          <w:rStyle w:val="CharStyle3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36"/>
          <w:b/>
          <w:bCs/>
        </w:rPr>
        <w:t>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>H</w:t>
        <w:br/>
      </w:r>
      <w:r>
        <w:rPr>
          <w:rStyle w:val="CharStyle190"/>
          <w:b/>
          <w:bCs/>
        </w:rPr>
        <w:t xml:space="preserve">The </w:t>
      </w:r>
      <w:r>
        <w:rPr>
          <w:rStyle w:val="CharStyle40"/>
          <w:b/>
          <w:bCs/>
        </w:rPr>
        <w:t xml:space="preserve">Living Room </w:t>
      </w:r>
      <w:r>
        <w:rPr>
          <w:rStyle w:val="CharStyle40"/>
          <w:lang w:val="fr-FR" w:eastAsia="fr-FR" w:bidi="fr-FR"/>
          <w:b/>
          <w:bCs/>
        </w:rPr>
        <w:t xml:space="preserve">» </w:t>
      </w:r>
      <w:r>
        <w:rPr>
          <w:rStyle w:val="CharStyle164"/>
          <w:b/>
          <w:bCs/>
        </w:rPr>
        <w:t xml:space="preserve">Fri </w:t>
      </w:r>
      <w:r>
        <w:rPr>
          <w:rStyle w:val="CharStyle3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rStyle w:val="CharStyle164"/>
          <w:b/>
          <w:bCs/>
        </w:rPr>
        <w:t xml:space="preserve">. — Tue </w:t>
      </w:r>
      <w:r>
        <w:rPr>
          <w:rStyle w:val="CharStyle3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3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91"/>
          <w:b w:val="0"/>
          <w:bCs w:val="0"/>
        </w:rPr>
        <w:t>10</w:t>
      </w:r>
      <w:r>
        <w:rPr>
          <w:rStyle w:val="CharStyle192"/>
          <w:b/>
          <w:bCs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3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7" w:left="0" w:right="0" w:bottom="318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4" type="#_x0000_t75" style="position:absolute;margin-left:5.e-002pt;margin-top:0;width:420.pt;height:96.pt;z-index:-251658732;mso-wrap-distance-left:5.pt;mso-wrap-distance-right:5.pt;mso-position-horizontal-relative:margin" wrapcoords="0 0">
            <v:imagedata r:id="rId53" r:href="rId5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7" w:left="189" w:right="189" w:bottom="3184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0" w:right="0" w:bottom="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>SUBURBS OF THE VOID</w:t>
      </w:r>
      <w:bookmarkEnd w:id="4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de-DE" w:eastAsia="de-DE" w:bidi="de-DE"/>
        </w:rPr>
        <w:t>Thomas Köner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Ansicht einer von Häusern flankierten Straßenkreu</w:t>
        <w:t>-</w:t>
        <w:br/>
        <w:t xml:space="preserve">zung, die Köner in seinem 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.Suburbs of the Void'</w:t>
        <w:br/>
      </w:r>
      <w:r>
        <w:rPr>
          <w:w w:val="100"/>
          <w:spacing w:val="0"/>
          <w:color w:val="000000"/>
          <w:position w:val="0"/>
        </w:rPr>
        <w:t>zeigt, ist völlig gesichtslos. Keine Straßenschilder, nicht</w:t>
        <w:br/>
        <w:t>einmal Werbetafeln sind erkennbar. Nichts weist</w:t>
        <w:br/>
        <w:t>darauf hin, wo sich dieser Ort befindet. Einzelne</w:t>
        <w:br/>
        <w:t>erleuchtete Fenster und zeitweise undeutliche Licht</w:t>
        <w:t>-</w:t>
        <w:br/>
        <w:t>spuren auf der Straße lassen die Anwesenheit von</w:t>
        <w:br/>
        <w:t xml:space="preserve">Menschen erahnen.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.Suburbs of the Void' </w:t>
      </w:r>
      <w:r>
        <w:rPr>
          <w:w w:val="100"/>
          <w:spacing w:val="0"/>
          <w:color w:val="000000"/>
          <w:position w:val="0"/>
        </w:rPr>
        <w:t>hat</w:t>
        <w:br/>
        <w:t>Köner 2000 Fotos einer Verkehrsüberwachungskamera</w:t>
        <w:br/>
        <w:t>benutzt. Sie sendet ihre Bilder über das Internet, wo</w:t>
        <w:br/>
        <w:t>sie gesammelt und zu einem Video zusammengestellt</w:t>
        <w:br/>
        <w:t>wurden. Der Ort liegt in Nordfinnland, dicht am</w:t>
        <w:br/>
        <w:t>Polarkreis. Hier bestimmen Dauerfrost und zu dieser</w:t>
        <w:br/>
        <w:t>Jahreszeit Dunkelheit über weite Strecken des Tages</w:t>
        <w:br/>
        <w:t>das Bild. Für Thomas Köner ist die permanente Kälte</w:t>
        <w:br/>
        <w:t>verbunden mit Verlangsamung und einer damit</w:t>
        <w:br/>
        <w:t>zusammenhängenden Schärfung der Wahrnehmung.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Thomas Köner’s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'Suburbs of the Void’, the image</w:t>
        <w:br/>
        <w:t>of an intersection surrounded by houses is seemingly</w:t>
        <w:br/>
        <w:t>devoid of life. There are no street signs - not even a</w:t>
        <w:br/>
        <w:t>billboard in sight. We are given no clues as to the</w:t>
        <w:br/>
        <w:t>whereabouts of this location. However, a few lit</w:t>
        <w:br/>
        <w:t>windows and occasional traces of light on the street,</w:t>
        <w:br/>
        <w:t>allows us to anticipate the presence of human life.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‘Suburbs of the Void’,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2000 photo</w:t>
        <w:t>-</w:t>
        <w:br/>
        <w:t>graphs taken by a traffic surveillance camera. These</w:t>
        <w:br/>
        <w:t>photos were sent directly through the internet where</w:t>
        <w:br/>
        <w:t>he compiled them and then assembled them into</w:t>
        <w:br/>
        <w:t>video form. The location of this work is, in actuality,</w:t>
        <w:br/>
        <w:t>in the north of Finland close to the polar circle. The</w:t>
        <w:br/>
        <w:t>subsequent permafrost and lengthy periods of dark</w:t>
        <w:t>-</w:t>
        <w:br/>
        <w:t>ness identify such a location. For the artist, the</w:t>
        <w:br/>
        <w:t>permanent cold is connected with the deceleration</w:t>
      </w:r>
    </w:p>
    <w:p>
      <w:pPr>
        <w:pStyle w:val="Style193"/>
        <w:keepNext/>
        <w:framePr w:dropCap="drop" w:hAnchor="text" w:lines="4" w:vAnchor="text" w:hSpace="106" w:vSpace="106"/>
        <w:widowControl w:val="0"/>
        <w:shd w:val="clear" w:color="auto" w:fill="auto"/>
        <w:spacing w:before="0" w:line="712" w:lineRule="exact"/>
        <w:ind w:left="0" w:firstLine="0"/>
      </w:pPr>
      <w:r>
        <w:rPr>
          <w:rStyle w:val="CharStyle195"/>
          <w:i/>
          <w:iCs/>
          <w:sz w:val="102"/>
          <w:szCs w:val="102"/>
          <w:w w:val="40"/>
          <w:position w:val="-15"/>
        </w:rPr>
        <w:t>t</w:t>
      </w:r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of the image and thus, a sharpening of the viewer's</w:t>
        <w:br/>
        <w:t>senses.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firstLine="0"/>
      </w:pPr>
      <w:r>
        <w:fldChar w:fldCharType="begin"/>
      </w:r>
      <w:r>
        <w:rPr>
          <w:color w:val="000000"/>
        </w:rPr>
        <w:instrText> HYPERLINK "http://www.koener.de"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www.koener.de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firstLine="0"/>
      </w:pPr>
      <w:r>
        <w:rPr>
          <w:rStyle w:val="CharStyle177"/>
          <w:b/>
          <w:bCs/>
        </w:rPr>
        <w:t>Nomination/AWARD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4"/>
          <w:b/>
          <w:bCs/>
        </w:rPr>
        <w:t>[&gt; see page 49]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45" w:name="bookmark45"/>
      <w:r>
        <w:rPr>
          <w:lang w:val="en-US" w:eastAsia="en-US" w:bidi="en-US"/>
          <w:w w:val="100"/>
          <w:spacing w:val="0"/>
          <w:color w:val="000000"/>
          <w:position w:val="0"/>
        </w:rPr>
        <w:t>THE LIVING ROOM</w:t>
      </w:r>
      <w:bookmarkEnd w:id="4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Victoria Fang (ua)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Ein Mord ist geschehen, der Täter muss gefunden</w:t>
        <w:br/>
        <w:t>werden. In Victoria Fangs Installation lassen sich drei</w:t>
        <w:br/>
        <w:t>bewegliche Panels mit LCD-Monitoren wie ein Puzzle</w:t>
        <w:br/>
        <w:t>im Raum verschieben. Wenn alle drei Elemente korrekt</w:t>
        <w:br/>
        <w:t>positioniert sind, werden Erinnerungen ausgelöst, mit</w:t>
        <w:br/>
        <w:t>denen sich das Rätsel lösen lässt. Durch die per</w:t>
        <w:t>-</w:t>
        <w:br/>
        <w:t>manenten Positionswechsel der Szenen verändert sich</w:t>
        <w:br/>
        <w:t>auch die räumliche Erfahrung der Mitspieler in jeder</w:t>
        <w:br/>
        <w:t>Szene. Die Installation fungiert so als ein gigantisches</w:t>
        <w:br/>
        <w:t>physisches Puzzle, dem eine narrative Struktur</w:t>
        <w:br/>
        <w:t>zugrunde liegt.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murder has taken place and the killer must be</w:t>
        <w:br/>
        <w:t>found. In Victoria Fang's intricate installation, all</w:t>
        <w:br/>
        <w:t>three moveable panels with LCD-Monitors can be</w:t>
        <w:br/>
        <w:t>shifted like puzzle pieces around the room. When all</w:t>
        <w:br/>
        <w:t>three elements are correctly positioned, 'memories'</w:t>
        <w:br/>
        <w:t>are triggered with which one is able to unravel the</w:t>
        <w:br/>
        <w:t>mystery. Through the position change of the panels,</w:t>
        <w:br/>
        <w:t>one’s experience with the space and layout changes</w:t>
        <w:br/>
        <w:t>with every ‘scene’. Ultimately, the installation</w:t>
      </w:r>
    </w:p>
    <w:p>
      <w:pPr>
        <w:pStyle w:val="Style193"/>
        <w:keepNext/>
        <w:framePr w:dropCap="drop" w:hAnchor="text" w:lines="4" w:vAnchor="text" w:hSpace="5" w:vSpace="5"/>
        <w:widowControl w:val="0"/>
        <w:shd w:val="clear" w:color="auto" w:fill="auto"/>
        <w:spacing w:before="0" w:line="748" w:lineRule="exact"/>
        <w:ind w:left="0" w:firstLine="0"/>
      </w:pPr>
      <w:r>
        <w:rPr>
          <w:rStyle w:val="CharStyle195"/>
          <w:i/>
          <w:iCs/>
          <w:sz w:val="104"/>
          <w:szCs w:val="104"/>
          <w:position w:val="-16"/>
        </w:rPr>
        <w:t>t</w:t>
      </w:r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95"/>
          <w:i/>
          <w:iCs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functions as a gigantic puzzle containing a</w:t>
        <w:br/>
        <w:t>complex narrative.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firstLine="0"/>
      </w:pPr>
      <w:r>
        <w:fldChar w:fldCharType="begin"/>
      </w:r>
      <w:r>
        <w:rPr>
          <w:color w:val="000000"/>
        </w:rPr>
        <w:instrText> HYPERLINK "http://www.victoriafang.com/thelivlngroom"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www.victoriafang.com/thelivlngroom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firstLine="0"/>
      </w:pPr>
      <w:r>
        <w:rPr>
          <w:rStyle w:val="CharStyle177"/>
          <w:b/>
          <w:bCs/>
        </w:rPr>
        <w:t>Nomination/AWARD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82" w:left="362" w:right="362" w:bottom="482" w:header="0" w:footer="3" w:gutter="609"/>
          <w:rtlGutter/>
          <w:cols w:num="2" w:space="153"/>
          <w:noEndnote/>
          <w:docGrid w:linePitch="360"/>
        </w:sectPr>
      </w:pPr>
      <w:r>
        <w:rPr>
          <w:rStyle w:val="CharStyle144"/>
          <w:b/>
          <w:bCs/>
        </w:rPr>
        <w:t>[&gt; see page 501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  <w:sectPr>
          <w:pgSz w:w="8778" w:h="16523"/>
          <w:pgMar w:top="497" w:left="268" w:right="268" w:bottom="1212" w:header="0" w:footer="3" w:gutter="811"/>
          <w:rtlGutter/>
          <w:cols w:space="720"/>
          <w:noEndnote/>
          <w:docGrid w:linePitch="360"/>
        </w:sectPr>
      </w:pPr>
      <w:bookmarkStart w:id="46" w:name="bookmark46"/>
      <w:r>
        <w:rPr>
          <w:lang w:val="fr-FR" w:eastAsia="fr-FR" w:bidi="fr-FR"/>
          <w:w w:val="100"/>
          <w:color w:val="000000"/>
          <w:position w:val="0"/>
        </w:rPr>
        <w:t>EXHIBITION</w:t>
      </w:r>
      <w:bookmarkEnd w:id="46"/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0" w:right="0" w:bottom="11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5" type="#_x0000_t202" style="position:absolute;margin-left:139.9pt;margin-top:0;width:231.6pt;height:32.2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8"/>
                      <w:b/>
                      <w:bCs/>
                    </w:rPr>
                    <w:t xml:space="preserve">Die Welt ist </w:t>
                  </w:r>
                  <w:r>
                    <w:rPr>
                      <w:rStyle w:val="CharStyle198"/>
                      <w:lang w:val="fr-FR" w:eastAsia="fr-FR" w:bidi="fr-FR"/>
                      <w:b/>
                      <w:bCs/>
                    </w:rPr>
                    <w:t xml:space="preserve">ailes, </w:t>
                  </w:r>
                  <w:r>
                    <w:rPr>
                      <w:rStyle w:val="CharStyle198"/>
                      <w:b/>
                      <w:bCs/>
                    </w:rPr>
                    <w:t xml:space="preserve">was der Fall ist </w:t>
                  </w:r>
                  <w:r>
                    <w:rPr>
                      <w:rStyle w:val="CharStyle199"/>
                      <w:lang w:val="fr-FR" w:eastAsia="fr-FR" w:bidi="fr-FR"/>
                      <w:b/>
                      <w:bCs/>
                    </w:rPr>
                    <w:t xml:space="preserve">» </w:t>
                  </w:r>
                  <w:r>
                    <w:rPr>
                      <w:rStyle w:val="CharStyle200"/>
                      <w:b/>
                      <w:bCs/>
                    </w:rPr>
                    <w:t xml:space="preserve">Fri </w:t>
                  </w:r>
                  <w:r>
                    <w:rPr>
                      <w:rStyle w:val="CharStyle201"/>
                      <w:b/>
                      <w:bCs/>
                    </w:rPr>
                    <w:t>4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rStyle w:val="CharStyle200"/>
                      <w:b/>
                      <w:bCs/>
                    </w:rPr>
                    <w:t xml:space="preserve">. - Tue </w:t>
                  </w:r>
                  <w:r>
                    <w:rPr>
                      <w:rStyle w:val="CharStyle201"/>
                      <w:b/>
                      <w:bCs/>
                    </w:rPr>
                    <w:t>8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» </w:t>
                  </w:r>
                  <w:r>
                    <w:rPr>
                      <w:rStyle w:val="CharStyle201"/>
                      <w:b/>
                      <w:bCs/>
                    </w:rPr>
                    <w:t>10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- </w:t>
                  </w:r>
                  <w:r>
                    <w:rPr>
                      <w:rStyle w:val="CharStyle201"/>
                      <w:b/>
                      <w:bCs/>
                    </w:rPr>
                    <w:t>22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</w:t>
                    <w:br/>
                  </w:r>
                  <w:r>
                    <w:rPr>
                      <w:rStyle w:val="CharStyle202"/>
                      <w:b/>
                      <w:bCs/>
                    </w:rPr>
                    <w:t xml:space="preserve">88 </w:t>
                  </w:r>
                  <w:r>
                    <w:rPr>
                      <w:rStyle w:val="CharStyle198"/>
                      <w:b/>
                      <w:bCs/>
                    </w:rPr>
                    <w:t xml:space="preserve">from </w:t>
                  </w:r>
                  <w:r>
                    <w:rPr>
                      <w:rStyle w:val="CharStyle199"/>
                      <w:b/>
                      <w:bCs/>
                    </w:rPr>
                    <w:t xml:space="preserve">14.000 </w:t>
                  </w:r>
                  <w:r>
                    <w:rPr>
                      <w:rStyle w:val="CharStyle199"/>
                      <w:lang w:val="fr-FR" w:eastAsia="fr-FR" w:bidi="fr-FR"/>
                      <w:b/>
                      <w:bCs/>
                    </w:rPr>
                    <w:t xml:space="preserve">» </w:t>
                  </w:r>
                  <w:r>
                    <w:rPr>
                      <w:rStyle w:val="CharStyle200"/>
                      <w:b/>
                      <w:bCs/>
                    </w:rPr>
                    <w:t xml:space="preserve">Fri </w:t>
                  </w:r>
                  <w:r>
                    <w:rPr>
                      <w:rStyle w:val="CharStyle201"/>
                      <w:b/>
                      <w:bCs/>
                    </w:rPr>
                    <w:t>4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rStyle w:val="CharStyle200"/>
                      <w:b/>
                      <w:bCs/>
                    </w:rPr>
                    <w:t xml:space="preserve">. - Tue </w:t>
                  </w:r>
                  <w:r>
                    <w:rPr>
                      <w:rStyle w:val="CharStyle201"/>
                      <w:b/>
                      <w:bCs/>
                    </w:rPr>
                    <w:t>8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» </w:t>
                  </w:r>
                  <w:r>
                    <w:rPr>
                      <w:rStyle w:val="CharStyle201"/>
                      <w:b/>
                      <w:bCs/>
                    </w:rPr>
                    <w:t>10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- </w:t>
                  </w:r>
                  <w:r>
                    <w:rPr>
                      <w:rStyle w:val="CharStyle201"/>
                      <w:b/>
                      <w:bCs/>
                    </w:rPr>
                    <w:t>22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</w:t>
                    <w:br/>
                  </w:r>
                  <w:r>
                    <w:rPr>
                      <w:rStyle w:val="CharStyle198"/>
                      <w:b/>
                      <w:bCs/>
                    </w:rPr>
                    <w:t xml:space="preserve">Shockbot Corejulio </w:t>
                  </w:r>
                  <w:r>
                    <w:rPr>
                      <w:rStyle w:val="CharStyle199"/>
                      <w:lang w:val="fr-FR" w:eastAsia="fr-FR" w:bidi="fr-FR"/>
                      <w:b/>
                      <w:bCs/>
                    </w:rPr>
                    <w:t xml:space="preserve">» </w:t>
                  </w:r>
                  <w:r>
                    <w:rPr>
                      <w:rStyle w:val="CharStyle200"/>
                      <w:b/>
                      <w:bCs/>
                    </w:rPr>
                    <w:t xml:space="preserve">Fri </w:t>
                  </w:r>
                  <w:r>
                    <w:rPr>
                      <w:rStyle w:val="CharStyle201"/>
                      <w:b/>
                      <w:bCs/>
                    </w:rPr>
                    <w:t>4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rStyle w:val="CharStyle200"/>
                      <w:b/>
                      <w:bCs/>
                    </w:rPr>
                    <w:t xml:space="preserve">. - Tue </w:t>
                  </w:r>
                  <w:r>
                    <w:rPr>
                      <w:rStyle w:val="CharStyle201"/>
                      <w:b/>
                      <w:bCs/>
                    </w:rPr>
                    <w:t>8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01"/>
                      <w:b/>
                      <w:bCs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» </w:t>
                  </w:r>
                  <w:r>
                    <w:rPr>
                      <w:rStyle w:val="CharStyle203"/>
                      <w:b w:val="0"/>
                      <w:bCs w:val="0"/>
                    </w:rPr>
                    <w:t>10</w:t>
                  </w:r>
                  <w:r>
                    <w:rPr>
                      <w:rStyle w:val="CharStyle204"/>
                      <w:b/>
                      <w:bCs/>
                    </w:rPr>
                    <w:t xml:space="preserve">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— </w:t>
                  </w:r>
                  <w:r>
                    <w:rPr>
                      <w:rStyle w:val="CharStyle201"/>
                      <w:b/>
                      <w:bCs/>
                    </w:rPr>
                    <w:t>22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75" style="position:absolute;margin-left:0.95pt;margin-top:50.15pt;width:410.15pt;height:96.pt;z-index:-251658731;mso-wrap-distance-left:5.pt;mso-wrap-distance-right:5.pt;mso-position-horizontal-relative:margin" wrapcoords="0 0">
            <v:imagedata r:id="rId55" r:href="rId5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82" w:left="268" w:right="268" w:bottom="1197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97" w:left="0" w:right="0" w:bottom="4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WELT IST ALLES,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FALL 1ST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 xml:space="preserve">:va Teppe </w:t>
      </w:r>
      <w:r>
        <w:rPr>
          <w:rStyle w:val="CharStyle141"/>
          <w:lang w:val="de-DE" w:eastAsia="de-DE" w:bidi="de-DE"/>
        </w:rPr>
        <w:t>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Feppes </w:t>
      </w:r>
      <w:r>
        <w:rPr>
          <w:w w:val="100"/>
          <w:spacing w:val="0"/>
          <w:color w:val="000000"/>
          <w:position w:val="0"/>
        </w:rPr>
        <w:t>Aufnahmen stammen aus einer TV-Dokumenta-</w:t>
        <w:br/>
        <w:t>:ion über sogenannte ,Castellers‘, spanische Sport-</w:t>
        <w:br/>
        <w:t>gruppen, die versuchen, sich bei der Formierung der</w:t>
        <w:br/>
        <w:t>nöchsten Pyramide aus Körpern zu übertrumpfen.</w:t>
        <w:br/>
        <w:t>Zuweilen stürzen diese meterhohen Gebilde ein und</w:t>
        <w:br/>
        <w:t>die Teilnehmer fallen ineinander. Diese Sekundenbruch-</w:t>
        <w:br/>
        <w:t>:eile aus dokumentarischem Material recherchierte</w:t>
        <w:br/>
        <w:t>Teppe in Archiven, reproduzierte und digitalisierte die</w:t>
        <w:br/>
        <w:t>Aufnahmen und abstrahierte sie schließlich mittels</w:t>
        <w:br/>
        <w:t>unterschiedlicher digitaler Techniken. Durch die</w:t>
        <w:br/>
        <w:t>Loslösung des Materials aus seinem ursprünglichen</w:t>
        <w:br/>
        <w:t>Kontext entstehen freie Assoziationsräume. Die titel</w:t>
        <w:t>-</w:t>
        <w:br/>
        <w:t>gebende Sentenz, ein Zitat des Sprachphilosophen</w:t>
        <w:br/>
        <w:t>Ludwig Wittgenstein, wird in ihrer scheinbar simplen</w:t>
        <w:br/>
        <w:t>Aussage gebrochen und als Metapher interpretierbar.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Teppe’s shots originate from a TV documentary about</w:t>
        <w:br/>
        <w:t>so-called 'Castellers', Spanish athletic groups that</w:t>
        <w:br/>
        <w:t>attempt to outdo each other by forming the highest</w:t>
        <w:br/>
        <w:t>oyramid of people. Eva Teppe researches the split</w:t>
        <w:br/>
        <w:t>seconds before the pyramids collapse using documen</w:t>
        <w:t>-</w:t>
        <w:br/>
        <w:t>tary material from archives. She reproduced and digi</w:t>
        <w:t>-</w:t>
        <w:br/>
        <w:t>tised the shots and finally abstracted them by means</w:t>
        <w:br/>
        <w:t>of a variety of digital techniques. The apparently sim-</w:t>
        <w:br/>
        <w:t>ole statement of the title sentence, a citation by the</w:t>
        <w:br/>
        <w:t>linguistic philosopher Ludwig Wittgenstein, is broken</w:t>
        <w:br/>
        <w:t>down and becomes interpretable as a metaphor.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88 FROM 14.000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Alice Miceli (br)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Video-Installation </w:t>
      </w:r>
      <w:r>
        <w:rPr>
          <w:w w:val="100"/>
          <w:spacing w:val="0"/>
          <w:color w:val="000000"/>
          <w:position w:val="0"/>
        </w:rPr>
        <w:t>zeigt Porträts von Opfern des</w:t>
        <w:br/>
        <w:t>kambodschanischen Pol Pot-Regimes, die bei deren</w:t>
        <w:br/>
        <w:t>Einlieferung in ein Todeslager aufgenommen wurden.</w:t>
        <w:br/>
        <w:t>Die Fotos erscheinen als Projektion auf einem dichten</w:t>
        <w:br/>
        <w:t>Schleier aus herab rieselndem Sand; die Länge der</w:t>
        <w:br/>
        <w:t>Einstellungen steht in direktem Zusammenhang zu</w:t>
        <w:br/>
        <w:t>der Zeit, die zwischen Verhaftung und Hinrichtung</w:t>
        <w:br/>
        <w:t>der Gefangenen verging.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video-installation shows portraits of victims of</w:t>
        <w:br/>
        <w:t>the Cambodian Pol Pot regime, which were taken</w:t>
        <w:br/>
        <w:t>upon their entrance into a death camp. The photos</w:t>
        <w:br/>
        <w:t>appear as a projection against a screen of falling</w:t>
        <w:br/>
      </w:r>
      <w:r>
        <w:rPr>
          <w:rStyle w:val="CharStyle176"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sand. The length of the piece corresponds exactly</w:t>
        <w:br/>
      </w:r>
      <w:r>
        <w:rPr>
          <w:rStyle w:val="CharStyle176"/>
          <w:i w:val="0"/>
          <w:iCs w:val="0"/>
        </w:rPr>
        <w:t xml:space="preserve">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the time between the arrest of the prisoners</w:t>
        <w:br/>
      </w:r>
      <w:r>
        <w:rPr>
          <w:rStyle w:val="CharStyle176"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their execution.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77"/>
          <w:b/>
          <w:bCs/>
        </w:rPr>
        <w:t>I Nomination/AWARD</w:t>
        <w:br/>
      </w:r>
      <w:r>
        <w:rPr>
          <w:rStyle w:val="CharStyle178"/>
          <w:b w:val="0"/>
          <w:bCs w:val="0"/>
        </w:rPr>
        <w:t>[&gt; see page 49]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SHOCKBOT COREJULIO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141"/>
        </w:rPr>
        <w:t xml:space="preserve">5voltcore (Emanuel </w:t>
      </w:r>
      <w:r>
        <w:rPr>
          <w:rStyle w:val="CharStyle141"/>
          <w:lang w:val="de-DE" w:eastAsia="de-DE" w:bidi="de-DE"/>
        </w:rPr>
        <w:t xml:space="preserve">Andel </w:t>
      </w:r>
      <w:r>
        <w:rPr>
          <w:rStyle w:val="CharStyle141"/>
        </w:rPr>
        <w:t>&amp; Christian GUtzer, at)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Shockbot Corejulio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einen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</w:t>
        <w:br/>
      </w:r>
      <w:r>
        <w:rPr>
          <w:w w:val="100"/>
          <w:spacing w:val="0"/>
          <w:color w:val="000000"/>
          <w:position w:val="0"/>
        </w:rPr>
        <w:t>angeschlossener Roboterarm, der von diesem nicht</w:t>
        <w:br/>
        <w:t>nur Steuersignale erhält, sondern diese nutzt, um im</w:t>
        <w:br/>
        <w:t>Innern des steuernden Computers Kurzschlüsse zu</w:t>
        <w:br/>
        <w:t>erzeugen. Auf diese Weise werden Bilderserien pro</w:t>
        <w:t>-</w:t>
        <w:br/>
        <w:t>duziert, in denen die ursprünglichen Monitorsignale</w:t>
        <w:br/>
        <w:t>dekonstruiert werden. Zwangsläufig kommt es mit</w:t>
        <w:br/>
        <w:t>fortschreitender Beschädigung des Computers zu</w:t>
        <w:br/>
        <w:t>gestörten Steuerungssignalen, die wiederum Aus</w:t>
        <w:t>-</w:t>
        <w:br/>
        <w:t>wirkungen auf die Funktionsweise des Shockbots</w:t>
        <w:br/>
        <w:t>zeigen - die Bilder auf dem Monitor werden immer</w:t>
        <w:br/>
        <w:t>fragmentarischer, schließlich kommt es zum totalen</w:t>
        <w:br/>
        <w:t>Systemabsturz.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Shockbot Corejulio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robot-arm which is attached</w:t>
        <w:br/>
        <w:t>to a computer. Here, the robot-arm not only receives</w:t>
        <w:br/>
        <w:t>command-signals from the computer, but gets the</w:t>
        <w:br/>
        <w:t>computer to produce short-circuits inside itself. From</w:t>
        <w:br/>
        <w:t>this interaction, a series of images are produced in</w:t>
        <w:br/>
        <w:t>which the original monitor-signal is deconstructed.</w:t>
        <w:br/>
        <w:t>Inevitably, with the gradual damaging of the comput</w:t>
        <w:t>-</w:t>
        <w:br/>
        <w:t>er, comes defective command-signals which, in turn,</w:t>
        <w:br/>
        <w:t>effect the operation of the Shockbot. The pictures</w:t>
      </w:r>
    </w:p>
    <w:p>
      <w:pPr>
        <w:pStyle w:val="Style193"/>
        <w:keepNext/>
        <w:framePr w:dropCap="drop" w:hAnchor="text" w:lines="4" w:vAnchor="text" w:hSpace="5" w:vSpace="5"/>
        <w:widowControl w:val="0"/>
        <w:shd w:val="clear" w:color="auto" w:fill="auto"/>
        <w:spacing w:before="0" w:line="730" w:lineRule="exact"/>
        <w:ind w:left="0" w:firstLine="0"/>
      </w:pPr>
      <w:r>
        <w:rPr>
          <w:rStyle w:val="CharStyle195"/>
          <w:i/>
          <w:iCs/>
          <w:sz w:val="104"/>
          <w:szCs w:val="104"/>
          <w:position w:val="-15"/>
        </w:rPr>
        <w:t>I</w:t>
      </w:r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95"/>
          <w:i/>
          <w:iCs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become increasingly fragmented and finally the</w:t>
        <w:br/>
        <w:t>system breaks down completely.</w:t>
        <w:br/>
      </w:r>
      <w:r>
        <w:fldChar w:fldCharType="begin"/>
      </w:r>
      <w:r>
        <w:rPr>
          <w:rStyle w:val="CharStyle205"/>
        </w:rPr>
        <w:instrText> HYPERLINK "http://www.5voltcore.com"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www.5voltcore.com</w:t>
      </w:r>
      <w:r>
        <w:fldChar w:fldCharType="end"/>
      </w:r>
      <w:r>
        <w:rPr>
          <w:rStyle w:val="CharStyle205"/>
          <w:b/>
          <w:bCs/>
          <w:i w:val="0"/>
          <w:iCs w:val="0"/>
        </w:rPr>
        <w:br/>
      </w:r>
      <w:r>
        <w:rPr>
          <w:rStyle w:val="CharStyle206"/>
          <w:b/>
          <w:bCs/>
          <w:i w:val="0"/>
          <w:iCs w:val="0"/>
        </w:rPr>
        <w:t>Nomination/AWARD</w:t>
        <w:br/>
      </w:r>
      <w:r>
        <w:rPr>
          <w:rStyle w:val="CharStyle207"/>
          <w:i w:val="0"/>
          <w:iCs w:val="0"/>
        </w:rPr>
        <w:t>[&gt; see page 49]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97" w:left="268" w:right="268" w:bottom="497" w:header="0" w:footer="3" w:gutter="864"/>
          <w:rtlGutter/>
          <w:cols w:num="2" w:space="153"/>
          <w:noEndnote/>
          <w:docGrid w:linePitch="360"/>
        </w:sectPr>
      </w:pPr>
      <w:r>
        <w:rPr>
          <w:rStyle w:val="CharStyle71"/>
        </w:rPr>
        <w:t>Performance/Salon 4.2. 17h, 7.2. 18h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20" w:right="0" w:firstLine="0"/>
      </w:pPr>
      <w:r>
        <w:pict>
          <v:shape id="_x0000_s1077" type="#_x0000_t75" style="position:absolute;margin-left:-150.pt;margin-top:85.2pt;width:421.2pt;height:98.9pt;z-index:-251658730;mso-wrap-distance-left:5.pt;mso-wrap-distance-right:5.pt;mso-position-horizontal-relative:margin;mso-position-vertical-relative:margin" wrapcoords="0 0">
            <v:imagedata r:id="rId57" r:href="rId58"/>
            <w10:wrap anchorx="margin" anchory="margin"/>
          </v:shape>
        </w:pict>
      </w:r>
      <w:bookmarkStart w:id="47" w:name="bookmark47"/>
      <w:r>
        <w:rPr>
          <w:lang w:val="fr-FR" w:eastAsia="fr-FR" w:bidi="fr-FR"/>
          <w:w w:val="100"/>
          <w:color w:val="000000"/>
          <w:position w:val="0"/>
        </w:rPr>
        <w:t>EXHIBITION</w:t>
      </w:r>
      <w:bookmarkEnd w:id="47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 </w:t>
      </w:r>
      <w:r>
        <w:rPr>
          <w:rStyle w:val="CharStyle106"/>
          <w:b/>
          <w:bCs/>
        </w:rPr>
        <w:t xml:space="preserve">[Cameras] </w:t>
      </w:r>
      <w:r>
        <w:rPr>
          <w:rStyle w:val="CharStyle106"/>
          <w:lang w:val="fr-FR" w:eastAsia="fr-FR" w:bidi="fr-FR"/>
          <w:b/>
          <w:bCs/>
        </w:rPr>
        <w:t xml:space="preserve">» </w:t>
      </w:r>
      <w:r>
        <w:rPr>
          <w:rStyle w:val="CharStyle107"/>
          <w:lang w:val="fr-FR" w:eastAsia="fr-FR" w:bidi="fr-FR"/>
          <w:b/>
          <w:bCs/>
        </w:rPr>
        <w:t xml:space="preserve">Fri </w:t>
      </w:r>
      <w:r>
        <w:rPr>
          <w:rStyle w:val="CharStyle108"/>
          <w:lang w:val="fr-FR" w:eastAsia="fr-FR" w:bidi="fr-FR"/>
          <w:b/>
          <w:bCs/>
        </w:rPr>
        <w:t>4</w:t>
      </w:r>
      <w:r>
        <w:rPr>
          <w:rStyle w:val="CharStyle109"/>
          <w:lang w:val="fr-FR" w:eastAsia="fr-FR" w:bidi="fr-FR"/>
          <w:b/>
          <w:bCs/>
        </w:rPr>
        <w:t>.</w:t>
      </w:r>
      <w:r>
        <w:rPr>
          <w:rStyle w:val="CharStyle108"/>
          <w:lang w:val="fr-FR" w:eastAsia="fr-FR" w:bidi="fr-FR"/>
          <w:b/>
          <w:bCs/>
        </w:rPr>
        <w:t>2</w:t>
      </w:r>
      <w:r>
        <w:rPr>
          <w:rStyle w:val="CharStyle109"/>
          <w:lang w:val="fr-FR" w:eastAsia="fr-FR" w:bidi="fr-FR"/>
          <w:b/>
          <w:bCs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- </w:t>
      </w:r>
      <w:r>
        <w:rPr>
          <w:rStyle w:val="CharStyle107"/>
          <w:lang w:val="fr-FR" w:eastAsia="fr-FR" w:bidi="fr-FR"/>
          <w:b/>
          <w:bCs/>
        </w:rPr>
        <w:t xml:space="preserve">Tue </w:t>
      </w:r>
      <w:r>
        <w:rPr>
          <w:rStyle w:val="CharStyle108"/>
          <w:lang w:val="fr-FR" w:eastAsia="fr-FR" w:bidi="fr-FR"/>
          <w:b/>
          <w:bCs/>
        </w:rPr>
        <w:t>8</w:t>
      </w:r>
      <w:r>
        <w:rPr>
          <w:rStyle w:val="CharStyle109"/>
          <w:lang w:val="fr-FR" w:eastAsia="fr-FR" w:bidi="fr-FR"/>
          <w:b/>
          <w:bCs/>
        </w:rPr>
        <w:t>.</w:t>
      </w:r>
      <w:r>
        <w:rPr>
          <w:rStyle w:val="CharStyle108"/>
          <w:lang w:val="fr-FR" w:eastAsia="fr-FR" w:bidi="fr-FR"/>
          <w:b/>
          <w:bCs/>
        </w:rPr>
        <w:t>2</w:t>
      </w:r>
      <w:r>
        <w:rPr>
          <w:rStyle w:val="CharStyle109"/>
          <w:lang w:val="fr-FR" w:eastAsia="fr-FR" w:bidi="fr-FR"/>
          <w:b/>
          <w:bCs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23"/>
          <w:lang w:val="fr-FR" w:eastAsia="fr-FR" w:bidi="fr-FR"/>
          <w:b w:val="0"/>
          <w:bCs w:val="0"/>
        </w:rPr>
        <w:t>10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- </w:t>
      </w:r>
      <w:r>
        <w:rPr>
          <w:rStyle w:val="CharStyle108"/>
          <w:lang w:val="fr-FR" w:eastAsia="fr-FR" w:bidi="fr-FR"/>
          <w:b/>
          <w:bCs/>
        </w:rPr>
        <w:t>22</w:t>
      </w:r>
      <w:r>
        <w:rPr>
          <w:rStyle w:val="CharStyle109"/>
          <w:lang w:val="fr-FR" w:eastAsia="fr-FR" w:bidi="fr-FR"/>
          <w:b/>
          <w:bCs/>
        </w:rPr>
        <w:t xml:space="preserve">H </w:t>
      </w:r>
      <w:r>
        <w:rPr>
          <w:rStyle w:val="CharStyle208"/>
          <w:b/>
          <w:bCs/>
        </w:rPr>
        <w:t xml:space="preserve">» </w:t>
      </w:r>
      <w:r>
        <w:rPr>
          <w:rStyle w:val="CharStyle110"/>
          <w:lang w:val="fr-FR" w:eastAsia="fr-FR" w:bidi="fr-FR"/>
          <w:b/>
          <w:bCs/>
        </w:rPr>
        <w:t>Foyer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240" w:right="0" w:firstLine="0"/>
        <w:sectPr>
          <w:pgSz w:w="8778" w:h="16523"/>
          <w:pgMar w:top="502" w:left="597" w:right="597" w:bottom="1654" w:header="0" w:footer="3" w:gutter="2573"/>
          <w:rtlGutter w:val="0"/>
          <w:cols w:space="720"/>
          <w:noEndnote/>
          <w:docGrid w:linePitch="360"/>
        </w:sectPr>
      </w:pPr>
      <w:r>
        <w:rPr>
          <w:rStyle w:val="CharStyle106"/>
          <w:b/>
          <w:bCs/>
        </w:rPr>
        <w:t xml:space="preserve">[Human Rights] </w:t>
      </w:r>
      <w:r>
        <w:rPr>
          <w:rStyle w:val="CharStyle106"/>
          <w:lang w:val="fr-FR" w:eastAsia="fr-FR" w:bidi="fr-FR"/>
          <w:b/>
          <w:bCs/>
        </w:rPr>
        <w:t xml:space="preserve">» </w:t>
      </w:r>
      <w:r>
        <w:rPr>
          <w:rStyle w:val="CharStyle107"/>
          <w:lang w:val="fr-FR" w:eastAsia="fr-FR" w:bidi="fr-FR"/>
          <w:b/>
          <w:bCs/>
        </w:rPr>
        <w:t xml:space="preserve">Fri </w:t>
      </w:r>
      <w:r>
        <w:rPr>
          <w:rStyle w:val="CharStyle108"/>
          <w:lang w:val="fr-FR" w:eastAsia="fr-FR" w:bidi="fr-FR"/>
          <w:b/>
          <w:bCs/>
        </w:rPr>
        <w:t>4</w:t>
      </w:r>
      <w:r>
        <w:rPr>
          <w:rStyle w:val="CharStyle109"/>
          <w:lang w:val="fr-FR" w:eastAsia="fr-FR" w:bidi="fr-FR"/>
          <w:b/>
          <w:bCs/>
        </w:rPr>
        <w:t>.</w:t>
      </w:r>
      <w:r>
        <w:rPr>
          <w:rStyle w:val="CharStyle108"/>
          <w:lang w:val="fr-FR" w:eastAsia="fr-FR" w:bidi="fr-FR"/>
          <w:b/>
          <w:bCs/>
        </w:rPr>
        <w:t>2</w:t>
      </w:r>
      <w:r>
        <w:rPr>
          <w:rStyle w:val="CharStyle109"/>
          <w:lang w:val="fr-FR" w:eastAsia="fr-FR" w:bidi="fr-FR"/>
          <w:b/>
          <w:bCs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— </w:t>
      </w:r>
      <w:r>
        <w:rPr>
          <w:rStyle w:val="CharStyle107"/>
          <w:lang w:val="fr-FR" w:eastAsia="fr-FR" w:bidi="fr-FR"/>
          <w:b/>
          <w:bCs/>
        </w:rPr>
        <w:t xml:space="preserve">Tue </w:t>
      </w:r>
      <w:r>
        <w:rPr>
          <w:rStyle w:val="CharStyle108"/>
          <w:lang w:val="fr-FR" w:eastAsia="fr-FR" w:bidi="fr-FR"/>
          <w:b/>
          <w:bCs/>
        </w:rPr>
        <w:t>8</w:t>
      </w:r>
      <w:r>
        <w:rPr>
          <w:rStyle w:val="CharStyle109"/>
          <w:lang w:val="fr-FR" w:eastAsia="fr-FR" w:bidi="fr-FR"/>
          <w:b/>
          <w:bCs/>
        </w:rPr>
        <w:t>.</w:t>
      </w:r>
      <w:r>
        <w:rPr>
          <w:rStyle w:val="CharStyle108"/>
          <w:lang w:val="fr-FR" w:eastAsia="fr-FR" w:bidi="fr-FR"/>
          <w:b/>
          <w:bCs/>
        </w:rPr>
        <w:t>2</w:t>
      </w:r>
      <w:r>
        <w:rPr>
          <w:rStyle w:val="CharStyle109"/>
          <w:lang w:val="fr-FR" w:eastAsia="fr-FR" w:bidi="fr-FR"/>
          <w:b/>
          <w:bCs/>
        </w:rPr>
        <w:t xml:space="preserve">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08"/>
          <w:lang w:val="fr-FR" w:eastAsia="fr-FR" w:bidi="fr-FR"/>
          <w:b/>
          <w:bCs/>
        </w:rPr>
        <w:t>10</w:t>
      </w:r>
      <w:r>
        <w:rPr>
          <w:rStyle w:val="CharStyle109"/>
          <w:lang w:val="fr-FR" w:eastAsia="fr-FR" w:bidi="fr-FR"/>
          <w:b/>
          <w:bCs/>
        </w:rPr>
        <w:t xml:space="preserve">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- </w:t>
      </w:r>
      <w:r>
        <w:rPr>
          <w:rStyle w:val="CharStyle108"/>
          <w:lang w:val="fr-FR" w:eastAsia="fr-FR" w:bidi="fr-FR"/>
          <w:b/>
          <w:bCs/>
        </w:rPr>
        <w:t>22</w:t>
      </w:r>
      <w:r>
        <w:rPr>
          <w:rStyle w:val="CharStyle109"/>
          <w:lang w:val="fr-FR" w:eastAsia="fr-FR" w:bidi="fr-FR"/>
          <w:b/>
          <w:bCs/>
        </w:rPr>
        <w:t xml:space="preserve">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fr-FR" w:eastAsia="fr-FR" w:bidi="fr-FR"/>
          <w:b/>
          <w:bCs/>
        </w:rPr>
        <w:t>Foyer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502" w:left="0" w:right="0" w:bottom="16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20" w:right="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1. </w:t>
      </w:r>
      <w:r>
        <w:rPr>
          <w:rStyle w:val="CharStyle211"/>
        </w:rPr>
        <w:t xml:space="preserve">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CONTRACTING STATE SHALL</w:t>
        <w:br/>
        <w:t>EXPEL OR RETURN A REFUGEE</w:t>
        <w:br/>
        <w:t>IN ANT MANNER WHATSOEVER</w:t>
        <w:br/>
        <w:t xml:space="preserve">TO THE FRONTIERS </w:t>
      </w:r>
      <w:r>
        <w:rPr>
          <w:rStyle w:val="CharStyle211"/>
        </w:rPr>
        <w:t xml:space="preserve">Of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TERRITORIES</w:t>
        <w:br/>
        <w:t>WHERE Hi$ LIFE OR FREEDOM</w:t>
        <w:br/>
        <w:t>WOULD BE THREATENED ON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6020" w:right="0" w:firstLine="0"/>
      </w:pPr>
      <w:r>
        <w:rPr>
          <w:rStyle w:val="CharStyle212"/>
        </w:rPr>
        <w:t>account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onus </w:t>
      </w:r>
      <w:r>
        <w:rPr>
          <w:rStyle w:val="CharStyle213"/>
        </w:rPr>
        <w:t>me.</w:t>
      </w:r>
      <w:r>
        <w:rPr>
          <w:rStyle w:val="CharStyle212"/>
        </w:rPr>
        <w:t xml:space="preserve"> religion.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20" w:right="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NATIONALITY, MEMBERSHIP OF</w:t>
        <w:br/>
        <w:t>A PARTICULAR SOCIAL GROUP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20" w:right="0" w:firstLine="0"/>
        <w:sectPr>
          <w:type w:val="continuous"/>
          <w:pgSz w:w="8778" w:h="16523"/>
          <w:pgMar w:top="502" w:left="357" w:right="357" w:bottom="1654" w:header="0" w:footer="3" w:gutter="619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OR POLITICAL OPINION.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502" w:left="0" w:right="0" w:bottom="5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265" w:line="190" w:lineRule="exact"/>
        <w:ind w:left="0" w:right="0" w:firstLine="0"/>
      </w:pPr>
      <w:r>
        <w:rPr>
          <w:rStyle w:val="CharStyle106"/>
          <w:b/>
          <w:bCs/>
        </w:rPr>
        <w:t>[Cameras]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48" w:name="bookmark48"/>
      <w:r>
        <w:rPr>
          <w:lang w:val="en-US" w:eastAsia="en-US" w:bidi="en-US"/>
          <w:w w:val="100"/>
          <w:spacing w:val="0"/>
          <w:color w:val="000000"/>
          <w:position w:val="0"/>
        </w:rPr>
        <w:t>LIFE: A USER’S MANUAL .BERLIN WALK’</w:t>
      </w:r>
      <w:bookmarkEnd w:id="4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214"/>
          <w:b/>
          <w:bCs/>
        </w:rPr>
        <w:t>Michelle Teran (ca/nl)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Dokumentation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Michelle Terans live Perfor</w:t>
        <w:t>-</w:t>
        <w:br/>
        <w:t xml:space="preserve">mances, </w:t>
      </w:r>
      <w:r>
        <w:rPr>
          <w:w w:val="100"/>
          <w:spacing w:val="0"/>
          <w:color w:val="000000"/>
          <w:position w:val="0"/>
        </w:rPr>
        <w:t>bei denen sie mit einem Scanner für Über</w:t>
        <w:t>-</w:t>
        <w:br/>
        <w:t>wachungskameras durch die Straßen läuft und die</w:t>
        <w:br/>
        <w:t>eingefangenen Bilderaufeinem Fernsehbildschirm</w:t>
        <w:br/>
        <w:t>ausstrahlt.</w:t>
      </w:r>
    </w:p>
    <w:p>
      <w:pPr>
        <w:pStyle w:val="Style72"/>
        <w:numPr>
          <w:ilvl w:val="0"/>
          <w:numId w:val="1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documentary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Teran's live performances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streets with a surveillance camera scanner,</w:t>
        <w:br/>
        <w:t>broadcasting the collected images on a TV monitor.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09" w:line="140" w:lineRule="exact"/>
        <w:ind w:left="0" w:right="0" w:firstLine="0"/>
      </w:pPr>
      <w:r>
        <w:rPr>
          <w:rStyle w:val="CharStyle71"/>
        </w:rPr>
        <w:t>Performance, time to be confirmed [&gt; see page 32]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49" w:name="bookmark49"/>
      <w:r>
        <w:rPr>
          <w:lang w:val="en-US" w:eastAsia="en-US" w:bidi="en-US"/>
          <w:w w:val="100"/>
          <w:spacing w:val="0"/>
          <w:color w:val="000000"/>
          <w:position w:val="0"/>
        </w:rPr>
        <w:t>PUBLIC DISCOURSE</w:t>
      </w:r>
      <w:bookmarkEnd w:id="4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b/>
          <w:bCs/>
        </w:rPr>
        <w:t>Brad Downey, Quenell Jones, Tim Hansberry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,Public Discourse’ </w:t>
      </w:r>
      <w:r>
        <w:rPr>
          <w:w w:val="100"/>
          <w:spacing w:val="0"/>
          <w:color w:val="000000"/>
          <w:position w:val="0"/>
        </w:rPr>
        <w:t>ist eine detaillierte Untersuchung</w:t>
        <w:br/>
        <w:t>illegaler Installationskunst. Primärer Fokus liegt dabei</w:t>
        <w:br/>
        <w:t>auf dem Bemalen von Straßenschildern, der Manipula</w:t>
        <w:t>-</w:t>
        <w:br/>
        <w:t xml:space="preserve">tion von Werbung, Plakatieren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Guerrilla </w:t>
      </w:r>
      <w:r>
        <w:rPr>
          <w:w w:val="100"/>
          <w:spacing w:val="0"/>
          <w:color w:val="000000"/>
          <w:position w:val="0"/>
        </w:rPr>
        <w:t>Kunst, die</w:t>
        <w:br/>
        <w:t>alle illegal praktiziert werden. Mit Mini-DV und Vldeo-</w:t>
        <w:br/>
        <w:t xml:space="preserve">8-Kameras im klassischen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Vérité </w:t>
      </w:r>
      <w:r>
        <w:rPr>
          <w:w w:val="100"/>
          <w:spacing w:val="0"/>
          <w:color w:val="000000"/>
          <w:position w:val="0"/>
        </w:rPr>
        <w:t>-Stil gedreht,</w:t>
        <w:br/>
        <w:t xml:space="preserve">begleitet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.Public Discourse’ </w:t>
      </w:r>
      <w:r>
        <w:rPr>
          <w:w w:val="100"/>
          <w:spacing w:val="0"/>
          <w:color w:val="000000"/>
          <w:position w:val="0"/>
        </w:rPr>
        <w:t>die Entstehung der Kunst</w:t>
        <w:t>-</w:t>
        <w:br/>
        <w:t>werke von der ursprünglichen Idee bis zur Ausstellung.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‘Public Discourse’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in-depth study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illegal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art. The primary focus is on the painting</w:t>
        <w:br/>
        <w:t>of street signs, advertising manipulation, postering</w:t>
        <w:br/>
        <w:t>and guerrilla art, all performed illegally. Shot in the</w:t>
        <w:br/>
        <w:t xml:space="preserve">classic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vérité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style using compact mini-dv</w:t>
        <w:br/>
        <w:t>and video 8 cameras, ‘Public Discourse' follows the</w:t>
        <w:br/>
        <w:t>art-making from initial idea through to exhibition.</w:t>
        <w:br/>
      </w:r>
      <w:r>
        <w:rPr>
          <w:rStyle w:val="CharStyle76"/>
          <w:i w:val="0"/>
          <w:iCs w:val="0"/>
        </w:rPr>
        <w:t>Screening, 6.2. 21h [&gt; see page 41]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50" w:name="bookmark50"/>
      <w:r>
        <w:rPr>
          <w:lang w:val="en-US" w:eastAsia="en-US" w:bidi="en-US"/>
          <w:w w:val="100"/>
          <w:spacing w:val="0"/>
          <w:color w:val="000000"/>
          <w:position w:val="0"/>
        </w:rPr>
        <w:t>THE CATALOGUE</w:t>
      </w:r>
      <w:bookmarkEnd w:id="5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b/>
          <w:bCs/>
        </w:rPr>
        <w:t>Chris Oakley (uk)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Oakleys </w:t>
      </w:r>
      <w:r>
        <w:rPr>
          <w:w w:val="100"/>
          <w:spacing w:val="0"/>
          <w:color w:val="000000"/>
          <w:position w:val="0"/>
        </w:rPr>
        <w:t>Videoarbeit setzt sich mit der Warenwelt aus</w:t>
        <w:t>-</w:t>
        <w:br/>
        <w:t>einander. Dem distanzierten Zuschauer wird Mensch</w:t>
        <w:t>-</w:t>
        <w:br/>
        <w:t>lichkeit als eine Serie von Einheiten vorgestellt, deren</w:t>
        <w:br/>
        <w:t>Wert einzig aus ihrer Kaufkraft und ihren zukünftigen</w:t>
        <w:br/>
        <w:t>Bedürfnissen erwächst.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Oakley’s video work deals with the retail environment.</w:t>
        <w:br/>
        <w:t>It places the viewer in the position of a remote and</w:t>
        <w:br/>
        <w:t>dispassionate agency, observing humanity as a series</w:t>
        <w:br/>
        <w:t>of units whose value is defined by their spending</w:t>
        <w:br/>
        <w:t>capacity and future needs.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51" w:name="bookmark51"/>
      <w:r>
        <w:rPr>
          <w:lang w:val="en-US" w:eastAsia="en-US" w:bidi="en-US"/>
          <w:w w:val="100"/>
          <w:spacing w:val="0"/>
          <w:color w:val="000000"/>
          <w:position w:val="0"/>
        </w:rPr>
        <w:t>CHIC POINT: FASHION FOR ISRAELI</w:t>
        <w:br/>
        <w:t>CHECKPOINTS</w:t>
      </w:r>
      <w:bookmarkEnd w:id="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b/>
          <w:bCs/>
        </w:rPr>
        <w:t>Sharif Waked (ps)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Israelische Grenzposten beherrschen das palästinensi</w:t>
        <w:t>-</w:t>
        <w:br/>
        <w:t>sche Leben.,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Waked’ </w:t>
      </w:r>
      <w:r>
        <w:rPr>
          <w:w w:val="100"/>
          <w:spacing w:val="0"/>
          <w:color w:val="000000"/>
          <w:position w:val="0"/>
        </w:rPr>
        <w:t>setzt sich mit der erniedrigenden</w:t>
        <w:br/>
        <w:t>Praxis auseinander, dass Palästinenser ihre Körper ent</w:t>
        <w:t>-</w:t>
        <w:br/>
        <w:t>blößen müssen, um die Grenze passieren zu dürfen. In</w:t>
        <w:br/>
        <w:t>der Manier konventioneller Modenschauen präsentieren</w:t>
        <w:br/>
        <w:t>Models Ihre Körper in Kleidung, die speziell für diesen</w:t>
        <w:br/>
        <w:t>Zweck entworfen wurde.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most salient feature of Palestinian life has</w:t>
        <w:br/>
        <w:t>become the Israeli-imposed check-points. ‘Waked’</w:t>
        <w:br/>
        <w:t>deconstructs the humiliation of Palestinians having</w:t>
        <w:br/>
        <w:t>to strip in order to pass through these borders.</w:t>
        <w:br/>
        <w:t>Employing all the conventions of a typical fashion</w:t>
        <w:br/>
        <w:t>show, models reveal their abdomens in outfits</w:t>
        <w:br/>
        <w:t>designed especially for this purpose.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rStyle w:val="CharStyle71"/>
        </w:rPr>
        <w:t>Conference, 4.2. 14h [&gt; see page 6]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25" w:line="140" w:lineRule="exact"/>
        <w:ind w:left="0" w:right="0" w:firstLine="0"/>
      </w:pPr>
      <w:r>
        <w:rPr>
          <w:rStyle w:val="CharStyle71"/>
        </w:rPr>
        <w:t>Screening, 4.2. 21h [&gt; see page 35]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204" w:line="190" w:lineRule="exact"/>
        <w:ind w:left="0" w:right="0" w:firstLine="0"/>
      </w:pPr>
      <w:r>
        <w:rPr>
          <w:rStyle w:val="CharStyle106"/>
          <w:b/>
          <w:bCs/>
        </w:rPr>
        <w:t>[Human Rights]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52" w:name="bookmark52"/>
      <w:r>
        <w:rPr>
          <w:lang w:val="en-US" w:eastAsia="en-US" w:bidi="en-US"/>
          <w:w w:val="100"/>
          <w:spacing w:val="0"/>
          <w:color w:val="000000"/>
          <w:position w:val="0"/>
        </w:rPr>
        <w:t>HUMAN RIGHTS</w:t>
      </w:r>
      <w:bookmarkEnd w:id="5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b/>
          <w:bCs/>
        </w:rPr>
        <w:t xml:space="preserve">Thomas </w:t>
      </w:r>
      <w:r>
        <w:rPr>
          <w:rStyle w:val="CharStyle214"/>
          <w:lang w:val="de-DE" w:eastAsia="de-DE" w:bidi="de-DE"/>
          <w:b/>
          <w:bCs/>
        </w:rPr>
        <w:t>Locher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Regeln und Gesetze werden kontinuierlich neu definiert,</w:t>
        <w:br/>
        <w:t>die UN-Menschenrechtscharta erweitert und spezifi</w:t>
        <w:t>-</w:t>
        <w:br/>
        <w:t>ziert, um den veränderten sozialen und politischen</w:t>
        <w:br/>
        <w:t>Umständen gerecht zu werden. Der Berliner Künstler</w:t>
        <w:br/>
        <w:t>Thomas Locher kritisiert in großformatigen Fotoarbei</w:t>
        <w:t>-</w:t>
        <w:br/>
        <w:t>ten anhand ausgewählter Artikel exemplarisch Unge</w:t>
        <w:t>-</w:t>
        <w:br/>
        <w:t>nauigkeiten in Wort und Moral der Menschenrechts</w:t>
        <w:t>-</w:t>
        <w:br/>
        <w:t>erklärung.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502" w:left="357" w:right="357" w:bottom="502" w:header="0" w:footer="3" w:gutter="619"/>
          <w:rtlGutter/>
          <w:cols w:num="2" w:space="15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Rules and laws are continually being newly defined.</w:t>
        <w:br/>
        <w:t>Thus, the UN Human Rights Commission broadens</w:t>
        <w:br/>
        <w:t>and specifies terms so to justly deal with current</w:t>
        <w:br/>
        <w:t>social and political situations. The Berlin-based artist</w:t>
        <w:br/>
        <w:t xml:space="preserve">Thomas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large-format photographs accom</w:t>
        <w:t>-</w:t>
        <w:br/>
        <w:t>panied by articles, which exemplify inaccuracies in</w:t>
        <w:br/>
        <w:t>the words and morals of official human rights declara</w:t>
        <w:t>-</w:t>
        <w:br/>
        <w:t>tions.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20" w:firstLine="0"/>
      </w:pPr>
      <w:bookmarkStart w:id="53" w:name="bookmark53"/>
      <w:r>
        <w:rPr>
          <w:lang w:val="fr-FR" w:eastAsia="fr-FR" w:bidi="fr-FR"/>
          <w:w w:val="100"/>
          <w:color w:val="000000"/>
          <w:position w:val="0"/>
        </w:rPr>
        <w:t>EXHIBITION</w:t>
      </w:r>
      <w:bookmarkEnd w:id="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3820" w:right="0" w:firstLine="0"/>
        <w:sectPr>
          <w:pgSz w:w="8778" w:h="16523"/>
          <w:pgMar w:top="451" w:left="350" w:right="350" w:bottom="816" w:header="0" w:footer="3" w:gutter="226"/>
          <w:rtlGutter/>
          <w:cols w:space="720"/>
          <w:noEndnote/>
          <w:docGrid w:linePitch="360"/>
        </w:sectPr>
      </w:pPr>
      <w:r>
        <w:rPr>
          <w:rStyle w:val="CharStyle40"/>
          <w:lang w:val="fr-FR" w:eastAsia="fr-FR" w:bidi="fr-FR"/>
          <w:b/>
          <w:bCs/>
        </w:rPr>
        <w:t xml:space="preserve">[Networks]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64"/>
          <w:lang w:val="fr-FR" w:eastAsia="fr-FR" w:bidi="fr-FR"/>
          <w:b/>
          <w:bCs/>
        </w:rPr>
        <w:t xml:space="preserve">Fri </w:t>
      </w:r>
      <w:r>
        <w:rPr>
          <w:rStyle w:val="CharStyle36"/>
          <w:lang w:val="fr-FR" w:eastAsia="fr-FR" w:bidi="fr-FR"/>
          <w:b/>
          <w:bCs/>
        </w:rPr>
        <w:t>4</w:t>
      </w:r>
      <w:r>
        <w:rPr>
          <w:lang w:val="fr-FR" w:eastAsia="fr-FR" w:bidi="fr-FR"/>
          <w:w w:val="100"/>
          <w:spacing w:val="0"/>
          <w:color w:val="000000"/>
          <w:position w:val="0"/>
        </w:rPr>
        <w:t>.</w:t>
      </w:r>
      <w:r>
        <w:rPr>
          <w:rStyle w:val="CharStyle36"/>
          <w:lang w:val="fr-FR" w:eastAsia="fr-FR" w:bidi="fr-FR"/>
          <w:b/>
          <w:bCs/>
        </w:rPr>
        <w:t>2</w:t>
      </w:r>
      <w:r>
        <w:rPr>
          <w:rStyle w:val="CharStyle164"/>
          <w:lang w:val="fr-FR" w:eastAsia="fr-FR" w:bidi="fr-FR"/>
          <w:b/>
          <w:bCs/>
        </w:rPr>
        <w:t xml:space="preserve">. - Tue </w:t>
      </w:r>
      <w:r>
        <w:rPr>
          <w:rStyle w:val="CharStyle36"/>
          <w:lang w:val="fr-FR" w:eastAsia="fr-FR" w:bidi="fr-FR"/>
          <w:b/>
          <w:bCs/>
        </w:rPr>
        <w:t>8</w:t>
      </w:r>
      <w:r>
        <w:rPr>
          <w:lang w:val="fr-FR" w:eastAsia="fr-FR" w:bidi="fr-FR"/>
          <w:w w:val="100"/>
          <w:spacing w:val="0"/>
          <w:color w:val="000000"/>
          <w:position w:val="0"/>
        </w:rPr>
        <w:t>.</w:t>
      </w:r>
      <w:r>
        <w:rPr>
          <w:rStyle w:val="CharStyle36"/>
          <w:lang w:val="fr-FR" w:eastAsia="fr-FR" w:bidi="fr-FR"/>
          <w:b/>
          <w:bCs/>
        </w:rPr>
        <w:t>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. » </w:t>
      </w:r>
      <w:r>
        <w:rPr>
          <w:rStyle w:val="CharStyle36"/>
          <w:lang w:val="fr-FR" w:eastAsia="fr-FR" w:bidi="fr-FR"/>
          <w:b/>
          <w:bCs/>
        </w:rPr>
        <w:t>10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- </w:t>
      </w:r>
      <w:r>
        <w:rPr>
          <w:rStyle w:val="CharStyle36"/>
          <w:lang w:val="fr-FR" w:eastAsia="fr-FR" w:bidi="fr-FR"/>
          <w:b/>
          <w:bCs/>
        </w:rPr>
        <w:t>22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 » </w:t>
      </w:r>
      <w:r>
        <w:rPr>
          <w:rStyle w:val="CharStyle215"/>
          <w:b/>
          <w:bCs/>
        </w:rPr>
        <w:t>Foyer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21</w:t>
        <w:br/>
      </w:r>
      <w:r>
        <w:rPr>
          <w:rStyle w:val="CharStyle40"/>
          <w:b/>
          <w:bCs/>
        </w:rPr>
        <w:t xml:space="preserve">[Creatures]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» </w:t>
      </w:r>
      <w:r>
        <w:rPr>
          <w:rStyle w:val="CharStyle164"/>
          <w:lang w:val="fr-FR" w:eastAsia="fr-FR" w:bidi="fr-FR"/>
          <w:b/>
          <w:bCs/>
        </w:rPr>
        <w:t xml:space="preserve">Fri </w:t>
      </w:r>
      <w:r>
        <w:rPr>
          <w:rStyle w:val="CharStyle36"/>
          <w:lang w:val="fr-FR" w:eastAsia="fr-FR" w:bidi="fr-FR"/>
          <w:b/>
          <w:bCs/>
        </w:rPr>
        <w:t>4</w:t>
      </w:r>
      <w:r>
        <w:rPr>
          <w:lang w:val="fr-FR" w:eastAsia="fr-FR" w:bidi="fr-FR"/>
          <w:w w:val="100"/>
          <w:spacing w:val="0"/>
          <w:color w:val="000000"/>
          <w:position w:val="0"/>
        </w:rPr>
        <w:t>.</w:t>
      </w:r>
      <w:r>
        <w:rPr>
          <w:rStyle w:val="CharStyle36"/>
          <w:lang w:val="fr-FR" w:eastAsia="fr-FR" w:bidi="fr-FR"/>
          <w:b/>
          <w:bCs/>
        </w:rPr>
        <w:t>2</w:t>
      </w:r>
      <w:r>
        <w:rPr>
          <w:rStyle w:val="CharStyle164"/>
          <w:lang w:val="fr-FR" w:eastAsia="fr-FR" w:bidi="fr-FR"/>
          <w:b/>
          <w:bCs/>
        </w:rPr>
        <w:t xml:space="preserve">. - Tue </w:t>
      </w:r>
      <w:r>
        <w:rPr>
          <w:rStyle w:val="CharStyle36"/>
          <w:lang w:val="fr-FR" w:eastAsia="fr-FR" w:bidi="fr-FR"/>
          <w:b/>
          <w:bCs/>
        </w:rPr>
        <w:t>8</w:t>
      </w:r>
      <w:r>
        <w:rPr>
          <w:lang w:val="fr-FR" w:eastAsia="fr-FR" w:bidi="fr-FR"/>
          <w:w w:val="100"/>
          <w:spacing w:val="0"/>
          <w:color w:val="000000"/>
          <w:position w:val="0"/>
        </w:rPr>
        <w:t>.</w:t>
      </w:r>
      <w:r>
        <w:rPr>
          <w:rStyle w:val="CharStyle36"/>
          <w:lang w:val="fr-FR" w:eastAsia="fr-FR" w:bidi="fr-FR"/>
          <w:b/>
          <w:bCs/>
        </w:rPr>
        <w:t>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. » </w:t>
      </w:r>
      <w:r>
        <w:rPr>
          <w:rStyle w:val="CharStyle36"/>
          <w:lang w:val="fr-FR" w:eastAsia="fr-FR" w:bidi="fr-FR"/>
          <w:b/>
          <w:bCs/>
        </w:rPr>
        <w:t>10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- </w:t>
      </w:r>
      <w:r>
        <w:rPr>
          <w:rStyle w:val="CharStyle36"/>
          <w:lang w:val="fr-FR" w:eastAsia="fr-FR" w:bidi="fr-FR"/>
          <w:b/>
          <w:bCs/>
        </w:rPr>
        <w:t>22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 » </w:t>
      </w:r>
      <w:r>
        <w:rPr>
          <w:rStyle w:val="CharStyle215"/>
          <w:b/>
          <w:bCs/>
        </w:rPr>
        <w:t>Foyer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6" w:left="0" w:right="0" w:bottom="8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8" type="#_x0000_t75" style="position:absolute;margin-left:5.e-002pt;margin-top:0;width:420.25pt;height:95.75pt;z-index:-251658729;mso-wrap-distance-left:5.pt;mso-wrap-distance-right:5.pt;mso-position-horizontal-relative:margin" wrapcoords="0 0">
            <v:imagedata r:id="rId59" r:href="rId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6" w:left="187" w:right="187" w:bottom="80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32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168" w:left="0" w:right="0" w:bottom="1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200" w:line="190" w:lineRule="exact"/>
        <w:ind w:left="0" w:right="0" w:firstLine="0"/>
      </w:pPr>
      <w:r>
        <w:rPr>
          <w:rStyle w:val="CharStyle106"/>
          <w:b/>
          <w:bCs/>
        </w:rPr>
        <w:t>[Networks]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PUBLIC </w:t>
      </w:r>
      <w:r>
        <w:rPr>
          <w:w w:val="100"/>
          <w:spacing w:val="0"/>
          <w:color w:val="000000"/>
          <w:position w:val="0"/>
        </w:rPr>
        <w:t>NETBASE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Konrad Becker (at) et al.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Seit einem Jahrzehnt realisiert die Wiener Netzkultur-</w:t>
        <w:br/>
        <w:t>Institution ,Public Netbase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Kunst- und Kulturprojekte,</w:t>
        <w:br/>
        <w:t>die den komplexen Wandel der Gesellschaft im</w:t>
        <w:br/>
        <w:t>Informationszeitalter zum Inhalt haben. Eine Infobox</w:t>
        <w:br/>
        <w:t>gibt exemplarische Einblicke in eine neue kulturelle</w:t>
        <w:br/>
        <w:t xml:space="preserve">Praxis, die mittels künstlerischer Interventionen </w:t>
      </w:r>
      <w:r>
        <w:rPr>
          <w:rStyle w:val="CharStyle70"/>
        </w:rPr>
        <w:t>im</w:t>
        <w:br/>
      </w:r>
      <w:r>
        <w:rPr>
          <w:w w:val="100"/>
          <w:spacing w:val="0"/>
          <w:color w:val="000000"/>
          <w:position w:val="0"/>
        </w:rPr>
        <w:t>öffentlichen Raum an der gesellschaftlichen Bedeu</w:t>
        <w:t>-</w:t>
        <w:br/>
        <w:t>tungsproduktion partizipiert. Den Rahmen bildet seit</w:t>
        <w:br/>
        <w:t>jeher der Kampf um Öffentlichkeit, und die damit</w:t>
        <w:br/>
        <w:t>verbundenen politischen Konflikte haben ,Public</w:t>
        <w:br/>
        <w:t>Netbase' immer begleitet.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Vienna-based net culture group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'Public Netbase'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has been carrying out art and culture projects</w:t>
        <w:br/>
        <w:t>addressing the complex transformation of society in</w:t>
        <w:br/>
        <w:t>the information age. An info box provides some exam</w:t>
        <w:t>-</w:t>
        <w:br/>
        <w:t>ples of a novel cultural practice that takes part in the</w:t>
        <w:br/>
        <w:t>social production of meaning through artistic inter</w:t>
        <w:t>-</w:t>
        <w:br/>
        <w:t>ventions in public space. These projects express a</w:t>
        <w:br/>
        <w:t>struggle for a public space, and the consequent politi</w:t>
        <w:t>-</w:t>
        <w:br/>
        <w:t>cal conflicts that have always been a part of ‘Public</w:t>
        <w:br/>
        <w:t>Netbase’s' reality.</w:t>
        <w:br/>
      </w:r>
      <w:r>
        <w:fldChar w:fldCharType="begin"/>
      </w:r>
      <w:r>
        <w:rPr>
          <w:rStyle w:val="CharStyle149"/>
        </w:rPr>
        <w:instrText> HYPERLINK "http://www.tO.or.at"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www.tO.or.at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1" w:line="216" w:lineRule="exact"/>
        <w:ind w:left="0" w:right="0" w:firstLine="0"/>
      </w:pPr>
      <w:r>
        <w:rPr>
          <w:rStyle w:val="CharStyle144"/>
          <w:b/>
          <w:bCs/>
        </w:rPr>
        <w:t>Conference, 6.2. 16h [&gt; see page 9]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204" w:line="190" w:lineRule="exact"/>
        <w:ind w:left="0" w:right="0" w:firstLine="0"/>
      </w:pPr>
      <w:r>
        <w:rPr>
          <w:rStyle w:val="CharStyle106"/>
          <w:b/>
          <w:bCs/>
        </w:rPr>
        <w:t>[Creatures]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LIVING PARTICLES/NERVOUS NETWORKS</w:t>
        <w:br/>
        <w:t xml:space="preserve">Sensible </w:t>
      </w:r>
      <w:r>
        <w:rPr>
          <w:w w:val="100"/>
          <w:spacing w:val="0"/>
          <w:color w:val="000000"/>
          <w:position w:val="0"/>
        </w:rPr>
        <w:t xml:space="preserve">akustische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Module </w:t>
      </w:r>
      <w:r>
        <w:rPr>
          <w:w w:val="100"/>
          <w:spacing w:val="0"/>
          <w:color w:val="000000"/>
          <w:position w:val="0"/>
        </w:rPr>
        <w:t>und Analogroboter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Ralf Schreiber, Sebastian </w:t>
      </w:r>
      <w:r>
        <w:rPr>
          <w:rStyle w:val="CharStyle141"/>
        </w:rPr>
        <w:t xml:space="preserve">Noth, </w:t>
      </w:r>
      <w:r>
        <w:rPr>
          <w:rStyle w:val="CharStyle141"/>
          <w:lang w:val="de-DE" w:eastAsia="de-DE" w:bidi="de-DE"/>
        </w:rPr>
        <w:t>Christian Faubel (de)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.Living </w:t>
      </w:r>
      <w:r>
        <w:rPr>
          <w:w w:val="100"/>
          <w:spacing w:val="0"/>
          <w:color w:val="000000"/>
          <w:position w:val="0"/>
        </w:rPr>
        <w:t>Particles/Nervous Networks' ist eine audio-</w:t>
        <w:br/>
        <w:t>kinetische Installation, die aus einer Reihe unterschied</w:t>
        <w:t>-</w:t>
        <w:br/>
        <w:t xml:space="preserve">licher elektronischer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Module </w:t>
      </w:r>
      <w:r>
        <w:rPr>
          <w:w w:val="100"/>
          <w:spacing w:val="0"/>
          <w:color w:val="000000"/>
          <w:position w:val="0"/>
        </w:rPr>
        <w:t>besteht. Diese hängen</w:t>
        <w:br/>
        <w:t>an bunten Gummibändern und bilden gemeinsam ein</w:t>
        <w:br/>
        <w:t>organisches System. Die Gesamterscheinung der</w:t>
        <w:br/>
        <w:t>Installation repräsentiert die internen elektronischen</w:t>
        <w:br/>
        <w:t>Strukturen jedes einzelnen Moduls. Die Energie wird</w:t>
        <w:br/>
        <w:t>geteilt und fließt in das System zurück. Die Signale der</w:t>
        <w:br/>
        <w:t xml:space="preserve">gruppierten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Module </w:t>
      </w:r>
      <w:r>
        <w:rPr>
          <w:w w:val="100"/>
          <w:spacing w:val="0"/>
          <w:color w:val="000000"/>
          <w:position w:val="0"/>
        </w:rPr>
        <w:t>interagieren mit sich und mit den</w:t>
        <w:br/>
        <w:t>Geräuschen der Umgebung. Resultat ist eine turbulente</w:t>
        <w:br/>
        <w:t>Fläche mit chaotischen Bewegungen, Vibrationen und</w:t>
        <w:br/>
        <w:t>leisen Tönen, die sich gegenseitig überlagern, ver</w:t>
        <w:t>-</w:t>
        <w:br/>
        <w:t>stärken oder unterbrechen.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25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‘Living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Particles/Nervous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Networks’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kinetic</w:t>
        <w:br/>
        <w:t>installation that consists of many different electronic</w:t>
        <w:br/>
        <w:t>modules, which are suspended from coloured elastic</w:t>
        <w:br/>
        <w:t>bands and together form an organic system. The</w:t>
        <w:br w:type="column"/>
        <w:t>appearance of the entire installation represents the</w:t>
        <w:br/>
        <w:t>internal electronic structures of each module. The</w:t>
        <w:br/>
        <w:t>energy is shared and fed back into the system. The</w:t>
        <w:br/>
        <w:t>signals from the grouped modules interact amongst</w:t>
        <w:br/>
        <w:t>themselves and with the sounds of the environment.</w:t>
        <w:br/>
        <w:t>The result is a turbulent surface full of chaotic</w:t>
        <w:br/>
        <w:t>motions, vibrations, undulations and small sounds,</w:t>
        <w:br/>
        <w:t>superimposing, enhancing or interrupting each other.</w:t>
        <w:br/>
      </w:r>
      <w:r>
        <w:rPr>
          <w:rStyle w:val="CharStyle143"/>
          <w:b/>
          <w:bCs/>
          <w:i w:val="0"/>
          <w:iCs w:val="0"/>
        </w:rPr>
        <w:t>Workshop, 4.2. [&gt; see page 58]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54" w:name="bookmark54"/>
      <w:r>
        <w:rPr>
          <w:lang w:val="en-US" w:eastAsia="en-US" w:bidi="en-US"/>
          <w:w w:val="100"/>
          <w:color w:val="000000"/>
          <w:position w:val="0"/>
        </w:rPr>
        <w:t>ORGANISM/SPECIMEN</w:t>
      </w:r>
      <w:bookmarkEnd w:id="5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Florence Ormezzano (fr)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Fiktion beherrscht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Präsentation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.Organism/</w:t>
        <w:br/>
        <w:t xml:space="preserve">Specimen' </w:t>
      </w:r>
      <w:r>
        <w:rPr>
          <w:w w:val="100"/>
          <w:spacing w:val="0"/>
          <w:color w:val="000000"/>
          <w:position w:val="0"/>
        </w:rPr>
        <w:t>mit ihrer komischen pseudo-wissenschaft</w:t>
        <w:t>-</w:t>
        <w:br/>
        <w:t>lichen Forschungsumgebung. Sie gibt vor, die Natur zu</w:t>
        <w:br/>
        <w:t>Imitieren, nachdem sie diese zunächst imaginiert hat</w:t>
        <w:br/>
        <w:t>und bläht diese Kreation für eine verbesserte Imitation</w:t>
        <w:br/>
        <w:t>der Natur auf-oder für ihren Mangel.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presentation of ‘Organism/Specimen’, with</w:t>
        <w:br/>
        <w:t>its comical pseudo-scientific research environment,</w:t>
        <w:br/>
        <w:t>the fiction is all encompassing. It proposes to imitate</w:t>
        <w:br/>
        <w:t>nature, only after first having imagined it, and</w:t>
        <w:br/>
        <w:t>splurges on invention for an improved imitation of</w:t>
        <w:br/>
        <w:t>nature, or the lack of it.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55" w:name="bookmark55"/>
      <w:r>
        <w:rPr>
          <w:lang w:val="en-US" w:eastAsia="en-US" w:bidi="en-US"/>
          <w:w w:val="100"/>
          <w:color w:val="000000"/>
          <w:position w:val="0"/>
        </w:rPr>
        <w:t>ORNAMENTAL BUG GARDEN 001</w:t>
      </w:r>
      <w:bookmarkEnd w:id="5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boredomresearch (Vicky Isley, Paul Smith, 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Wandobjekt kombiniert Elemente von Videospie</w:t>
        <w:t>-</w:t>
        <w:br/>
        <w:t>len und Pachinko-Maschinen mit einem ornamentalen</w:t>
        <w:br/>
        <w:t>Garten und ist eine Mischung aus Organischem und</w:t>
        <w:br/>
        <w:t>mechanischen Wanzen. Während die OBG-Kolonien</w:t>
        <w:br/>
        <w:t>im Garten umherkatapultiert werden, lösen sie durch</w:t>
        <w:br/>
        <w:t>ihre Kollisionen Geräusche aus und komponieren so</w:t>
        <w:br/>
        <w:t>ein zufälliges Klangstück.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Combining elements from video games, pachinko</w:t>
        <w:br/>
        <w:t>machines, and ornamental gardens, the mixture that</w:t>
        <w:br/>
        <w:t>ensues is one of apparently organic elements with</w:t>
        <w:br/>
        <w:t>unapologetically mechanical bugs.</w:t>
      </w:r>
      <w:r>
        <w:rPr>
          <w:rStyle w:val="CharStyle83"/>
          <w:lang w:val="en-US" w:eastAsia="en-US" w:bidi="en-US"/>
          <w:i w:val="0"/>
          <w:iCs w:val="0"/>
        </w:rPr>
        <w:t xml:space="preserve"> 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OBG’s colonies</w:t>
        <w:br/>
        <w:t>of machines catapult around their garden, collisions</w:t>
        <w:br/>
        <w:t>trigger sounds and compose an incidental sound</w:t>
        <w:br/>
        <w:t>piece.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www. boredomresearch. net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rStyle w:val="CharStyle144"/>
          <w:b/>
          <w:bCs/>
        </w:rPr>
        <w:t>Honourable Mention/AWARD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778" w:h="16523"/>
          <w:pgMar w:top="1168" w:left="334" w:right="334" w:bottom="100" w:header="0" w:footer="3" w:gutter="647"/>
          <w:rtlGutter/>
          <w:cols w:num="2" w:space="157"/>
          <w:noEndnote/>
          <w:docGrid w:linePitch="360"/>
        </w:sectPr>
      </w:pPr>
      <w:r>
        <w:rPr>
          <w:rStyle w:val="CharStyle144"/>
          <w:b/>
          <w:bCs/>
        </w:rPr>
        <w:t>[&gt; see also ‘Snakes + Ladders’, page 22]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79" type="#_x0000_t75" style="position:absolute;margin-left:-38.5pt;margin-top:37.25pt;width:419.75pt;height:95.75pt;z-index:-125829363;mso-wrap-distance-left:5.pt;mso-wrap-distance-right:5.pt;mso-position-horizontal-relative:margin;mso-position-vertical-relative:margin" wrapcoords="0 0 21600 0 21600 21600 0 21600 0 0">
            <v:imagedata r:id="rId61" r:href="rId62"/>
            <w10:wrap type="topAndBottom" anchorx="margin" anchory="margin"/>
          </v:shape>
        </w:pict>
      </w:r>
      <w:bookmarkStart w:id="56" w:name="bookmark56"/>
      <w:r>
        <w:rPr>
          <w:lang w:val="de-DE" w:eastAsia="de-DE" w:bidi="de-DE"/>
          <w:w w:val="100"/>
          <w:spacing w:val="0"/>
          <w:color w:val="000000"/>
          <w:position w:val="0"/>
        </w:rPr>
        <w:t>FIJUU</w:t>
      </w:r>
      <w:bookmarkEnd w:id="5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141"/>
          <w:lang w:val="de-DE" w:eastAsia="de-DE" w:bidi="de-DE"/>
        </w:rPr>
        <w:t>Steven Pickles/pix (au), Julian Ollver/delire (nz)</w:t>
        <w:br/>
      </w:r>
      <w:r>
        <w:rPr>
          <w:w w:val="100"/>
          <w:spacing w:val="0"/>
          <w:color w:val="000000"/>
          <w:position w:val="0"/>
        </w:rPr>
        <w:t>fijuu ist eine dreidimensionale audiovisuelle Maschine</w:t>
        <w:br/>
        <w:t>der Autoren von q3apd. Die Spieler manipulieren mit</w:t>
        <w:br/>
        <w:t xml:space="preserve">einem PlayStation2-ähniichen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Gamepad </w:t>
      </w:r>
      <w:r>
        <w:rPr>
          <w:w w:val="100"/>
          <w:spacing w:val="0"/>
          <w:color w:val="000000"/>
          <w:position w:val="0"/>
        </w:rPr>
        <w:t>3D Instru</w:t>
        <w:t>-</w:t>
        <w:br/>
        <w:t>mente, um improvisierte Musik zu machen, fijuu wird</w:t>
        <w:br/>
        <w:t>als bootfähige Linux CD veröffentlicht, so dass das</w:t>
        <w:br/>
        <w:t>Spiel ohne vorherige Installation gestartet werden kann.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fijuu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audiovisual performance engine created</w:t>
        <w:br/>
        <w:t>by the authors of q3apd. Players manipulate 3D</w:t>
        <w:br/>
        <w:t>instruments with PlayStation2-style gamepads to</w:t>
        <w:br/>
        <w:t>make improvised music, fijuu will be released as</w:t>
        <w:br/>
        <w:t>a bootable Linux CD, so players can play without</w:t>
        <w:br/>
        <w:t>installing anything.</w:t>
        <w:br/>
      </w:r>
      <w:r>
        <w:rPr>
          <w:rStyle w:val="CharStyle149"/>
          <w:b/>
          <w:bCs/>
          <w:i w:val="0"/>
          <w:iCs w:val="0"/>
        </w:rPr>
        <w:t>fijuu.com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rStyle w:val="CharStyle144"/>
          <w:b/>
          <w:bCs/>
        </w:rPr>
        <w:t>Honourable Mention/AWARD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40" w:line="140" w:lineRule="exact"/>
        <w:ind w:left="0" w:right="0" w:firstLine="0"/>
      </w:pPr>
      <w:bookmarkStart w:id="57" w:name="bookmark57"/>
      <w:r>
        <w:rPr>
          <w:lang w:val="en-US" w:eastAsia="en-US" w:bidi="en-US"/>
          <w:w w:val="100"/>
          <w:spacing w:val="0"/>
          <w:color w:val="000000"/>
          <w:position w:val="0"/>
        </w:rPr>
        <w:t>PONGMECHANIK</w:t>
      </w:r>
      <w:bookmarkEnd w:id="5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Niklas </w:t>
      </w:r>
      <w:r>
        <w:rPr>
          <w:rStyle w:val="CharStyle141"/>
        </w:rPr>
        <w:t xml:space="preserve">Roy </w:t>
      </w:r>
      <w:r>
        <w:rPr>
          <w:rStyle w:val="CharStyle141"/>
          <w:lang w:val="de-DE" w:eastAsia="de-DE" w:bidi="de-DE"/>
        </w:rPr>
        <w:t>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Pongmechanik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elektromechanische Nachbildung</w:t>
        <w:br/>
        <w:t xml:space="preserve">des Videospielklassikers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Pong. </w:t>
      </w:r>
      <w:r>
        <w:rPr>
          <w:w w:val="100"/>
          <w:spacing w:val="0"/>
          <w:color w:val="000000"/>
          <w:position w:val="0"/>
        </w:rPr>
        <w:t>Während die von</w:t>
        <w:br/>
        <w:t>digitalen Spielen erzeugte virtuelle Realität mehr und</w:t>
        <w:br/>
        <w:t>mehr mit den realistischen Bildwelten übereinstimmt,</w:t>
        <w:br/>
        <w:t>wird das Computerspiel hier mit Hilfe von einfachsten</w:t>
        <w:br/>
        <w:t>elektromechanischen Bausteinen zu einer realistischen</w:t>
        <w:br/>
        <w:t>Erfahrung. Die Mechanik des Spiels kann bis ins Detail</w:t>
        <w:br/>
        <w:t>erforscht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Pongmechanik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electro-mechanical reproduction</w:t>
        <w:br/>
        <w:t>of the original video game classic Pong. While today's</w:t>
        <w:br/>
        <w:t>digital games produce Increasingly realistic virtual</w:t>
        <w:br/>
        <w:t>images, this computer game is comprised of the</w:t>
      </w:r>
    </w:p>
    <w:p>
      <w:pPr>
        <w:pStyle w:val="Style193"/>
        <w:keepNext/>
        <w:framePr w:dropCap="drop" w:hAnchor="text" w:lines="4" w:vAnchor="text" w:hSpace="110" w:vSpace="110"/>
        <w:widowControl w:val="0"/>
        <w:shd w:val="clear" w:color="auto" w:fill="auto"/>
        <w:spacing w:before="0" w:line="748" w:lineRule="exact"/>
        <w:ind w:left="0" w:firstLine="0"/>
      </w:pPr>
      <w:r>
        <w:rPr>
          <w:rStyle w:val="CharStyle195"/>
          <w:i/>
          <w:iCs/>
          <w:sz w:val="104"/>
          <w:szCs w:val="104"/>
          <w:position w:val="-16"/>
        </w:rPr>
        <w:t>(</w:t>
      </w:r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left"/>
        <w:spacing w:before="0" w:after="245" w:line="221" w:lineRule="exact"/>
        <w:ind w:left="0" w:right="0" w:firstLine="0"/>
      </w:pPr>
      <w:r>
        <w:rPr>
          <w:rStyle w:val="CharStyle195"/>
          <w:i/>
          <w:iCs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simplest components. Here, the inner-workings of</w:t>
        <w:br/>
        <w:t>the game are exposed.</w:t>
        <w:br/>
      </w:r>
      <w:r>
        <w:rPr>
          <w:rStyle w:val="CharStyle205"/>
          <w:b/>
          <w:bCs/>
          <w:i w:val="0"/>
          <w:iCs w:val="0"/>
        </w:rPr>
        <w:t>cyberniklas.de/pongmechanik</w:t>
        <w:br/>
      </w:r>
      <w:r>
        <w:rPr>
          <w:rStyle w:val="CharStyle206"/>
          <w:b/>
          <w:bCs/>
          <w:i w:val="0"/>
          <w:iCs w:val="0"/>
        </w:rPr>
        <w:t xml:space="preserve">Nomination/AWARD </w:t>
      </w:r>
      <w:r>
        <w:rPr>
          <w:rStyle w:val="CharStyle224"/>
          <w:b/>
          <w:bCs/>
          <w:i w:val="0"/>
          <w:iCs w:val="0"/>
        </w:rPr>
        <w:t>[&gt; see page 50]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0" w:line="140" w:lineRule="exact"/>
        <w:ind w:left="0" w:right="0" w:firstLine="0"/>
      </w:pPr>
      <w:bookmarkStart w:id="58" w:name="bookmark58"/>
      <w:r>
        <w:rPr>
          <w:lang w:val="en-US" w:eastAsia="en-US" w:bidi="en-US"/>
          <w:w w:val="100"/>
          <w:spacing w:val="0"/>
          <w:color w:val="000000"/>
          <w:position w:val="0"/>
        </w:rPr>
        <w:t>GAME MUSIC</w:t>
      </w:r>
      <w:bookmarkEnd w:id="5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>Vladimir Todorovic (yu)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.Game Music' </w:t>
      </w:r>
      <w:r>
        <w:rPr>
          <w:w w:val="100"/>
          <w:spacing w:val="0"/>
          <w:color w:val="000000"/>
          <w:position w:val="0"/>
        </w:rPr>
        <w:t>nutzt das Videospiel als neuen Raum</w:t>
        <w:br/>
        <w:t>für musikalische Produktion, Sampling und Perfor</w:t>
        <w:t>-</w:t>
        <w:br/>
        <w:t>mance. Es versucht, eine Idealsituation zu schaffen,</w:t>
        <w:br/>
        <w:t>die frei von der in Videospiele eingebetteten hyper</w:t>
        <w:t>-</w:t>
        <w:br/>
        <w:t>staatlichen Macht ist.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‘Game Music’ treats a video game environment as a</w:t>
        <w:br/>
        <w:t>space for music production, sampling, processing,</w:t>
        <w:br/>
        <w:t>and performance. It attempts to create an ideal situa</w:t>
        <w:t>-</w:t>
        <w:br/>
        <w:t>tion that is free from the hyper-governmental power</w:t>
        <w:br/>
        <w:t>embedded into video games.</w:t>
        <w:br/>
      </w:r>
      <w:r>
        <w:rPr>
          <w:rStyle w:val="CharStyle149"/>
          <w:b/>
          <w:bCs/>
          <w:i w:val="0"/>
          <w:iCs w:val="0"/>
        </w:rPr>
        <w:t>tadar.net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br w:type="column"/>
      </w:r>
      <w:bookmarkStart w:id="59" w:name="bookmark59"/>
      <w:r>
        <w:rPr>
          <w:lang w:val="en-US" w:eastAsia="en-US" w:bidi="en-US"/>
          <w:w w:val="100"/>
          <w:spacing w:val="0"/>
          <w:color w:val="000000"/>
          <w:position w:val="0"/>
        </w:rPr>
        <w:t>SNAKES + LADDERS</w:t>
      </w:r>
      <w:bookmarkEnd w:id="5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>boredomresearch (Vicky Isley, Paul Smith, 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Ein einfaches Brettspiel wird zu einer visuellen</w:t>
        <w:br/>
        <w:t>Programmiersprache umgebaut. Jedem Quadrat auf</w:t>
        <w:br/>
        <w:t>dem Brett entspricht eine Note auf einem Synthesizer.</w:t>
        <w:br/>
        <w:t>Sobald ein Stein auf dem Spielfeld landet, wird der</w:t>
        <w:br/>
        <w:t>entsprechende Ton ausgelöst.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simple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board game is rebuilt as a visual program</w:t>
        <w:t>-</w:t>
        <w:br/>
        <w:t>ming language. Each square on the board is set to</w:t>
        <w:br/>
        <w:t>equal a note on a synthesizer that will play when a</w:t>
        <w:br/>
        <w:t>counter lands on it.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60" w:name="bookmark60"/>
      <w:r>
        <w:rPr>
          <w:lang w:val="en-US" w:eastAsia="en-US" w:bidi="en-US"/>
          <w:w w:val="100"/>
          <w:spacing w:val="0"/>
          <w:color w:val="000000"/>
          <w:position w:val="0"/>
        </w:rPr>
        <w:t>LEFT TO MY OWN DEVICES</w:t>
      </w:r>
      <w:bookmarkEnd w:id="6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>Goeffrey Thomas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.Left to my own devices' </w:t>
      </w:r>
      <w:r>
        <w:rPr>
          <w:w w:val="100"/>
          <w:spacing w:val="0"/>
          <w:color w:val="000000"/>
          <w:position w:val="0"/>
        </w:rPr>
        <w:t>ist eine Reihe webbasierter</w:t>
        <w:br/>
        <w:t>narrativer Experimente. Die Spielsegmente sind</w:t>
        <w:br/>
        <w:t>inspiriert von emotionalen Zuständen, die mit Verlust</w:t>
        <w:br/>
        <w:t>assoziiert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24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‘Left To My Own Devices' is a series of narrative web-</w:t>
        <w:br/>
        <w:t>based experiments. Game segments take inspiration</w:t>
        <w:br/>
        <w:t>from a range of emotional states associated with loss.</w:t>
        <w:br/>
      </w:r>
      <w:r>
        <w:fldChar w:fldCharType="begin"/>
      </w:r>
      <w:r>
        <w:rPr>
          <w:rStyle w:val="CharStyle149"/>
        </w:rPr>
        <w:instrText> HYPERLINK "http://www.storybeat.tv"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www.storybeat.tv</w:t>
      </w:r>
      <w:r>
        <w:fldChar w:fldCharType="end"/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61" w:name="bookmark61"/>
      <w:r>
        <w:rPr>
          <w:lang w:val="en-US" w:eastAsia="en-US" w:bidi="en-US"/>
          <w:w w:val="100"/>
          <w:spacing w:val="0"/>
          <w:color w:val="000000"/>
          <w:position w:val="0"/>
        </w:rPr>
        <w:t>THE ANGOR</w:t>
      </w:r>
      <w:bookmarkEnd w:id="6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 xml:space="preserve">Fabian </w:t>
      </w:r>
      <w:r>
        <w:rPr>
          <w:rStyle w:val="CharStyle141"/>
          <w:lang w:val="de-DE" w:eastAsia="de-DE" w:bidi="de-DE"/>
        </w:rPr>
        <w:t>Roser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Online-Spiel </w:t>
      </w:r>
      <w:r>
        <w:rPr>
          <w:w w:val="100"/>
          <w:spacing w:val="0"/>
          <w:color w:val="000000"/>
          <w:position w:val="0"/>
        </w:rPr>
        <w:t>widmet sich dieses Webprojekt</w:t>
        <w:br/>
        <w:t>der Diskrepanz zwischen den Werten unserer moder</w:t>
        <w:t>-</w:t>
        <w:br/>
        <w:t>nen Gesellschaft und den Idealen, nach denen prakti</w:t>
        <w:t>-</w:t>
        <w:br/>
        <w:t>zierende Katholiken leben sollen.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seeks to illuminate the discrepancies</w:t>
        <w:br/>
        <w:t>between the values of our contemporary society and</w:t>
        <w:br/>
        <w:t>those demanded of the practicing Catholic, through</w:t>
        <w:br/>
        <w:t>an on-line game.</w:t>
        <w:br/>
      </w:r>
      <w:r>
        <w:fldChar w:fldCharType="begin"/>
      </w:r>
      <w:r>
        <w:rPr>
          <w:rStyle w:val="CharStyle149"/>
        </w:rPr>
        <w:instrText> HYPERLINK "http://www.theangor.de"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www.theangor.de</w:t>
      </w:r>
      <w:r>
        <w:fldChar w:fldCharType="end"/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62" w:name="bookmark62"/>
      <w:r>
        <w:rPr>
          <w:lang w:val="en-US" w:eastAsia="en-US" w:bidi="en-US"/>
          <w:w w:val="100"/>
          <w:spacing w:val="0"/>
          <w:color w:val="000000"/>
          <w:position w:val="0"/>
        </w:rPr>
        <w:t>C-SPAN KARAOKE</w:t>
      </w:r>
      <w:bookmarkEnd w:id="6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>Barbara Lattanzi(us)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C-Span Karaoke </w:t>
      </w:r>
      <w:r>
        <w:rPr>
          <w:w w:val="100"/>
          <w:spacing w:val="0"/>
          <w:color w:val="000000"/>
          <w:position w:val="0"/>
        </w:rPr>
        <w:t>mischt Medienbilder aus öffentlichen</w:t>
        <w:br/>
        <w:t xml:space="preserve">Archiven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CSPAN.org </w:t>
      </w:r>
      <w:r>
        <w:rPr>
          <w:w w:val="100"/>
          <w:spacing w:val="0"/>
          <w:color w:val="000000"/>
          <w:position w:val="0"/>
        </w:rPr>
        <w:t>Webseite mit Karaoke-</w:t>
        <w:br/>
        <w:t>Melodien aus den zahlreichen kostenlosen Angeboten</w:t>
        <w:br/>
        <w:t>des Internet.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C-Span Karaoke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displays media images that stream</w:t>
        <w:br/>
        <w:t>from public archives on the CSPAN.org website, along</w:t>
        <w:br/>
        <w:t>with karaoke tunes gleaned from various free offerings</w:t>
        <w:br/>
        <w:t>on the web.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"http://www.wildernesspuppets.net"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www.wildernesspuppets.net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4"/>
          <w:b/>
          <w:bCs/>
        </w:rPr>
        <w:t>Honourable Mention/AWARD</w:t>
      </w:r>
      <w:r>
        <w:br w:type="page"/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80" type="#_x0000_t75" style="position:absolute;margin-left:-7.45pt;margin-top:37.25pt;width:420.25pt;height:95.75pt;z-index:-125829362;mso-wrap-distance-left:5.pt;mso-wrap-distance-right:5.pt;mso-position-horizontal-relative:margin;mso-position-vertical-relative:margin" wrapcoords="0 0 21600 0 21600 21600 0 21600 0 0">
            <v:imagedata r:id="rId63" r:href="rId64"/>
            <w10:wrap type="topAndBottom" anchorx="margin" anchory="margin"/>
          </v:shape>
        </w:pict>
      </w:r>
      <w:bookmarkStart w:id="63" w:name="bookmark63"/>
      <w:r>
        <w:rPr>
          <w:lang w:val="de-DE" w:eastAsia="de-DE" w:bidi="de-DE"/>
          <w:w w:val="100"/>
          <w:spacing w:val="0"/>
          <w:color w:val="000000"/>
          <w:position w:val="0"/>
        </w:rPr>
        <w:t>WIKIPEDIA/MEDIA ART</w:t>
      </w:r>
      <w:bookmarkEnd w:id="6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Die Präsentation des Projektes soll den Anstoß für eine</w:t>
        <w:br/>
        <w:t>Debatte zur Fortschreibung der Medienkunstgeschichte</w:t>
        <w:br/>
        <w:t>und Medienkunsttheorie auf Grundlage der Bemühun</w:t>
        <w:t>-</w:t>
        <w:br/>
        <w:t xml:space="preserve">gen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Wikipedia </w:t>
      </w:r>
      <w:r>
        <w:rPr>
          <w:w w:val="100"/>
          <w:spacing w:val="0"/>
          <w:color w:val="000000"/>
          <w:position w:val="0"/>
        </w:rPr>
        <w:t>geben. Gemeinsam mit Vertretern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Wikipedia </w:t>
      </w:r>
      <w:r>
        <w:rPr>
          <w:w w:val="100"/>
          <w:spacing w:val="0"/>
          <w:color w:val="000000"/>
          <w:position w:val="0"/>
        </w:rPr>
        <w:t>Community wird dem auf dem Festival</w:t>
        <w:br/>
        <w:t>vertretenen Experten-Pool von Wissenschaftlern und</w:t>
        <w:br/>
        <w:t>Künstlern die Möglichkeit gegeben, ihre Positionen zur</w:t>
        <w:br/>
        <w:t>Diskussion beizutragen.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panel provides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impetus for updating the histo</w:t>
        <w:t>-</w:t>
        <w:br/>
        <w:t>ry of media art and media art theory, on the basis of</w:t>
        <w:br/>
        <w:t>the efforts of Wikipedia. Together with representa</w:t>
        <w:t>-</w:t>
        <w:br/>
        <w:t>tives from the Wikipedia community, the pool of</w:t>
        <w:br/>
        <w:t>experts of scholars and artists will be given an oppor</w:t>
        <w:t>-</w:t>
        <w:br/>
        <w:t>tunity to share their opinions.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1"/>
        </w:rPr>
        <w:t>Lecture, 6.2. 17h [&gt; see page 12]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64" w:name="bookmark64"/>
      <w:r>
        <w:rPr>
          <w:lang w:val="en-US" w:eastAsia="en-US" w:bidi="en-US"/>
          <w:w w:val="100"/>
          <w:spacing w:val="0"/>
          <w:color w:val="000000"/>
          <w:position w:val="0"/>
        </w:rPr>
        <w:t>IRIGHTS</w:t>
      </w:r>
      <w:bookmarkEnd w:id="6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Projekt </w:t>
      </w:r>
      <w:r>
        <w:rPr>
          <w:rStyle w:val="CharStyle141"/>
        </w:rPr>
        <w:t>¡Rights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¡Rights.info </w:t>
      </w:r>
      <w:r>
        <w:rPr>
          <w:w w:val="100"/>
          <w:spacing w:val="0"/>
          <w:color w:val="000000"/>
          <w:position w:val="0"/>
        </w:rPr>
        <w:t>beschäftigt sich mit den Urheberrechten in</w:t>
        <w:br/>
        <w:t>der digitalen Welt. Die Möglichkeiten, Musik, Text und</w:t>
        <w:br/>
        <w:t>Bild digital zu speichern, zu bearbeiten und zu über</w:t>
        <w:t>-</w:t>
        <w:br/>
        <w:t>tragen, haben die Medienwelt grundlegend verändert.</w:t>
        <w:br/>
        <w:t xml:space="preserve">Das Webportal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¡Rights.info </w:t>
      </w:r>
      <w:r>
        <w:rPr>
          <w:w w:val="100"/>
          <w:spacing w:val="0"/>
          <w:color w:val="000000"/>
          <w:position w:val="0"/>
        </w:rPr>
        <w:t>informiert anwenderorien</w:t>
        <w:t>-</w:t>
        <w:br/>
        <w:t>tiert und neutral über die rechtlichen Hintergründe und</w:t>
        <w:br/>
        <w:t>die praktischen Auswirkungen des Urheberrechts in</w:t>
        <w:br/>
        <w:t>Deutschland.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¡Rights.info deals with copy rights in the digital realm.</w:t>
        <w:br/>
        <w:t>The opportunity to save, rearrange and broadcast has</w:t>
        <w:br/>
        <w:t>fundamentally altered the world of media. The web</w:t>
        <w:br/>
        <w:t>portal ¡Rights.info is user-friendly and offers informa</w:t>
        <w:t>-</w:t>
        <w:br/>
        <w:t>tion about the laws and effects of copy rights in</w:t>
        <w:br/>
        <w:t>Germany without a hidden agenda.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¡rights.info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71"/>
        </w:rPr>
        <w:t>Lecture, 5.2. 19h [&gt; see page 11]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65" w:name="bookmark65"/>
      <w:r>
        <w:rPr>
          <w:lang w:val="en-US" w:eastAsia="en-US" w:bidi="en-US"/>
          <w:w w:val="100"/>
          <w:spacing w:val="0"/>
          <w:color w:val="000000"/>
          <w:position w:val="0"/>
        </w:rPr>
        <w:t>SONIC( )BJECT</w:t>
      </w:r>
      <w:bookmarkEnd w:id="6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sonlc( )bject Label </w:t>
      </w:r>
      <w:r>
        <w:rPr>
          <w:w w:val="100"/>
          <w:spacing w:val="0"/>
          <w:color w:val="000000"/>
          <w:position w:val="0"/>
        </w:rPr>
        <w:t xml:space="preserve">bietet Klangkünstlern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 xml:space="preserve">Möglichkeit,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Form </w:t>
      </w:r>
      <w:r>
        <w:rPr>
          <w:w w:val="100"/>
          <w:spacing w:val="0"/>
          <w:color w:val="000000"/>
          <w:position w:val="0"/>
        </w:rPr>
        <w:t>von Klingeltönen kleine experi</w:t>
        <w:t>-</w:t>
        <w:br/>
        <w:t>mentelle Kompositionen einer breiten Hörerschaft zu</w:t>
        <w:br/>
        <w:t>Ohren kommen zu lassen. Anlässlich des diesjährigen</w:t>
        <w:br/>
        <w:t>Festivals haben zwölf am Programm der transmediale</w:t>
        <w:br/>
        <w:t xml:space="preserve">bzw.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 beteiligte Audio-Künstler</w:t>
        <w:br/>
        <w:t>Klingeltöne kreiert, die während des Festivals aus</w:t>
        <w:t>-</w:t>
        <w:br/>
        <w:t>gestellt werden und kostenfrei auf deren Webseite</w:t>
        <w:br/>
        <w:t>heruntergeladen werden können.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sonlcf )bject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label offers sound artists the oppor</w:t>
        <w:t>-</w:t>
        <w:br/>
        <w:t>tunity to create an experimental composition in the</w:t>
        <w:br/>
        <w:t>form of a ring-tone which can reach a wide audience.</w:t>
        <w:br/>
        <w:t xml:space="preserve">On the occasion of this year's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 sound</w:t>
        <w:br/>
        <w:t>artists who are also presenting works in the club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have created ring-tones, which will be</w:t>
        <w:br/>
        <w:t>presented at the festival and which will be available</w:t>
        <w:br/>
        <w:t>for downloading on the following webpage.</w:t>
        <w:br/>
      </w:r>
      <w:r>
        <w:fldChar w:fldCharType="begin"/>
      </w:r>
      <w:r>
        <w:rPr>
          <w:rStyle w:val="CharStyle149"/>
        </w:rPr>
        <w:instrText> HYPERLINK "http://www.sonicobject.com/tm.05"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www.sonicobject.com/tm.05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b w:val="0"/>
          <w:bCs w:val="0"/>
        </w:rPr>
        <w:t xml:space="preserve">Teiinehmer/Pa/t/npanfc: </w:t>
      </w:r>
      <w:r>
        <w:rPr>
          <w:rStyle w:val="CharStyle40"/>
          <w:b/>
          <w:bCs/>
        </w:rPr>
        <w:t xml:space="preserve">Richard Chartier </w:t>
      </w:r>
      <w:r>
        <w:rPr>
          <w:rStyle w:val="CharStyle120"/>
          <w:b w:val="0"/>
          <w:bCs w:val="0"/>
        </w:rPr>
        <w:t xml:space="preserve">(us), </w:t>
      </w:r>
      <w:r>
        <w:rPr>
          <w:rStyle w:val="CharStyle40"/>
          <w:b/>
          <w:bCs/>
        </w:rPr>
        <w:t xml:space="preserve">Janek Schaefer </w:t>
      </w:r>
      <w:r>
        <w:rPr>
          <w:rStyle w:val="CharStyle120"/>
          <w:b w:val="0"/>
          <w:bCs w:val="0"/>
        </w:rPr>
        <w:t>(uk),</w:t>
        <w:br/>
      </w:r>
      <w:r>
        <w:rPr>
          <w:rStyle w:val="CharStyle40"/>
          <w:b/>
          <w:bCs/>
        </w:rPr>
        <w:t xml:space="preserve">Gintas K </w:t>
      </w:r>
      <w:r>
        <w:rPr>
          <w:rStyle w:val="CharStyle120"/>
          <w:b w:val="0"/>
          <w:bCs w:val="0"/>
        </w:rPr>
        <w:t xml:space="preserve">(It), </w:t>
      </w:r>
      <w:r>
        <w:rPr>
          <w:rStyle w:val="CharStyle40"/>
          <w:b/>
          <w:bCs/>
        </w:rPr>
        <w:t xml:space="preserve">Vannis Kyriakides </w:t>
      </w:r>
      <w:r>
        <w:rPr>
          <w:rStyle w:val="CharStyle120"/>
          <w:b w:val="0"/>
          <w:bCs w:val="0"/>
        </w:rPr>
        <w:t xml:space="preserve">(cy/nl), </w:t>
      </w:r>
      <w:r>
        <w:rPr>
          <w:rStyle w:val="CharStyle40"/>
          <w:b/>
          <w:bCs/>
        </w:rPr>
        <w:t xml:space="preserve">Joe Colley </w:t>
      </w:r>
      <w:r>
        <w:rPr>
          <w:rStyle w:val="CharStyle120"/>
          <w:b w:val="0"/>
          <w:bCs w:val="0"/>
        </w:rPr>
        <w:t>(us),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b/>
          <w:bCs/>
        </w:rPr>
        <w:t xml:space="preserve">Peter Votova alias Pure </w:t>
      </w:r>
      <w:r>
        <w:rPr>
          <w:rStyle w:val="CharStyle120"/>
          <w:b w:val="0"/>
          <w:bCs w:val="0"/>
        </w:rPr>
        <w:t xml:space="preserve">(at), </w:t>
      </w:r>
      <w:r>
        <w:rPr>
          <w:rStyle w:val="CharStyle40"/>
          <w:b/>
          <w:bCs/>
        </w:rPr>
        <w:t xml:space="preserve">are mokkelbost = single unit </w:t>
      </w:r>
      <w:r>
        <w:rPr>
          <w:rStyle w:val="CharStyle120"/>
          <w:b w:val="0"/>
          <w:bCs w:val="0"/>
        </w:rPr>
        <w:t>(no),</w:t>
        <w:br/>
      </w:r>
      <w:r>
        <w:rPr>
          <w:rStyle w:val="CharStyle40"/>
          <w:b/>
          <w:bCs/>
        </w:rPr>
        <w:t xml:space="preserve">Edwin van </w:t>
      </w:r>
      <w:r>
        <w:rPr>
          <w:rStyle w:val="CharStyle40"/>
          <w:lang w:val="de-DE" w:eastAsia="de-DE" w:bidi="de-DE"/>
          <w:b/>
          <w:bCs/>
        </w:rPr>
        <w:t xml:space="preserve">der Heide </w:t>
      </w:r>
      <w:r>
        <w:rPr>
          <w:rStyle w:val="CharStyle120"/>
          <w:b w:val="0"/>
          <w:bCs w:val="0"/>
        </w:rPr>
        <w:t xml:space="preserve">(nl), </w:t>
      </w:r>
      <w:r>
        <w:rPr>
          <w:rStyle w:val="CharStyle40"/>
          <w:b/>
          <w:bCs/>
        </w:rPr>
        <w:t xml:space="preserve">m.takara </w:t>
      </w:r>
      <w:r>
        <w:rPr>
          <w:rStyle w:val="CharStyle120"/>
          <w:b w:val="0"/>
          <w:bCs w:val="0"/>
        </w:rPr>
        <w:t xml:space="preserve">(br), </w:t>
      </w:r>
      <w:r>
        <w:rPr>
          <w:rStyle w:val="CharStyle40"/>
          <w:b/>
          <w:bCs/>
        </w:rPr>
        <w:t xml:space="preserve">Pixel </w:t>
      </w:r>
      <w:r>
        <w:rPr>
          <w:rStyle w:val="CharStyle120"/>
          <w:b w:val="0"/>
          <w:bCs w:val="0"/>
        </w:rPr>
        <w:t>(dk),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65"/>
          <w:headerReference w:type="default" r:id="rId66"/>
          <w:headerReference w:type="first" r:id="rId67"/>
          <w:titlePg/>
          <w:pgSz w:w="8778" w:h="16523"/>
          <w:pgMar w:top="1168" w:left="334" w:right="334" w:bottom="100" w:header="0" w:footer="3" w:gutter="647"/>
          <w:rtlGutter/>
          <w:cols w:num="2" w:space="157"/>
          <w:noEndnote/>
          <w:docGrid w:linePitch="360"/>
        </w:sectPr>
      </w:pPr>
      <w:r>
        <w:rPr>
          <w:rStyle w:val="CharStyle40"/>
          <w:b/>
          <w:bCs/>
        </w:rPr>
        <w:t xml:space="preserve">Thor Magnusson </w:t>
      </w:r>
      <w:r>
        <w:rPr>
          <w:rStyle w:val="CharStyle120"/>
          <w:b w:val="0"/>
          <w:bCs w:val="0"/>
        </w:rPr>
        <w:t xml:space="preserve">(is), </w:t>
      </w:r>
      <w:r>
        <w:rPr>
          <w:rStyle w:val="CharStyle40"/>
          <w:b/>
          <w:bCs/>
        </w:rPr>
        <w:t xml:space="preserve">Jacob Kirkegaard </w:t>
      </w:r>
      <w:r>
        <w:rPr>
          <w:rStyle w:val="CharStyle120"/>
          <w:b w:val="0"/>
          <w:bCs w:val="0"/>
        </w:rPr>
        <w:t>(dk)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68"/>
          <w:headerReference w:type="default" r:id="rId69"/>
          <w:headerReference w:type="first" r:id="rId70"/>
          <w:titlePg/>
          <w:pgSz w:w="8778" w:h="16523"/>
          <w:pgMar w:top="1455" w:left="0" w:right="0" w:bottom="13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7" type="#_x0000_t75" style="position:absolute;margin-left:5.e-002pt;margin-top:0;width:390.25pt;height:96.pt;z-index:-251658722;mso-wrap-distance-left:5.pt;mso-wrap-distance-right:5.pt;mso-position-horizontal-relative:margin" wrapcoords="0 0">
            <v:imagedata r:id="rId71" r:href="rId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5" w:left="194" w:right="194" w:bottom="1331" w:header="0" w:footer="3" w:gutter="585"/>
          <w:rtlGutter w:val="0"/>
          <w:cols w:space="720"/>
          <w:noEndnote/>
          <w:docGrid w:linePitch="360"/>
        </w:sectPr>
      </w:pP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294" w:left="0" w:right="0" w:bottom="13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  <w:lang w:val="en-US" w:eastAsia="en-US" w:bidi="en-US"/>
        </w:rPr>
        <w:t>BASIC SOUND - LISTENING STATIONS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>Mit der Auflösung der Kategorien für den Wettbewerb der transmediale.05 öffnete sich das Festival auch für die in</w:t>
        <w:br/>
        <w:t>den vergangen Jahren weniger beachteten Formen akustischer digitaler Kunstproduktion. In Kooperation mit dem</w:t>
        <w:br/>
      </w:r>
      <w:r>
        <w:rPr>
          <w:rStyle w:val="CharStyle70"/>
          <w:lang w:val="en-US" w:eastAsia="en-US" w:bidi="en-US"/>
        </w:rPr>
        <w:t xml:space="preserve">club </w:t>
      </w:r>
      <w:r>
        <w:rPr>
          <w:rStyle w:val="CharStyle70"/>
        </w:rPr>
        <w:t>transmediale wurde eine Auswahl von Soundarbeiten aus den Einreichungen zum transmediale.05</w:t>
        <w:br/>
        <w:t>Wettbewerb und den im Programm des Clubs präsentierten Künstlern zusammengestellt.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rStyle w:val="CharStyle70"/>
        </w:rPr>
        <w:t xml:space="preserve">Richtet sich die Aufmerksamkeit der verschiedenen Programmteile im Rahmen der </w:t>
      </w:r>
      <w:r>
        <w:rPr>
          <w:rStyle w:val="CharStyle70"/>
          <w:lang w:val="en-US" w:eastAsia="en-US" w:bidi="en-US"/>
        </w:rPr>
        <w:t xml:space="preserve">.Live Cinema' </w:t>
      </w:r>
      <w:r>
        <w:rPr>
          <w:rStyle w:val="CharStyle70"/>
        </w:rPr>
        <w:t>Reihe</w:t>
        <w:br/>
        <w:t>eher auf die Verschränkung visueller und akustischer Ausdrucksformen und auf besondere Fragestellungen</w:t>
        <w:br/>
        <w:t xml:space="preserve">performativer Praxis, konzentriert sich BASIC SOUND vor allem auf das Hören. An den </w:t>
      </w:r>
      <w:r>
        <w:rPr>
          <w:rStyle w:val="CharStyle70"/>
          <w:lang w:val="en-US" w:eastAsia="en-US" w:bidi="en-US"/>
        </w:rPr>
        <w:t>listening Stations'</w:t>
        <w:br/>
      </w:r>
      <w:r>
        <w:rPr>
          <w:rStyle w:val="CharStyle70"/>
        </w:rPr>
        <w:t>werden eine Reihe musikalischer und kompositorischer Ansätze vorgestellt, die sich durch digitale Produktions</w:t>
        <w:t>-</w:t>
        <w:br/>
        <w:t>umgebungen konditionieren, allerdings ganz unterschiedliche Arbeitsmethoden und Soundvorstellungen</w:t>
        <w:br/>
        <w:t>vertreten.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300"/>
      </w:pPr>
      <w:r>
        <w:rPr>
          <w:rStyle w:val="CharStyle70"/>
        </w:rPr>
        <w:t xml:space="preserve">In der allgemeinen audio-visuellen Fülle des Festivals stehen die </w:t>
      </w:r>
      <w:r>
        <w:rPr>
          <w:rStyle w:val="CharStyle70"/>
          <w:lang w:val="en-US" w:eastAsia="en-US" w:bidi="en-US"/>
        </w:rPr>
        <w:t xml:space="preserve">.Listening Stations' </w:t>
      </w:r>
      <w:r>
        <w:rPr>
          <w:rStyle w:val="CharStyle70"/>
        </w:rPr>
        <w:t>als ein Angebot, das sich</w:t>
        <w:br/>
        <w:t xml:space="preserve">auf nur eine Form der Wahrnehmung konzentriert - so listen </w:t>
      </w:r>
      <w:r>
        <w:rPr>
          <w:rStyle w:val="CharStyle70"/>
          <w:lang w:val="en-US" w:eastAsia="en-US" w:bidi="en-US"/>
        </w:rPr>
        <w:t>up!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i/>
          <w:iCs/>
        </w:rPr>
        <w:t xml:space="preserve">With the dissolving of the categories for the award competition, </w:t>
      </w:r>
      <w:r>
        <w:rPr>
          <w:rStyle w:val="CharStyle74"/>
          <w:lang w:val="de-DE" w:eastAsia="de-DE" w:bidi="de-DE"/>
          <w:i/>
          <w:iCs/>
        </w:rPr>
        <w:t>transmediale.</w:t>
      </w:r>
      <w:r>
        <w:rPr>
          <w:rStyle w:val="CharStyle74"/>
          <w:i/>
          <w:iCs/>
        </w:rPr>
        <w:t>05 opens itself up more to</w:t>
        <w:br/>
        <w:t>acoustic digital art, an area rather under-represented in past festivals. In co-operation with the club</w:t>
        <w:br/>
      </w:r>
      <w:r>
        <w:rPr>
          <w:rStyle w:val="CharStyle74"/>
          <w:lang w:val="de-DE" w:eastAsia="de-DE" w:bidi="de-DE"/>
          <w:i/>
          <w:iCs/>
        </w:rPr>
        <w:t xml:space="preserve">transmediale, </w:t>
      </w:r>
      <w:r>
        <w:rPr>
          <w:rStyle w:val="CharStyle74"/>
          <w:i/>
          <w:iCs/>
        </w:rPr>
        <w:t xml:space="preserve">was assembled a selection of sound projects from the submissions to the </w:t>
      </w:r>
      <w:r>
        <w:rPr>
          <w:rStyle w:val="CharStyle74"/>
          <w:lang w:val="de-DE" w:eastAsia="de-DE" w:bidi="de-DE"/>
          <w:i/>
          <w:iCs/>
        </w:rPr>
        <w:t xml:space="preserve">transmediale. </w:t>
      </w:r>
      <w:r>
        <w:rPr>
          <w:rStyle w:val="CharStyle74"/>
          <w:i/>
          <w:iCs/>
        </w:rPr>
        <w:t>05</w:t>
        <w:br/>
        <w:t>competition and from the artists presented in the club programme.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300"/>
      </w:pPr>
      <w:r>
        <w:rPr>
          <w:rStyle w:val="CharStyle74"/>
          <w:i/>
          <w:iCs/>
        </w:rPr>
        <w:t>With the various components of the 'Live Cinema' Series, the interest is focused on the Interweaving of</w:t>
        <w:br/>
        <w:t>visual and acoustic forms and questions of performative practices;</w:t>
      </w:r>
      <w:r>
        <w:rPr>
          <w:rStyle w:val="CharStyle75"/>
          <w:lang w:val="en-US" w:eastAsia="en-US" w:bidi="en-US"/>
          <w:i w:val="0"/>
          <w:iCs w:val="0"/>
        </w:rPr>
        <w:t xml:space="preserve"> BASIC SOUND, </w:t>
      </w:r>
      <w:r>
        <w:rPr>
          <w:rStyle w:val="CharStyle74"/>
          <w:i/>
          <w:iCs/>
        </w:rPr>
        <w:t>however, concentrates</w:t>
        <w:br/>
        <w:t>above all on listening. At the ‘Listening Stations', a number of musical and compositional approaches will be</w:t>
        <w:br/>
        <w:t>presented which have been developed in the context of today’s digital reality and represent a variety of working</w:t>
        <w:br/>
        <w:t>methodologies and sound directions.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300"/>
        <w:sectPr>
          <w:type w:val="continuous"/>
          <w:pgSz w:w="8778" w:h="16523"/>
          <w:pgMar w:top="4294" w:left="381" w:right="381" w:bottom="1347" w:header="0" w:footer="3" w:gutter="571"/>
          <w:rtlGutter w:val="0"/>
          <w:cols w:space="720"/>
          <w:noEndnote/>
          <w:docGrid w:linePitch="360"/>
        </w:sectPr>
      </w:pPr>
      <w:r>
        <w:rPr>
          <w:rStyle w:val="CharStyle74"/>
          <w:i/>
          <w:iCs/>
        </w:rPr>
        <w:t>In the overall audio-visual amplitude of the festival, the 'Listening Stations’ offer the opportunity to</w:t>
        <w:br/>
        <w:t xml:space="preserve">concentrate fully on one form of perception </w:t>
      </w:r>
      <w:r>
        <w:rPr>
          <w:rStyle w:val="CharStyle228"/>
          <w:i/>
          <w:iCs/>
        </w:rPr>
        <w:t xml:space="preserve">- </w:t>
      </w:r>
      <w:r>
        <w:rPr>
          <w:rStyle w:val="CharStyle74"/>
          <w:i/>
          <w:iCs/>
        </w:rPr>
        <w:t>so listen up!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288" w:left="0" w:right="0" w:bottom="123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DESPERATE ATTEMPTS AT BEAUTY 58:00</w:t>
        <w:br/>
      </w:r>
      <w:r>
        <w:rPr>
          <w:rStyle w:val="CharStyle141"/>
        </w:rPr>
        <w:t>Joe Colley (us)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Auscultare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Research, 2003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Joe Colley’s </w:t>
      </w:r>
      <w:r>
        <w:rPr>
          <w:w w:val="100"/>
          <w:spacing w:val="0"/>
          <w:color w:val="000000"/>
          <w:position w:val="0"/>
        </w:rPr>
        <w:t>Sound-Komposition versöhnt zwei höchst</w:t>
        <w:br/>
        <w:t>unterschiedliche Felder: Er sampelt Geräusche aus der</w:t>
        <w:br/>
        <w:t>Natur und abstrakte elektronische Töne. Das beun</w:t>
        <w:t>-</w:t>
        <w:br/>
        <w:t>ruhigende Nebeneinander vom Knacken schmelzenden</w:t>
        <w:br/>
        <w:t>Elses und der Vibration eines elektronischen Geräts</w:t>
        <w:br/>
        <w:t>symbolisiert für den Künstler die grundlegende Schizo</w:t>
        <w:t>-</w:t>
        <w:br/>
        <w:t>phrenie Im heutigen Überlebenskampf der Menschen.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Joe Colley’s sound composition reconciles two</w:t>
        <w:br/>
        <w:t>extremely different fields: he samples pure organic</w:t>
        <w:br/>
        <w:t>phenomena and abstract electronic sound. For the</w:t>
        <w:br/>
        <w:t>artist, the uneasy coexistence of cracking melting ice</w:t>
      </w:r>
    </w:p>
    <w:p>
      <w:pPr>
        <w:pStyle w:val="Style193"/>
        <w:keepNext/>
        <w:framePr w:dropCap="drop" w:hAnchor="text" w:lines="4" w:vAnchor="text" w:hSpace="110" w:vSpace="110"/>
        <w:widowControl w:val="0"/>
        <w:shd w:val="clear" w:color="auto" w:fill="auto"/>
        <w:spacing w:before="0" w:line="707" w:lineRule="exact"/>
        <w:ind w:left="0" w:firstLine="0"/>
      </w:pPr>
      <w:r>
        <w:rPr>
          <w:rStyle w:val="CharStyle195"/>
          <w:i/>
          <w:iCs/>
          <w:sz w:val="104"/>
          <w:szCs w:val="104"/>
          <w:position w:val="-15"/>
        </w:rPr>
        <w:t>I</w:t>
      </w:r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the vibration of electronic devices symbolises</w:t>
        <w:br/>
        <w:t>the schizophrenia that is crucial to the survival of</w:t>
        <w:br/>
        <w:t>the modem individual.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rStyle w:val="CharStyle177"/>
          <w:b/>
          <w:bCs/>
        </w:rPr>
        <w:t xml:space="preserve">Nomination/AWARD </w:t>
      </w:r>
      <w:r>
        <w:rPr>
          <w:rStyle w:val="CharStyle144"/>
          <w:b/>
          <w:bCs/>
        </w:rPr>
        <w:t>[&gt; see page 48]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4"/>
          <w:b/>
          <w:bCs/>
        </w:rPr>
        <w:t>Sun 6.2. 22h, Main Floor, Maria am Ostbahnhof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CHESSMACHINE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SOUND FILE EXCHANGE RECORDED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2001 - 2004 </w:t>
      </w:r>
      <w:r>
        <w:rPr>
          <w:rStyle w:val="CharStyle30"/>
          <w:b w:val="0"/>
          <w:bCs w:val="0"/>
        </w:rPr>
        <w:t>58:44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Chessmachine: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Ivan Pavlov (ru) vs Richard Chartier (us)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MUTEK REC, 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Basierend auf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 </w:t>
      </w:r>
      <w:r>
        <w:rPr>
          <w:w w:val="100"/>
          <w:spacing w:val="0"/>
          <w:color w:val="000000"/>
          <w:position w:val="0"/>
        </w:rPr>
        <w:t>Schach, bei dem die Partien</w:t>
        <w:br/>
        <w:t>seit Dekaden über Kurier-Korrespondenz über weite</w:t>
        <w:br/>
        <w:t>Distanzen geführt wurden, tauschen die beiden</w:t>
        <w:br/>
        <w:t>Komponisten musikalische Züge aus. Ziel ist es, den</w:t>
        <w:br/>
        <w:t>anderen vom eigenen Geschick zu überzeugen.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Based on the game of chess, where for decades the</w:t>
        <w:br/>
        <w:t>matches progressed via courier-correspondence</w:t>
        <w:br/>
        <w:t>between adversaries separated by great distances,</w:t>
        <w:br/>
        <w:t>the two composers have been exchanging musical</w:t>
        <w:br/>
        <w:t>moves with the goal of convincing the other of each</w:t>
        <w:br/>
        <w:t>moves’ aptness.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"http://www.3particles.com/chessmachine"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www.3particles.com/chessmachine</w:t>
      </w:r>
      <w:r>
        <w:fldChar w:fldCharType="end"/>
      </w:r>
      <w:r>
        <w:br w:type="page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20" w:firstLine="0"/>
      </w:pPr>
      <w:r>
        <w:pict>
          <v:shape id="_x0000_s1088" type="#_x0000_t75" style="position:absolute;margin-left:-8.4pt;margin-top:-103.9pt;width:419.75pt;height:96.pt;z-index:-125829361;mso-wrap-distance-left:5.pt;mso-wrap-distance-right:5.pt;mso-position-horizontal-relative:margin;mso-position-vertical-relative:margin" wrapcoords="0 0 21600 0 21600 21600 0 21600 0 0">
            <v:imagedata r:id="rId73" r:href="rId74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WEATHER REPORT 21:00</w:t>
        <w:br/>
      </w:r>
      <w:r>
        <w:rPr>
          <w:rStyle w:val="CharStyle141"/>
        </w:rPr>
        <w:t>Janek Schaefer(uk)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Alluvial Recordings, audio-Oh!, 2003/04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Neue Wettergeräusche werden mit unterschiedlichen</w:t>
        <w:br/>
        <w:t>Aufnahmegeräten gesammelt, die an einem Ballon in</w:t>
        <w:br/>
        <w:t>der Luft schweben. Die daraus resultierende hybride</w:t>
        <w:br/>
        <w:t>Dokumentation .gefundener Geräusche' wurde voll</w:t>
        <w:t>-</w:t>
        <w:br/>
        <w:t>ständig draußen gesammelt und geschnitten.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weather sounds are collected through various</w:t>
        <w:br/>
        <w:t>recording devices which are floated into the air via</w:t>
        <w:br/>
        <w:t>balloon. The result is a hybrid documentary of ‘found</w:t>
        <w:br/>
        <w:t>sounds’ collected and edited entirely outdoors.</w:t>
        <w:br/>
      </w:r>
      <w:r>
        <w:fldChar w:fldCharType="begin"/>
      </w:r>
      <w:r>
        <w:rPr>
          <w:rStyle w:val="CharStyle149"/>
        </w:rPr>
        <w:instrText> HYPERLINK "http://www.audioh.com/projects/weatherreport.html"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www.audioh.com/projects/weatherreport.html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EARLY SET 27:17</w:t>
        <w:br/>
      </w:r>
      <w:r>
        <w:rPr>
          <w:rStyle w:val="CharStyle141"/>
        </w:rPr>
        <w:t>Gintas K (It)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CD-R,2004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Musik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Gintas K </w:t>
      </w:r>
      <w:r>
        <w:rPr>
          <w:w w:val="100"/>
          <w:spacing w:val="0"/>
          <w:color w:val="000000"/>
          <w:position w:val="0"/>
        </w:rPr>
        <w:t xml:space="preserve">kann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.Noise' </w:t>
      </w:r>
      <w:r>
        <w:rPr>
          <w:w w:val="100"/>
          <w:spacing w:val="0"/>
          <w:color w:val="000000"/>
          <w:position w:val="0"/>
        </w:rPr>
        <w:t>oder .Mikro</w:t>
        <w:t>-</w:t>
        <w:br/>
        <w:t>sound' beschrieben werden. Er versucht, Stilgrenzen</w:t>
        <w:br/>
        <w:t>zu überschreiten und untersucht primär die physika</w:t>
        <w:t>-</w:t>
        <w:br/>
        <w:t>lischen Effekte von Sounds auf die menschliche</w:t>
        <w:br/>
        <w:t>Psyche. Aus diesem Grund gebraucht Gintas K Sinus-</w:t>
        <w:br/>
        <w:t>kurven, ausdrucksstarke synthetische Töne, Geräusche</w:t>
        <w:br/>
        <w:t>und komplexe rhythmische Strukturen und erzeugt</w:t>
        <w:br/>
        <w:t>damit überraschend organische und fließende Sound</w:t>
        <w:t>-</w:t>
        <w:br/>
        <w:t>experlmente.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90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music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Gintas 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 be described as ‘noise’ or</w:t>
        <w:br/>
        <w:t>‘microsound’. However, his aim is to transcend the</w:t>
        <w:br/>
        <w:t>limitations of style and instead to focus primarily</w:t>
        <w:br/>
        <w:t>upon investigating the physical effects of sound on</w:t>
        <w:br/>
        <w:t>the human psyche.</w:t>
      </w:r>
      <w:r>
        <w:rPr>
          <w:rStyle w:val="CharStyle83"/>
          <w:lang w:val="en-US" w:eastAsia="en-US" w:bidi="en-US"/>
          <w:i w:val="0"/>
          <w:iCs w:val="0"/>
        </w:rPr>
        <w:t xml:space="preserve"> As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result, Gintas K utilizes sine</w:t>
        <w:br/>
        <w:t>waves, expressive synthesized tones, noises and</w:t>
        <w:br/>
        <w:t>complex rhythmical structures to create surprisingly</w:t>
        <w:br/>
        <w:t>non-mechanistic but rather organic and flowing sound</w:t>
        <w:br/>
        <w:t>experiments.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64" w:line="140" w:lineRule="exact"/>
        <w:ind w:left="0" w:right="0" w:firstLine="0"/>
      </w:pPr>
      <w:r>
        <w:rPr>
          <w:rStyle w:val="CharStyle70"/>
          <w:lang w:val="en-US" w:eastAsia="en-US" w:bidi="en-US"/>
        </w:rPr>
        <w:t>[CLUB SELECTION]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5TH CUMMING 5:04/</w:t>
      </w:r>
      <w:r>
        <w:rPr>
          <w:rStyle w:val="CharStyle141"/>
        </w:rPr>
        <w:t>Single Unit (no)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Family of Forces &gt; </w:t>
      </w:r>
      <w:r>
        <w:rPr>
          <w:rStyle w:val="CharStyle39"/>
          <w:b/>
          <w:bCs/>
        </w:rPr>
        <w:t>Jester Records, 2001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1"/>
        </w:rPr>
        <w:t>Tue 8.2. 22h, Wed 9.2. 22h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Namo Buddha Valley 6:00 / </w:t>
      </w:r>
      <w:r>
        <w:rPr>
          <w:rStyle w:val="CharStyle141"/>
        </w:rPr>
        <w:t>Thor Magnusson (is)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unreleased &gt; </w:t>
      </w:r>
      <w:r>
        <w:rPr>
          <w:rStyle w:val="CharStyle39"/>
          <w:b/>
          <w:bCs/>
        </w:rPr>
        <w:t>ixi-software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 xml:space="preserve">Fri 11.2. 21h, ‘Amblunix </w:t>
      </w:r>
      <w:r>
        <w:rPr>
          <w:rStyle w:val="CharStyle71"/>
          <w:lang w:val="fr-FR" w:eastAsia="fr-FR" w:bidi="fr-FR"/>
        </w:rPr>
        <w:t xml:space="preserve">Pt. </w:t>
      </w:r>
      <w:r>
        <w:rPr>
          <w:rStyle w:val="CharStyle71"/>
        </w:rPr>
        <w:t>I'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SONG FOR MY GRANDMOTHER 4:33</w:t>
        <w:br/>
      </w:r>
      <w:r>
        <w:rPr>
          <w:rStyle w:val="CharStyle141"/>
        </w:rPr>
        <w:t>Jason Forrest(us)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Album: The Unrelenting Songs Of The 1979 Post</w:t>
        <w:br/>
        <w:t xml:space="preserve">Disco Crash &gt; </w:t>
      </w:r>
      <w:r>
        <w:rPr>
          <w:rStyle w:val="CharStyle39"/>
          <w:b/>
          <w:bCs/>
        </w:rPr>
        <w:t>sonig, 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REQOIL 15:43/</w:t>
      </w:r>
      <w:r>
        <w:rPr>
          <w:rStyle w:val="CharStyle141"/>
        </w:rPr>
        <w:t>Pure (at)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Album: REQOIL DISPLACED PEACEOFF</w:t>
        <w:br/>
      </w:r>
      <w:r>
        <w:rPr>
          <w:rStyle w:val="CharStyle39"/>
          <w:b/>
          <w:bCs/>
        </w:rPr>
        <w:t>&gt; dOc recordings, 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71"/>
        </w:rPr>
        <w:t xml:space="preserve">Fri 4.2. 23h, ‘WASTED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 - Breakcore Special'</w:t>
        <w:br/>
        <w:t xml:space="preserve">Sat 5.2. 23h, ‘WASTED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II - Breakcore Special’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TOUCH.2 12:19 / </w:t>
      </w:r>
      <w:r>
        <w:rPr>
          <w:rStyle w:val="CharStyle141"/>
        </w:rPr>
        <w:t xml:space="preserve">Edwin van </w:t>
      </w:r>
      <w:r>
        <w:rPr>
          <w:rStyle w:val="CharStyle141"/>
          <w:lang w:val="de-DE" w:eastAsia="de-DE" w:bidi="de-DE"/>
        </w:rPr>
        <w:t xml:space="preserve">der Heide </w:t>
      </w:r>
      <w:r>
        <w:rPr>
          <w:rStyle w:val="CharStyle141"/>
        </w:rPr>
        <w:t>(nl)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Touch.2 &gt; </w:t>
      </w:r>
      <w:r>
        <w:rPr>
          <w:rStyle w:val="CharStyle39"/>
          <w:b/>
          <w:bCs/>
        </w:rPr>
        <w:t>ALKU, 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71"/>
        </w:rPr>
        <w:t>Fri 4.2. 22h, ‘LSP - Laser Sound Performance’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"/>
          <w:b/>
          <w:bCs/>
        </w:rPr>
        <w:t xml:space="preserve">UNTITLED 14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3:54 / </w:t>
      </w:r>
      <w:r>
        <w:rPr>
          <w:rStyle w:val="CharStyle141"/>
        </w:rPr>
        <w:t>m. takara (br)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unreleased &gt; </w:t>
      </w:r>
      <w:r>
        <w:rPr>
          <w:rStyle w:val="CharStyle39"/>
          <w:b/>
          <w:bCs/>
        </w:rPr>
        <w:t>submarine records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71"/>
        </w:rPr>
        <w:t>Mon 7.2. 22h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DICTAPHONE JAM 3:00 / </w:t>
      </w:r>
      <w:r>
        <w:rPr>
          <w:rStyle w:val="CharStyle141"/>
        </w:rPr>
        <w:t>Maja Ratkje (no)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Voice &gt; </w:t>
      </w:r>
      <w:r>
        <w:rPr>
          <w:rStyle w:val="CharStyle39"/>
          <w:b/>
          <w:bCs/>
        </w:rPr>
        <w:t xml:space="preserve">Rune </w:t>
      </w:r>
      <w:r>
        <w:rPr>
          <w:rStyle w:val="CharStyle39"/>
          <w:lang w:val="de-DE" w:eastAsia="de-DE" w:bidi="de-DE"/>
          <w:b/>
          <w:bCs/>
        </w:rPr>
        <w:t xml:space="preserve">Grammofon, </w:t>
      </w:r>
      <w:r>
        <w:rPr>
          <w:rStyle w:val="CharStyle39"/>
          <w:b/>
          <w:bCs/>
        </w:rPr>
        <w:t>2002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1"/>
          <w:lang w:val="de-DE" w:eastAsia="de-DE" w:bidi="de-DE"/>
        </w:rPr>
        <w:t xml:space="preserve">Tue </w:t>
      </w:r>
      <w:r>
        <w:rPr>
          <w:rStyle w:val="CharStyle71"/>
        </w:rPr>
        <w:t xml:space="preserve">8.2. </w:t>
      </w:r>
      <w:r>
        <w:rPr>
          <w:rStyle w:val="CharStyle71"/>
          <w:lang w:val="de-DE" w:eastAsia="de-DE" w:bidi="de-DE"/>
        </w:rPr>
        <w:t>22h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TWO ABSTRACT PAINTINGS 46:00 / </w:t>
      </w:r>
      <w:r>
        <w:rPr>
          <w:rStyle w:val="CharStyle141"/>
        </w:rPr>
        <w:t>Son of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Clay (se)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Two Abstract Paintings &gt; </w:t>
      </w:r>
      <w:r>
        <w:rPr>
          <w:rStyle w:val="CharStyle39"/>
          <w:b/>
          <w:bCs/>
        </w:rPr>
        <w:t>mltek, 2005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71"/>
        </w:rPr>
        <w:t xml:space="preserve">Sat 12.2. </w:t>
      </w:r>
      <w:r>
        <w:rPr>
          <w:rStyle w:val="CharStyle71"/>
          <w:lang w:val="de-DE" w:eastAsia="de-DE" w:bidi="de-DE"/>
        </w:rPr>
        <w:t xml:space="preserve">22h, </w:t>
      </w:r>
      <w:r>
        <w:rPr>
          <w:rStyle w:val="CharStyle71"/>
        </w:rPr>
        <w:t xml:space="preserve">‘Ambiunix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II’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HARDCORE 6:19 / </w:t>
      </w:r>
      <w:r>
        <w:rPr>
          <w:rStyle w:val="CharStyle141"/>
        </w:rPr>
        <w:t>Pixel (dk)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"/>
          <w:b w:val="0"/>
          <w:bCs w:val="0"/>
        </w:rPr>
        <w:t xml:space="preserve">Album: Display 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raster-noton, 2002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5"/>
        <w:ind w:left="0" w:right="0" w:firstLine="0"/>
      </w:pPr>
      <w:r>
        <w:rPr>
          <w:rStyle w:val="CharStyle71"/>
        </w:rPr>
        <w:t>Fri 11.2, 21h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BLUES_CASETTE 4:00 / </w:t>
      </w:r>
      <w:r>
        <w:rPr>
          <w:rStyle w:val="CharStyle141"/>
        </w:rPr>
        <w:t>Jonas 0le3en (dk)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64" w:line="140" w:lineRule="exact"/>
        <w:ind w:left="0" w:right="0" w:firstLine="0"/>
      </w:pPr>
      <w:r>
        <w:rPr>
          <w:rStyle w:val="CharStyle71"/>
        </w:rPr>
        <w:t xml:space="preserve">Sat 12.2. </w:t>
      </w:r>
      <w:r>
        <w:rPr>
          <w:rStyle w:val="CharStyle71"/>
          <w:lang w:val="de-DE" w:eastAsia="de-DE" w:bidi="de-DE"/>
        </w:rPr>
        <w:t xml:space="preserve">22h, </w:t>
      </w:r>
      <w:r>
        <w:rPr>
          <w:rStyle w:val="CharStyle71"/>
        </w:rPr>
        <w:t xml:space="preserve">‘Ambiunix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II'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XEP4 4:20 / </w:t>
      </w:r>
      <w:r>
        <w:rPr>
          <w:rStyle w:val="CharStyle141"/>
        </w:rPr>
        <w:t>Bjorn Svin (dk)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XEP4, </w:t>
      </w:r>
      <w:r>
        <w:rPr>
          <w:rStyle w:val="CharStyle39"/>
          <w:b/>
          <w:bCs/>
        </w:rPr>
        <w:t>2005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1"/>
        </w:rPr>
        <w:t xml:space="preserve">Sat 12.2. </w:t>
      </w:r>
      <w:r>
        <w:rPr>
          <w:rStyle w:val="CharStyle71"/>
          <w:lang w:val="de-DE" w:eastAsia="de-DE" w:bidi="de-DE"/>
        </w:rPr>
        <w:t xml:space="preserve">22h, </w:t>
      </w:r>
      <w:r>
        <w:rPr>
          <w:rStyle w:val="CharStyle71"/>
        </w:rPr>
        <w:t xml:space="preserve">‘Ambiunix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II’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Fence0702 5:00 / </w:t>
      </w:r>
      <w:r>
        <w:rPr>
          <w:rStyle w:val="CharStyle141"/>
        </w:rPr>
        <w:t>.Jacob Kirkegaard (dk)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unreleased &gt; </w:t>
      </w:r>
      <w:r>
        <w:rPr>
          <w:rStyle w:val="CharStyle39"/>
          <w:b/>
          <w:bCs/>
        </w:rPr>
        <w:t>touch, bottrop-boy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71"/>
        </w:rPr>
        <w:t xml:space="preserve">Fri 11.2. </w:t>
      </w:r>
      <w:r>
        <w:rPr>
          <w:rStyle w:val="CharStyle71"/>
          <w:lang w:val="de-DE" w:eastAsia="de-DE" w:bidi="de-DE"/>
        </w:rPr>
        <w:t xml:space="preserve">21h, </w:t>
      </w:r>
      <w:r>
        <w:rPr>
          <w:rStyle w:val="CharStyle71"/>
        </w:rPr>
        <w:t xml:space="preserve">‘Ambiunix </w:t>
      </w:r>
      <w:r>
        <w:rPr>
          <w:rStyle w:val="CharStyle71"/>
          <w:lang w:val="de-DE" w:eastAsia="de-DE" w:bidi="de-DE"/>
        </w:rPr>
        <w:t xml:space="preserve">Pt. </w:t>
      </w:r>
      <w:r>
        <w:rPr>
          <w:rStyle w:val="CharStyle71"/>
        </w:rPr>
        <w:t>I’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business Trip to Bukhara 6:32 / </w:t>
      </w:r>
      <w:r>
        <w:rPr>
          <w:rStyle w:val="CharStyle141"/>
        </w:rPr>
        <w:t>Benzo (ru)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Album: BENZO - The Tapes &gt; </w:t>
      </w:r>
      <w:r>
        <w:rPr>
          <w:rStyle w:val="CharStyle39"/>
          <w:b/>
          <w:bCs/>
        </w:rPr>
        <w:t>Laton, 2004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71"/>
        </w:rPr>
        <w:t>Wed 9.2. 22h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Maliovani jafyny 5:35 / </w:t>
      </w:r>
      <w:r>
        <w:rPr>
          <w:rStyle w:val="CharStyle141"/>
        </w:rPr>
        <w:t>ZAVOLOKA (ua)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"/>
          <w:b w:val="0"/>
          <w:bCs w:val="0"/>
        </w:rPr>
        <w:t xml:space="preserve">Album: Plavyna 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Nexsound/Laton, 2004/05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288" w:left="403" w:right="403" w:bottom="1233" w:header="0" w:footer="3" w:gutter="538"/>
          <w:rtlGutter w:val="0"/>
          <w:cols w:num="2" w:space="170"/>
          <w:noEndnote/>
          <w:docGrid w:linePitch="360"/>
        </w:sectPr>
      </w:pPr>
      <w:r>
        <w:rPr>
          <w:rStyle w:val="CharStyle71"/>
        </w:rPr>
        <w:t>Wed 9.2. 22h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5120" w:right="0" w:firstLine="0"/>
        <w:sectPr>
          <w:headerReference w:type="even" r:id="rId75"/>
          <w:headerReference w:type="default" r:id="rId76"/>
          <w:headerReference w:type="first" r:id="rId77"/>
          <w:titlePg/>
          <w:pgSz w:w="8778" w:h="16523"/>
          <w:pgMar w:top="3907" w:left="379" w:right="379" w:bottom="3245" w:header="0" w:footer="3" w:gutter="571"/>
          <w:rtlGutter/>
          <w:cols w:space="720"/>
          <w:pgNumType w:start="26"/>
          <w:noEndnote/>
          <w:docGrid w:linePitch="360"/>
        </w:sectPr>
      </w:pPr>
      <w:r>
        <w:pict>
          <v:shape id="_x0000_s1092" type="#_x0000_t75" style="position:absolute;margin-left:-10.6pt;margin-top:-87.1pt;width:422.15pt;height:99.35pt;z-index:-251658718;mso-wrap-distance-left:5.pt;mso-wrap-distance-right:5.pt;mso-position-horizontal-relative:margin;mso-position-vertical-relative:margin" wrapcoords="0 0">
            <v:imagedata r:id="rId78" r:href="rId79"/>
            <w10:wrap anchorx="margin" anchory="margin"/>
          </v:shape>
        </w:pict>
      </w:r>
      <w:r>
        <w:rPr>
          <w:rStyle w:val="CharStyle231"/>
        </w:rPr>
        <w:t>Stationsraum für Assimilativen Zahlwitz</w:t>
      </w: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3892" w:left="0" w:right="0" w:bottom="32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lang w:val="de-DE" w:eastAsia="de-DE" w:bidi="de-DE"/>
          <w:b/>
          <w:bCs/>
        </w:rPr>
        <w:t>tiarnix de Nijs: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6" w:name="bookmark66"/>
      <w:r>
        <w:rPr>
          <w:lang w:val="de-DE" w:eastAsia="de-DE" w:bidi="de-DE"/>
          <w:w w:val="100"/>
          <w:spacing w:val="0"/>
          <w:color w:val="000000"/>
          <w:position w:val="0"/>
        </w:rPr>
        <w:t>RUN MOTHERFUCKER RUN!</w:t>
      </w:r>
      <w:bookmarkEnd w:id="6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Opening: </w:t>
      </w:r>
      <w:r>
        <w:rPr>
          <w:rStyle w:val="CharStyle70"/>
        </w:rPr>
        <w:t>Wed 2.2.18h</w:t>
        <w:br/>
      </w:r>
      <w:r>
        <w:rPr>
          <w:rStyle w:val="CharStyle118"/>
          <w:lang w:val="de-DE" w:eastAsia="de-DE" w:bidi="de-DE"/>
          <w:b/>
          <w:bCs/>
        </w:rPr>
        <w:t xml:space="preserve">Exhibition </w:t>
      </w:r>
      <w:r>
        <w:rPr>
          <w:rStyle w:val="CharStyle70"/>
        </w:rPr>
        <w:t xml:space="preserve">3.2. </w:t>
      </w:r>
      <w:r>
        <w:rPr>
          <w:rStyle w:val="CharStyle233"/>
        </w:rPr>
        <w:t>—</w:t>
      </w:r>
      <w:r>
        <w:rPr>
          <w:rStyle w:val="CharStyle70"/>
        </w:rPr>
        <w:t>13.2.</w:t>
        <w:br/>
        <w:t>daily 14-20h, 13.2. until 24h</w:t>
        <w:br/>
      </w:r>
      <w:r>
        <w:rPr>
          <w:rStyle w:val="CharStyle233"/>
        </w:rPr>
        <w:t xml:space="preserve">&gt; </w:t>
      </w:r>
      <w:r>
        <w:rPr>
          <w:rStyle w:val="CharStyle70"/>
        </w:rPr>
        <w:t>Podewil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Die Installation verbindet .expanded cinema'</w:t>
        <w:br/>
        <w:t>mit Interaktiver Medienkunst. Der Besucher</w:t>
        <w:br/>
        <w:t>ist kein virtueller Navigator, sondern muss</w:t>
        <w:br/>
        <w:t>sich mit vollem Körpereinsatz den Film erlau</w:t>
        <w:t>-</w:t>
        <w:br/>
        <w:t>fen: „Du suchst dir deinen Weg durch eine</w:t>
        <w:br/>
        <w:t>Stadt mit scheinbar leeren Straßen und dun</w:t>
        <w:t>-</w:t>
        <w:br/>
        <w:t>klen Höfen, Indem du auf einem Laufband</w:t>
        <w:br/>
        <w:t>deren Projektion auf einer großen Leinwand</w:t>
        <w:br/>
        <w:t>entgegen läufst. Du selbst bestimmst den</w:t>
        <w:br/>
        <w:t>Verlauf des Films, wenn du unerwartet In</w:t>
        <w:br/>
        <w:t>Straßen rennst. Nimm an einem spannenden</w:t>
        <w:br/>
        <w:t>Abenteuerteil, das du nurtellwelse kontrollie</w:t>
        <w:t>-</w:t>
        <w:br/>
        <w:t>ren kannst.“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installation combines ‘expanded cine</w:t>
        <w:t>-</w:t>
        <w:br/>
        <w:t>ma’ with interactive media art. The visitor</w:t>
        <w:br/>
        <w:t>is no virtual navigator, but has to explore the</w:t>
        <w:br/>
        <w:t>movie with full physical involvement: “Run</w:t>
        <w:t>-</w:t>
        <w:br/>
        <w:t>ning on a conveyor belt with a large projec</w:t>
        <w:t>-</w:t>
        <w:br/>
        <w:t>tion screen in front of you, you find your way</w:t>
        <w:br/>
        <w:t>through a city with seemingly empty streets</w:t>
        <w:br/>
        <w:t>and dark alleys. You yourself determine the</w:t>
        <w:br/>
        <w:t>development of the movie by unexpectedly</w:t>
        <w:br/>
        <w:t>dashing into streets. Experience a thriller</w:t>
        <w:t>-</w:t>
        <w:br/>
        <w:t>like adventure over which you only partly</w:t>
        <w:br/>
        <w:t>have control."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81" w:line="216" w:lineRule="exact"/>
        <w:ind w:left="0" w:right="0" w:firstLine="0"/>
      </w:pPr>
      <w:r>
        <w:rPr>
          <w:rStyle w:val="CharStyle70"/>
        </w:rPr>
        <w:t xml:space="preserve">Mit freundlicher Unterstützung </w:t>
      </w:r>
      <w:r>
        <w:rPr>
          <w:rStyle w:val="CharStyle70"/>
          <w:lang w:val="en-US" w:eastAsia="en-US" w:bidi="en-US"/>
        </w:rPr>
        <w:t>von/</w:t>
      </w:r>
      <w:r>
        <w:rPr>
          <w:rStyle w:val="CharStyle119"/>
        </w:rPr>
        <w:t>Kindly</w:t>
        <w:br/>
        <w:t xml:space="preserve">supported by </w:t>
      </w:r>
      <w:r>
        <w:rPr>
          <w:rStyle w:val="CharStyle234"/>
          <w:b/>
          <w:bCs/>
        </w:rPr>
        <w:t>the</w:t>
      </w:r>
      <w:r>
        <w:rPr>
          <w:rStyle w:val="CharStyle118"/>
          <w:b/>
          <w:bCs/>
        </w:rPr>
        <w:t xml:space="preserve"> Royal Dutch Embassy.</w:t>
        <w:br/>
      </w:r>
      <w:r>
        <w:rPr>
          <w:rStyle w:val="CharStyle70"/>
          <w:lang w:val="en-US" w:eastAsia="en-US" w:bidi="en-US"/>
        </w:rPr>
        <w:t xml:space="preserve">Run Motherfucker Run </w:t>
      </w:r>
      <w:r>
        <w:rPr>
          <w:rStyle w:val="CharStyle70"/>
        </w:rPr>
        <w:t>wird unterstützt von/</w:t>
        <w:br/>
      </w:r>
      <w:r>
        <w:rPr>
          <w:rStyle w:val="CharStyle119"/>
        </w:rPr>
        <w:t>is supported by</w:t>
      </w:r>
      <w:r>
        <w:rPr>
          <w:rStyle w:val="CharStyle70"/>
          <w:lang w:val="en-US" w:eastAsia="en-US" w:bidi="en-US"/>
        </w:rPr>
        <w:t xml:space="preserve"> </w:t>
      </w:r>
      <w:r>
        <w:rPr>
          <w:rStyle w:val="CharStyle118"/>
          <w:b/>
          <w:bCs/>
        </w:rPr>
        <w:t>Mondriaan Foundation.</w:t>
      </w:r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9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Koninkrijk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Nederlanden</w:t>
      </w:r>
    </w:p>
    <w:p>
      <w:pPr>
        <w:pStyle w:val="Style150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240" w:right="0" w:firstLine="0"/>
      </w:pPr>
      <w:r>
        <w:rPr>
          <w:lang w:val="en-US" w:eastAsia="en-US" w:bidi="en-US"/>
          <w:w w:val="100"/>
          <w:color w:val="000000"/>
          <w:position w:val="0"/>
        </w:rPr>
        <w:t>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214"/>
          <w:b/>
          <w:bCs/>
        </w:rPr>
        <w:t>Thom Kubli: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7" w:name="bookmark67"/>
      <w:r>
        <w:rPr>
          <w:lang w:val="de-DE" w:eastAsia="de-DE" w:bidi="de-DE"/>
          <w:w w:val="100"/>
          <w:spacing w:val="0"/>
          <w:color w:val="000000"/>
          <w:position w:val="0"/>
        </w:rPr>
        <w:t>STATIONSRAUM 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ASSIMILATIVEN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ZAHLWITZ</w:t>
      </w:r>
      <w:bookmarkEnd w:id="6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b/>
          <w:bCs/>
        </w:rPr>
        <w:t xml:space="preserve">Opening: </w:t>
      </w:r>
      <w:r>
        <w:rPr>
          <w:rStyle w:val="CharStyle70"/>
          <w:lang w:val="en-US" w:eastAsia="en-US" w:bidi="en-US"/>
        </w:rPr>
        <w:t>Wed 2.2.18h</w:t>
        <w:br/>
      </w: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3.2.-13.2.</w:t>
        <w:br/>
        <w:t>daily 14 — 20h, 13.2. until 24h</w:t>
        <w:br/>
        <w:t>&gt; Podewil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einem weißen Raum sind zehn Kuben sym</w:t>
        <w:t>-</w:t>
        <w:br/>
        <w:t>metrisch auf dem Boden angeordnet. Die</w:t>
        <w:br/>
        <w:t>Objekte bestehen aus gelber Gelatine, in die</w:t>
        <w:br/>
        <w:t>jeweils eine Schwingspule eingegossen Ist,</w:t>
        <w:br/>
        <w:t>über die Audiosignale, gesprochene Zahlen</w:t>
        <w:t>-</w:t>
        <w:br/>
        <w:t>reihen von eins bis zehn übertragen werden.</w:t>
        <w:br/>
        <w:t>Von außerhalb des weißen Kubus hören wir</w:t>
        <w:br/>
        <w:t>atmosphärische Aufnahmen aus einer psy</w:t>
        <w:t>-</w:t>
        <w:br/>
        <w:t>chiatrischen Klinik.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Eine Klanginstallation, die die verschiedenen</w:t>
        <w:br/>
        <w:t>Schichten haptischer, akustischer und opti</w:t>
        <w:t>-</w:t>
        <w:br/>
        <w:t>scher Wahrnehmung und die monomanen</w:t>
        <w:br/>
        <w:t>Grenzen der Vernunft erkundet.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room, ten cubes are placed sym</w:t>
        <w:t>-</w:t>
        <w:br/>
        <w:t>metrically on the floor. The objects are made</w:t>
        <w:br/>
        <w:t>out of yellow gelatine. Each of them contains</w:t>
        <w:br/>
        <w:t>a voice coil from which audio-signals - spo</w:t>
        <w:t>-</w:t>
        <w:br/>
        <w:t>ken numbers from one to ten - are emitted.</w:t>
        <w:br/>
        <w:t>From outside the white room we hear atmos</w:t>
        <w:t>-</w:t>
        <w:br/>
        <w:t>pheric sounds from a psychiatric ward.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sound installation which explores the diffe</w:t>
        <w:t>-</w:t>
        <w:br/>
        <w:t>rent layers of haptic, acoustic and optical</w:t>
        <w:br/>
        <w:t>perception and the monomanic edges of</w:t>
        <w:br/>
        <w:t>reason.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4"/>
          <w:b/>
          <w:bCs/>
        </w:rPr>
        <w:t>Honourable Mention/AWARD</w:t>
        <w:br/>
      </w:r>
      <w:r>
        <w:rPr>
          <w:rStyle w:val="CharStyle120"/>
          <w:lang w:val="de-DE" w:eastAsia="de-DE" w:bidi="de-DE"/>
          <w:b w:val="0"/>
          <w:bCs w:val="0"/>
        </w:rPr>
        <w:t xml:space="preserve">Unterstützt </w:t>
      </w:r>
      <w:r>
        <w:rPr>
          <w:rStyle w:val="CharStyle120"/>
          <w:b w:val="0"/>
          <w:bCs w:val="0"/>
        </w:rPr>
        <w:t xml:space="preserve">von </w:t>
      </w:r>
      <w:r>
        <w:rPr>
          <w:rStyle w:val="CharStyle125"/>
          <w:b w:val="0"/>
          <w:bCs w:val="0"/>
        </w:rPr>
        <w:t>/Supported by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b/>
          <w:bCs/>
        </w:rPr>
        <w:t>Pro Helvetia</w:t>
        <w:br/>
      </w:r>
      <w:r>
        <w:rPr>
          <w:rStyle w:val="CharStyle125"/>
          <w:b w:val="0"/>
          <w:bCs w:val="0"/>
        </w:rPr>
        <w:t>and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lang w:val="de-DE" w:eastAsia="de-DE" w:bidi="de-DE"/>
          <w:b/>
          <w:bCs/>
        </w:rPr>
        <w:t>Kunsthochschule für Medien Köln.</w:t>
      </w:r>
    </w:p>
    <w:p>
      <w:pPr>
        <w:pStyle w:val="Style235"/>
        <w:widowControl w:val="0"/>
        <w:keepNext w:val="0"/>
        <w:keepLines w:val="0"/>
        <w:shd w:val="clear" w:color="auto" w:fill="auto"/>
        <w:bidi w:val="0"/>
        <w:jc w:val="left"/>
        <w:spacing w:before="0" w:after="342" w:line="90" w:lineRule="exact"/>
        <w:ind w:left="260" w:right="0" w:firstLine="0"/>
      </w:pPr>
      <w:r>
        <w:rPr>
          <w:rStyle w:val="CharStyle237"/>
        </w:rPr>
        <w:t xml:space="preserve">PR»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HELVETIA</w:t>
      </w:r>
    </w:p>
    <w:p>
      <w:pPr>
        <w:framePr w:h="379" w:hSpace="278" w:wrap="notBeside" w:vAnchor="text" w:hAnchor="text" w:x="279" w:y="1"/>
        <w:widowControl w:val="0"/>
        <w:jc w:val="center"/>
        <w:rPr>
          <w:sz w:val="2"/>
          <w:szCs w:val="2"/>
        </w:rPr>
      </w:pPr>
      <w:r>
        <w:pict>
          <v:shape id="_x0000_s1093" type="#_x0000_t75" style="width:19pt;height:19pt;">
            <v:imagedata r:id="rId80" r:href="rId8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lang w:val="de-DE" w:eastAsia="de-DE" w:bidi="de-DE"/>
          <w:b/>
          <w:bCs/>
        </w:rPr>
        <w:t>Marnix de Nijs/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lang w:val="de-DE" w:eastAsia="de-DE" w:bidi="de-DE"/>
          <w:b/>
          <w:bCs/>
        </w:rPr>
        <w:t>Edwin van der Heide: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68" w:name="bookmark6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SPATIAL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SOUNDS</w:t>
        <w:br/>
        <w:t xml:space="preserve">(100 DB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100 KM/H)</w:t>
      </w:r>
      <w:bookmarkEnd w:id="6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Opening: </w:t>
      </w:r>
      <w:r>
        <w:rPr>
          <w:rStyle w:val="CharStyle70"/>
        </w:rPr>
        <w:t>Wed 2.2.18h</w:t>
        <w:br/>
      </w:r>
      <w:r>
        <w:rPr>
          <w:rStyle w:val="CharStyle118"/>
          <w:lang w:val="de-DE" w:eastAsia="de-DE" w:bidi="de-DE"/>
          <w:b/>
          <w:bCs/>
        </w:rPr>
        <w:t xml:space="preserve">Exhibition </w:t>
      </w:r>
      <w:r>
        <w:rPr>
          <w:rStyle w:val="CharStyle70"/>
        </w:rPr>
        <w:t>3.2.-13.2.</w:t>
        <w:br/>
        <w:t>daily 14-20h, 13.2. until 24h</w:t>
        <w:br/>
        <w:t xml:space="preserve">&gt; singuhr—hörgalerle in </w:t>
      </w:r>
      <w:r>
        <w:rPr>
          <w:rStyle w:val="CharStyle70"/>
          <w:lang w:val="en-US" w:eastAsia="en-US" w:bidi="en-US"/>
        </w:rPr>
        <w:t>parochial</w:t>
        <w:br/>
      </w:r>
      <w:r>
        <w:fldChar w:fldCharType="begin"/>
      </w:r>
      <w:r>
        <w:rPr>
          <w:rStyle w:val="CharStyle39"/>
        </w:rPr>
        <w:instrText> HYPERLINK "http://www.singuhr.de" </w:instrText>
      </w:r>
      <w:r>
        <w:fldChar w:fldCharType="separate"/>
      </w:r>
      <w:r>
        <w:rPr>
          <w:rStyle w:val="Hyperlink"/>
          <w:b/>
          <w:bCs/>
        </w:rPr>
        <w:t>www.singuhr.de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Interaktive Audloinstallation. Wie ein Wach</w:t>
        <w:t>-</w:t>
        <w:br/>
        <w:t>hund sucht die Maschine den Raum nach</w:t>
        <w:br/>
        <w:t>Besuchern ab. Wenn der Lautsprecher vorbei</w:t>
        <w:t>-</w:t>
        <w:br/>
        <w:t>saust, ist die Veränderung der Luft spürbar</w:t>
        <w:br/>
        <w:t>und du trittst besser zurück, außer Reichweite.</w:t>
        <w:br/>
        <w:t>Die Maschine wird langsamer und sobald der</w:t>
        <w:br/>
        <w:t>Schock überwunden ist, beginnst du, den</w:t>
        <w:br/>
        <w:t>Raum zu erforschen und veränderst mit dei</w:t>
        <w:t>-</w:t>
        <w:br/>
        <w:t>nen eigenen Bewegungen den produzierten</w:t>
        <w:br/>
        <w:t xml:space="preserve">Sound. Komm Ihr bloß nicht zu nah!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.Spatial</w:t>
        <w:br/>
      </w:r>
      <w:r>
        <w:rPr>
          <w:w w:val="100"/>
          <w:spacing w:val="0"/>
          <w:color w:val="000000"/>
          <w:position w:val="0"/>
        </w:rPr>
        <w:t>Sounds' (100 dB bei 100 km/h) baut eine</w:t>
        <w:br/>
        <w:t>physisch wahrnehmbare Beziehung mit dem</w:t>
        <w:br/>
        <w:t>Besucher auf, da die Anziehung und die</w:t>
        <w:br/>
        <w:t>Abstoßung zwischen Maschine und Besucher</w:t>
        <w:br/>
        <w:t>den Sound und die Bewegungen bestimmen.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3892" w:left="379" w:right="379" w:bottom="3230" w:header="0" w:footer="3" w:gutter="571"/>
          <w:rtlGutter/>
          <w:cols w:num="3" w:space="1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installation. Like a</w:t>
        <w:br/>
        <w:t>watchdog the machine scans the surroun</w:t>
        <w:t>-</w:t>
        <w:br/>
        <w:t>ding space for visitors. You can feel the</w:t>
        <w:br/>
        <w:t>displacement of air as the speaker whizzes</w:t>
        <w:br/>
        <w:t>past you, and you had better step back,</w:t>
        <w:br/>
        <w:t>out of reach. The machine slows down and,</w:t>
        <w:br/>
        <w:t>when the shock wears off, you start exploring</w:t>
        <w:br/>
        <w:t>the space, with your movements manipula</w:t>
        <w:t>-</w:t>
        <w:br/>
        <w:t>ting the sound it produces. Just don't get too</w:t>
        <w:br/>
        <w:t xml:space="preserve">close! ‘Spatial Sounds ’(100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100 km/h)</w:t>
        <w:br/>
        <w:t>builds up a physically tangible relationship</w:t>
        <w:br/>
        <w:t>with the visitor, since it is the game of</w:t>
        <w:br/>
        <w:t>attracting and repelling between machine</w:t>
        <w:br/>
        <w:t>and visitor that determines its sound and</w:t>
        <w:br/>
        <w:t>movement.</w:t>
      </w:r>
    </w:p>
    <w:p>
      <w:pPr>
        <w:widowControl w:val="0"/>
        <w:rPr>
          <w:sz w:val="2"/>
          <w:szCs w:val="2"/>
        </w:rPr>
      </w:pPr>
      <w:r>
        <w:pict>
          <v:shape id="_x0000_s1094" type="#_x0000_t75" style="position:absolute;margin-left:-7.45pt;margin-top:0;width:420.25pt;height:96.pt;z-index:-125829360;mso-wrap-distance-left:5.pt;mso-wrap-distance-right:5.pt;mso-position-horizontal-relative:margin" wrapcoords="0 0 21600 0 21600 21600 0 21600 0 0">
            <v:imagedata r:id="rId82" r:href="rId83"/>
            <w10:wrap type="topAndBottom" anchorx="margin"/>
          </v:shape>
        </w:pic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9" w:name="bookmark69"/>
      <w:r>
        <w:rPr>
          <w:lang w:val="en-US" w:eastAsia="en-US" w:bidi="en-US"/>
          <w:w w:val="100"/>
          <w:spacing w:val="0"/>
          <w:color w:val="000000"/>
          <w:position w:val="0"/>
        </w:rPr>
        <w:t>NORDIC PIONEERS</w:t>
      </w:r>
      <w:bookmarkEnd w:id="6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14.1.-17.2.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b/>
          <w:bCs/>
        </w:rPr>
        <w:t xml:space="preserve">Reception </w:t>
      </w:r>
      <w:r>
        <w:rPr>
          <w:rStyle w:val="CharStyle70"/>
          <w:lang w:val="en-US" w:eastAsia="en-US" w:bidi="en-US"/>
        </w:rPr>
        <w:t>Fri 4.2.17 — 19h</w:t>
        <w:br/>
        <w:t>Tue-Fri 12 — 18h, Sat 12 - 16h</w:t>
        <w:br/>
        <w:t>&gt; [DAM] Berlin</w:t>
        <w:br/>
      </w:r>
      <w:r>
        <w:fldChar w:fldCharType="begin"/>
      </w:r>
      <w:r>
        <w:rPr>
          <w:rStyle w:val="CharStyle39"/>
        </w:rPr>
        <w:instrText> HYPERLINK "http://www.dam.org/berlin" </w:instrText>
      </w:r>
      <w:r>
        <w:fldChar w:fldCharType="separate"/>
      </w:r>
      <w:r>
        <w:rPr>
          <w:rStyle w:val="Hyperlink"/>
          <w:b/>
          <w:bCs/>
        </w:rPr>
        <w:t>www.dam.org/berlin</w:t>
      </w:r>
      <w:r>
        <w:fldChar w:fldCharType="end"/>
      </w:r>
      <w:r>
        <w:rPr>
          <w:rStyle w:val="CharStyle39"/>
          <w:b/>
          <w:bCs/>
        </w:rPr>
        <w:br/>
      </w:r>
      <w:r>
        <w:rPr>
          <w:w w:val="100"/>
          <w:spacing w:val="0"/>
          <w:color w:val="000000"/>
          <w:position w:val="0"/>
        </w:rPr>
        <w:t xml:space="preserve">Arbeiten von Künstlern,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die </w:t>
      </w:r>
      <w:r>
        <w:rPr>
          <w:w w:val="100"/>
          <w:spacing w:val="0"/>
          <w:color w:val="000000"/>
          <w:position w:val="0"/>
        </w:rPr>
        <w:t>Computer</w:t>
        <w:t>-</w:t>
        <w:br/>
        <w:t xml:space="preserve">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Schweden eingeführt haben.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>digitale Kunst wurde dreißig Jahre vor der so</w:t>
        <w:br/>
        <w:t>genannten digitalen Revolution geboren. Ende</w:t>
        <w:br/>
        <w:t>der 1960er Jahre entwickelte sich in Schwe</w:t>
        <w:t>-</w:t>
        <w:br/>
        <w:t>den und international ein neues Genre: die</w:t>
        <w:br/>
        <w:t>.Computerkunst'. Die in der,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Nordic Pioneers'</w:t>
        <w:br/>
      </w:r>
      <w:r>
        <w:rPr>
          <w:w w:val="100"/>
          <w:spacing w:val="0"/>
          <w:color w:val="000000"/>
          <w:position w:val="0"/>
        </w:rPr>
        <w:t>Ausstellung vorgestellten Arbeiten spiegeln</w:t>
        <w:br/>
        <w:t>die Visionen der Künstler, aber auch die tech</w:t>
        <w:t>-</w:t>
        <w:br/>
        <w:t>nischen Bedingungen, unter denen sie arbei</w:t>
        <w:t>-</w:t>
        <w:br/>
        <w:t>teten.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Kuratiert von </w:t>
      </w:r>
      <w:r>
        <w:rPr>
          <w:rStyle w:val="CharStyle39"/>
          <w:lang w:val="de-DE" w:eastAsia="de-DE" w:bidi="de-DE"/>
          <w:b/>
          <w:bCs/>
        </w:rPr>
        <w:t xml:space="preserve">Gary Svensson, </w:t>
      </w:r>
      <w:r>
        <w:rPr>
          <w:w w:val="100"/>
          <w:spacing w:val="0"/>
          <w:color w:val="000000"/>
          <w:position w:val="0"/>
        </w:rPr>
        <w:t>dem Autor des</w:t>
        <w:br/>
        <w:t>Buches .Digitala Pionjärer'.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 artists who introduced computer</w:t>
        <w:br/>
        <w:t>art in Sweden. Digital art was born thirty</w:t>
        <w:br/>
        <w:t>years previous to the so called digital revolu</w:t>
        <w:t>-</w:t>
        <w:br/>
        <w:t>tion. During the late 1960s a new genre cal</w:t>
        <w:t>-</w:t>
        <w:br/>
        <w:t>led ‘Computer Art’ started to emerge and</w:t>
        <w:br/>
        <w:t>crystallize, both in Sweden and internatio</w:t>
        <w:t>-</w:t>
        <w:br/>
        <w:t>nally. The works presented in the ‘Nordic</w:t>
        <w:br/>
        <w:t>Pioneers ’ exhibition mirror the visions of the</w:t>
        <w:br/>
        <w:t>artists and the technical conditions they</w:t>
        <w:br/>
        <w:t>were working under.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Curated by Gary Svensson, author of the</w:t>
        <w:br/>
        <w:t xml:space="preserve">book ‘Digitala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Pionjärer’.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>Lecture, Sat 5.2. 12h</w:t>
        <w:br/>
        <w:t>[&gt; see page 11)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lang w:val="de-DE" w:eastAsia="de-DE" w:bidi="de-DE"/>
          <w:b w:val="0"/>
          <w:bCs w:val="0"/>
        </w:rPr>
        <w:t xml:space="preserve">Eine Kooperation </w:t>
      </w:r>
      <w:r>
        <w:rPr>
          <w:rStyle w:val="CharStyle120"/>
          <w:b w:val="0"/>
          <w:bCs w:val="0"/>
        </w:rPr>
        <w:t xml:space="preserve">zwischen/Tl </w:t>
      </w:r>
      <w:r>
        <w:rPr>
          <w:rStyle w:val="CharStyle125"/>
          <w:b w:val="0"/>
          <w:bCs w:val="0"/>
        </w:rPr>
        <w:t>cooperation of</w:t>
        <w:br/>
      </w:r>
      <w:r>
        <w:rPr>
          <w:rStyle w:val="CharStyle40"/>
          <w:b/>
          <w:bCs/>
        </w:rPr>
        <w:t xml:space="preserve">[DAM] Berlin, </w:t>
      </w:r>
      <w:r>
        <w:rPr>
          <w:rStyle w:val="CharStyle40"/>
          <w:lang w:val="de-DE" w:eastAsia="de-DE" w:bidi="de-DE"/>
          <w:b/>
          <w:bCs/>
        </w:rPr>
        <w:t>transmediale und</w:t>
        <w:br/>
      </w:r>
      <w:r>
        <w:rPr>
          <w:rStyle w:val="CharStyle40"/>
          <w:b/>
          <w:bCs/>
        </w:rPr>
        <w:t>Electrohype.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Nordic Pioneers </w:t>
      </w:r>
      <w:r>
        <w:rPr>
          <w:rStyle w:val="CharStyle70"/>
        </w:rPr>
        <w:t>wird unterstützt von der</w:t>
        <w:br/>
      </w:r>
      <w:r>
        <w:rPr>
          <w:rStyle w:val="CharStyle118"/>
          <w:lang w:val="de-DE" w:eastAsia="de-DE" w:bidi="de-DE"/>
          <w:b/>
          <w:bCs/>
        </w:rPr>
        <w:t>Schwedischen Botschaft.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i/>
          <w:iCs/>
        </w:rPr>
        <w:t>Nordic Pioneers is supported by the</w:t>
        <w:br/>
        <w:t>Swedish Embassy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70" w:name="bookmark70"/>
      <w:r>
        <w:rPr>
          <w:lang w:val="en-US" w:eastAsia="en-US" w:bidi="en-US"/>
          <w:w w:val="100"/>
          <w:spacing w:val="0"/>
          <w:color w:val="000000"/>
          <w:position w:val="0"/>
        </w:rPr>
        <w:t>-TAINMENT</w:t>
      </w:r>
      <w:bookmarkEnd w:id="7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60" w:firstLine="0"/>
      </w:pP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11.12.-6.2.</w:t>
        <w:br/>
        <w:t>daily 12-18.30h</w:t>
        <w:br/>
      </w:r>
      <w:r>
        <w:rPr>
          <w:rStyle w:val="CharStyle118"/>
          <w:b/>
          <w:bCs/>
        </w:rPr>
        <w:t xml:space="preserve">FinissageSun </w:t>
      </w:r>
      <w:r>
        <w:rPr>
          <w:rStyle w:val="CharStyle70"/>
          <w:lang w:val="en-US" w:eastAsia="en-US" w:bidi="en-US"/>
        </w:rPr>
        <w:t>6.2.16h</w:t>
        <w:br/>
        <w:t>&gt; NGBK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color w:val="000000"/>
        </w:rPr>
        <w:instrText> HYPERLINK "http://www.ngbk.de"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www.ngbk.de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Diese Ausstellung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Konsequenzen</w:t>
        <w:br/>
        <w:t>technisch und digital manipulierter Bilder</w:t>
        <w:br/>
        <w:t>konzentriert sich auf neue Mediengenres wie</w:t>
        <w:br/>
        <w:t>Edutainment, Infotainment und Militainment.</w:t>
        <w:br/>
        <w:t>Hinterfragt wird der Ersatz der Realität durch</w:t>
        <w:br/>
        <w:t>ihre mediale Repräsentation.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about the consequences of</w:t>
        <w:br/>
        <w:t>technically and digitally manipulated images,</w:t>
        <w:br/>
        <w:t>focusing on new media genres such as Edu</w:t>
        <w:t>-</w:t>
        <w:br/>
        <w:t>tainment, Infotainment and MUitainment,</w:t>
        <w:br/>
        <w:t>exploring the displacement of reality through</w:t>
        <w:br/>
        <w:t>its media representation.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71" w:name="bookmark71"/>
      <w:r>
        <w:rPr>
          <w:lang w:val="en-US" w:eastAsia="en-US" w:bidi="en-US"/>
          <w:w w:val="100"/>
          <w:spacing w:val="0"/>
          <w:color w:val="000000"/>
          <w:position w:val="0"/>
        </w:rPr>
        <w:t>DISOBEDIENCE</w:t>
      </w:r>
      <w:bookmarkEnd w:id="7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13,1.-27 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Play Gallery/Kunstraum </w:t>
      </w:r>
      <w:r>
        <w:rPr>
          <w:w w:val="100"/>
          <w:spacing w:val="0"/>
          <w:color w:val="000000"/>
          <w:position w:val="0"/>
        </w:rPr>
        <w:t>Kreuzberg/</w:t>
        <w:br/>
        <w:t>Bethanien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"http://www.pushthebuttonplay.com"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www.pushthebuttonplay.com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Ausstellung und Videostation über die Bezie</w:t>
        <w:t>-</w:t>
        <w:br/>
        <w:t>hung zwischen künstlerischen Praktiken und</w:t>
        <w:br/>
        <w:t>zivilem Ungehorsam. Ein heterogenes und</w:t>
        <w:br/>
        <w:t>sich ständig wandelndes Archiv, Wegweiser</w:t>
        <w:br/>
        <w:t>durch die Geografien und Taktiken des zivilen</w:t>
        <w:br/>
        <w:t>Ungehorsams: von den sozialen Kämpfen</w:t>
        <w:br/>
        <w:t>in Italien im Jahr 1977 bis zu den jüngsten</w:t>
        <w:br/>
        <w:t>globalen Protesten vor und nach Seattle, von</w:t>
        <w:br/>
        <w:t>der direkten Aktion und der Gegeninformation</w:t>
        <w:br/>
        <w:t>zum Bio-Ungehorsam.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30"/>
          <w:lang w:val="de-DE" w:eastAsia="de-DE" w:bidi="de-DE"/>
          <w:b w:val="0"/>
          <w:bCs w:val="0"/>
        </w:rPr>
        <w:t xml:space="preserve">Kuratiert von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Marco Scotini.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and video station regarding the</w:t>
        <w:br/>
        <w:t>relationship between artistic practice and</w:t>
        <w:br/>
        <w:t>civil disobedience. A heterogeneous and</w:t>
        <w:br/>
        <w:t>ever-changing archive-sign posts through</w:t>
        <w:br/>
        <w:t>geographical and tactical civil disobedience:</w:t>
        <w:br/>
        <w:t>from the social struggle in Italy in 1977 to</w:t>
        <w:br/>
        <w:t>the latest global protests before and after</w:t>
        <w:br/>
        <w:t>Seattle, from direct action to counter-infor</w:t>
        <w:t>-</w:t>
        <w:br/>
        <w:t>mation regarding bio-disobedience.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Curated by Marco Scotini.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72" w:name="bookmark72"/>
      <w:r>
        <w:rPr>
          <w:lang w:val="en-US" w:eastAsia="en-US" w:bidi="en-US"/>
          <w:w w:val="100"/>
          <w:spacing w:val="0"/>
          <w:color w:val="000000"/>
          <w:position w:val="0"/>
        </w:rPr>
        <w:t>HACK.IT.ART</w:t>
      </w:r>
      <w:bookmarkEnd w:id="7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15.1. — 27.2.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>Tue</w:t>
      </w:r>
      <w:r>
        <w:rPr>
          <w:rStyle w:val="CharStyle70"/>
          <w:lang w:val="en-US" w:eastAsia="en-US" w:bidi="en-US"/>
        </w:rPr>
        <w:t>-Sun 12-19h</w:t>
        <w:br/>
        <w:t xml:space="preserve">&gt; </w:t>
      </w:r>
      <w:r>
        <w:rPr>
          <w:rStyle w:val="CharStyle70"/>
        </w:rPr>
        <w:t>Kunstraum Kreuzberg/Bethanien</w:t>
        <w:br/>
      </w:r>
      <w:r>
        <w:fldChar w:fldCharType="begin"/>
      </w:r>
      <w:r>
        <w:rPr>
          <w:rStyle w:val="CharStyle39"/>
        </w:rPr>
        <w:instrText> HYPERLINK "http://www.kunstraumkreuzberg.de" </w:instrText>
      </w:r>
      <w:r>
        <w:fldChar w:fldCharType="separate"/>
      </w:r>
      <w:r>
        <w:rPr>
          <w:rStyle w:val="Hyperlink"/>
          <w:b/>
          <w:bCs/>
        </w:rPr>
        <w:t>www.kunstraumkreuzberg.de</w:t>
      </w:r>
      <w:r>
        <w:fldChar w:fldCharType="end"/>
      </w:r>
      <w:r>
        <w:rPr>
          <w:rStyle w:val="CharStyle39"/>
          <w:b/>
          <w:bCs/>
        </w:rPr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Hacktivismus </w:t>
      </w:r>
      <w:r>
        <w:rPr>
          <w:w w:val="100"/>
          <w:spacing w:val="0"/>
          <w:color w:val="000000"/>
          <w:position w:val="0"/>
        </w:rPr>
        <w:t>im Umfeld von Netzkunst und</w:t>
        <w:br/>
        <w:t>Medien in Italien.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hack.it.art dreht sich um technologischen,</w:t>
        <w:br/>
        <w:t>künstlerischen und politischen Aktivismus in</w:t>
        <w:br/>
        <w:t>Italien. Untersucht wird ein weiter Komplex</w:t>
        <w:br/>
        <w:t>von Aktivitäten, der während der 1980er Jahre</w:t>
        <w:br/>
        <w:t>entstanden ist und sich zu einem alternativen</w:t>
        <w:br/>
        <w:t>Netzwerk gegenüber dem traditionellen</w:t>
        <w:br/>
        <w:t>Kunstsystem entwickelt hat. Diese Aktivitäten</w:t>
        <w:br/>
        <w:t>wurden nicht immer unter dem Begriff .Kunst'</w:t>
        <w:br/>
        <w:t>geführt, sondern oft als .Praktiken' oder</w:t>
        <w:br/>
        <w:t>.Aktivismus' bezeichnet.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hack.it. art is about technological, artistic and</w:t>
        <w:br/>
        <w:t>political activism in Italy. It sheds light onto</w:t>
        <w:br/>
        <w:t>a large complex of activities that, throughout</w:t>
        <w:br/>
        <w:t>the 1980s, have setup and grown alternative</w:t>
        <w:br/>
        <w:t>networks to the traditional art system. While</w:t>
        <w:br/>
        <w:t>these activities may not always be identified</w:t>
        <w:br/>
        <w:t>as ‘art ’, they could more easily be called</w:t>
        <w:br/>
        <w:t>‘practices’or 'activism'.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>Workshop Telestreet, 5./6.2.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>Panel Cyberfeminism,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>Sun 6.2. 16h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0" w:line="216" w:lineRule="exact"/>
        <w:ind w:left="0" w:right="0" w:firstLine="0"/>
      </w:pPr>
      <w:r>
        <w:rPr>
          <w:rStyle w:val="CharStyle40"/>
          <w:b/>
          <w:bCs/>
        </w:rPr>
        <w:t xml:space="preserve">Panel Hacktivism, </w:t>
      </w:r>
      <w:r>
        <w:rPr>
          <w:rStyle w:val="CharStyle40"/>
          <w:lang w:val="de-DE" w:eastAsia="de-DE" w:bidi="de-DE"/>
          <w:b/>
          <w:bCs/>
        </w:rPr>
        <w:t xml:space="preserve">Tue </w:t>
      </w:r>
      <w:r>
        <w:rPr>
          <w:rStyle w:val="CharStyle40"/>
          <w:b/>
          <w:bCs/>
        </w:rPr>
        <w:t>8.2. 19h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b/>
          <w:bCs/>
        </w:rPr>
        <w:t>Seiji Morimoto: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73" w:name="bookmark73"/>
      <w:r>
        <w:rPr>
          <w:lang w:val="en-US" w:eastAsia="en-US" w:bidi="en-US"/>
          <w:w w:val="100"/>
          <w:spacing w:val="0"/>
          <w:color w:val="000000"/>
          <w:position w:val="0"/>
        </w:rPr>
        <w:t>NOCTURNE</w:t>
      </w:r>
      <w:bookmarkEnd w:id="7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Opening/Performance </w:t>
      </w:r>
      <w:r>
        <w:rPr>
          <w:rStyle w:val="CharStyle120"/>
          <w:b w:val="0"/>
          <w:bCs w:val="0"/>
        </w:rPr>
        <w:t>Fri 4.2.19h</w:t>
        <w:br/>
      </w:r>
      <w:r>
        <w:rPr>
          <w:rStyle w:val="CharStyle40"/>
          <w:b/>
          <w:bCs/>
        </w:rPr>
        <w:t xml:space="preserve">Exhibition </w:t>
      </w:r>
      <w:r>
        <w:rPr>
          <w:rStyle w:val="CharStyle120"/>
          <w:b w:val="0"/>
          <w:bCs w:val="0"/>
        </w:rPr>
        <w:t>5.2.-18.2.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70"/>
          <w:lang w:val="en-US" w:eastAsia="en-US" w:bidi="en-US"/>
        </w:rPr>
        <w:t>Wed — Fri 12 — 18h, Sat 12 - 20h</w:t>
        <w:br/>
        <w:t>&gt; ZERO Gallery</w:t>
        <w:br/>
      </w:r>
      <w:r>
        <w:fldChar w:fldCharType="begin"/>
      </w:r>
      <w:r>
        <w:rPr>
          <w:rStyle w:val="CharStyle39"/>
        </w:rPr>
        <w:instrText> HYPERLINK "http://www.zero-project.org" </w:instrText>
      </w:r>
      <w:r>
        <w:fldChar w:fldCharType="separate"/>
      </w:r>
      <w:r>
        <w:rPr>
          <w:rStyle w:val="Hyperlink"/>
          <w:b/>
          <w:bCs/>
        </w:rPr>
        <w:t>www.zero-project.org</w:t>
      </w:r>
      <w:r>
        <w:fldChar w:fldCharType="end"/>
      </w:r>
      <w:r>
        <w:rPr>
          <w:rStyle w:val="CharStyle39"/>
          <w:b/>
          <w:bCs/>
        </w:rPr>
        <w:br/>
      </w:r>
      <w:r>
        <w:rPr>
          <w:w w:val="100"/>
          <w:spacing w:val="0"/>
          <w:color w:val="000000"/>
          <w:position w:val="0"/>
        </w:rPr>
        <w:t xml:space="preserve">Es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Suche nach etwas Kleinem, das im</w:t>
        <w:br/>
        <w:t>lauten Alltag verloren geht. Man sieht, was</w:t>
        <w:br/>
        <w:t>man nicht sehen kann. Man hört, was man</w:t>
        <w:br/>
        <w:t>nicht hören kann. Die Nacht ist die Zeit, in der</w:t>
        <w:br/>
        <w:t>sich die Sinne schärfen.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pgSz w:w="8778" w:h="16523"/>
          <w:pgMar w:top="4378" w:left="345" w:right="345" w:bottom="881" w:header="0" w:footer="3" w:gutter="622"/>
          <w:rtlGutter/>
          <w:cols w:num="3" w:space="13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the search for something small, which</w:t>
        <w:br/>
        <w:t>gets lost in the commotion of the everyday.</w:t>
        <w:br/>
        <w:t>One can see, what one cannot see. One can</w:t>
        <w:br/>
        <w:t>hear, what one cannot hear. Night is the</w:t>
        <w:br/>
        <w:t>time, when senses are sharpened.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95" type="#_x0000_t75" style="position:absolute;margin-left:-37.9pt;margin-top:-108.5pt;width:411.35pt;height:96.25pt;z-index:-125829359;mso-wrap-distance-left:5.pt;mso-wrap-distance-right:5.pt;mso-position-horizontal-relative:margin;mso-position-vertical-relative:margin" wrapcoords="0 0 21600 0 21600 21600 0 21600 0 0">
            <v:imagedata r:id="rId84" r:href="rId85"/>
            <w10:wrap type="topAndBottom" anchorx="margin" anchory="margin"/>
          </v:shape>
        </w:pict>
      </w:r>
      <w:bookmarkStart w:id="74" w:name="bookmark74"/>
      <w:r>
        <w:rPr>
          <w:lang w:val="de-DE" w:eastAsia="de-DE" w:bidi="de-DE"/>
          <w:w w:val="100"/>
          <w:spacing w:val="0"/>
          <w:color w:val="000000"/>
          <w:position w:val="0"/>
        </w:rPr>
        <w:t>TRANSITSTATION BERLIN</w:t>
      </w:r>
      <w:bookmarkEnd w:id="74"/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5" w:name="bookmark75"/>
      <w:r>
        <w:rPr>
          <w:lang w:val="de-DE" w:eastAsia="de-DE" w:bidi="de-DE"/>
          <w:w w:val="100"/>
          <w:spacing w:val="0"/>
          <w:color w:val="000000"/>
          <w:position w:val="0"/>
        </w:rPr>
        <w:t>2005</w:t>
      </w:r>
      <w:bookmarkEnd w:id="7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  <w:lang w:val="de-DE" w:eastAsia="de-DE" w:bidi="de-DE"/>
          <w:b/>
          <w:bCs/>
        </w:rPr>
        <w:t xml:space="preserve">Festival </w:t>
      </w:r>
      <w:r>
        <w:rPr>
          <w:rStyle w:val="CharStyle120"/>
          <w:lang w:val="de-DE" w:eastAsia="de-DE" w:bidi="de-DE"/>
          <w:b w:val="0"/>
          <w:bCs w:val="0"/>
        </w:rPr>
        <w:t>4. -6.2.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70"/>
        </w:rPr>
        <w:t>Fri 4.2.19-21h</w:t>
        <w:br/>
        <w:t>Sat/Sun 5.-6.2.12 — 24h</w:t>
        <w:br/>
        <w:t>&gt; Gebauer Höfe</w:t>
        <w:br/>
      </w:r>
      <w:r>
        <w:fldChar w:fldCharType="begin"/>
      </w:r>
      <w:r>
        <w:rPr>
          <w:rStyle w:val="CharStyle39"/>
        </w:rPr>
        <w:instrText> HYPERLINK "http://www.transitstation.de" </w:instrText>
      </w:r>
      <w:r>
        <w:fldChar w:fldCharType="separate"/>
      </w:r>
      <w:r>
        <w:rPr>
          <w:rStyle w:val="Hyperlink"/>
          <w:b/>
          <w:bCs/>
        </w:rPr>
        <w:t>www.transitstation.de</w:t>
      </w:r>
      <w:r>
        <w:fldChar w:fldCharType="end"/>
      </w:r>
      <w:r>
        <w:rPr>
          <w:rStyle w:val="CharStyle39"/>
          <w:b/>
          <w:bCs/>
        </w:rPr>
        <w:br/>
        <w:t xml:space="preserve">action </w:t>
      </w:r>
      <w:r>
        <w:rPr>
          <w:rStyle w:val="CharStyle39"/>
          <w:lang w:val="de-DE" w:eastAsia="de-DE" w:bidi="de-DE"/>
          <w:b/>
          <w:bCs/>
        </w:rPr>
        <w:t xml:space="preserve">in </w:t>
      </w:r>
      <w:r>
        <w:rPr>
          <w:rStyle w:val="CharStyle39"/>
          <w:b/>
          <w:bCs/>
        </w:rPr>
        <w:t xml:space="preserve">art </w:t>
      </w:r>
      <w:r>
        <w:rPr>
          <w:rStyle w:val="CharStyle39"/>
          <w:lang w:val="de-DE" w:eastAsia="de-DE" w:bidi="de-DE"/>
          <w:b/>
          <w:bCs/>
        </w:rPr>
        <w:t xml:space="preserve">in </w:t>
      </w:r>
      <w:r>
        <w:rPr>
          <w:rStyle w:val="CharStyle39"/>
          <w:b/>
          <w:bCs/>
        </w:rPr>
        <w:t>action</w:t>
        <w:br/>
      </w:r>
      <w:r>
        <w:rPr>
          <w:w w:val="100"/>
          <w:spacing w:val="0"/>
          <w:color w:val="000000"/>
          <w:position w:val="0"/>
        </w:rPr>
        <w:t xml:space="preserve">Ein Wochenende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non-stop </w:t>
      </w:r>
      <w:r>
        <w:rPr>
          <w:w w:val="100"/>
          <w:spacing w:val="0"/>
          <w:color w:val="000000"/>
          <w:position w:val="0"/>
        </w:rPr>
        <w:t>Live Art/Per-</w:t>
        <w:br/>
        <w:t>formance, Tanz, Film, Installation, Musik,</w:t>
        <w:br/>
        <w:t>Theater und Video von Künstlern und Künstler</w:t>
        <w:t>-</w:t>
        <w:br/>
        <w:t>innen aus London, Berlin, Paris, Warschau,</w:t>
        <w:br/>
        <w:t>transitstation ist Station einer Zugreise: Rei</w:t>
        <w:t>-</w:t>
        <w:br/>
        <w:t>sende kommen und gehen und bleiben, Men</w:t>
        <w:t>-</w:t>
        <w:br/>
        <w:t>schen und Sprachen vermischen sich, die</w:t>
        <w:br/>
        <w:t>Erfahrungen sind vorübergehend, fließend,</w:t>
        <w:br/>
        <w:t>undeterminiert. Erfahrung ist Veränderung,</w:t>
        <w:br/>
        <w:t>Kreativität ist Veränderung, Wahrnehmung</w:t>
        <w:br/>
        <w:t>ist Veränderung.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42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weekend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non-stop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live-art, performan</w:t>
        <w:t>-</w:t>
        <w:br/>
        <w:t>ce, dance, film, installation, music, theatre,</w:t>
        <w:br/>
        <w:t>and video, by artists from London, Berlin,</w:t>
        <w:br/>
        <w:t>Paris, Warsaw, transitstation is a station on a</w:t>
        <w:br/>
        <w:t>train journey: travellers are coming and going</w:t>
        <w:br/>
        <w:t>and staying. People and languages are</w:t>
        <w:br/>
        <w:t>mixing, experiences are temporary, in flux,</w:t>
        <w:br/>
        <w:t>undetermined. Experience is change, creati</w:t>
        <w:t>-</w:t>
        <w:br/>
        <w:t xml:space="preserve">vity is change, perception </w:t>
      </w:r>
      <w:r>
        <w:rPr>
          <w:rStyle w:val="CharStyle74"/>
          <w:i/>
          <w:iCs/>
        </w:rPr>
        <w:t xml:space="preserve">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change.</w:t>
        <w:br/>
      </w:r>
      <w:r>
        <w:rPr>
          <w:rStyle w:val="CharStyle75"/>
          <w:i w:val="0"/>
          <w:iCs w:val="0"/>
        </w:rPr>
        <w:t xml:space="preserve">Organisiert </w:t>
      </w:r>
      <w:r>
        <w:rPr>
          <w:rStyle w:val="CharStyle75"/>
          <w:lang w:val="en-US" w:eastAsia="en-US" w:bidi="en-US"/>
          <w:i w:val="0"/>
          <w:iCs w:val="0"/>
        </w:rPr>
        <w:t>von/</w:t>
      </w:r>
      <w:r>
        <w:rPr>
          <w:rStyle w:val="CharStyle74"/>
          <w:i/>
          <w:iCs/>
        </w:rPr>
        <w:t xml:space="preserve">Organised </w:t>
      </w:r>
      <w:r>
        <w:rPr>
          <w:rStyle w:val="CharStyle240"/>
          <w:b/>
          <w:bCs/>
          <w:i/>
          <w:iCs/>
        </w:rPr>
        <w:t>by</w:t>
      </w:r>
      <w:r>
        <w:rPr>
          <w:rStyle w:val="CharStyle241"/>
          <w:b/>
          <w:bCs/>
          <w:i w:val="0"/>
          <w:iCs w:val="0"/>
        </w:rPr>
        <w:t xml:space="preserve"> </w:t>
      </w:r>
      <w:r>
        <w:rPr>
          <w:rStyle w:val="CharStyle241"/>
          <w:lang w:val="de-DE" w:eastAsia="de-DE" w:bidi="de-DE"/>
          <w:b/>
          <w:bCs/>
          <w:i w:val="0"/>
          <w:iCs w:val="0"/>
        </w:rPr>
        <w:t>Dagmar</w:t>
        <w:br/>
      </w:r>
      <w:r>
        <w:rPr>
          <w:rStyle w:val="CharStyle241"/>
          <w:b/>
          <w:bCs/>
          <w:i w:val="0"/>
          <w:iCs w:val="0"/>
        </w:rPr>
        <w:t>Glausnitzer-Smith &amp; Charles Ryder.</w:t>
        <w:br/>
      </w:r>
      <w:r>
        <w:rPr>
          <w:rStyle w:val="CharStyle75"/>
          <w:lang w:val="en-US" w:eastAsia="en-US" w:bidi="en-US"/>
          <w:i w:val="0"/>
          <w:iCs w:val="0"/>
        </w:rPr>
        <w:t>Weekend ticket EUR 8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214"/>
          <w:b/>
          <w:bCs/>
        </w:rPr>
        <w:t xml:space="preserve">Thomas </w:t>
      </w:r>
      <w:r>
        <w:rPr>
          <w:rStyle w:val="CharStyle214"/>
          <w:lang w:val="de-DE" w:eastAsia="de-DE" w:bidi="de-DE"/>
          <w:b/>
          <w:bCs/>
        </w:rPr>
        <w:t>Köner: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76" w:name="bookmark76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BANLIEUE DU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</w:t>
      </w:r>
      <w:bookmarkEnd w:id="7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18"/>
          <w:b/>
          <w:bCs/>
        </w:rPr>
        <w:t xml:space="preserve">Opening </w:t>
      </w:r>
      <w:r>
        <w:rPr>
          <w:rStyle w:val="CharStyle70"/>
          <w:lang w:val="fr-FR" w:eastAsia="fr-FR" w:bidi="fr-FR"/>
        </w:rPr>
        <w:t xml:space="preserve">Fri </w:t>
      </w:r>
      <w:r>
        <w:rPr>
          <w:rStyle w:val="CharStyle70"/>
          <w:lang w:val="en-US" w:eastAsia="en-US" w:bidi="en-US"/>
        </w:rPr>
        <w:t>4.2.</w:t>
      </w:r>
      <w:r>
        <w:rPr>
          <w:rStyle w:val="CharStyle70"/>
        </w:rPr>
        <w:t>19h</w:t>
        <w:br/>
      </w: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Tue-Sat, 14-19h</w:t>
        <w:br/>
        <w:t>&gt; GIMA—gallery for international media art</w:t>
        <w:br/>
      </w:r>
      <w:r>
        <w:fldChar w:fldCharType="begin"/>
      </w:r>
      <w:r>
        <w:rPr>
          <w:rStyle w:val="CharStyle39"/>
        </w:rPr>
        <w:instrText> HYPERLINK "http://www.chromosome.de" </w:instrText>
      </w:r>
      <w:r>
        <w:fldChar w:fldCharType="separate"/>
      </w:r>
      <w:r>
        <w:rPr>
          <w:rStyle w:val="Hyperlink"/>
          <w:b/>
          <w:bCs/>
        </w:rPr>
        <w:t>www.chromosome.de</w:t>
      </w:r>
      <w:r>
        <w:fldChar w:fldCharType="end"/>
      </w:r>
      <w:r>
        <w:rPr>
          <w:rStyle w:val="CharStyle39"/>
          <w:b/>
          <w:bCs/>
        </w:rPr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aktuellen Medieninstallationen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</w:t>
      </w:r>
      <w:r>
        <w:rPr>
          <w:w w:val="100"/>
          <w:spacing w:val="0"/>
          <w:color w:val="000000"/>
          <w:position w:val="0"/>
        </w:rPr>
        <w:t xml:space="preserve">Köner thematisieren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.Banlieue </w:t>
      </w:r>
      <w:r>
        <w:rPr>
          <w:w w:val="100"/>
          <w:spacing w:val="0"/>
          <w:color w:val="000000"/>
          <w:position w:val="0"/>
        </w:rPr>
        <w:t>du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Vide' </w:t>
      </w:r>
      <w:r>
        <w:rPr>
          <w:w w:val="100"/>
          <w:spacing w:val="0"/>
          <w:color w:val="000000"/>
          <w:position w:val="0"/>
        </w:rPr>
        <w:t xml:space="preserve">(2003),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.Suburbs of the Void' (2004)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,NUUK’ (2004) </w:t>
      </w:r>
      <w:r>
        <w:rPr>
          <w:w w:val="100"/>
          <w:spacing w:val="0"/>
          <w:color w:val="000000"/>
          <w:position w:val="0"/>
        </w:rPr>
        <w:t>auf eindrucksvoll reduzierte</w:t>
        <w:br/>
        <w:t>Weise akustische und visuelle Perspektiven,</w:t>
        <w:br/>
        <w:t>die sich mit Spuren in urbanen Räumen und</w:t>
        <w:br/>
        <w:t>Landschaften befassen.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latest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installations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Thomas</w:t>
        <w:br/>
        <w:t xml:space="preserve">Köner,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‘Banlieue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Vide'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(2003),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'Suburbs of</w:t>
        <w:br/>
        <w:t>the Void'(2004) and ‘NUUK’ (2004), are the</w:t>
        <w:br w:type="column"/>
        <w:t>made ally concerned in an impressively mini</w:t>
        <w:t>-</w:t>
        <w:br/>
        <w:t>malist manner with acoustic and visual</w:t>
        <w:br/>
        <w:t>perspectives that deal with traces in urban</w:t>
        <w:br/>
        <w:t>spaces and landscapes.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rStyle w:val="CharStyle40"/>
          <w:b/>
          <w:bCs/>
        </w:rPr>
        <w:t>Exhibition [&gt; see page 18]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b/>
          <w:bCs/>
        </w:rPr>
        <w:t xml:space="preserve">Sigune </w:t>
      </w:r>
      <w:r>
        <w:rPr>
          <w:rStyle w:val="CharStyle214"/>
          <w:lang w:val="de-DE" w:eastAsia="de-DE" w:bidi="de-DE"/>
          <w:b/>
          <w:bCs/>
        </w:rPr>
        <w:t>Hamann: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7" w:name="bookmark77"/>
      <w:r>
        <w:rPr>
          <w:lang w:val="en-US" w:eastAsia="en-US" w:bidi="en-US"/>
          <w:w w:val="100"/>
          <w:spacing w:val="0"/>
          <w:color w:val="000000"/>
          <w:position w:val="0"/>
        </w:rPr>
        <w:t>DINNERFOR1</w:t>
      </w:r>
      <w:bookmarkEnd w:id="7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b/>
          <w:bCs/>
        </w:rPr>
        <w:t xml:space="preserve">Launch </w:t>
      </w:r>
      <w:r>
        <w:rPr>
          <w:rStyle w:val="CharStyle70"/>
          <w:lang w:val="en-US" w:eastAsia="en-US" w:bidi="en-US"/>
        </w:rPr>
        <w:t>Fri 4.2.18h</w:t>
      </w:r>
    </w:p>
    <w:p>
      <w:pPr>
        <w:pStyle w:val="Style28"/>
        <w:numPr>
          <w:ilvl w:val="0"/>
          <w:numId w:val="1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0"/>
          <w:b w:val="0"/>
          <w:bCs w:val="0"/>
        </w:rPr>
        <w:t>British Council</w:t>
        <w:br/>
      </w:r>
      <w:r>
        <w:fldChar w:fldCharType="begin"/>
      </w:r>
      <w:r>
        <w:rPr>
          <w:color w:val="000000"/>
        </w:rPr>
        <w:instrText> HYPERLINK "http://www.dinnerforl.com"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www.dinnerforl.com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9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Ausstellung/Wdeo </w:t>
      </w:r>
      <w:r>
        <w:rPr>
          <w:rStyle w:val="CharStyle124"/>
        </w:rPr>
        <w:t>exhibition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Fri 4.2. -</w:t>
        <w:br/>
        <w:t>Sun 20.2., British Council</w:t>
        <w:br/>
        <w:t>Launch London Mon 7.2. (special cinema</w:t>
        <w:br/>
        <w:t xml:space="preserve">screening), Goethe </w:t>
      </w:r>
      <w:r>
        <w:rPr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London</w:t>
        <w:br/>
      </w:r>
      <w:r>
        <w:rPr>
          <w:rStyle w:val="CharStyle118"/>
          <w:b/>
          <w:bCs/>
        </w:rPr>
        <w:t>Lecture, Sat 5.2. 16h</w:t>
        <w:br/>
        <w:t>[&gt; see page 11]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lang w:val="de-DE" w:eastAsia="de-DE" w:bidi="de-DE"/>
          <w:b/>
          <w:bCs/>
        </w:rPr>
        <w:t>Otto Piene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LIGHTTRAIN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Opening </w:t>
      </w:r>
      <w:r>
        <w:rPr>
          <w:rStyle w:val="CharStyle70"/>
          <w:lang w:val="en-US" w:eastAsia="en-US" w:bidi="en-US"/>
        </w:rPr>
        <w:t>Fri 4.2.20h</w:t>
        <w:br/>
      </w:r>
      <w:r>
        <w:rPr>
          <w:rStyle w:val="CharStyle118"/>
          <w:b/>
          <w:bCs/>
        </w:rPr>
        <w:t xml:space="preserve">Exhibition </w:t>
      </w:r>
      <w:r>
        <w:rPr>
          <w:rStyle w:val="CharStyle70"/>
          <w:lang w:val="en-US" w:eastAsia="en-US" w:bidi="en-US"/>
        </w:rPr>
        <w:t>4.2 -18.3.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</w:rPr>
        <w:t xml:space="preserve">Tue </w:t>
      </w:r>
      <w:r>
        <w:rPr>
          <w:rStyle w:val="CharStyle70"/>
          <w:lang w:val="en-US" w:eastAsia="en-US" w:bidi="en-US"/>
        </w:rPr>
        <w:t>- Fri 14 - 18h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during </w:t>
      </w:r>
      <w:r>
        <w:rPr>
          <w:rStyle w:val="CharStyle70"/>
        </w:rPr>
        <w:t xml:space="preserve">transmediale, </w:t>
      </w:r>
      <w:r>
        <w:rPr>
          <w:rStyle w:val="CharStyle70"/>
          <w:lang w:val="en-US" w:eastAsia="en-US" w:bidi="en-US"/>
        </w:rPr>
        <w:t>daily 10 - 22h</w:t>
      </w:r>
    </w:p>
    <w:p>
      <w:pPr>
        <w:pStyle w:val="Style31"/>
        <w:numPr>
          <w:ilvl w:val="0"/>
          <w:numId w:val="11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</w:rPr>
        <w:t>Projektraum Deutscher Künstlerbund</w:t>
        <w:br/>
      </w:r>
      <w:r>
        <w:fldChar w:fldCharType="begin"/>
      </w:r>
      <w:r>
        <w:rPr>
          <w:rStyle w:val="CharStyle39"/>
        </w:rPr>
        <w:instrText> HYPERLINK "http://www.kuenstlerbund.de" </w:instrText>
      </w:r>
      <w:r>
        <w:fldChar w:fldCharType="separate"/>
      </w:r>
      <w:r>
        <w:rPr>
          <w:rStyle w:val="Hyperlink"/>
          <w:b/>
          <w:bCs/>
        </w:rPr>
        <w:t>www.kuenstlerbund.de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Otto Piene verbindet die jüngsten Tendenzen</w:t>
        <w:br/>
        <w:t>der Medienkunst mit einer historischen Posi</w:t>
        <w:t>-</w:t>
        <w:br/>
        <w:t>tion, auf die sich die zeitgenössische Szene</w:t>
        <w:br/>
        <w:t>heute zunehmend bezieht.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1928 geboren, ist Otto Piene ein Klassiker,</w:t>
        <w:br/>
        <w:t>der durch seine Lehrtätigkeit am MIT Boston</w:t>
        <w:br/>
        <w:t>Generationen von Medienkünstlern begleitet</w:t>
        <w:br/>
        <w:t>hat und zugleich eines der ältesten Mitglieder</w:t>
        <w:br/>
        <w:t>des deutschen Künstlerbundes.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Otto Piene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anchors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tendencies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historical context, which are</w:t>
        <w:br/>
        <w:t>increasingly related to today's contemporary</w:t>
        <w:br/>
        <w:t>scene.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Otto Piene,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bom in 1928, is a legend who,</w:t>
        <w:br/>
        <w:t>through his teaching activities at MIT in</w:t>
        <w:br/>
        <w:t>Boston, has accompanied generations of</w:t>
        <w:br/>
        <w:t>media artists and at the same time, is one of</w:t>
        <w:br/>
        <w:t>the oldest members of the German Artists'</w:t>
        <w:br/>
        <w:t>Association.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>Fri 4.2.</w:t>
      </w:r>
      <w:r>
        <w:rPr>
          <w:rStyle w:val="CharStyle70"/>
        </w:rPr>
        <w:t>16h Münzclub,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</w:rPr>
        <w:t xml:space="preserve">Münzstr. </w:t>
      </w:r>
      <w:r>
        <w:rPr>
          <w:rStyle w:val="CharStyle70"/>
          <w:lang w:val="en-US" w:eastAsia="en-US" w:bidi="en-US"/>
        </w:rPr>
        <w:t xml:space="preserve">23, </w:t>
      </w:r>
      <w:r>
        <w:rPr>
          <w:rStyle w:val="CharStyle70"/>
        </w:rPr>
        <w:t>Berlin-Mitte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</w:rPr>
        <w:t xml:space="preserve">Otto Piene im Gespräch mit </w:t>
      </w:r>
      <w:r>
        <w:rPr>
          <w:rStyle w:val="CharStyle118"/>
          <w:lang w:val="de-DE" w:eastAsia="de-DE" w:bidi="de-DE"/>
          <w:b/>
          <w:bCs/>
        </w:rPr>
        <w:t>Dieter Daniels/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lang w:val="de-DE" w:eastAsia="de-DE" w:bidi="de-DE"/>
          <w:i/>
          <w:iCs/>
        </w:rPr>
        <w:t xml:space="preserve">Otto Piene </w:t>
      </w:r>
      <w:r>
        <w:rPr>
          <w:rStyle w:val="CharStyle74"/>
          <w:i/>
          <w:iCs/>
        </w:rPr>
        <w:t xml:space="preserve">talks with </w:t>
      </w:r>
      <w:r>
        <w:rPr>
          <w:rStyle w:val="CharStyle74"/>
          <w:lang w:val="de-DE" w:eastAsia="de-DE" w:bidi="de-DE"/>
          <w:i/>
          <w:iCs/>
        </w:rPr>
        <w:t>Dieter Daniels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214"/>
          <w:lang w:val="de-DE" w:eastAsia="de-DE" w:bidi="de-DE"/>
          <w:b/>
          <w:bCs/>
        </w:rPr>
        <w:t>Katrin von Lehmann:</w:t>
        <w:br/>
      </w:r>
      <w:r>
        <w:rPr>
          <w:rStyle w:val="CharStyle30"/>
          <w:lang w:val="de-DE" w:eastAsia="de-DE" w:bidi="de-DE"/>
          <w:b w:val="0"/>
          <w:bCs w:val="0"/>
        </w:rPr>
        <w:t>WERTSCHATTEN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Exhibition </w:t>
      </w:r>
      <w:r>
        <w:rPr>
          <w:rStyle w:val="CharStyle70"/>
        </w:rPr>
        <w:t xml:space="preserve">19.1. </w:t>
      </w:r>
      <w:r>
        <w:rPr>
          <w:rStyle w:val="CharStyle233"/>
        </w:rPr>
        <w:t>—</w:t>
      </w:r>
      <w:r>
        <w:rPr>
          <w:rStyle w:val="CharStyle70"/>
        </w:rPr>
        <w:t>17.2.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>Tue-Sun 14-18h</w:t>
      </w:r>
    </w:p>
    <w:p>
      <w:pPr>
        <w:pStyle w:val="Style31"/>
        <w:numPr>
          <w:ilvl w:val="0"/>
          <w:numId w:val="11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70"/>
        </w:rPr>
        <w:t>GdK Galerie der Künste</w:t>
        <w:br/>
      </w:r>
      <w:r>
        <w:rPr>
          <w:w w:val="100"/>
          <w:spacing w:val="0"/>
          <w:color w:val="000000"/>
          <w:position w:val="0"/>
        </w:rPr>
        <w:t>Fotoflechtung, Zeichnung, Installation, Film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Braided photographs, illustration, installa</w:t>
        <w:t>-</w:t>
        <w:br/>
        <w:t>tion, film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04"/>
        <w:ind w:left="0" w:right="0" w:firstLine="0"/>
      </w:pPr>
      <w:r>
        <w:rPr>
          <w:rStyle w:val="CharStyle120"/>
          <w:b w:val="0"/>
          <w:bCs w:val="0"/>
        </w:rPr>
        <w:t xml:space="preserve">Kuratiert von </w:t>
      </w:r>
      <w:r>
        <w:rPr>
          <w:rStyle w:val="CharStyle125"/>
          <w:b w:val="0"/>
          <w:bCs w:val="0"/>
        </w:rPr>
        <w:t>/Curated by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b/>
          <w:bCs/>
        </w:rPr>
        <w:t>Noam Braslavsky</w:t>
        <w:br/>
        <w:t xml:space="preserve">&amp; </w:t>
      </w:r>
      <w:r>
        <w:rPr>
          <w:rStyle w:val="CharStyle40"/>
          <w:lang w:val="de-DE" w:eastAsia="de-DE" w:bidi="de-DE"/>
          <w:b/>
          <w:bCs/>
        </w:rPr>
        <w:t>Silke Feldhoff.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78" w:name="bookmark7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HOUSE YOU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</w:t>
        <w:br/>
        <w:t>SPRACHE DER EIGENEN</w:t>
        <w:br/>
        <w:t>VIER WÄNDE</w:t>
      </w:r>
      <w:bookmarkEnd w:id="7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Exhibition </w:t>
      </w:r>
      <w:r>
        <w:rPr>
          <w:rStyle w:val="CharStyle70"/>
        </w:rPr>
        <w:t xml:space="preserve">5.2. </w:t>
      </w:r>
      <w:r>
        <w:rPr>
          <w:rStyle w:val="CharStyle233"/>
        </w:rPr>
        <w:t xml:space="preserve">— </w:t>
      </w:r>
      <w:r>
        <w:rPr>
          <w:rStyle w:val="CharStyle70"/>
        </w:rPr>
        <w:t>3.4.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70"/>
        </w:rPr>
        <w:t>Tue-Sun 12-18h</w:t>
      </w:r>
    </w:p>
    <w:p>
      <w:pPr>
        <w:pStyle w:val="Style31"/>
        <w:numPr>
          <w:ilvl w:val="0"/>
          <w:numId w:val="1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70"/>
        </w:rPr>
        <w:t>GdK Galerie der Künste</w:t>
        <w:br/>
      </w:r>
      <w:r>
        <w:fldChar w:fldCharType="begin"/>
      </w:r>
      <w:r>
        <w:rPr>
          <w:rStyle w:val="CharStyle39"/>
        </w:rPr>
        <w:instrText> HYPERLINK "http://www.papirossa.org" </w:instrText>
      </w:r>
      <w:r>
        <w:fldChar w:fldCharType="separate"/>
      </w:r>
      <w:r>
        <w:rPr>
          <w:rStyle w:val="Hyperlink"/>
          <w:b/>
          <w:bCs/>
        </w:rPr>
        <w:t>www.papirossa.org</w:t>
      </w:r>
      <w:r>
        <w:fldChar w:fldCharType="end"/>
      </w:r>
      <w:r>
        <w:rPr>
          <w:rStyle w:val="CharStyle39"/>
          <w:b/>
          <w:bCs/>
        </w:rPr>
        <w:br/>
      </w:r>
      <w:r>
        <w:rPr>
          <w:w w:val="100"/>
          <w:spacing w:val="0"/>
          <w:color w:val="000000"/>
          <w:position w:val="0"/>
        </w:rPr>
        <w:t>Einblicke In Berliner Privaträume.</w:t>
        <w:br/>
        <w:t>Interdisziplinäres Ausstellungsprojekt des</w:t>
        <w:br/>
        <w:t>papirossa - netzmuseums fuer spräche.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0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Insights into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private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rooms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Berliners.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Interdisciplinary exhibition project by the</w:t>
        <w:br/>
        <w:t>papirossa</w:t>
      </w:r>
      <w:r>
        <w:rPr>
          <w:rStyle w:val="CharStyle8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web museum for languages.</w:t>
        <w:br/>
      </w:r>
      <w:r>
        <w:rPr>
          <w:rStyle w:val="CharStyle75"/>
          <w:i w:val="0"/>
          <w:iCs w:val="0"/>
        </w:rPr>
        <w:t xml:space="preserve">Konzipiert und </w:t>
      </w:r>
      <w:r>
        <w:rPr>
          <w:rStyle w:val="CharStyle75"/>
          <w:lang w:val="en-US" w:eastAsia="en-US" w:bidi="en-US"/>
          <w:i w:val="0"/>
          <w:iCs w:val="0"/>
        </w:rPr>
        <w:t xml:space="preserve">kuratiert von </w:t>
      </w:r>
      <w:r>
        <w:rPr>
          <w:rStyle w:val="CharStyle74"/>
          <w:i/>
          <w:iCs/>
        </w:rPr>
        <w:t>/Conceptualized</w:t>
        <w:br/>
        <w:t>and curated by Emma Brasla vsky.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b/>
          <w:bCs/>
        </w:rPr>
        <w:t>Marianne Heler, Jesper Alvaer:</w:t>
        <w:br/>
      </w:r>
      <w:r>
        <w:rPr>
          <w:rStyle w:val="CharStyle30"/>
          <w:b w:val="0"/>
          <w:bCs w:val="0"/>
        </w:rPr>
        <w:t>THE GIFT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b/>
          <w:bCs/>
        </w:rPr>
        <w:t xml:space="preserve">Exhibition </w:t>
      </w:r>
      <w:r>
        <w:rPr>
          <w:rStyle w:val="CharStyle120"/>
          <w:b w:val="0"/>
          <w:bCs w:val="0"/>
        </w:rPr>
        <w:t>29.1.-5.3.</w:t>
      </w:r>
    </w:p>
    <w:p>
      <w:pPr>
        <w:pStyle w:val="Style28"/>
        <w:numPr>
          <w:ilvl w:val="0"/>
          <w:numId w:val="11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b w:val="0"/>
          <w:bCs w:val="0"/>
        </w:rPr>
        <w:t>Sparwasser HQ</w:t>
        <w:br/>
      </w:r>
      <w:r>
        <w:fldChar w:fldCharType="begin"/>
      </w:r>
      <w:r>
        <w:rPr>
          <w:color w:val="000000"/>
        </w:rPr>
        <w:instrText> HYPERLINK "http://www.sparwasserhq.de"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www.sparwasserhq.de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dreiteiliges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Ausstellungs- </w:t>
      </w:r>
      <w:r>
        <w:rPr>
          <w:w w:val="100"/>
          <w:spacing w:val="0"/>
          <w:color w:val="000000"/>
          <w:position w:val="0"/>
        </w:rPr>
        <w:t>und Diskus</w:t>
        <w:t>-</w:t>
        <w:br/>
        <w:t>sionsprojekt über die Rolle des Künstlers, den</w:t>
        <w:br/>
        <w:t>Wert von Kunst und ihre Fähigkeit, direkt und</w:t>
        <w:br/>
        <w:t>nicht repräsentativ zu wirken.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three part exhibition and discussion pro</w:t>
        <w:t>-</w:t>
        <w:br/>
        <w:t>ject about the role of the artist, the value of</w:t>
        <w:br/>
        <w:t>art and its ability to function directly rather</w:t>
        <w:br/>
        <w:t>than representatively.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86"/>
          <w:headerReference w:type="default" r:id="rId87"/>
          <w:headerReference w:type="first" r:id="rId88"/>
          <w:pgSz w:w="8778" w:h="16523"/>
          <w:pgMar w:top="4378" w:left="345" w:right="345" w:bottom="881" w:header="0" w:footer="3" w:gutter="622"/>
          <w:rtlGutter/>
          <w:cols w:num="3" w:space="133"/>
          <w:pgNumType w:start="32"/>
          <w:noEndnote/>
          <w:docGrid w:linePitch="360"/>
        </w:sectPr>
      </w:pPr>
      <w:r>
        <w:rPr>
          <w:rStyle w:val="CharStyle75"/>
          <w:lang w:val="en-US" w:eastAsia="en-US" w:bidi="en-US"/>
          <w:i w:val="0"/>
          <w:iCs w:val="0"/>
        </w:rPr>
        <w:t xml:space="preserve">Kuratiert von </w:t>
      </w:r>
      <w:r>
        <w:rPr>
          <w:rStyle w:val="CharStyle74"/>
          <w:i/>
          <w:iCs/>
        </w:rPr>
        <w:t>/Curated by Ida Kierulf and</w:t>
        <w:br/>
      </w:r>
      <w:r>
        <w:rPr>
          <w:rStyle w:val="CharStyle74"/>
          <w:lang w:val="de-DE" w:eastAsia="de-DE" w:bidi="de-DE"/>
          <w:i/>
          <w:iCs/>
        </w:rPr>
        <w:t>Helga-Marie Nord.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00" w:firstLine="0"/>
      </w:pPr>
      <w:bookmarkStart w:id="79" w:name="bookmark79"/>
      <w:r>
        <w:rPr>
          <w:lang w:val="en-US" w:eastAsia="en-US" w:bidi="en-US"/>
          <w:w w:val="100"/>
          <w:color w:val="000000"/>
          <w:position w:val="0"/>
        </w:rPr>
        <w:t>PERFORMANCE</w:t>
      </w:r>
      <w:bookmarkEnd w:id="79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40" w:right="0"/>
        <w:sectPr>
          <w:pgSz w:w="8778" w:h="16523"/>
          <w:pgMar w:top="449" w:left="314" w:right="314" w:bottom="2264" w:header="0" w:footer="3" w:gutter="408"/>
          <w:rtlGutter/>
          <w:cols w:space="720"/>
          <w:noEndnote/>
          <w:docGrid w:linePitch="360"/>
        </w:sectPr>
      </w:pPr>
      <w:r>
        <w:rPr>
          <w:rStyle w:val="CharStyle244"/>
          <w:b/>
          <w:bCs/>
        </w:rPr>
        <w:t xml:space="preserve">fluux:/terminal </w:t>
      </w:r>
      <w:r>
        <w:rPr>
          <w:rStyle w:val="CharStyle245"/>
          <w:b/>
          <w:bCs/>
        </w:rPr>
        <w:t xml:space="preserve">»Thu </w:t>
      </w:r>
      <w:r>
        <w:rPr>
          <w:rStyle w:val="CharStyle246"/>
          <w:lang w:val="en-US" w:eastAsia="en-US" w:bidi="en-US"/>
          <w:b w:val="0"/>
          <w:bCs w:val="0"/>
        </w:rPr>
        <w:t>3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19</w:t>
      </w:r>
      <w:r>
        <w:rPr>
          <w:rStyle w:val="CharStyle245"/>
          <w:b/>
          <w:bCs/>
        </w:rPr>
        <w:t xml:space="preserve">H, Opening ceremony »Fri </w:t>
      </w:r>
      <w:r>
        <w:rPr>
          <w:rStyle w:val="CharStyle246"/>
          <w:lang w:val="en-US" w:eastAsia="en-US" w:bidi="en-US"/>
          <w:b w:val="0"/>
          <w:bCs w:val="0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»20:30H </w:t>
      </w:r>
      <w:r>
        <w:rPr>
          <w:rStyle w:val="CharStyle247"/>
          <w:lang w:val="en-US" w:eastAsia="en-US" w:bidi="en-US"/>
          <w:b/>
          <w:bCs/>
        </w:rPr>
        <w:t>»Auditorium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29</w:t>
        <w:br/>
      </w:r>
      <w:r>
        <w:rPr>
          <w:rStyle w:val="CharStyle244"/>
          <w:b/>
          <w:bCs/>
        </w:rPr>
        <w:t xml:space="preserve">Sky Ear </w:t>
      </w:r>
      <w:r>
        <w:rPr>
          <w:rStyle w:val="CharStyle245"/>
          <w:b/>
          <w:bCs/>
        </w:rPr>
        <w:t xml:space="preserve">»Thu </w:t>
      </w:r>
      <w:r>
        <w:rPr>
          <w:rStyle w:val="CharStyle246"/>
          <w:lang w:val="en-US" w:eastAsia="en-US" w:bidi="en-US"/>
          <w:b w:val="0"/>
          <w:bCs w:val="0"/>
        </w:rPr>
        <w:t>3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» </w:t>
      </w:r>
      <w:r>
        <w:rPr>
          <w:rStyle w:val="CharStyle246"/>
          <w:lang w:val="en-US" w:eastAsia="en-US" w:bidi="en-US"/>
          <w:b w:val="0"/>
          <w:bCs w:val="0"/>
        </w:rPr>
        <w:t>21</w:t>
      </w:r>
      <w:r>
        <w:rPr>
          <w:rStyle w:val="CharStyle245"/>
          <w:b/>
          <w:bCs/>
        </w:rPr>
        <w:t xml:space="preserve">H, Opening reception » </w:t>
      </w:r>
      <w:r>
        <w:rPr>
          <w:rStyle w:val="CharStyle247"/>
          <w:lang w:val="en-US" w:eastAsia="en-US" w:bidi="en-US"/>
          <w:b/>
          <w:bCs/>
        </w:rPr>
        <w:t>HKW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0" w:right="0" w:bottom="22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7" type="#_x0000_t75" style="position:absolute;margin-left:0.95pt;margin-top:2.65pt;width:368.15pt;height:94.8pt;z-index:-251658716;mso-wrap-distance-left:5.pt;mso-wrap-distance-right:5.pt;mso-position-horizontal-relative:margin" wrapcoords="0 0">
            <v:imagedata r:id="rId89" r:href="rId90"/>
            <w10:wrap anchorx="margin"/>
          </v:shape>
        </w:pict>
      </w:r>
      <w:r>
        <w:pict>
          <v:shape id="_x0000_s1098" type="#_x0000_t75" style="position:absolute;margin-left:376.3pt;margin-top:0;width:30.5pt;height:86.65pt;z-index:-251658715;mso-wrap-distance-left:5.pt;mso-wrap-distance-right:5.pt;mso-position-horizontal-relative:margin" wrapcoords="0 0">
            <v:imagedata r:id="rId91" r:href="rId9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314" w:right="314" w:bottom="2249" w:header="0" w:footer="3" w:gutter="15"/>
          <w:rtlGutter/>
          <w:cols w:space="720"/>
          <w:noEndnote/>
          <w:docGrid w:linePitch="360"/>
        </w:sectPr>
      </w:pPr>
    </w:p>
    <w:p>
      <w:pPr>
        <w:widowControl w:val="0"/>
        <w:spacing w:line="112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0" w:right="0" w:bottom="22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9" type="#_x0000_t75" style="position:absolute;margin-left:0.95pt;margin-top:294.7pt;width:38.4pt;height:24.7pt;z-index:-125829358;mso-wrap-distance-left:5.pt;mso-wrap-distance-right:12.7pt;mso-wrap-distance-bottom:119.75pt;mso-position-horizontal-relative:margin" wrapcoords="0 0 21600 0 21600 21600 0 21600 0 0">
            <v:imagedata r:id="rId93" r:href="rId94"/>
            <w10:wrap type="square" side="right" anchorx="margin"/>
          </v:shape>
        </w:pic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0" w:name="bookmark80"/>
      <w:r>
        <w:rPr>
          <w:lang w:val="de-DE" w:eastAsia="de-DE" w:bidi="de-DE"/>
          <w:w w:val="100"/>
          <w:color w:val="000000"/>
          <w:position w:val="0"/>
        </w:rPr>
        <w:t>LÜUX:/TERMINAL</w:t>
      </w:r>
      <w:bookmarkEnd w:id="8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koltz.kolgen (ca)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diptyque RétinaT </w:t>
      </w:r>
      <w:r>
        <w:rPr>
          <w:w w:val="100"/>
          <w:spacing w:val="0"/>
          <w:color w:val="000000"/>
          <w:position w:val="0"/>
        </w:rPr>
        <w:t xml:space="preserve">nennen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skoltz_kolgen </w:t>
      </w:r>
      <w:r>
        <w:rPr>
          <w:w w:val="100"/>
          <w:spacing w:val="0"/>
          <w:color w:val="000000"/>
          <w:position w:val="0"/>
        </w:rPr>
        <w:t>ihre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erformance </w:t>
      </w:r>
      <w:r>
        <w:rPr>
          <w:w w:val="100"/>
          <w:spacing w:val="0"/>
          <w:color w:val="000000"/>
          <w:position w:val="0"/>
        </w:rPr>
        <w:t>,flüux:/terminal‘. Sie treibt den Dialog</w:t>
        <w:br/>
        <w:t>wischen Bild und Ton, der im Mittelpunkt aller</w:t>
        <w:br/>
        <w:t>rbeiten des kanadischen Duos steht, einen Schritt</w:t>
        <w:br/>
        <w:t>/eiten Durch das Katalysieren der Spannungslinien</w:t>
        <w:br/>
        <w:t>wischen zwei unabhängigen, aber aufeinander</w:t>
        <w:br/>
        <w:t>ezogenen Audio- und visuellen Welten wird eine</w:t>
        <w:br/>
        <w:t>¡polare Erfahrung aufgebaut. Ihre Trennung in einem</w:t>
        <w:br/>
        <w:t xml:space="preserve">jjgenblick und ihre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Synchronie </w:t>
      </w:r>
      <w:r>
        <w:rPr>
          <w:w w:val="100"/>
          <w:spacing w:val="0"/>
          <w:color w:val="000000"/>
          <w:position w:val="0"/>
        </w:rPr>
        <w:t>und Symmetrie im</w:t>
        <w:br/>
        <w:t>ächsten erzeugt Raumzeiten, die in Schwerelosigkeit</w:t>
        <w:br/>
        <w:t>chweben.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lüux:/terminal’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bipolar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 that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koltz_kolgen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have named ‘Ditptyque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Rétinal’.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Here,</w:t>
        <w:br/>
        <w:t>heir research has established a point of contact</w:t>
        <w:br/>
        <w:t xml:space="preserve">etween sound and image,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‘flüuxdterminal’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attempts</w:t>
        <w:br/>
      </w:r>
      <w:r>
        <w:rPr>
          <w:rStyle w:val="CharStyle248"/>
          <w:i/>
          <w:iCs/>
        </w:rPr>
        <w:t>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further the dialogue between these two elements;</w:t>
        <w:br/>
        <w:t>heir performance creates a new dramatic trajectory</w:t>
        <w:br/>
        <w:t>uelled by the panoramic tensions between hearing</w:t>
        <w:br/>
        <w:t>&lt;nd seeing.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vww.skoltzkolgen.com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1"/>
        <w:ind w:left="0" w:right="0" w:firstLine="0"/>
      </w:pPr>
      <w:r>
        <w:rPr>
          <w:rStyle w:val="CharStyle120"/>
          <w:lang w:val="de-DE" w:eastAsia="de-DE" w:bidi="de-DE"/>
          <w:b w:val="0"/>
          <w:bCs w:val="0"/>
        </w:rPr>
        <w:t xml:space="preserve">lüux:/terminal wird unterstützt </w:t>
      </w:r>
      <w:r>
        <w:rPr>
          <w:rStyle w:val="CharStyle125"/>
          <w:b w:val="0"/>
          <w:bCs w:val="0"/>
        </w:rPr>
        <w:t>von/is supported by the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b/>
          <w:bCs/>
        </w:rPr>
        <w:t>Canadian</w:t>
        <w:br/>
        <w:t xml:space="preserve">imbassy </w:t>
      </w:r>
      <w:r>
        <w:rPr>
          <w:rStyle w:val="CharStyle120"/>
          <w:lang w:val="de-DE" w:eastAsia="de-DE" w:bidi="de-DE"/>
          <w:b w:val="0"/>
          <w:bCs w:val="0"/>
        </w:rPr>
        <w:t xml:space="preserve">und der </w:t>
      </w:r>
      <w:r>
        <w:rPr>
          <w:rStyle w:val="CharStyle125"/>
          <w:b w:val="0"/>
          <w:bCs w:val="0"/>
        </w:rPr>
        <w:t>/and the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lang w:val="de-DE" w:eastAsia="de-DE" w:bidi="de-DE"/>
          <w:b/>
          <w:bCs/>
        </w:rPr>
        <w:t xml:space="preserve">Vertretung der Regierung </w:t>
      </w:r>
      <w:r>
        <w:rPr>
          <w:rStyle w:val="CharStyle40"/>
          <w:b/>
          <w:bCs/>
        </w:rPr>
        <w:t xml:space="preserve">von </w:t>
      </w:r>
      <w:r>
        <w:rPr>
          <w:rStyle w:val="CharStyle40"/>
          <w:lang w:val="fr-FR" w:eastAsia="fr-FR" w:bidi="fr-FR"/>
          <w:b/>
          <w:bCs/>
        </w:rPr>
        <w:t>Québec.</w:t>
      </w:r>
    </w:p>
    <w:p>
      <w:pPr>
        <w:pStyle w:val="Style249"/>
        <w:widowControl w:val="0"/>
        <w:keepNext w:val="0"/>
        <w:keepLines w:val="0"/>
        <w:shd w:val="clear" w:color="auto" w:fill="auto"/>
        <w:bidi w:val="0"/>
        <w:jc w:val="left"/>
        <w:spacing w:before="0" w:after="73" w:line="220" w:lineRule="exact"/>
        <w:ind w:left="0" w:right="0" w:firstLine="0"/>
      </w:pPr>
      <w:r>
        <w:rPr>
          <w:w w:val="100"/>
          <w:color w:val="000000"/>
          <w:position w:val="0"/>
        </w:rPr>
        <w:t xml:space="preserve">Québec </w:t>
      </w:r>
      <w:r>
        <w:rPr>
          <w:rStyle w:val="CharStyle251"/>
        </w:rPr>
        <w:t xml:space="preserve">n </w:t>
      </w:r>
      <w:r>
        <w:rPr>
          <w:rStyle w:val="CharStyle251"/>
          <w:lang w:val="fr-FR" w:eastAsia="fr-FR" w:bidi="fr-FR"/>
        </w:rPr>
        <w:t>S</w:t>
      </w:r>
    </w:p>
    <w:p>
      <w:pPr>
        <w:pStyle w:val="Style25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280" w:right="0" w:firstLine="0"/>
      </w:pPr>
      <w:r>
        <w:rPr>
          <w:w w:val="100"/>
          <w:color w:val="000000"/>
          <w:position w:val="0"/>
        </w:rPr>
        <w:t>Vertretung der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81" w:name="bookmark81"/>
      <w:r>
        <w:rPr>
          <w:lang w:val="en-US" w:eastAsia="en-US" w:bidi="en-US"/>
          <w:w w:val="100"/>
          <w:color w:val="000000"/>
          <w:position w:val="0"/>
        </w:rPr>
        <w:t>SKY EAR</w:t>
      </w:r>
      <w:bookmarkEnd w:id="8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Usman Haque (uk)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Heliumgefüllte Luftballons mit eingebauten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ultra-bright</w:t>
        <w:br/>
      </w:r>
      <w:r>
        <w:rPr>
          <w:w w:val="100"/>
          <w:spacing w:val="0"/>
          <w:color w:val="000000"/>
          <w:position w:val="0"/>
        </w:rPr>
        <w:t>LEDs bilden eine Wolke, die sich in 100m Höhe durch</w:t>
        <w:br/>
        <w:t>den Himmel bewegt. Auf das wechselnde elektromag</w:t>
        <w:t>-</w:t>
        <w:br/>
        <w:t>netische Feld reagierend, das durch entfernte Stürme,</w:t>
        <w:br/>
        <w:t>Polizei- und Unfallfunk oder Fernsehübertragungen</w:t>
        <w:br/>
        <w:t>entsteht, verändern die Ballons ihre Farbe und Licht</w:t>
        <w:t>-</w:t>
        <w:br/>
        <w:t>stärke. In unzähligen Farbvariationen visualisiert ,Sky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Ear' </w:t>
      </w:r>
      <w:r>
        <w:rPr>
          <w:w w:val="100"/>
          <w:spacing w:val="0"/>
          <w:color w:val="000000"/>
          <w:position w:val="0"/>
        </w:rPr>
        <w:t>die unsichtbare Topographie, die uns permanent</w:t>
        <w:br/>
        <w:t>umgibt. Die leuchtende Wolke zeigt aber nicht nur</w:t>
        <w:br/>
        <w:t>die Durchdringung unserer Umwelt mit natürlichem</w:t>
        <w:br/>
        <w:t>Elektromagnetismus, sie fordert den Zuschauer auch</w:t>
        <w:br/>
        <w:t>auf, am Feld zu partizipieren: Mobiltelefone sind in</w:t>
        <w:br/>
        <w:t>die Ballons eingebettet. Die Zuschauer können sehen,</w:t>
        <w:br/>
        <w:t>wie sich das lokale Spektrum durch das Telefonieren</w:t>
        <w:br/>
        <w:t xml:space="preserve">verändert, indem sie ,Sky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Ear' </w:t>
      </w:r>
      <w:r>
        <w:rPr>
          <w:w w:val="100"/>
          <w:spacing w:val="0"/>
          <w:color w:val="000000"/>
          <w:position w:val="0"/>
        </w:rPr>
        <w:t>anrufen; unsere tägliche</w:t>
        <w:br/>
        <w:t>Interaktion mit dem elektromagnetischen Feld wird</w:t>
        <w:br/>
        <w:t>sichtbar.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Helium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filled balloons with built-in, ultra-bright LEDs</w:t>
        <w:br/>
        <w:t>form a cloud which floats around in the sky at 100m.</w:t>
        <w:br/>
        <w:t>This balloon-formation reacts to the changing electro</w:t>
        <w:t>-</w:t>
        <w:br/>
        <w:t>magnetic fields that are created by distant storms,</w:t>
        <w:br/>
        <w:t>police and traffic radio-waves or television transmit</w:t>
        <w:t>-</w:t>
        <w:br/>
        <w:t>tals, and which change the colour and colour-intensity</w:t>
        <w:br/>
        <w:t>of the balloons. Through countless variations of</w:t>
        <w:br/>
        <w:t>colour, 'Sky Ear' demonstrates the invisible topogra</w:t>
        <w:t>-</w:t>
        <w:br/>
        <w:t>phy which permanently surrounds us. The glowing</w:t>
        <w:br/>
        <w:t>cloud not only shows the extent to which natural</w:t>
        <w:br/>
        <w:t>electromagnetism penetrates our environment, but</w:t>
        <w:br/>
        <w:t>demands that the audience interact with the fields.</w:t>
        <w:br/>
        <w:t>Mobile telephones are embedded in the balloons.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telephoning into the ‘Sky Ear' the audience is able</w:t>
        <w:br/>
        <w:t>to see how the local magnetic field is changed by</w:t>
        <w:br/>
      </w:r>
      <w:r>
        <w:rPr>
          <w:rStyle w:val="CharStyle176"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telephone activity; our daily interaction with elec-</w:t>
        <w:br/>
      </w:r>
      <w:r>
        <w:rPr>
          <w:rStyle w:val="CharStyle176"/>
          <w:i w:val="0"/>
          <w:iCs w:val="0"/>
        </w:rPr>
        <w:t xml:space="preserve">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tromagnetic fields is rendered visible.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34" w:left="314" w:right="314" w:bottom="2249" w:header="0" w:footer="3" w:gutter="803"/>
          <w:rtlGutter/>
          <w:cols w:num="2" w:space="102"/>
          <w:noEndnote/>
          <w:docGrid w:linePitch="360"/>
        </w:sectPr>
      </w:pPr>
      <w:r>
        <w:rPr>
          <w:rStyle w:val="CharStyle177"/>
          <w:b/>
          <w:bCs/>
        </w:rPr>
        <w:t xml:space="preserve">I </w:t>
      </w:r>
      <w:r>
        <w:fldChar w:fldCharType="begin"/>
      </w:r>
      <w:r>
        <w:rPr>
          <w:color w:val="000000"/>
        </w:rPr>
        <w:instrText> HYPERLINK "http://www.haque.co.uk"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www.haque.co.uk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177"/>
          <w:b/>
          <w:bCs/>
        </w:rPr>
        <w:t>I Nomination/AWARD</w:t>
        <w:br/>
      </w:r>
      <w:r>
        <w:rPr>
          <w:rStyle w:val="CharStyle178"/>
          <w:b w:val="0"/>
          <w:bCs w:val="0"/>
        </w:rPr>
        <w:t>[&gt; see page 49]</w:t>
      </w: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1" w:left="0" w:right="0" w:bottom="7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06"/>
        <w:ind w:left="3820" w:right="1340" w:firstLine="0"/>
      </w:pPr>
      <w:r>
        <w:rPr>
          <w:rStyle w:val="CharStyle70"/>
          <w:lang w:val="en-US" w:eastAsia="en-US" w:bidi="en-US"/>
        </w:rPr>
        <w:t xml:space="preserve">Usman Haque </w:t>
      </w:r>
      <w:r>
        <w:rPr>
          <w:rStyle w:val="CharStyle70"/>
        </w:rPr>
        <w:t xml:space="preserve">wird unterstützt vom </w:t>
      </w:r>
      <w:r>
        <w:rPr>
          <w:rStyle w:val="CharStyle118"/>
          <w:b/>
          <w:bCs/>
        </w:rPr>
        <w:t>British Council</w:t>
        <w:br/>
      </w:r>
      <w:r>
        <w:rPr>
          <w:rStyle w:val="CharStyle70"/>
          <w:lang w:val="en-US" w:eastAsia="en-US" w:bidi="en-US"/>
        </w:rPr>
        <w:t xml:space="preserve">Usman Haque </w:t>
      </w:r>
      <w:r>
        <w:rPr>
          <w:rStyle w:val="CharStyle119"/>
        </w:rPr>
        <w:t xml:space="preserve">is supported by the </w:t>
      </w:r>
      <w:r>
        <w:rPr>
          <w:rStyle w:val="CharStyle254"/>
        </w:rPr>
        <w:t>British Council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3820" w:right="2860" w:firstLine="0"/>
        <w:sectPr>
          <w:type w:val="continuous"/>
          <w:pgSz w:w="8778" w:h="16523"/>
          <w:pgMar w:top="461" w:left="352" w:right="352" w:bottom="788" w:header="0" w:footer="3" w:gutter="33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•• BRITISH</w:t>
        <w:br/>
        <w:t>•• COUNCIL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320" w:right="0" w:firstLine="0"/>
        <w:sectPr>
          <w:headerReference w:type="even" r:id="rId95"/>
          <w:headerReference w:type="default" r:id="rId96"/>
          <w:pgSz w:w="8778" w:h="16523"/>
          <w:pgMar w:top="461" w:left="352" w:right="352" w:bottom="788" w:header="0" w:footer="3" w:gutter="331"/>
          <w:rtlGutter/>
          <w:cols w:space="720"/>
          <w:pgNumType w:start="30"/>
          <w:noEndnote/>
          <w:docGrid w:linePitch="360"/>
        </w:sectPr>
      </w:pPr>
      <w:bookmarkStart w:id="82" w:name="bookmark82"/>
      <w:r>
        <w:rPr>
          <w:rStyle w:val="CharStyle82"/>
          <w:b/>
          <w:bCs/>
        </w:rPr>
        <w:t>PERFORMANCE</w:t>
      </w:r>
      <w:bookmarkEnd w:id="82"/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46" w:left="0" w:right="0" w:bottom="7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2" type="#_x0000_t202" style="position:absolute;margin-left:40.6pt;margin-top:0;width:339.1pt;height:33.8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8"/>
                      <w:b/>
                      <w:bCs/>
                    </w:rPr>
                    <w:t xml:space="preserve">CAUS #3 (citizen against UFO secrecy #3) </w:t>
                  </w:r>
                  <w:r>
                    <w:rPr>
                      <w:rStyle w:val="CharStyle259"/>
                      <w:b/>
                      <w:bCs/>
                    </w:rPr>
                    <w:t xml:space="preserve">» </w:t>
                  </w:r>
                  <w:r>
                    <w:rPr>
                      <w:rStyle w:val="CharStyle260"/>
                      <w:b/>
                      <w:bCs/>
                    </w:rPr>
                    <w:t xml:space="preserve">Thu </w:t>
                  </w:r>
                  <w:r>
                    <w:rPr>
                      <w:rStyle w:val="CharStyle261"/>
                      <w:b w:val="0"/>
                      <w:bCs w:val="0"/>
                    </w:rPr>
                    <w:t>3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61"/>
                      <w:b w:val="0"/>
                      <w:bCs w:val="0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. » </w:t>
                  </w:r>
                  <w:r>
                    <w:rPr>
                      <w:rStyle w:val="CharStyle261"/>
                      <w:b w:val="0"/>
                      <w:bCs w:val="0"/>
                    </w:rPr>
                    <w:t>22</w:t>
                  </w:r>
                  <w:r>
                    <w:rPr>
                      <w:rStyle w:val="CharStyle260"/>
                      <w:b/>
                      <w:bCs/>
                    </w:rPr>
                    <w:t xml:space="preserve">H, Opening reception » </w:t>
                  </w:r>
                  <w:r>
                    <w:rPr>
                      <w:rStyle w:val="CharStyle262"/>
                      <w:b/>
                      <w:bCs/>
                    </w:rPr>
                    <w:t>Salon</w:t>
                    <w:br/>
                  </w:r>
                  <w:r>
                    <w:rPr>
                      <w:rStyle w:val="CharStyle258"/>
                      <w:b/>
                      <w:bCs/>
                    </w:rPr>
                    <w:t xml:space="preserve">Television (an address) </w:t>
                  </w:r>
                  <w:r>
                    <w:rPr>
                      <w:rStyle w:val="CharStyle263"/>
                      <w:b/>
                      <w:bCs/>
                    </w:rPr>
                    <w:t xml:space="preserve">» </w:t>
                  </w:r>
                  <w:r>
                    <w:rPr>
                      <w:rStyle w:val="CharStyle260"/>
                      <w:b/>
                      <w:bCs/>
                    </w:rPr>
                    <w:t xml:space="preserve">Fri </w:t>
                  </w:r>
                  <w:r>
                    <w:rPr>
                      <w:rStyle w:val="CharStyle261"/>
                      <w:b w:val="0"/>
                      <w:bCs w:val="0"/>
                    </w:rPr>
                    <w:t>4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61"/>
                      <w:b w:val="0"/>
                      <w:bCs w:val="0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64"/>
                      <w:b/>
                      <w:bCs/>
                    </w:rPr>
                    <w:t>»</w:t>
                  </w:r>
                  <w:r>
                    <w:rPr>
                      <w:rStyle w:val="CharStyle261"/>
                      <w:b w:val="0"/>
                      <w:bCs w:val="0"/>
                    </w:rPr>
                    <w:t>19</w:t>
                  </w:r>
                  <w:r>
                    <w:rPr>
                      <w:rStyle w:val="CharStyle260"/>
                      <w:b/>
                      <w:bCs/>
                    </w:rPr>
                    <w:t xml:space="preserve">H, Monica Mayer (mx) » Sun </w:t>
                  </w:r>
                  <w:r>
                    <w:rPr>
                      <w:rStyle w:val="CharStyle261"/>
                      <w:b w:val="0"/>
                      <w:bCs w:val="0"/>
                    </w:rPr>
                    <w:t>6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61"/>
                      <w:b w:val="0"/>
                      <w:bCs w:val="0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 »</w:t>
                  </w:r>
                  <w:r>
                    <w:rPr>
                      <w:rStyle w:val="CharStyle261"/>
                      <w:b w:val="0"/>
                      <w:bCs w:val="0"/>
                    </w:rPr>
                    <w:t>19</w:t>
                  </w:r>
                  <w:r>
                    <w:rPr>
                      <w:rStyle w:val="CharStyle260"/>
                      <w:b/>
                      <w:bCs/>
                    </w:rPr>
                    <w:t>H, David d'Heillv (jp)</w:t>
                    <w:br/>
                  </w:r>
                  <w:r>
                    <w:rPr>
                      <w:rStyle w:val="CharStyle263"/>
                      <w:b/>
                      <w:bCs/>
                    </w:rPr>
                    <w:t xml:space="preserve">» </w:t>
                  </w:r>
                  <w:r>
                    <w:rPr>
                      <w:rStyle w:val="CharStyle260"/>
                      <w:b/>
                      <w:bCs/>
                    </w:rPr>
                    <w:t xml:space="preserve">Mon </w:t>
                  </w:r>
                  <w:r>
                    <w:rPr>
                      <w:rStyle w:val="CharStyle261"/>
                      <w:b w:val="0"/>
                      <w:bCs w:val="0"/>
                    </w:rPr>
                    <w:t>7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rStyle w:val="CharStyle261"/>
                      <w:b w:val="0"/>
                      <w:bCs w:val="0"/>
                    </w:rPr>
                    <w:t>2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rStyle w:val="CharStyle264"/>
                      <w:b/>
                      <w:bCs/>
                    </w:rPr>
                    <w:t xml:space="preserve">» </w:t>
                  </w:r>
                  <w:r>
                    <w:rPr>
                      <w:rStyle w:val="CharStyle261"/>
                      <w:b w:val="0"/>
                      <w:bCs w:val="0"/>
                    </w:rPr>
                    <w:t>22</w:t>
                  </w:r>
                  <w:r>
                    <w:rPr>
                      <w:rStyle w:val="CharStyle260"/>
                      <w:b/>
                      <w:bCs/>
                    </w:rPr>
                    <w:t xml:space="preserve">H, Lawrence Les3IG (us) » </w:t>
                  </w:r>
                  <w:r>
                    <w:rPr>
                      <w:rStyle w:val="CharStyle262"/>
                      <w:b/>
                      <w:bCs/>
                    </w:rPr>
                    <w:t>Theatersaal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75" style="position:absolute;margin-left:5.e-002pt;margin-top:51.6pt;width:420.5pt;height:95.75pt;z-index:-251658712;mso-wrap-distance-left:5.pt;mso-wrap-distance-right:5.pt;mso-position-horizontal-relative:margin" wrapcoords="0 0">
            <v:imagedata r:id="rId97" r:href="rId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46" w:left="184" w:right="184" w:bottom="76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0" w:right="0" w:bottom="4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CAUS #3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(CITIZEN AGAINST UFO SECRECY #3)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venzha &amp; the house ot' natural fiber (id)</w:t>
        <w:br/>
      </w:r>
      <w:r>
        <w:rPr>
          <w:rStyle w:val="CharStyle39"/>
          <w:b/>
          <w:bCs/>
        </w:rPr>
        <w:t>performed by venzha and irene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 Yogjakarta </w:t>
      </w:r>
      <w:r>
        <w:rPr>
          <w:w w:val="100"/>
          <w:spacing w:val="0"/>
          <w:color w:val="000000"/>
          <w:position w:val="0"/>
        </w:rPr>
        <w:t xml:space="preserve">lebenden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venzha &amp; the house of</w:t>
        <w:br/>
        <w:t xml:space="preserve">natural fiber </w:t>
      </w:r>
      <w:r>
        <w:rPr>
          <w:w w:val="100"/>
          <w:spacing w:val="0"/>
          <w:color w:val="000000"/>
          <w:position w:val="0"/>
        </w:rPr>
        <w:t>kreieren experimentelle interdisziplinäre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und Installationen, bei denen sie sowohl</w:t>
        <w:br/>
        <w:t>neue Medien als auch selbst entwickelte, teilweise sehr</w:t>
        <w:br/>
        <w:t>einfache Geräte benutzen. In ihren Projekten mischen</w:t>
        <w:br/>
        <w:t>sie technologische Ästhetik mit Elementen zeitge</w:t>
        <w:t>-</w:t>
        <w:br/>
        <w:t>nössischer indonesischer Kultur. Für die Eröffnung</w:t>
        <w:br/>
        <w:t>der transmediale.05 wird Venzha mit der Fashion</w:t>
        <w:br/>
        <w:t>Designerin Irene ,ira‘ Agrivina Zusammenarbeiten.</w:t>
        <w:br/>
        <w:t>,CAUS#3‘ vermischt Klänge indonesischer Städte mit</w:t>
        <w:br/>
        <w:t>Raumgeräuschen - elektronische und instrumenteile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Samples </w:t>
      </w:r>
      <w:r>
        <w:rPr>
          <w:w w:val="100"/>
          <w:spacing w:val="0"/>
          <w:color w:val="000000"/>
          <w:position w:val="0"/>
        </w:rPr>
        <w:t>- und erschafft so einen neuen hybriden</w:t>
        <w:br/>
        <w:t>Raum.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Yogjakarta, venzha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house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natural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fiber create experimental interdisciplinary perform</w:t>
        <w:t>-</w:t>
        <w:br/>
        <w:t>ances and installations, using both new media and</w:t>
        <w:br/>
        <w:t>self-developed, sometimes low-tech equipment. In</w:t>
        <w:br/>
        <w:t>their projects, the aesthetics of technology are mixed</w:t>
        <w:br/>
        <w:t>with elements from contemporary Indonesian culture.</w:t>
        <w:br/>
        <w:t>For the opening of transmedlale.05, venzha will</w:t>
        <w:br/>
        <w:t>collaborate with fashion designer Irene ‘ira’ Agrivina.</w:t>
        <w:br/>
        <w:t>Using electronic and instrumental samples, CAUS#3'</w:t>
        <w:br/>
        <w:t>will blend soundbites from Indonesian urban life with</w:t>
        <w:br/>
        <w:t>spatial sounds into a hybrid new space.</w:t>
        <w:br/>
      </w:r>
      <w:r>
        <w:fldChar w:fldCharType="begin"/>
      </w:r>
      <w:r>
        <w:rPr>
          <w:rStyle w:val="CharStyle149"/>
        </w:rPr>
        <w:instrText> HYPERLINK "http://www.natural-fiber.com/utama.htm"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www.natural-fiber.com/utama.htm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  <w:lang w:val="en-US" w:eastAsia="en-US" w:bidi="en-US"/>
        </w:rPr>
        <w:t xml:space="preserve">Cans #3 </w:t>
      </w:r>
      <w:r>
        <w:rPr>
          <w:rStyle w:val="CharStyle70"/>
        </w:rPr>
        <w:t xml:space="preserve">wird unterstützt von </w:t>
      </w:r>
      <w:r>
        <w:rPr>
          <w:rStyle w:val="CharStyle118"/>
          <w:b/>
          <w:bCs/>
        </w:rPr>
        <w:t>ASEF</w:t>
        <w:br/>
      </w:r>
      <w:r>
        <w:rPr>
          <w:rStyle w:val="CharStyle119"/>
        </w:rPr>
        <w:t xml:space="preserve">Caus #3 is supported by </w:t>
      </w:r>
      <w:r>
        <w:rPr>
          <w:rStyle w:val="CharStyle254"/>
        </w:rPr>
        <w:t>ASEF</w:t>
      </w:r>
    </w:p>
    <w:p>
      <w:pPr>
        <w:framePr w:h="50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04" type="#_x0000_t75" style="width:20pt;height:25pt;">
            <v:imagedata r:id="rId99" r:href="rId100"/>
          </v:shape>
        </w:pict>
      </w:r>
    </w:p>
    <w:p>
      <w:pPr>
        <w:pStyle w:val="Style267"/>
        <w:framePr w:h="509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269"/>
        </w:rPr>
        <w:t>ASIA-EUROPE</w:t>
      </w:r>
    </w:p>
    <w:p>
      <w:pPr>
        <w:pStyle w:val="Style270"/>
        <w:framePr w:h="509" w:wrap="notBeside" w:vAnchor="text" w:hAnchor="text" w:y="1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FOUNDATION</w:t>
      </w:r>
    </w:p>
    <w:p>
      <w:pPr>
        <w:widowControl w:val="0"/>
        <w:rPr>
          <w:sz w:val="2"/>
          <w:szCs w:val="2"/>
        </w:rPr>
      </w:pP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TELEVISION (AN ADDRESS)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Francois Bucher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Television (an address)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schafft mittels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Internetstream</w:t>
        <w:t>-</w:t>
        <w:br/>
        <w:t xml:space="preserve">ing </w:t>
      </w:r>
      <w:r>
        <w:rPr>
          <w:w w:val="100"/>
          <w:spacing w:val="0"/>
          <w:color w:val="000000"/>
          <w:position w:val="0"/>
        </w:rPr>
        <w:t>eine Plattform des kritischen Denkens. Durch die</w:t>
        <w:br/>
        <w:t>Interaktion unterschiedlicher, nicht vorher festgelegter</w:t>
        <w:br/>
        <w:t>Blickwinkel innerhalb eines einzigen Rahmens werden</w:t>
        <w:br/>
        <w:t>neue Bedeutungsschichten erzeugt: Die Teilnehmer</w:t>
        <w:br/>
        <w:t>zappen sich durch unterschiedlichste Fernsehkanäle</w:t>
        <w:br/>
        <w:t>und kommentieren die Bilder. Der Kommentar wird</w:t>
        <w:br/>
        <w:t>gemeinsam mit dem Fernsehbild per Streaming im</w:t>
        <w:br/>
        <w:t>Theatersaal empfangen und projeziert.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</w:rPr>
        <w:t>Die Teilnehmer: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b/>
          <w:bCs/>
        </w:rPr>
        <w:t xml:space="preserve">Monica </w:t>
      </w:r>
      <w:r>
        <w:rPr>
          <w:rStyle w:val="CharStyle118"/>
          <w:lang w:val="de-DE" w:eastAsia="de-DE" w:bidi="de-DE"/>
          <w:b/>
          <w:bCs/>
        </w:rPr>
        <w:t xml:space="preserve">Mayer </w:t>
      </w:r>
      <w:r>
        <w:rPr>
          <w:rStyle w:val="CharStyle70"/>
        </w:rPr>
        <w:t>(mx) beschreibt sich selbst als „langjährige feministi</w:t>
        <w:t>-</w:t>
        <w:br/>
        <w:t>sche Künstlerin mit einem speziellen Interesse an kollaborativen, poli</w:t>
        <w:t>-</w:t>
        <w:br/>
        <w:t>tischen und humorvollen Kunstwerken“. Sie war Gründungsmitglied</w:t>
        <w:br/>
        <w:t>von ,Polvo de Gallina Negra', einer der ersten feministischen Künstler</w:t>
        <w:t>-</w:t>
        <w:br/>
        <w:t>innengruppen in Mexiko. Mayer schaut fern in Mexico City.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David d'Heilly </w:t>
      </w:r>
      <w:r>
        <w:rPr>
          <w:rStyle w:val="CharStyle70"/>
        </w:rPr>
        <w:t>(jp/us) begann in den 1990ern als Filmemacher zu</w:t>
        <w:br/>
        <w:t>arbeiten. Er ist Experte für zeitgenössische Kunst und hielt viele Vor</w:t>
        <w:t>-</w:t>
        <w:br/>
        <w:t>lesungen über zeitgenössische japanische Subkultur In Ausstellungen</w:t>
        <w:br/>
        <w:t>und Bildern. D’Heilly sieht fern in Tokio.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8"/>
          <w:lang w:val="de-DE" w:eastAsia="de-DE" w:bidi="de-DE"/>
          <w:b/>
          <w:bCs/>
        </w:rPr>
        <w:t xml:space="preserve">Lawrence Lessig </w:t>
      </w:r>
      <w:r>
        <w:rPr>
          <w:rStyle w:val="CharStyle70"/>
        </w:rPr>
        <w:t>(us) ist Verfassungsrechtler in Stanford. Er gründete</w:t>
        <w:br/>
        <w:t xml:space="preserve">das Center </w:t>
      </w:r>
      <w:r>
        <w:rPr>
          <w:rStyle w:val="CharStyle70"/>
          <w:lang w:val="en-US" w:eastAsia="en-US" w:bidi="en-US"/>
        </w:rPr>
        <w:t xml:space="preserve">for </w:t>
      </w:r>
      <w:r>
        <w:rPr>
          <w:rStyle w:val="CharStyle70"/>
        </w:rPr>
        <w:t>Internet and Society. Vor dem Obersten Gerichtshof der</w:t>
        <w:br/>
        <w:t>USA scheiterte er grandios mit einer Klage gegen das Urheberrecht.</w:t>
        <w:br/>
        <w:t>Lessig sieht fern in Stanford.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20"/>
          <w:lang w:val="de-DE" w:eastAsia="de-DE" w:bidi="de-DE"/>
          <w:b w:val="0"/>
          <w:bCs w:val="0"/>
        </w:rPr>
        <w:t xml:space="preserve">Ein Projekt von </w:t>
      </w:r>
      <w:r>
        <w:rPr>
          <w:rStyle w:val="CharStyle40"/>
          <w:lang w:val="fr-FR" w:eastAsia="fr-FR" w:bidi="fr-FR"/>
          <w:b/>
          <w:bCs/>
        </w:rPr>
        <w:t xml:space="preserve">François </w:t>
      </w:r>
      <w:r>
        <w:rPr>
          <w:rStyle w:val="CharStyle40"/>
          <w:b/>
          <w:bCs/>
        </w:rPr>
        <w:t>Bucher.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‘Television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address)’ creates a general platform</w:t>
        <w:br/>
        <w:t>of critical thought by using the medium of streaming.</w:t>
        <w:br/>
        <w:t>Through the interaction of different unscripted</w:t>
        <w:br/>
        <w:t>perspectives within a single frame, new circuits of</w:t>
        <w:br/>
        <w:t>meaning are produced: the participants are zapping</w:t>
        <w:br/>
        <w:t>through different television channels and are</w:t>
        <w:br/>
        <w:t>commenting on the images. The comment and the</w:t>
        <w:br/>
        <w:t>corresponding pictures will be received through</w:t>
        <w:br/>
        <w:t>live streams and projected in the auditorium.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i/>
          <w:iCs/>
        </w:rPr>
        <w:t>The participants: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272"/>
          <w:i/>
          <w:iCs/>
        </w:rPr>
        <w:t xml:space="preserve">Monica Mayer </w:t>
      </w:r>
      <w:r>
        <w:rPr>
          <w:rStyle w:val="CharStyle74"/>
          <w:i/>
          <w:iCs/>
        </w:rPr>
        <w:t>(mx) describes herself as “a long-standingfeminist</w:t>
        <w:br/>
        <w:t>artist particularly interested in collaborative, collective, political, and</w:t>
        <w:br/>
        <w:t xml:space="preserve">humorous art work ". She was a founding member of Volvo </w:t>
      </w:r>
      <w:r>
        <w:rPr>
          <w:rStyle w:val="CharStyle74"/>
          <w:lang w:val="de-DE" w:eastAsia="de-DE" w:bidi="de-DE"/>
          <w:i/>
          <w:iCs/>
        </w:rPr>
        <w:t xml:space="preserve">de </w:t>
      </w:r>
      <w:r>
        <w:rPr>
          <w:rStyle w:val="CharStyle74"/>
          <w:i/>
          <w:iCs/>
        </w:rPr>
        <w:t>Gallina</w:t>
        <w:br/>
        <w:t>Negra'which was one of the few feminist art groups in Mexico. Mayer</w:t>
        <w:br/>
        <w:t>is watching TV in Mexico City.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72"/>
          <w:i/>
          <w:iCs/>
        </w:rPr>
        <w:t xml:space="preserve">David d’Heilly </w:t>
      </w:r>
      <w:r>
        <w:rPr>
          <w:rStyle w:val="CharStyle74"/>
          <w:i/>
          <w:iCs/>
        </w:rPr>
        <w:t>(jp/us) has been working as a film-maker since the</w:t>
        <w:br/>
        <w:t>mid-1990's. He has a profound knowledge of contemporary art and</w:t>
        <w:br/>
        <w:t>has lectured extensively on contemporary Japanese sub-culture in</w:t>
        <w:br/>
        <w:t>exhibitions and visual images. D'Heilly is watching TV in Tokyo.</w:t>
        <w:br/>
      </w:r>
      <w:r>
        <w:rPr>
          <w:rStyle w:val="CharStyle272"/>
          <w:i/>
          <w:iCs/>
        </w:rPr>
        <w:t xml:space="preserve">Lawrence Lessig </w:t>
      </w:r>
      <w:r>
        <w:rPr>
          <w:rStyle w:val="CharStyle74"/>
          <w:i/>
          <w:iCs/>
        </w:rPr>
        <w:t>(us) is a Professor of Law in Stanford. He founded</w:t>
        <w:br/>
        <w:t>the Center for Internet and Society. At the Supreme Court of the USA</w:t>
        <w:br/>
        <w:t>he failed greatly with a lawsuit against copyright. Lessig is watching</w:t>
        <w:br/>
        <w:t>TV in Stanford.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58" w:left="353" w:right="353" w:bottom="458" w:header="0" w:footer="3" w:gutter="643"/>
          <w:rtlGutter/>
          <w:cols w:num="2" w:space="153"/>
          <w:noEndnote/>
          <w:docGrid w:linePitch="360"/>
        </w:sectPr>
      </w:pPr>
      <w:r>
        <w:rPr>
          <w:rStyle w:val="CharStyle275"/>
          <w:i/>
          <w:iCs/>
        </w:rPr>
        <w:t xml:space="preserve">A project by </w:t>
      </w:r>
      <w:r>
        <w:rPr>
          <w:rStyle w:val="CharStyle276"/>
          <w:lang w:val="fr-FR" w:eastAsia="fr-FR" w:bidi="fr-FR"/>
          <w:i/>
          <w:iCs/>
        </w:rPr>
        <w:t xml:space="preserve">François </w:t>
      </w:r>
      <w:r>
        <w:rPr>
          <w:rStyle w:val="CharStyle276"/>
          <w:lang w:val="en-US" w:eastAsia="en-US" w:bidi="en-US"/>
          <w:i/>
          <w:iCs/>
        </w:rPr>
        <w:t>Bucher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</w:pPr>
      <w:bookmarkStart w:id="83" w:name="bookmark83"/>
      <w:r>
        <w:rPr>
          <w:lang w:val="en-US" w:eastAsia="en-US" w:bidi="en-US"/>
          <w:w w:val="100"/>
          <w:color w:val="000000"/>
          <w:position w:val="0"/>
        </w:rPr>
        <w:t>PERFORMANCE</w:t>
      </w:r>
      <w:bookmarkEnd w:id="83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4200" w:right="0" w:firstLine="0"/>
        <w:sectPr>
          <w:headerReference w:type="even" r:id="rId101"/>
          <w:headerReference w:type="default" r:id="rId102"/>
          <w:pgSz w:w="8778" w:h="16523"/>
          <w:pgMar w:top="446" w:left="383" w:right="383" w:bottom="1473" w:header="0" w:footer="3" w:gutter="523"/>
          <w:rtlGutter/>
          <w:cols w:space="720"/>
          <w:pgNumType w:start="35"/>
          <w:noEndnote/>
          <w:docGrid w:linePitch="360"/>
        </w:sectPr>
      </w:pPr>
      <w:r>
        <w:rPr>
          <w:rStyle w:val="CharStyle106"/>
          <w:b/>
          <w:bCs/>
        </w:rPr>
        <w:t xml:space="preserve">Lab Fly Dreams 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Sat </w:t>
      </w:r>
      <w:r>
        <w:rPr>
          <w:rStyle w:val="CharStyle108"/>
          <w:b/>
          <w:bCs/>
        </w:rPr>
        <w:t>5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.» </w:t>
      </w:r>
      <w:r>
        <w:rPr>
          <w:rStyle w:val="CharStyle108"/>
          <w:b/>
          <w:bCs/>
        </w:rPr>
        <w:t>21</w:t>
      </w:r>
      <w:r>
        <w:rPr>
          <w:rStyle w:val="CharStyle109"/>
          <w:b/>
          <w:bCs/>
        </w:rPr>
        <w:t xml:space="preserve">H » </w:t>
      </w:r>
      <w:r>
        <w:rPr>
          <w:rStyle w:val="CharStyle110"/>
          <w:b/>
          <w:bCs/>
        </w:rPr>
        <w:t>Auditorium</w:t>
        <w:br/>
      </w:r>
      <w:r>
        <w:rPr>
          <w:rStyle w:val="CharStyle106"/>
          <w:b/>
          <w:bCs/>
        </w:rPr>
        <w:t xml:space="preserve">ResonanCITY </w:t>
      </w:r>
      <w:r>
        <w:rPr>
          <w:rStyle w:val="CharStyle126"/>
          <w:b/>
          <w:bCs/>
        </w:rPr>
        <w:t xml:space="preserve">» </w:t>
      </w:r>
      <w:r>
        <w:rPr>
          <w:rStyle w:val="CharStyle107"/>
          <w:b/>
          <w:bCs/>
        </w:rPr>
        <w:t xml:space="preserve">Sat </w:t>
      </w:r>
      <w:r>
        <w:rPr>
          <w:rStyle w:val="CharStyle108"/>
          <w:b/>
          <w:bCs/>
        </w:rPr>
        <w:t>5</w:t>
      </w:r>
      <w:r>
        <w:rPr>
          <w:rStyle w:val="CharStyle109"/>
          <w:b/>
          <w:bCs/>
        </w:rPr>
        <w:t>.</w:t>
      </w:r>
      <w:r>
        <w:rPr>
          <w:rStyle w:val="CharStyle108"/>
          <w:b/>
          <w:bCs/>
        </w:rPr>
        <w:t>2</w:t>
      </w:r>
      <w:r>
        <w:rPr>
          <w:rStyle w:val="CharStyle109"/>
          <w:b/>
          <w:bCs/>
        </w:rPr>
        <w:t xml:space="preserve">.» </w:t>
      </w:r>
      <w:r>
        <w:rPr>
          <w:rStyle w:val="CharStyle108"/>
          <w:b/>
          <w:bCs/>
        </w:rPr>
        <w:t>21</w:t>
      </w:r>
      <w:r>
        <w:rPr>
          <w:rStyle w:val="CharStyle109"/>
          <w:b/>
          <w:bCs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Auditorium</w:t>
        <w:br/>
      </w:r>
      <w:r>
        <w:rPr>
          <w:rStyle w:val="CharStyle106"/>
          <w:b/>
          <w:bCs/>
        </w:rPr>
        <w:t xml:space="preserve">turned » </w:t>
      </w:r>
      <w:r>
        <w:rPr>
          <w:rStyle w:val="CharStyle107"/>
          <w:b/>
          <w:bCs/>
        </w:rPr>
        <w:t xml:space="preserve">Sun </w:t>
      </w:r>
      <w:r>
        <w:rPr>
          <w:rStyle w:val="CharStyle277"/>
          <w:b w:val="0"/>
          <w:bCs w:val="0"/>
        </w:rPr>
        <w:t>6</w:t>
      </w:r>
      <w:r>
        <w:rPr>
          <w:rStyle w:val="CharStyle110"/>
          <w:b/>
          <w:bCs/>
        </w:rPr>
        <w:t>.</w:t>
      </w:r>
      <w:r>
        <w:rPr>
          <w:rStyle w:val="CharStyle277"/>
          <w:b w:val="0"/>
          <w:bCs w:val="0"/>
        </w:rPr>
        <w:t>2</w:t>
      </w:r>
      <w:r>
        <w:rPr>
          <w:rStyle w:val="CharStyle110"/>
          <w:b/>
          <w:bCs/>
        </w:rPr>
        <w:t>.»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108"/>
          <w:b/>
          <w:bCs/>
        </w:rPr>
        <w:t>21</w:t>
      </w:r>
      <w:r>
        <w:rPr>
          <w:rStyle w:val="CharStyle109"/>
          <w:b/>
          <w:bCs/>
        </w:rPr>
        <w:t xml:space="preserve">H » </w:t>
      </w:r>
      <w:r>
        <w:rPr>
          <w:rStyle w:val="CharStyle110"/>
          <w:b/>
          <w:bCs/>
        </w:rPr>
        <w:t>Auditorium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0" w:right="0" w:bottom="14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5" type="#_x0000_t75" style="position:absolute;margin-left:5.e-002pt;margin-top:0;width:420.pt;height:95.75pt;z-index:-251658711;mso-wrap-distance-left:5.pt;mso-wrap-distance-right:5.pt;mso-position-horizontal-relative:margin" wrapcoords="0 0">
            <v:imagedata r:id="rId103" r:href="rId10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187" w:right="187" w:bottom="1458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0" w:right="0" w:bottom="4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4" w:name="bookmark84"/>
      <w:r>
        <w:rPr>
          <w:lang w:val="en-US" w:eastAsia="en-US" w:bidi="en-US"/>
          <w:w w:val="100"/>
          <w:color w:val="000000"/>
          <w:position w:val="0"/>
        </w:rPr>
        <w:t>LAB FLY DREAMS</w:t>
      </w:r>
      <w:bookmarkEnd w:id="8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b/>
          <w:bCs/>
        </w:rPr>
        <w:t>Yannis Kyriakides (cy/nl), HC Gilje (no/de),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14"/>
          <w:b/>
          <w:bCs/>
        </w:rPr>
        <w:t>Claire Edvardes (nl/au)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,Lab Fly Dreams' </w:t>
      </w:r>
      <w:r>
        <w:rPr>
          <w:w w:val="100"/>
          <w:spacing w:val="0"/>
          <w:color w:val="000000"/>
          <w:position w:val="0"/>
        </w:rPr>
        <w:t xml:space="preserve">(oder „Träume einer unter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Jet-Lag</w:t>
        <w:br/>
      </w:r>
      <w:r>
        <w:rPr>
          <w:w w:val="100"/>
          <w:spacing w:val="0"/>
          <w:color w:val="000000"/>
          <w:position w:val="0"/>
        </w:rPr>
        <w:t>leidenden Fruchtfliege“) entstand aus der Zusammen</w:t>
        <w:t>-</w:t>
        <w:br/>
        <w:t>arbeit zwischen dem Komponisten Yannis Kyrlakldes</w:t>
        <w:br/>
        <w:t>und dem Künstler HC Gilje. Es ist eine Hommage an</w:t>
        <w:br/>
        <w:t>alle gequälten Fliegen, deren Schlafverhalten von</w:t>
        <w:br/>
        <w:t>Genetikern weltweit untersucht wird, um die</w:t>
        <w:br/>
        <w:t>Funktionsweisen unseres eigenen Tagesrhythmus zu</w:t>
        <w:br/>
        <w:t>verstehen. Niemals finden Fliegen Schlaf, immer</w:t>
        <w:br/>
        <w:t>werden die Insekten durch Klopfen wach gehalten,</w:t>
        <w:br/>
        <w:t>wenn sie länger als eine Minute ruhen. Wovon träumen</w:t>
        <w:br/>
        <w:t>diese Fliegen In Ihren Plastikboxen? Ursprünglich Im</w:t>
        <w:br/>
        <w:t xml:space="preserve">Auftrag der BBC für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Icebreaker </w:t>
      </w:r>
      <w:r>
        <w:rPr>
          <w:w w:val="100"/>
          <w:spacing w:val="0"/>
          <w:color w:val="000000"/>
          <w:position w:val="0"/>
        </w:rPr>
        <w:t>Ensemble und das</w:t>
        <w:br/>
        <w:t>Orkest de Volharding geschrieben, wird diese reduzierte</w:t>
        <w:br/>
        <w:t>Version des Stücks für Solo Percussion und 8-Kanal</w:t>
        <w:br/>
        <w:t>Elektronik arrangiert.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‘Lab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Fly Dreams' (or "dreams of a jet-lagged fruit fly")</w:t>
        <w:br/>
        <w:t>is a collaboration of composer Yannis Kyriakides and</w:t>
        <w:br/>
        <w:t>visual artist HC Gilje. It is an hommage to the suffer</w:t>
        <w:t>-</w:t>
        <w:br/>
        <w:t>ing fly, whose sleep patterns are studied by geneti</w:t>
        <w:t>-</w:t>
        <w:br/>
        <w:t>cists the world over in order to understand the work</w:t>
        <w:t>-</w:t>
        <w:br/>
        <w:t>ings of our own circadian rhythms. They are subjected</w:t>
        <w:br/>
        <w:t>to all manner of disorientating sleep environments,</w:t>
        <w:br/>
        <w:t>such as keeping them awake by tapping whenever</w:t>
        <w:br/>
        <w:t>the insects stays still for more than a minute. What</w:t>
        <w:br/>
        <w:t>do these flies dream of in their plastic containers?</w:t>
        <w:br/>
        <w:t>Originally written as a BBC commission for the</w:t>
        <w:br/>
        <w:t xml:space="preserve">Icebreaker Ensemble and Orkest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Volharding, this</w:t>
        <w:br/>
        <w:t>reduced version turns the piece inside out and is</w:t>
        <w:br/>
        <w:t>scored for solo percussion and 8 channel electronics.</w:t>
        <w:br/>
      </w:r>
      <w:r>
        <w:fldChar w:fldCharType="begin"/>
      </w:r>
      <w:r>
        <w:rPr>
          <w:rStyle w:val="CharStyle149"/>
        </w:rPr>
        <w:instrText> HYPERLINK "http://www.circadian.net"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www.circadian.net</w:t>
      </w:r>
      <w:r>
        <w:fldChar w:fldCharType="end"/>
      </w:r>
      <w:r>
        <w:rPr>
          <w:rStyle w:val="CharStyle149"/>
          <w:b/>
          <w:bCs/>
          <w:i w:val="0"/>
          <w:iCs w:val="0"/>
        </w:rPr>
        <w:br/>
      </w:r>
      <w:r>
        <w:fldChar w:fldCharType="begin"/>
      </w:r>
      <w:r>
        <w:rPr>
          <w:rStyle w:val="CharStyle149"/>
        </w:rPr>
        <w:instrText> HYPERLINK "http://www.nervousvision.com"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www.nervousvision.com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0"/>
          <w:lang w:val="en-US" w:eastAsia="en-US" w:bidi="en-US"/>
        </w:rPr>
        <w:t xml:space="preserve">Lab Fly Dreams </w:t>
      </w:r>
      <w:r>
        <w:rPr>
          <w:rStyle w:val="CharStyle70"/>
        </w:rPr>
        <w:t xml:space="preserve">wird unterstützt von </w:t>
      </w:r>
      <w:r>
        <w:rPr>
          <w:rStyle w:val="CharStyle118"/>
          <w:lang w:val="de-DE" w:eastAsia="de-DE" w:bidi="de-DE"/>
          <w:b/>
          <w:bCs/>
        </w:rPr>
        <w:t xml:space="preserve">Gaudeamus </w:t>
      </w:r>
      <w:r>
        <w:rPr>
          <w:rStyle w:val="CharStyle70"/>
        </w:rPr>
        <w:t>und der</w:t>
        <w:br/>
      </w:r>
      <w:r>
        <w:rPr>
          <w:rStyle w:val="CharStyle118"/>
          <w:lang w:val="de-DE" w:eastAsia="de-DE" w:bidi="de-DE"/>
          <w:b/>
          <w:bCs/>
        </w:rPr>
        <w:t>Australischen Botschaft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lang w:val="de-DE" w:eastAsia="de-DE" w:bidi="de-DE"/>
          <w:i/>
          <w:iCs/>
        </w:rPr>
        <w:t xml:space="preserve">Lab </w:t>
      </w:r>
      <w:r>
        <w:rPr>
          <w:rStyle w:val="CharStyle74"/>
          <w:i/>
          <w:iCs/>
        </w:rPr>
        <w:t xml:space="preserve">Fly Dreams is supported by </w:t>
      </w:r>
      <w:r>
        <w:rPr>
          <w:rStyle w:val="CharStyle272"/>
          <w:lang w:val="de-DE" w:eastAsia="de-DE" w:bidi="de-DE"/>
          <w:i/>
          <w:iCs/>
        </w:rPr>
        <w:t>Gaudeamus</w:t>
      </w:r>
      <w:r>
        <w:rPr>
          <w:rStyle w:val="CharStyle278"/>
          <w:i w:val="0"/>
          <w:iCs w:val="0"/>
        </w:rPr>
        <w:t xml:space="preserve"> </w:t>
      </w:r>
      <w:r>
        <w:rPr>
          <w:rStyle w:val="CharStyle75"/>
          <w:lang w:val="en-US" w:eastAsia="en-US" w:bidi="en-US"/>
          <w:i w:val="0"/>
          <w:iCs w:val="0"/>
        </w:rPr>
        <w:t>and the</w:t>
        <w:br/>
      </w:r>
      <w:r>
        <w:rPr>
          <w:rStyle w:val="CharStyle241"/>
          <w:b/>
          <w:bCs/>
          <w:i w:val="0"/>
          <w:iCs w:val="0"/>
        </w:rPr>
        <w:t>Australian Embassy</w:t>
      </w:r>
    </w:p>
    <w:p>
      <w:pPr>
        <w:framePr w:h="98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06" type="#_x0000_t75" style="width:31pt;height:49pt;">
            <v:imagedata r:id="rId105" r:href="rId10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5" w:name="bookmark85"/>
      <w:r>
        <w:rPr>
          <w:lang w:val="en-US" w:eastAsia="en-US" w:bidi="en-US"/>
          <w:w w:val="100"/>
          <w:color w:val="000000"/>
          <w:position w:val="0"/>
        </w:rPr>
        <w:t>RESONANCITY</w:t>
      </w:r>
      <w:bookmarkEnd w:id="8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 xml:space="preserve">Sara Kolster, Derek </w:t>
      </w:r>
      <w:r>
        <w:rPr>
          <w:rStyle w:val="CharStyle141"/>
          <w:lang w:val="de-DE" w:eastAsia="de-DE" w:bidi="de-DE"/>
        </w:rPr>
        <w:t xml:space="preserve">Holzer </w:t>
      </w:r>
      <w:r>
        <w:rPr>
          <w:rStyle w:val="CharStyle141"/>
        </w:rPr>
        <w:t>(nl)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Viele Geräusche und Bilder unseres alltäglichen Lebens</w:t>
        <w:br/>
        <w:t>entgehen unserer Aufmerksamkeit, weil sie zu klein</w:t>
        <w:br/>
        <w:t>sind oder well uns geeignete Empfangsgeräte fehlen,</w:t>
        <w:br/>
        <w:t>um sie wahrzunehmen.,ResonanCITY' Ist ein</w:t>
        <w:br/>
        <w:t>laufendes Projekt, welches diese mikroskopischen</w:t>
        <w:br/>
        <w:t>Klänge aus verschiedenen Städten sammelt, um sie</w:t>
        <w:br/>
        <w:t>dann zu verstärken und zu transformieren. Ziel ist es,</w:t>
        <w:br/>
        <w:t>eine neue Stadt voller Geräusche und Bilder in der</w:t>
        <w:br/>
        <w:t>alten zu errichten, die Neugierde weckt und zum</w:t>
        <w:br/>
        <w:t>Erforschen der eigenen Umwelt inspiriert.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Many sounds and images in our everyday lives slip</w:t>
        <w:br/>
        <w:t>past our notice simply because they are too small, or</w:t>
        <w:br/>
        <w:t>because we lack the proper receivers to pick them up.</w:t>
        <w:br/>
        <w:t>‘ResonanCITY’ is an ongoing project to gather these</w:t>
        <w:br/>
        <w:t>microscopic sounds from various cities, and to ampli</w:t>
        <w:t>-</w:t>
        <w:br/>
        <w:t>fy and transform them. The goal is to build a new city</w:t>
        <w:br/>
        <w:t>of sound and visuals inside the old one, and to inspire</w:t>
        <w:br/>
        <w:t>curiosity and an exploration of one's own environment.</w:t>
        <w:br/>
      </w:r>
      <w:r>
        <w:fldChar w:fldCharType="begin"/>
      </w:r>
      <w:r>
        <w:rPr>
          <w:rStyle w:val="CharStyle149"/>
        </w:rPr>
        <w:instrText> HYPERLINK "http://www.sarako.net"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www.sarako.net</w:t>
      </w:r>
      <w:r>
        <w:fldChar w:fldCharType="end"/>
      </w:r>
      <w:r>
        <w:rPr>
          <w:rStyle w:val="CharStyle149"/>
          <w:b/>
          <w:bCs/>
          <w:i w:val="0"/>
          <w:iCs w:val="0"/>
        </w:rPr>
        <w:br/>
      </w:r>
      <w:r>
        <w:rPr>
          <w:rStyle w:val="CharStyle76"/>
          <w:i w:val="0"/>
          <w:iCs w:val="0"/>
        </w:rPr>
        <w:t>Workspace [&gt; see page 56]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86" w:name="bookmark86"/>
      <w:r>
        <w:rPr>
          <w:lang w:val="en-US" w:eastAsia="en-US" w:bidi="en-US"/>
          <w:w w:val="100"/>
          <w:color w:val="000000"/>
          <w:position w:val="0"/>
        </w:rPr>
        <w:t>TURNED</w:t>
      </w:r>
      <w:bookmarkEnd w:id="8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 xml:space="preserve">Christian Ziegler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Sean Reed (us/de), Kazue Ikeda (jp/de),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Florian </w:t>
      </w:r>
      <w:r>
        <w:rPr>
          <w:rStyle w:val="CharStyle141"/>
        </w:rPr>
        <w:t xml:space="preserve">Meyer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multimediale Tanzperformance Ist eine synäs-</w:t>
        <w:br/>
        <w:t>thetische Verbindung von Elementen des Tanzes,</w:t>
        <w:br/>
        <w:t>der Malerei, visueller Kunst und Musik. Der tanzende</w:t>
        <w:br/>
        <w:t>Körper liefert visuelles Material, das In Echtzeit</w:t>
        <w:br/>
        <w:t>gesampelt wird. Spurenelemente dieser Stellungen und</w:t>
        <w:br/>
        <w:t>Bewegungen werden in einer poetischen, aber auch</w:t>
        <w:br/>
        <w:t>beunruhigenden Art und Welse dekonstruiert. So wird</w:t>
        <w:br/>
        <w:t>ein flüchtiger Blick frei auf die Verluste, die jeden</w:t>
        <w:br/>
        <w:t>Wechsel und jede Dematerlalisierung begleiten.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31" w:left="383" w:right="383" w:bottom="431" w:header="0" w:footer="3" w:gutter="552"/>
          <w:rtlGutter/>
          <w:cols w:num="2" w:space="16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multimedia dance performance is a synaesthetic</w:t>
        <w:br/>
        <w:t>coupling of the elements of dance, painting, visual</w:t>
        <w:br/>
        <w:t>art, and music. The moving body produces visual</w:t>
        <w:br/>
        <w:t>material that is sampled in real time, trace-elements</w:t>
        <w:br/>
        <w:t>of these stances and movements are deconstructed in</w:t>
        <w:br/>
        <w:t>both a poetic and unsettling manner. Thus, an initial</w:t>
        <w:br/>
        <w:t>glance at the losses that accompany each replace</w:t>
        <w:t>-</w:t>
        <w:br/>
        <w:t>ment and each dematerialization is provided.</w:t>
        <w:br/>
      </w:r>
      <w:r>
        <w:fldChar w:fldCharType="begin"/>
      </w:r>
      <w:r>
        <w:rPr>
          <w:rStyle w:val="CharStyle149"/>
        </w:rPr>
        <w:instrText> HYPERLINK "http://www.movingimages.de"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www.movingimages.de</w:t>
      </w:r>
      <w:r>
        <w:fldChar w:fldCharType="end"/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87" w:name="bookmark87"/>
      <w:r>
        <w:rPr>
          <w:rStyle w:val="CharStyle82"/>
          <w:lang w:val="en-US" w:eastAsia="en-US" w:bidi="en-US"/>
          <w:b/>
          <w:bCs/>
        </w:rPr>
        <w:t>PERFORMANCE</w:t>
      </w:r>
      <w:bookmarkEnd w:id="87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79"/>
          <w:b/>
          <w:bCs/>
        </w:rPr>
        <w:t xml:space="preserve">32 </w:t>
      </w:r>
      <w:r>
        <w:rPr>
          <w:rStyle w:val="CharStyle106"/>
          <w:b/>
          <w:bCs/>
        </w:rPr>
        <w:t xml:space="preserve">Life: A User’s Manual, ‘Berlin Walk’ </w:t>
      </w:r>
      <w:r>
        <w:rPr>
          <w:rStyle w:val="CharStyle280"/>
          <w:b/>
          <w:bCs/>
        </w:rPr>
        <w:t xml:space="preserve">» </w:t>
      </w:r>
      <w:r>
        <w:rPr>
          <w:rStyle w:val="CharStyle281"/>
          <w:b/>
          <w:bCs/>
        </w:rPr>
        <w:t>Guided Walk (time to be confirmed)</w:t>
      </w:r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440" w:right="0" w:firstLine="0"/>
        <w:sectPr>
          <w:pgSz w:w="8778" w:h="16523"/>
          <w:pgMar w:top="446" w:left="523" w:right="523" w:bottom="960" w:header="0" w:footer="3" w:gutter="0"/>
          <w:rtlGutter/>
          <w:cols w:space="720"/>
          <w:noEndnote/>
          <w:docGrid w:linePitch="360"/>
        </w:sectPr>
      </w:pPr>
      <w:r>
        <w:rPr>
          <w:rStyle w:val="CharStyle282"/>
          <w:b/>
          <w:bCs/>
          <w:i w:val="0"/>
          <w:iCs w:val="0"/>
        </w:rPr>
        <w:t xml:space="preserve">; </w:t>
      </w:r>
      <w:r>
        <w:rPr>
          <w:rStyle w:val="CharStyle283"/>
          <w:b/>
          <w:bCs/>
          <w:i/>
          <w:iCs/>
        </w:rPr>
        <w:t>Departure from HKW (Info desk)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0" w:right="0" w:bottom="9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7" type="#_x0000_t75" style="position:absolute;margin-left:5.e-002pt;margin-top:0;width:409.45pt;height:95.75pt;z-index:-251658710;mso-wrap-distance-left:5.pt;mso-wrap-distance-right:5.pt;mso-position-horizontal-relative:margin" wrapcoords="0 0">
            <v:imagedata r:id="rId107" r:href="rId10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187" w:right="187" w:bottom="945" w:header="0" w:footer="3" w:gutter="216"/>
          <w:rtlGutter w:val="0"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6" w:left="0" w:right="0" w:bottom="84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 xml:space="preserve">LIFE: A USER’S MANUAL, </w:t>
      </w:r>
      <w:r>
        <w:rPr>
          <w:lang w:val="de-DE" w:eastAsia="de-DE" w:bidi="de-DE"/>
          <w:w w:val="100"/>
          <w:color w:val="000000"/>
          <w:position w:val="0"/>
        </w:rPr>
        <w:t>‘BERLIN WALK’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de-DE" w:eastAsia="de-DE" w:bidi="de-DE"/>
        </w:rPr>
        <w:t>Michelle Teran (ca/nl)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Umherlaufen durch die Straßen der Stadt mit</w:t>
        <w:br/>
        <w:t>einem Videoscanner offenbart eine versteckte Schicht</w:t>
        <w:br/>
        <w:t>persönlicher Fragmente und Geschichten, die durch die</w:t>
        <w:br/>
        <w:t>Inhaber privater Überwachungskameras ausgesendet</w:t>
        <w:br/>
        <w:t>werden. Die Ansammlung dieser autonomen, aber syn</w:t>
        <w:t>-</w:t>
        <w:br/>
        <w:t>chronen Handlungen bildet ein unsichtbares ad-hoc</w:t>
        <w:br/>
        <w:t>Medien-Netzwerk, das die sozial kodifizierten Räume</w:t>
        <w:br/>
        <w:t xml:space="preserve">unserer urbanen Umwelt durchdringt: 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Café, </w:t>
      </w:r>
      <w:r>
        <w:rPr>
          <w:w w:val="100"/>
          <w:spacing w:val="0"/>
          <w:color w:val="000000"/>
          <w:position w:val="0"/>
        </w:rPr>
        <w:t>das</w:t>
        <w:br/>
        <w:t>Mehrfamilienhaus, das Kaufhaus, den Parkplatz und</w:t>
        <w:br/>
        <w:t>die Straße. In einer gemeinsamen Erfahrung visualisiert</w:t>
        <w:br/>
        <w:t>,Life: A User’s Manual' normalerweise Verborgenes.</w:t>
        <w:br/>
        <w:t>Zusammen mit den Teilnehmern wird Michelle Teran</w:t>
        <w:br/>
        <w:t>mit einem schnurlosen Scanner für Überwachungs</w:t>
        <w:t>-</w:t>
        <w:br/>
        <w:t>kameras durch Berliner Straßen laufen und die emp</w:t>
        <w:t>-</w:t>
        <w:br/>
        <w:t>fangenen Bilder auf einem TV-Monitor ausstrahlen.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Moving through the city streets with a video scanner</w:t>
        <w:br/>
        <w:t>reveals a hidden layer of personal fragments and</w:t>
        <w:br/>
        <w:t>stories which are broadcast by the private owners of</w:t>
        <w:br/>
        <w:t>surveillance cameras. The accumulation of these</w:t>
        <w:br/>
        <w:t>autonomous yet synchronous acts contributes to an</w:t>
        <w:br/>
        <w:t>invisible ad-hoc network of media permeating the</w:t>
        <w:br/>
        <w:t>socially codified spaces of our urban environments:</w:t>
        <w:br/>
        <w:t xml:space="preserve">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apartment building, the store, the</w:t>
        <w:br/>
        <w:t>parking lot, and the street. ‘Life: A User’s Manual’</w:t>
        <w:br/>
        <w:t>is a shared experience in visualizing the invisible.</w:t>
        <w:br/>
        <w:t>Together with the participants, Michelle Teran walks</w:t>
        <w:br/>
        <w:t>through Berlin streets with a wireless surveillance</w:t>
        <w:br/>
        <w:t>camera scanner and broadcasts the images on a</w:t>
        <w:br/>
        <w:t>TV monitor.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46" w:left="523" w:right="523" w:bottom="8486" w:header="0" w:footer="3" w:gutter="412"/>
          <w:rtlGutter/>
          <w:cols w:num="2" w:space="156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"http://www.ubermatic.org/life"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www.ubermatic.org/life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0" w:right="0" w:bottom="4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8" type="#_x0000_t202" style="position:absolute;margin-left:153.1pt;margin-top:0.1pt;width:213.1pt;height:32.4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Gehen Sie weg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...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75" style="position:absolute;margin-left:57.6pt;margin-top:59.05pt;width:160.8pt;height:179.3pt;z-index:-251658709;mso-wrap-distance-left:5.pt;mso-wrap-distance-right:5.pt;mso-position-horizontal-relative:margin" wrapcoords="0 0">
            <v:imagedata r:id="rId109" r:href="rId110"/>
            <w10:wrap anchorx="margin"/>
          </v:shape>
        </w:pict>
      </w:r>
      <w:r>
        <w:pict>
          <v:shape id="_x0000_s1110" type="#_x0000_t202" style="position:absolute;margin-left:257.5pt;margin-top:36.7pt;width:109.9pt;height:23.7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288"/>
                      <w:b w:val="0"/>
                      <w:bCs w:val="0"/>
                    </w:rPr>
                    <w:t>mit dem</w:t>
                  </w:r>
                  <w:r>
                    <w:rPr>
                      <w:rStyle w:val="CharStyle289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290"/>
                      <w:b/>
                      <w:bCs/>
                    </w:rPr>
                    <w:t>tazplan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75" style="position:absolute;margin-left:250.1pt;margin-top:147.35pt;width:152.9pt;height:52.1pt;z-index:-251658708;mso-wrap-distance-left:5.pt;mso-wrap-distance-right:5.pt;mso-position-horizontal-relative:margin" wrapcoords="0 0">
            <v:imagedata r:id="rId111" r:href="rId112"/>
            <w10:wrap anchorx="margin"/>
          </v:shape>
        </w:pict>
      </w:r>
      <w:r>
        <w:pict>
          <v:shape id="_x0000_s1112" type="#_x0000_t202" style="position:absolute;margin-left:53.75pt;margin-top:272.pt;width:348.pt;height:52.1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53" w:line="220" w:lineRule="exact"/>
                    <w:ind w:left="0" w:right="0" w:firstLine="0"/>
                  </w:pPr>
                  <w:r>
                    <w:rPr>
                      <w:rStyle w:val="CharStyle293"/>
                      <w:i w:val="0"/>
                      <w:iCs w:val="0"/>
                    </w:rPr>
                    <w:t xml:space="preserve">5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Wochen taz mit täglich 4 Seiten Kultur 8 Programm im Miniabo für nur 12,50 €.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3" w:line="140" w:lineRule="exact"/>
                    <w:ind w:left="0" w:right="0" w:firstLine="0"/>
                  </w:pPr>
                  <w:r>
                    <w:rPr>
                      <w:rStyle w:val="CharStyle66"/>
                    </w:rPr>
                    <w:t xml:space="preserve">taz-Aboabteilung | </w:t>
                  </w:r>
                  <w:r>
                    <w:fldChar w:fldCharType="begin"/>
                  </w:r>
                  <w:r>
                    <w:rPr>
                      <w:rStyle w:val="CharStyle66"/>
                    </w:rPr>
                    <w:instrText> HYPERLINK "mailto:abomail@taz.de"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abomail@taz.de</w:t>
                  </w:r>
                  <w:r>
                    <w:fldChar w:fldCharType="end"/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66"/>
                    </w:rPr>
                    <w:t xml:space="preserve">| </w:t>
                  </w:r>
                  <w:r>
                    <w:fldChar w:fldCharType="begin"/>
                  </w:r>
                  <w:r>
                    <w:rPr>
                      <w:rStyle w:val="CharStyle66"/>
                    </w:rPr>
                    <w:instrText> HYPERLINK "http://www.taz.de"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www.taz.de</w:t>
                  </w:r>
                  <w:r>
                    <w:fldChar w:fldCharType="end"/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66"/>
                    </w:rPr>
                    <w:t>| T (030) 25 90 25 90</w:t>
                  </w:r>
                </w:p>
                <w:p>
                  <w:pPr>
                    <w:pStyle w:val="Style2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6"/>
                      <w:b/>
                      <w:bCs/>
                    </w:rPr>
                    <w:t>*'dietageszeitung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1" w:left="187" w:right="187" w:bottom="431" w:header="0" w:footer="3" w:gutter="216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7" w:line="760" w:lineRule="exact"/>
        <w:ind w:left="0" w:right="460" w:firstLine="0"/>
      </w:pPr>
      <w:bookmarkStart w:id="88" w:name="bookmark88"/>
      <w:r>
        <w:rPr>
          <w:rStyle w:val="CharStyle82"/>
          <w:b/>
          <w:bCs/>
        </w:rPr>
        <w:t>SCREENING</w:t>
      </w:r>
      <w:bookmarkEnd w:id="8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right"/>
        <w:spacing w:before="0" w:after="2453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»</w:t>
      </w:r>
    </w:p>
    <w:p>
      <w:pPr>
        <w:pStyle w:val="Style297"/>
        <w:widowControl w:val="0"/>
        <w:keepNext w:val="0"/>
        <w:keepLines w:val="0"/>
        <w:shd w:val="clear" w:color="auto" w:fill="000000"/>
        <w:bidi w:val="0"/>
        <w:jc w:val="left"/>
        <w:spacing w:before="0" w:after="13" w:line="340" w:lineRule="exact"/>
        <w:ind w:left="0" w:right="0" w:firstLine="0"/>
      </w:pPr>
      <w:r>
        <w:rPr>
          <w:rStyle w:val="CharStyle299"/>
          <w:b/>
          <w:bCs/>
        </w:rPr>
        <w:t>r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460" w:firstLine="0"/>
      </w:pPr>
      <w:r>
        <w:rPr>
          <w:rStyle w:val="CharStyle99"/>
          <w:b/>
          <w:bCs/>
        </w:rPr>
        <w:t>Der Großteil des Screeningprogramms setzt sich aus einer Auswahl der für den Wettbe</w:t>
        <w:t>-</w:t>
        <w:br/>
        <w:t>werb eingereichten Videoarbeiten zusammen. Diese werden in thematisch zusammen</w:t>
        <w:t>-</w:t>
        <w:br/>
        <w:t>gefassten Programmen im Theatersaal gezeigt und können während des ganzen Festivals</w:t>
        <w:br/>
        <w:t>in einem Video-on-demand System in der Ausstellungshalle gesehen werden. Daneben</w:t>
        <w:br/>
        <w:t>gibt es eine Reihe von Kompilationsprogrammen und Langfilmen, die sich mit dem</w:t>
        <w:br/>
        <w:t xml:space="preserve">Festivalthema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>auseinandersetzen.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460" w:firstLine="300"/>
      </w:pPr>
      <w:r>
        <w:rPr>
          <w:rStyle w:val="CharStyle99"/>
          <w:b/>
          <w:bCs/>
        </w:rPr>
        <w:t>Eine Reihe der in den einzelnen Programmen vertretenen Künstler sind beim Festival</w:t>
        <w:br/>
        <w:t>anwesend und geben nach den Vorführungen die Möglichkeit zum Gespräch über ihre</w:t>
        <w:br/>
        <w:t>Arbeit. Zudem werden in einzelnen Projektpräsentationen Einblicke in Hintergründe und</w:t>
        <w:br/>
        <w:t>Produktionsprozesse gegeben.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240"/>
        <w:ind w:left="200" w:right="460" w:firstLine="300"/>
      </w:pPr>
      <w:r>
        <w:rPr>
          <w:rStyle w:val="CharStyle99"/>
          <w:b/>
          <w:bCs/>
        </w:rPr>
        <w:t>Die Kurzbeschreibungen zu den Arbeiten konnten aus Platzgründen teilweise nur in</w:t>
        <w:br/>
        <w:t>englischer Sprache abgedruckt werden.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460" w:firstLine="0"/>
      </w:pPr>
      <w:r>
        <w:rPr>
          <w:rStyle w:val="CharStyle102"/>
          <w:b/>
          <w:bCs/>
          <w:i/>
          <w:iCs/>
        </w:rPr>
        <w:t>The main focus of the screening program is the presentation of selected video works</w:t>
        <w:br/>
        <w:t>submitted for the award competition. These works will be shown in thematic blocks over</w:t>
        <w:br/>
        <w:t xml:space="preserve">the period of the festival as projections in the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Theatersaal </w:t>
      </w:r>
      <w:r>
        <w:rPr>
          <w:rStyle w:val="CharStyle102"/>
          <w:b/>
          <w:bCs/>
          <w:i/>
          <w:iCs/>
        </w:rPr>
        <w:t>as well as in a video-on-demand</w:t>
        <w:br/>
        <w:t>system in the exhibition hall. Additionally, there is a series of compilation programs and</w:t>
        <w:br/>
        <w:t>feature films that especially examine the festival theme</w:t>
      </w:r>
      <w:r>
        <w:rPr>
          <w:rStyle w:val="CharStyle103"/>
          <w:b/>
          <w:bCs/>
          <w:i w:val="0"/>
          <w:iCs w:val="0"/>
        </w:rPr>
        <w:t xml:space="preserve"> BASICS.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460" w:firstLine="300"/>
        <w:sectPr>
          <w:pgSz w:w="8778" w:h="16523"/>
          <w:pgMar w:top="473" w:left="443" w:right="443" w:bottom="473" w:header="0" w:footer="3" w:gutter="106"/>
          <w:rtlGutter/>
          <w:cols w:space="720"/>
          <w:noEndnote/>
          <w:docGrid w:linePitch="360"/>
        </w:sectPr>
      </w:pPr>
      <w:r>
        <w:rPr>
          <w:rStyle w:val="CharStyle102"/>
          <w:b/>
          <w:bCs/>
          <w:i/>
          <w:iCs/>
        </w:rPr>
        <w:t>A number of the artists from the individual programs will be present at the festival and</w:t>
        <w:br/>
        <w:t>give the opportunity for questions about their work after the screening. Additionally, there</w:t>
        <w:br/>
        <w:t>will be a chance to discuss backgrounds and production processes in a series of project</w:t>
        <w:br/>
        <w:t>presentations.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89" w:name="bookmark89"/>
      <w:r>
        <w:rPr>
          <w:w w:val="100"/>
          <w:color w:val="000000"/>
          <w:position w:val="0"/>
        </w:rPr>
        <w:t>SCREENING</w:t>
      </w:r>
      <w:bookmarkEnd w:id="89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center"/>
        <w:spacing w:before="0" w:after="0" w:line="221" w:lineRule="exact"/>
        <w:ind w:left="20" w:right="0" w:firstLine="0"/>
        <w:sectPr>
          <w:pgSz w:w="8778" w:h="16523"/>
          <w:pgMar w:top="458" w:left="403" w:right="403" w:bottom="1217" w:header="0" w:footer="3" w:gutter="12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34 </w:t>
      </w:r>
      <w:r>
        <w:rPr>
          <w:rStyle w:val="CharStyle244"/>
          <w:b/>
          <w:bCs/>
        </w:rPr>
        <w:t xml:space="preserve">interim constructions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b/>
          <w:bCs/>
        </w:rPr>
        <w:t xml:space="preserve">Fri </w:t>
      </w:r>
      <w:r>
        <w:rPr>
          <w:rStyle w:val="CharStyle246"/>
          <w:lang w:val="en-US" w:eastAsia="en-US" w:bidi="en-US"/>
          <w:b w:val="0"/>
          <w:bCs w:val="0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46"/>
          <w:lang w:val="en-US" w:eastAsia="en-US" w:bidi="en-US"/>
          <w:b w:val="0"/>
          <w:bCs w:val="0"/>
        </w:rPr>
        <w:t>15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 </w:t>
      </w:r>
      <w:r>
        <w:rPr>
          <w:rStyle w:val="CharStyle247"/>
          <w:b/>
          <w:bCs/>
        </w:rPr>
        <w:t>Theatersaal</w:t>
        <w:br/>
      </w:r>
      <w:r>
        <w:rPr>
          <w:rStyle w:val="CharStyle244"/>
          <w:b/>
          <w:bCs/>
        </w:rPr>
        <w:t xml:space="preserve">November, a/k/a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b/>
          <w:bCs/>
        </w:rPr>
        <w:t xml:space="preserve">Fri </w:t>
      </w:r>
      <w:r>
        <w:rPr>
          <w:rStyle w:val="CharStyle246"/>
          <w:lang w:val="en-US" w:eastAsia="en-US" w:bidi="en-US"/>
          <w:b w:val="0"/>
          <w:bCs w:val="0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246"/>
          <w:lang w:val="en-US" w:eastAsia="en-US" w:bidi="en-US"/>
          <w:b w:val="0"/>
          <w:bCs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46"/>
          <w:lang w:val="en-US" w:eastAsia="en-US" w:bidi="en-US"/>
          <w:b w:val="0"/>
          <w:bCs w:val="0"/>
        </w:rPr>
        <w:t>17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7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3" w:left="0" w:right="0" w:bottom="12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3" type="#_x0000_t75" style="position:absolute;margin-left:5.e-002pt;margin-top:0;width:420.25pt;height:97.2pt;z-index:-251658707;mso-wrap-distance-left:5.pt;mso-wrap-distance-right:5.pt;mso-position-horizontal-relative:margin" wrapcoords="0 0">
            <v:imagedata r:id="rId113" r:href="rId1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3" w:left="187" w:right="187" w:bottom="120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83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0" w:right="0" w:bottom="4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0" w:name="bookmark90"/>
      <w:r>
        <w:rPr>
          <w:lang w:val="en-US" w:eastAsia="en-US" w:bidi="en-US"/>
          <w:w w:val="100"/>
          <w:color w:val="000000"/>
          <w:position w:val="0"/>
        </w:rPr>
        <w:t>INTERIM CONSTRUCTIONS</w:t>
      </w:r>
      <w:bookmarkEnd w:id="9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Beobachtungen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den Rändern medialer Wirklichkeit</w:t>
        <w:br/>
        <w:t>erzeugen vorläufige Konstruktionen, die etablierte</w:t>
        <w:br/>
        <w:t>Blickwinkel verändern und erweitern können. Histo</w:t>
        <w:t>-</w:t>
        <w:br/>
        <w:t>rische und geografische Bezüge werden dabei ebenso</w:t>
        <w:br/>
        <w:t>Gegenstand der Betrachtung wie .fitness-philosophi</w:t>
        <w:t>-</w:t>
        <w:br/>
        <w:t>sche' Erkenntnisse.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Observations on the borders of media-realities gener</w:t>
        <w:t>-</w:t>
        <w:br/>
        <w:t>ate interim constructions which can change and</w:t>
        <w:br/>
        <w:t>broaden established perspectives. Historical and geo</w:t>
        <w:t>-</w:t>
        <w:br/>
        <w:t>graphical references are as much subject matter for</w:t>
        <w:br/>
        <w:t>reflection, as ‘fitness philosophical' considerations.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DAYLIGHT MOON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12:00</w:t>
        <w:br/>
      </w:r>
      <w:r>
        <w:rPr>
          <w:rStyle w:val="CharStyle141"/>
        </w:rPr>
        <w:t xml:space="preserve">Lewis </w:t>
      </w:r>
      <w:r>
        <w:rPr>
          <w:rStyle w:val="CharStyle141"/>
          <w:lang w:val="de-DE" w:eastAsia="de-DE" w:bidi="de-DE"/>
        </w:rPr>
        <w:t xml:space="preserve">Klahr </w:t>
      </w:r>
      <w:r>
        <w:rPr>
          <w:rStyle w:val="CharStyle142"/>
        </w:rPr>
        <w:t>(U3)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Using collage animation, </w:t>
      </w:r>
      <w:r>
        <w:rPr>
          <w:w w:val="100"/>
          <w:spacing w:val="0"/>
          <w:color w:val="000000"/>
          <w:position w:val="0"/>
        </w:rPr>
        <w:t xml:space="preserve">Klahr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conjures up an evoca</w:t>
        <w:t>-</w:t>
        <w:br/>
        <w:t>tive, hermetic world. The sense of quiet melancholy</w:t>
        <w:br/>
        <w:t>suggests a loss of innocence, both personal and</w:t>
        <w:br/>
        <w:t>collective, which is pictorially represented by the</w:t>
        <w:br/>
        <w:t>1950s consumer boom.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THE SQUARE AND THE ROUND GOD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11:00</w:t>
        <w:br/>
      </w:r>
      <w:r>
        <w:rPr>
          <w:rStyle w:val="CharStyle141"/>
        </w:rPr>
        <w:t>Hilary Koob-Sassen (uk)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audio-visual syntax proposal, that post-modernism</w:t>
        <w:br/>
        <w:t>must re-engage matter with a logos-logic-word-based</w:t>
        <w:br/>
        <w:t>lattice-work, for the elaboration of World Organ</w:t>
        <w:br/>
        <w:t>Economies.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UTOPICS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6:20</w:t>
        <w:br/>
      </w:r>
      <w:r>
        <w:rPr>
          <w:rStyle w:val="CharStyle141"/>
        </w:rPr>
        <w:t>Geoffrey Pugen (ca)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guise of an infomercial, Utopics addresses the</w:t>
        <w:br/>
        <w:t>viewer as a potential customer and consumer - a</w:t>
        <w:br/>
        <w:t>representation of a futuristic/idealistic world explores</w:t>
        <w:br/>
        <w:t>body liberation and modification, happiness, fascism</w:t>
        <w:br/>
        <w:t>and the corporatisation/privatisation of our society.</w:t>
        <w:br/>
      </w:r>
      <w:r>
        <w:rPr>
          <w:rStyle w:val="CharStyle300"/>
          <w:b w:val="0"/>
          <w:bCs w:val="0"/>
        </w:rPr>
        <w:t xml:space="preserve">FIGURE VS. GROUND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6:00</w:t>
        <w:br/>
      </w:r>
      <w:r>
        <w:rPr>
          <w:rStyle w:val="CharStyle141"/>
        </w:rPr>
        <w:t>Daniel Cockburn, Emily vey Duke (ca)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roving search across endless colour-fields gradually</w:t>
        <w:br/>
        <w:t>reveals a solitary singer, struggling to be heard over dis</w:t>
        <w:t>-</w:t>
        <w:br/>
        <w:t>tortion and doppelgangers. A journey from cacophony</w:t>
        <w:br/>
        <w:t>to harmony.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OPERATION SWANLAKE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30:00</w:t>
        <w:br/>
      </w:r>
      <w:r>
        <w:rPr>
          <w:rStyle w:val="CharStyle141"/>
        </w:rPr>
        <w:t>Suzanne Treister (au)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Operation Swanlake documents in detail the actions</w:t>
        <w:br/>
        <w:t>of the ‘Institute of Militronics and Advanced Time Inter-</w:t>
        <w:br/>
        <w:t>ventionality' and Rosalind Brodsky as they research the</w:t>
        <w:br/>
        <w:t>construction of a range of sonic weapons. The project</w:t>
        <w:br/>
        <w:t>not only brings to light hitherto unsuspected links</w:t>
        <w:br/>
        <w:t>between Wagner and Battle Class Soviet destroyers,</w:t>
        <w:br/>
        <w:t>it illuminates the military imperatives of our culture.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60" w:firstLine="0"/>
      </w:pPr>
      <w:r>
        <w:br w:type="column"/>
      </w:r>
      <w:r>
        <w:rPr>
          <w:rStyle w:val="CharStyle300"/>
          <w:b w:val="0"/>
          <w:bCs w:val="0"/>
        </w:rPr>
        <w:t xml:space="preserve">NOVEMBER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25:00</w:t>
        <w:br/>
      </w:r>
      <w:r>
        <w:rPr>
          <w:rStyle w:val="CharStyle141"/>
        </w:rPr>
        <w:t>Hito Steyerl (de/at)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Ausgangspunkt 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w w:val="100"/>
          <w:spacing w:val="0"/>
          <w:color w:val="000000"/>
          <w:position w:val="0"/>
        </w:rPr>
        <w:t>bildet das feministische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Martial Arts Super-8 </w:t>
      </w:r>
      <w:r>
        <w:rPr>
          <w:w w:val="100"/>
          <w:spacing w:val="0"/>
          <w:color w:val="000000"/>
          <w:position w:val="0"/>
        </w:rPr>
        <w:t xml:space="preserve">Filmmaterial,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 Hito Steyerl</w:t>
        <w:br/>
      </w:r>
      <w:r>
        <w:rPr>
          <w:w w:val="100"/>
          <w:spacing w:val="0"/>
          <w:color w:val="000000"/>
          <w:position w:val="0"/>
        </w:rPr>
        <w:t>zusammen mit ihrer engen Jugendfreundin Andrea</w:t>
        <w:br/>
        <w:t>Wolf aufgenommen hat. Einige Jahre später wurde</w:t>
        <w:br/>
        <w:t>Andrea zur Staatsfeindin erklärt. Fünfzehn Jahre später</w:t>
        <w:br/>
        <w:t>widmet sich Hito wieder dem Material und entdeckt</w:t>
        <w:br/>
        <w:t>eine Reihe von zufälligen Übereinstimmungen</w:t>
        <w:br/>
        <w:t>zwischen den damals gestellten Szenen und der</w:t>
        <w:br/>
        <w:t>späteren Realität.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starting point for this work is an S-8 feminist</w:t>
        <w:br/>
        <w:t>martial arts film that Hito Steyerl made together with</w:t>
        <w:br/>
        <w:t>Andrea Wolf, a close childhood friend of hers. Several</w:t>
        <w:br/>
        <w:t>years later, Andrea ended up being declared an enemy</w:t>
        <w:br/>
        <w:t>of the state. Revisiting the film fifteen years later,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Hito finds several coincidences between the fiction</w:t>
        <w:br/>
        <w:t>represented and reality.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A/K/A MRS. GEORGE GILBERT </w:t>
      </w:r>
      <w:r>
        <w:rPr>
          <w:rStyle w:val="CharStyle301"/>
        </w:rPr>
        <w:t>31:00</w:t>
        <w:br/>
      </w:r>
      <w:r>
        <w:rPr>
          <w:rStyle w:val="CharStyle302"/>
        </w:rPr>
        <w:t>Coco Fusco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a/k/a Mrs. George Gilbert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Geschichte eines</w:t>
        <w:br/>
        <w:t>FBI-Agenten, der seine Verstrickung in die landesweite</w:t>
        <w:br/>
        <w:t>Suche nach Angela Davis offenbart. Die schwarze</w:t>
        <w:br/>
        <w:t>Philosophin wurde 1969 auf Anweisung des damali</w:t>
        <w:t>-</w:t>
        <w:br/>
        <w:t>gen Gouverneurs Ronald Reagan von der UCLA</w:t>
        <w:br/>
        <w:t>gefeuert und zwei Jahre später auf die Liste der vom</w:t>
        <w:br/>
        <w:t>FBI zehn meistgesuchten Menschen gesetzt, worauf</w:t>
        <w:br/>
        <w:t>sie in den Untergrund gegangen ist. Während der zwei</w:t>
        <w:br/>
        <w:t>Monate ihrer Flucht wurden hunderte, wenn nicht</w:t>
        <w:br/>
        <w:t>tausende anderer Frauen von den Sicherheitsbehörden</w:t>
        <w:br/>
        <w:t>fälschlich als Miss Davis identifiziert und viele davon</w:t>
        <w:br/>
        <w:t>auch festgenommen. Ihr Fall gipfelte in einen der</w:t>
        <w:br/>
        <w:t>berühmtesten Gerichtsprozesse der jüngeren Geschich</w:t>
        <w:t>-</w:t>
        <w:br/>
        <w:t>te. 1972 wurde sie von allen Anklagepunkten frei</w:t>
        <w:t>-</w:t>
        <w:br/>
        <w:t>gesprochen.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58" w:left="403" w:right="403" w:bottom="458" w:header="0" w:footer="3" w:gutter="509"/>
          <w:rtlGutter/>
          <w:cols w:num="2" w:space="130"/>
          <w:noEndnote/>
          <w:docGrid w:linePitch="360"/>
        </w:sectPr>
      </w:pPr>
      <w:r>
        <w:rPr>
          <w:rStyle w:val="CharStyle83"/>
          <w:i w:val="0"/>
          <w:iCs w:val="0"/>
        </w:rPr>
        <w:t xml:space="preserve">a/k/a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Mrs. George Gilbert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the story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FBI agent</w:t>
        <w:br/>
        <w:t>who confesses his involvement in the nation-wide</w:t>
        <w:br/>
        <w:t>search for Angela Davis, the black philosopher who</w:t>
        <w:br/>
        <w:t>was fired from UCLA in 1969 at the order of then gov</w:t>
        <w:t>-</w:t>
        <w:br/>
        <w:t>ernor Ronald Reagan, and in 1970 was placed on the</w:t>
        <w:br/>
        <w:t>FBI’s ‘Ten Most Wanted List’ after which she went</w:t>
        <w:br/>
        <w:t>underground. During the two months that Davis was a</w:t>
        <w:br/>
        <w:t>fugitive, hundreds, if not thousands, of other women</w:t>
        <w:br/>
        <w:t>were incorrectly identified by law enforcement offi</w:t>
        <w:t>-</w:t>
        <w:br/>
        <w:t>cials and many were arrested as Miss Davis. Her case</w:t>
        <w:br/>
        <w:t>culminated in one of the most famous trials in recent</w:t>
        <w:br/>
        <w:t>history and she was acquitted of all charges In 1972.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40" w:firstLine="0"/>
      </w:pPr>
      <w:r>
        <w:pict>
          <v:shape id="_x0000_s1114" type="#_x0000_t75" style="position:absolute;margin-left:-11.8pt;margin-top:85.45pt;width:422.15pt;height:98.65pt;z-index:-251658706;mso-wrap-distance-left:5.pt;mso-wrap-distance-right:5.pt;mso-position-horizontal-relative:margin;mso-position-vertical-relative:margin" wrapcoords="0 0">
            <v:imagedata r:id="rId115" r:href="rId116"/>
            <w10:wrap anchorx="margin" anchory="margin"/>
          </v:shape>
        </w:pict>
      </w:r>
      <w:bookmarkStart w:id="91" w:name="bookmark91"/>
      <w:r>
        <w:rPr>
          <w:w w:val="100"/>
          <w:color w:val="000000"/>
          <w:position w:val="0"/>
        </w:rPr>
        <w:t>SCREENING</w:t>
      </w:r>
      <w:bookmarkEnd w:id="91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736" w:line="221" w:lineRule="exact"/>
        <w:ind w:left="4180" w:right="0" w:firstLine="400"/>
      </w:pPr>
      <w:r>
        <w:pict>
          <v:shape id="_x0000_s1115" type="#_x0000_t202" style="position:absolute;margin-left:285.85pt;margin-top:515.75pt;width:80.4pt;height:209.8pt;z-index:-1258293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3"/>
                      <w:b w:val="0"/>
                      <w:bCs w:val="0"/>
                    </w:rPr>
                    <w:t>How do you say</w:t>
                    <w:br/>
                    <w:t xml:space="preserve">cesma </w:t>
                  </w:r>
                  <w:r>
                    <w:rPr>
                      <w:rStyle w:val="CharStyle304"/>
                    </w:rPr>
                    <w:t>7:30</w:t>
                    <w:br/>
                  </w:r>
                  <w:r>
                    <w:rPr>
                      <w:rStyle w:val="CharStyle305"/>
                      <w:lang w:val="de-DE" w:eastAsia="de-DE" w:bidi="de-DE"/>
                    </w:rPr>
                    <w:t xml:space="preserve">Katja </w:t>
                  </w:r>
                  <w:r>
                    <w:rPr>
                      <w:rStyle w:val="CharStyle305"/>
                    </w:rPr>
                    <w:t>Soltes &amp;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>Emir Jelkic 2001</w:t>
                    <w:br/>
                  </w:r>
                  <w:r>
                    <w:rPr>
                      <w:rStyle w:val="CharStyle66"/>
                      <w:lang w:val="en-US" w:eastAsia="en-US" w:bidi="en-US"/>
                    </w:rPr>
                    <w:t>+- 1:15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>Lejla Porobic 2002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4775f </w:t>
                  </w:r>
                  <w:r>
                    <w:rPr>
                      <w:rStyle w:val="CharStyle66"/>
                      <w:lang w:val="en-US" w:eastAsia="en-US" w:bidi="en-US"/>
                    </w:rPr>
                    <w:t>3:10</w:t>
                    <w:br/>
                  </w:r>
                  <w:r>
                    <w:rPr>
                      <w:rStyle w:val="CharStyle69"/>
                    </w:rPr>
                    <w:t>Timur Makarevic,</w:t>
                    <w:br/>
                    <w:t>Redzinald Simek, Enes</w:t>
                    <w:br/>
                    <w:t>Huseincehajic 2002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ORG/vol.4 </w:t>
                  </w:r>
                  <w:r>
                    <w:rPr>
                      <w:rStyle w:val="CharStyle66"/>
                      <w:lang w:val="en-US" w:eastAsia="en-US" w:bidi="en-US"/>
                    </w:rPr>
                    <w:t>3:20</w:t>
                    <w:br/>
                  </w:r>
                  <w:r>
                    <w:rPr>
                      <w:rStyle w:val="CharStyle69"/>
                    </w:rPr>
                    <w:t>Timur Makarevic 2004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724659831 </w:t>
                  </w:r>
                  <w:r>
                    <w:rPr>
                      <w:rStyle w:val="CharStyle66"/>
                      <w:lang w:val="en-US" w:eastAsia="en-US" w:bidi="en-US"/>
                    </w:rPr>
                    <w:t>5:00</w:t>
                    <w:br/>
                  </w:r>
                  <w:r>
                    <w:rPr>
                      <w:rStyle w:val="CharStyle69"/>
                    </w:rPr>
                    <w:t>Nedim Zlatar 2004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Das Programm wird vorgestellt</w:t>
                    <w:br/>
                    <w:t>von Mitgliedern von pro.ba/</w:t>
                    <w:br/>
                  </w:r>
                  <w:r>
                    <w:rPr>
                      <w:rStyle w:val="CharStyle308"/>
                    </w:rPr>
                    <w:t xml:space="preserve">The programme </w:t>
                  </w:r>
                  <w:r>
                    <w:rPr>
                      <w:rStyle w:val="CharStyle308"/>
                      <w:lang w:val="de-DE" w:eastAsia="de-DE" w:bidi="de-DE"/>
                    </w:rPr>
                    <w:t xml:space="preserve">will </w:t>
                  </w:r>
                  <w:r>
                    <w:rPr>
                      <w:rStyle w:val="CharStyle308"/>
                    </w:rPr>
                    <w:t>be intro</w:t>
                    <w:t>-</w:t>
                    <w:br/>
                    <w:t>duced by members of pro.ba.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16" type="#_x0000_t202" style="position:absolute;margin-left:5.e-002pt;margin-top:151.7pt;width:182.9pt;height:575.pt;z-index:-125829356;mso-wrap-distance-left:5.pt;mso-wrap-distance-top:66.95pt;mso-wrap-distance-right:211.9pt;mso-wrap-distance-bottom:19.3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03"/>
                      <w:lang w:val="de-DE" w:eastAsia="de-DE" w:bidi="de-DE"/>
                      <w:b w:val="0"/>
                      <w:bCs w:val="0"/>
                    </w:rPr>
                    <w:t>XENO TECH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6"/>
                    </w:rPr>
                    <w:t>,Xeno_Tech‘stellt Video- und Medienkünstler aus Israel,</w:t>
                    <w:br/>
                    <w:t>Palästina, Indien und Indonesien vor, die den Einfluss</w:t>
                    <w:br/>
                    <w:t>(digitaler) Technologien auf kulturelle Repräsentation</w:t>
                    <w:br/>
                    <w:t>in ihrer Arbeit aufnehmen. Die Beiträge im Programm</w:t>
                    <w:br/>
                    <w:t>umfassen ein breites Spektrum unterschiedlicher</w:t>
                    <w:br/>
                    <w:t xml:space="preserve">Ansätze. .Planet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of the Arabs', </w:t>
                  </w:r>
                  <w:r>
                    <w:rPr>
                      <w:rStyle w:val="CharStyle66"/>
                    </w:rPr>
                    <w:t>.Dangdut Koplo' und</w:t>
                    <w:br/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.Scrolls' </w:t>
                  </w:r>
                  <w:r>
                    <w:rPr>
                      <w:rStyle w:val="CharStyle66"/>
                    </w:rPr>
                    <w:t>setzen die Bilder der Massenmedien und einer</w:t>
                    <w:br/>
                    <w:t>Populärkultur des Spektakels In neuen Bezug.,</w:t>
                  </w:r>
                  <w:r>
                    <w:rPr>
                      <w:rStyle w:val="CharStyle66"/>
                      <w:lang w:val="en-US" w:eastAsia="en-US" w:bidi="en-US"/>
                    </w:rPr>
                    <w:t>Beach</w:t>
                    <w:br/>
                  </w:r>
                  <w:r>
                    <w:rPr>
                      <w:rStyle w:val="CharStyle66"/>
                    </w:rPr>
                    <w:t xml:space="preserve">Time', .Identity' und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.Visit Iraq' </w:t>
                  </w:r>
                  <w:r>
                    <w:rPr>
                      <w:rStyle w:val="CharStyle66"/>
                    </w:rPr>
                    <w:t>entmystifizieren</w:t>
                    <w:br/>
                    <w:t>.kulturelle Fremdkörper' durch deren Dokumentation,</w:t>
                    <w:br/>
                    <w:t>während .Halte vs Stampbox' und ,Chic Point' unter</w:t>
                    <w:t>-</w:t>
                    <w:br/>
                    <w:t>schiedliche Realitäten verknüpfen und sich der</w:t>
                    <w:br/>
                    <w:t>Ästhetik von Musikvideos für ihre eigene gesellschafts</w:t>
                    <w:t>-</w:t>
                    <w:br/>
                    <w:t>politische Situation bedienen. Alle Arbeiten verbindet,</w:t>
                    <w:br/>
                    <w:t>dass sie ,das Andere' analysieren, neu erfinden und in</w:t>
                    <w:br/>
                    <w:t>einem anderen Licht darstellen.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‘Xeno_Tech’ </w:t>
                  </w:r>
                  <w:r>
                    <w:rPr>
                      <w:rStyle w:val="CharStyle309"/>
                      <w:i/>
                      <w:iCs/>
                    </w:rPr>
                    <w:t>presents video and media artists from</w:t>
                    <w:br/>
                    <w:t>Israel, Palestine, India and Indonesia, who incorporate</w:t>
                    <w:br/>
                    <w:t>the influence of (digital) technologies on cultural</w:t>
                    <w:br/>
                    <w:t>representation in their work. The programme shows a</w:t>
                    <w:br/>
                    <w:t>broad spectrum of approaches. ‘Planet of the Arabs’,</w:t>
                    <w:br/>
                    <w:t>‘Dangdut Koplo' and ‘Scrolls’ reframe images from</w:t>
                    <w:br/>
                    <w:t>mass media and popular spectacle culture. ‘Beach</w:t>
                    <w:br/>
                    <w:t>Time', ‘Identity’ and ‘Visit Iraq' demystify cultural</w:t>
                    <w:br/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‘Fremdkörper’ </w:t>
                  </w:r>
                  <w:r>
                    <w:rPr>
                      <w:rStyle w:val="CharStyle309"/>
                      <w:i/>
                      <w:iCs/>
                    </w:rPr>
                    <w:t xml:space="preserve">by documenting them, while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>‘Halte</w:t>
                    <w:br/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vs </w:t>
                  </w:r>
                  <w:r>
                    <w:rPr>
                      <w:rStyle w:val="CharStyle309"/>
                      <w:i/>
                      <w:iCs/>
                    </w:rPr>
                    <w:t>Stampbox' and 'Chic Point' intertwine different</w:t>
                    <w:br/>
                    <w:t>realities, appropriating the aesthetics of music video</w:t>
                    <w:br/>
                    <w:t>to their own socio-political situation. In all, these</w:t>
                    <w:br/>
                    <w:t>pieces analyse, re-invent and shed a different light</w:t>
                    <w:br/>
                    <w:t>on the image of ‘the other'.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Visit Iraq </w:t>
                  </w:r>
                  <w:r>
                    <w:rPr>
                      <w:rStyle w:val="CharStyle66"/>
                      <w:lang w:val="en-US" w:eastAsia="en-US" w:bidi="en-US"/>
                    </w:rPr>
                    <w:t>25:00</w:t>
                    <w:br/>
                  </w:r>
                  <w:r>
                    <w:rPr>
                      <w:rStyle w:val="CharStyle69"/>
                    </w:rPr>
                    <w:t>Kamal Aljafari (lod)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Chic Point </w:t>
                  </w:r>
                  <w:r>
                    <w:rPr>
                      <w:rStyle w:val="CharStyle66"/>
                      <w:lang w:val="en-US" w:eastAsia="en-US" w:bidi="en-US"/>
                    </w:rPr>
                    <w:t>7:00</w:t>
                    <w:br/>
                  </w:r>
                  <w:r>
                    <w:rPr>
                      <w:rStyle w:val="CharStyle69"/>
                    </w:rPr>
                    <w:t>Sharif Waked (ps)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Planet of the Arabs </w:t>
                  </w:r>
                  <w:r>
                    <w:rPr>
                      <w:rStyle w:val="CharStyle66"/>
                      <w:lang w:val="en-US" w:eastAsia="en-US" w:bidi="en-US"/>
                    </w:rPr>
                    <w:t>9:00</w:t>
                    <w:br/>
                  </w:r>
                  <w:r>
                    <w:rPr>
                      <w:rStyle w:val="CharStyle69"/>
                    </w:rPr>
                    <w:t>Jackie Salloum (us)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Identity Card </w:t>
                  </w:r>
                  <w:r>
                    <w:rPr>
                      <w:rStyle w:val="CharStyle66"/>
                      <w:lang w:val="en-US" w:eastAsia="en-US" w:bidi="en-US"/>
                    </w:rPr>
                    <w:t>6:30</w:t>
                    <w:br/>
                  </w:r>
                  <w:r>
                    <w:rPr>
                      <w:rStyle w:val="CharStyle69"/>
                    </w:rPr>
                    <w:t>Nurit Sharett (il)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Scrolls </w:t>
                  </w:r>
                  <w:r>
                    <w:rPr>
                      <w:rStyle w:val="CharStyle66"/>
                      <w:lang w:val="en-US" w:eastAsia="en-US" w:bidi="en-US"/>
                    </w:rPr>
                    <w:t>17:00</w:t>
                    <w:br/>
                  </w:r>
                  <w:r>
                    <w:rPr>
                      <w:rStyle w:val="CharStyle69"/>
                    </w:rPr>
                    <w:t>Valay Shende (in)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Beach Time </w:t>
                  </w:r>
                  <w:r>
                    <w:rPr>
                      <w:rStyle w:val="CharStyle66"/>
                      <w:lang w:val="en-US" w:eastAsia="en-US" w:bidi="en-US"/>
                    </w:rPr>
                    <w:t>4:00</w:t>
                    <w:br/>
                  </w:r>
                  <w:r>
                    <w:rPr>
                      <w:rStyle w:val="CharStyle69"/>
                    </w:rPr>
                    <w:t>Krisna Murti (id)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Ode to Scar </w:t>
                  </w:r>
                  <w:r>
                    <w:rPr>
                      <w:rStyle w:val="CharStyle66"/>
                      <w:lang w:val="en-US" w:eastAsia="en-US" w:bidi="en-US"/>
                    </w:rPr>
                    <w:t>4:00</w:t>
                    <w:br/>
                  </w:r>
                  <w:r>
                    <w:rPr>
                      <w:rStyle w:val="CharStyle69"/>
                    </w:rPr>
                    <w:t>Anomic Ratrap/Ruangrupa (id)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Dangdut Koplo </w:t>
                  </w:r>
                  <w:r>
                    <w:rPr>
                      <w:rStyle w:val="CharStyle66"/>
                      <w:lang w:val="en-US" w:eastAsia="en-US" w:bidi="en-US"/>
                    </w:rPr>
                    <w:t>4:42</w:t>
                    <w:br/>
                  </w:r>
                  <w:r>
                    <w:rPr>
                      <w:rStyle w:val="CharStyle69"/>
                    </w:rPr>
                    <w:t>Martin Kristianto/Ruangrupa (id)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 xml:space="preserve">Kuratiert </w:t>
                  </w:r>
                  <w:r>
                    <w:rPr>
                      <w:rStyle w:val="CharStyle307"/>
                    </w:rPr>
                    <w:t xml:space="preserve">und präsentiert von </w:t>
                  </w:r>
                  <w:r>
                    <w:rPr>
                      <w:rStyle w:val="CharStyle308"/>
                    </w:rPr>
                    <w:t>I Curated and presented by</w:t>
                    <w:br/>
                  </w:r>
                  <w:r>
                    <w:rPr>
                      <w:rStyle w:val="CharStyle311"/>
                      <w:b/>
                      <w:bCs/>
                    </w:rPr>
                    <w:t xml:space="preserve">Deanna </w:t>
                  </w:r>
                  <w:r>
                    <w:rPr>
                      <w:rStyle w:val="CharStyle311"/>
                      <w:lang w:val="de-DE" w:eastAsia="de-DE" w:bidi="de-DE"/>
                      <w:b/>
                      <w:bCs/>
                    </w:rPr>
                    <w:t xml:space="preserve">Herst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and </w:t>
                  </w:r>
                  <w:r>
                    <w:rPr>
                      <w:rStyle w:val="CharStyle311"/>
                      <w:b/>
                      <w:bCs/>
                    </w:rPr>
                    <w:t>Nat Muller,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12"/>
                      <w:b/>
                      <w:bCs/>
                    </w:rPr>
                    <w:t>Conference, 4.2. 14h [&gt; see page 6]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7" type="#_x0000_t202" style="position:absolute;margin-left:190.55pt;margin-top:152.2pt;width:182.15pt;height:563.45pt;z-index:-125829355;mso-wrap-distance-left:190.55pt;mso-wrap-distance-top:67.45pt;mso-wrap-distance-right:22.1pt;mso-wrap-distance-bottom:30.35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03"/>
                      <w:b w:val="0"/>
                      <w:bCs w:val="0"/>
                    </w:rPr>
                    <w:t>PRO.BA PRESENTS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pro.ba </w:t>
                  </w:r>
                  <w:r>
                    <w:rPr>
                      <w:rStyle w:val="CharStyle66"/>
                    </w:rPr>
                    <w:t xml:space="preserve">ist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die Medienproduktionsabteilung </w:t>
                  </w:r>
                  <w:r>
                    <w:rPr>
                      <w:rStyle w:val="CharStyle66"/>
                    </w:rPr>
                    <w:t xml:space="preserve">des </w:t>
                  </w:r>
                  <w:r>
                    <w:rPr>
                      <w:rStyle w:val="CharStyle66"/>
                      <w:lang w:val="en-US" w:eastAsia="en-US" w:bidi="en-US"/>
                    </w:rPr>
                    <w:t>Centre</w:t>
                    <w:br/>
                    <w:t xml:space="preserve">for Contemporary Art, Sarajevo, pro.ba </w:t>
                  </w:r>
                  <w:r>
                    <w:rPr>
                      <w:rStyle w:val="CharStyle66"/>
                    </w:rPr>
                    <w:t>unterstützt</w:t>
                    <w:br/>
                    <w:t>Jugendliche bei der Realisierung ihrer eigenen Projekte</w:t>
                    <w:br/>
                    <w:t>mit digitaler Technologie und betreut Künstler bei der</w:t>
                    <w:br/>
                    <w:t>Erstellung ihrer Arbeiten mit neuen Medien. Neben</w:t>
                    <w:br/>
                    <w:t>seinen nicht-kommerziellen Projekten unterhält pro.ba</w:t>
                    <w:br/>
                    <w:t>auch eine kommerzielle Produktion für Video, Audio,</w:t>
                    <w:br/>
                    <w:t>Web und Grafik, um die nötigen Mittel für Kunst- und</w:t>
                    <w:br/>
                    <w:t>Bildungsprojekte zu erwirtschaften.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280"/>
                  </w:pPr>
                  <w:r>
                    <w:rPr>
                      <w:rStyle w:val="CharStyle66"/>
                    </w:rPr>
                    <w:t>Die Videos in diesem Programm sind eine Auswahl</w:t>
                    <w:br/>
                    <w:t>der Arbeit pro.bas seit seiner Gründung 1998 bis</w:t>
                    <w:br/>
                    <w:t>heute. Die Auswahl besteht aus sehr unterschiedlichen</w:t>
                    <w:br/>
                    <w:t>Werken, um die Bandbreite der Produktion zu veran</w:t>
                    <w:t>-</w:t>
                    <w:br/>
                    <w:t>schaulichen. Die meisten der Autoren sind Studenten</w:t>
                    <w:br/>
                    <w:t>der Kunstakademie Sarajewo.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pro.ba </w:t>
                  </w:r>
                  <w:r>
                    <w:rPr>
                      <w:rStyle w:val="CharStyle309"/>
                      <w:i/>
                      <w:iCs/>
                    </w:rPr>
                    <w:t>is the media production of the Centre for</w:t>
                    <w:br/>
                    <w:t>Contemporary Art, Sarajevo, pro.ba encourages</w:t>
                    <w:br/>
                    <w:t>students and others to realise their own projects using</w:t>
                    <w:br/>
                    <w:t>digital technology, and provides assistance to artists</w:t>
                    <w:br/>
                    <w:t>in creating works in new media. Apart from its non</w:t>
                    <w:t>-</w:t>
                    <w:br/>
                    <w:t>commercial projects, pro.ba also supports commer</w:t>
                    <w:t>-</w:t>
                    <w:br/>
                    <w:t>cial video, audio, web and graphic production in</w:t>
                    <w:br/>
                    <w:t>order to accumulate funds for artistic and educational</w:t>
                    <w:br/>
                    <w:t>projects.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280"/>
                  </w:pPr>
                  <w:r>
                    <w:rPr>
                      <w:rStyle w:val="CharStyle309"/>
                      <w:i/>
                      <w:iCs/>
                    </w:rPr>
                    <w:t>This programme is a selection of pro.ba's work</w:t>
                    <w:br/>
                    <w:t>from its founding in 1998 until today. The selection is</w:t>
                    <w:br/>
                    <w:t>made up of different types of videos in order to show</w:t>
                    <w:br/>
                    <w:t>the diversity of their production. Most of the artists</w:t>
                    <w:br/>
                    <w:t>are students of the Fine Arts Academy in Sarajevo.</w:t>
                    <w:br/>
                  </w:r>
                  <w:r>
                    <w:fldChar w:fldCharType="begin"/>
                  </w:r>
                  <w:r>
                    <w:rPr>
                      <w:rStyle w:val="CharStyle310"/>
                    </w:rPr>
                    <w:instrText> HYPERLINK "http://www.pro.ba"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 w:val="0"/>
                      <w:iCs w:val="0"/>
                    </w:rPr>
                    <w:t>www.pro.ba</w:t>
                  </w:r>
                  <w:r>
                    <w:fldChar w:fldCharType="end"/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6"/>
                      <w:b w:val="0"/>
                      <w:bCs w:val="0"/>
                    </w:rPr>
                    <w:t xml:space="preserve">VM 14.50 </w:t>
                  </w:r>
                  <w:r>
                    <w:rPr>
                      <w:rStyle w:val="CharStyle66"/>
                      <w:lang w:val="en-US" w:eastAsia="en-US" w:bidi="en-US"/>
                    </w:rPr>
                    <w:t>4:00</w:t>
                    <w:br/>
                  </w:r>
                  <w:r>
                    <w:rPr>
                      <w:rStyle w:val="CharStyle69"/>
                    </w:rPr>
                    <w:t>Muhidin Tvico 1998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May I Pee </w:t>
                  </w:r>
                  <w:r>
                    <w:rPr>
                      <w:rStyle w:val="CharStyle66"/>
                      <w:lang w:val="en-US" w:eastAsia="en-US" w:bidi="en-US"/>
                    </w:rPr>
                    <w:t>4:40</w:t>
                    <w:br/>
                  </w:r>
                  <w:r>
                    <w:rPr>
                      <w:rStyle w:val="CharStyle69"/>
                    </w:rPr>
                    <w:t>Brad Fox 1999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Silence </w:t>
                  </w:r>
                  <w:r>
                    <w:rPr>
                      <w:rStyle w:val="CharStyle66"/>
                      <w:lang w:val="en-US" w:eastAsia="en-US" w:bidi="en-US"/>
                    </w:rPr>
                    <w:t>4:30</w:t>
                    <w:br/>
                  </w:r>
                  <w:r>
                    <w:rPr>
                      <w:rStyle w:val="CharStyle69"/>
                    </w:rPr>
                    <w:t>Dzenid Jaganjac 1999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Incarnation </w:t>
                  </w:r>
                  <w:r>
                    <w:rPr>
                      <w:rStyle w:val="CharStyle66"/>
                      <w:lang w:val="en-US" w:eastAsia="en-US" w:bidi="en-US"/>
                    </w:rPr>
                    <w:t>1:30</w:t>
                    <w:br/>
                  </w:r>
                  <w:r>
                    <w:rPr>
                      <w:rStyle w:val="CharStyle69"/>
                    </w:rPr>
                    <w:t>Demis Sinancevic 2000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Ashes to Ashes </w:t>
                  </w:r>
                  <w:r>
                    <w:rPr>
                      <w:rStyle w:val="CharStyle66"/>
                      <w:lang w:val="en-US" w:eastAsia="en-US" w:bidi="en-US"/>
                    </w:rPr>
                    <w:t>1:00</w:t>
                    <w:br/>
                  </w:r>
                  <w:r>
                    <w:rPr>
                      <w:rStyle w:val="CharStyle69"/>
                    </w:rPr>
                    <w:t>Timur Stroil &amp;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>Barbara Peles 2001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Hardcore </w:t>
                  </w:r>
                  <w:r>
                    <w:rPr>
                      <w:rStyle w:val="CharStyle66"/>
                      <w:lang w:val="en-US" w:eastAsia="en-US" w:bidi="en-US"/>
                    </w:rPr>
                    <w:t>8:00</w:t>
                    <w:br/>
                  </w:r>
                  <w:r>
                    <w:rPr>
                      <w:rStyle w:val="CharStyle69"/>
                    </w:rPr>
                    <w:t>Muhidin Tvico 2000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Thailand </w:t>
                  </w:r>
                  <w:r>
                    <w:rPr>
                      <w:rStyle w:val="CharStyle66"/>
                      <w:lang w:val="en-US" w:eastAsia="en-US" w:bidi="en-US"/>
                    </w:rPr>
                    <w:t>9:40</w:t>
                    <w:br/>
                  </w:r>
                  <w:r>
                    <w:rPr>
                      <w:rStyle w:val="CharStyle69"/>
                    </w:rPr>
                    <w:t>Enes Zlatar, Timur</w:t>
                    <w:br/>
                    <w:t>Makarevic 2001</w:t>
                    <w:br/>
                  </w:r>
                  <w:r>
                    <w:rPr>
                      <w:rStyle w:val="CharStyle306"/>
                      <w:b w:val="0"/>
                      <w:bCs w:val="0"/>
                    </w:rPr>
                    <w:t xml:space="preserve">True Love </w:t>
                  </w:r>
                  <w:r>
                    <w:rPr>
                      <w:rStyle w:val="CharStyle66"/>
                      <w:lang w:val="en-US" w:eastAsia="en-US" w:bidi="en-US"/>
                    </w:rPr>
                    <w:t>6:00</w:t>
                    <w:br/>
                  </w:r>
                  <w:r>
                    <w:rPr>
                      <w:rStyle w:val="CharStyle69"/>
                    </w:rPr>
                    <w:t>Mirel Hadzijusufovic 2001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06"/>
          <w:lang w:val="de-DE" w:eastAsia="de-DE" w:bidi="de-DE"/>
          <w:b/>
          <w:bCs/>
        </w:rPr>
        <w:t xml:space="preserve">Xeno_Tech » </w:t>
      </w:r>
      <w:r>
        <w:rPr>
          <w:rStyle w:val="CharStyle313"/>
          <w:lang w:val="fr-FR" w:eastAsia="fr-FR" w:bidi="fr-FR"/>
          <w:b/>
          <w:bCs/>
        </w:rPr>
        <w:t xml:space="preserve">Fri </w:t>
      </w:r>
      <w:r>
        <w:rPr>
          <w:rStyle w:val="CharStyle314"/>
          <w:lang w:val="de-DE" w:eastAsia="de-DE" w:bidi="de-DE"/>
          <w:b w:val="0"/>
          <w:bCs w:val="0"/>
        </w:rPr>
        <w:t>4</w:t>
      </w:r>
      <w:r>
        <w:rPr>
          <w:rStyle w:val="CharStyle315"/>
          <w:lang w:val="de-DE" w:eastAsia="de-DE" w:bidi="de-DE"/>
          <w:b/>
          <w:bCs/>
        </w:rPr>
        <w:t>.</w:t>
      </w:r>
      <w:r>
        <w:rPr>
          <w:rStyle w:val="CharStyle314"/>
          <w:lang w:val="de-DE" w:eastAsia="de-DE" w:bidi="de-DE"/>
          <w:b w:val="0"/>
          <w:bCs w:val="0"/>
        </w:rPr>
        <w:t>2</w:t>
      </w:r>
      <w:r>
        <w:rPr>
          <w:rStyle w:val="CharStyle315"/>
          <w:lang w:val="de-DE" w:eastAsia="de-DE" w:bidi="de-DE"/>
          <w:b/>
          <w:bCs/>
        </w:rPr>
        <w:t xml:space="preserve">. </w:t>
      </w:r>
      <w:r>
        <w:rPr>
          <w:rStyle w:val="CharStyle316"/>
          <w:b/>
          <w:bCs/>
        </w:rPr>
        <w:t xml:space="preserve">» </w:t>
      </w:r>
      <w:r>
        <w:rPr>
          <w:rStyle w:val="CharStyle314"/>
          <w:lang w:val="de-DE" w:eastAsia="de-DE" w:bidi="de-DE"/>
          <w:b w:val="0"/>
          <w:bCs w:val="0"/>
        </w:rPr>
        <w:t>21</w:t>
      </w:r>
      <w:r>
        <w:rPr>
          <w:rStyle w:val="CharStyle315"/>
          <w:lang w:val="de-DE" w:eastAsia="de-DE" w:bidi="de-DE"/>
          <w:b/>
          <w:bCs/>
        </w:rPr>
        <w:t xml:space="preserve">H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Theatersaal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315"/>
          <w:lang w:val="de-DE" w:eastAsia="de-DE" w:bidi="de-DE"/>
          <w:b/>
          <w:bCs/>
        </w:rPr>
        <w:t>35</w:t>
        <w:br/>
      </w:r>
      <w:r>
        <w:rPr>
          <w:rStyle w:val="CharStyle106"/>
          <w:lang w:val="de-DE" w:eastAsia="de-DE" w:bidi="de-DE"/>
          <w:b/>
          <w:bCs/>
        </w:rPr>
        <w:t xml:space="preserve">pro.ba </w:t>
      </w:r>
      <w:r>
        <w:rPr>
          <w:rStyle w:val="CharStyle106"/>
          <w:b/>
          <w:bCs/>
        </w:rPr>
        <w:t xml:space="preserve">presents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b/>
          <w:bCs/>
        </w:rPr>
        <w:t xml:space="preserve">Sat </w:t>
      </w:r>
      <w:r>
        <w:rPr>
          <w:rStyle w:val="CharStyle314"/>
          <w:lang w:val="de-DE" w:eastAsia="de-DE" w:bidi="de-DE"/>
          <w:b w:val="0"/>
          <w:bCs w:val="0"/>
        </w:rPr>
        <w:t>5</w:t>
      </w:r>
      <w:r>
        <w:rPr>
          <w:rStyle w:val="CharStyle315"/>
          <w:lang w:val="de-DE" w:eastAsia="de-DE" w:bidi="de-DE"/>
          <w:b/>
          <w:bCs/>
        </w:rPr>
        <w:t>.</w:t>
      </w:r>
      <w:r>
        <w:rPr>
          <w:rStyle w:val="CharStyle314"/>
          <w:lang w:val="de-DE" w:eastAsia="de-DE" w:bidi="de-DE"/>
          <w:b w:val="0"/>
          <w:bCs w:val="0"/>
        </w:rPr>
        <w:t>2</w:t>
      </w:r>
      <w:r>
        <w:rPr>
          <w:rStyle w:val="CharStyle315"/>
          <w:lang w:val="de-DE" w:eastAsia="de-DE" w:bidi="de-DE"/>
          <w:b/>
          <w:bCs/>
        </w:rPr>
        <w:t xml:space="preserve">. </w:t>
      </w:r>
      <w:r>
        <w:rPr>
          <w:rStyle w:val="CharStyle316"/>
          <w:b/>
          <w:bCs/>
        </w:rPr>
        <w:t xml:space="preserve">» </w:t>
      </w:r>
      <w:r>
        <w:rPr>
          <w:rStyle w:val="CharStyle314"/>
          <w:lang w:val="de-DE" w:eastAsia="de-DE" w:bidi="de-DE"/>
          <w:b w:val="0"/>
          <w:bCs w:val="0"/>
        </w:rPr>
        <w:t>13</w:t>
      </w:r>
      <w:r>
        <w:rPr>
          <w:rStyle w:val="CharStyle315"/>
          <w:lang w:val="de-DE" w:eastAsia="de-DE" w:bidi="de-DE"/>
          <w:b/>
          <w:bCs/>
        </w:rPr>
        <w:t xml:space="preserve">H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Theatersaal</w:t>
      </w:r>
    </w:p>
    <w:tbl>
      <w:tblPr>
        <w:tblOverlap w:val="never"/>
        <w:tblLayout w:type="fixed"/>
        <w:jc w:val="center"/>
      </w:tblPr>
      <w:tblGrid>
        <w:gridCol w:w="2558"/>
        <w:gridCol w:w="581"/>
        <w:gridCol w:w="859"/>
        <w:gridCol w:w="221"/>
        <w:gridCol w:w="749"/>
      </w:tblGrid>
      <w:tr>
        <w:trPr>
          <w:trHeight w:val="202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4968" w:hSpace="710" w:wrap="notBeside" w:vAnchor="text" w:hAnchor="text" w:xAlign="center" w:y="1"/>
            </w:pPr>
          </w:p>
        </w:tc>
        <w:tc>
          <w:tcPr>
            <w:shd w:val="clear" w:color="auto" w:fill="FFFFFF"/>
            <w:gridSpan w:val="3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31"/>
              <w:framePr w:w="4968" w:hSpace="7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)"&amp;»r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68" w:hSpace="7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968" w:hSpace="71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778" w:h="16523"/>
          <w:pgMar w:top="411" w:left="403" w:right="403" w:bottom="411" w:header="0" w:footer="3" w:gutter="77"/>
          <w:rtlGutter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headerReference w:type="even" r:id="rId117"/>
          <w:headerReference w:type="default" r:id="rId118"/>
          <w:headerReference w:type="first" r:id="rId119"/>
          <w:titlePg/>
          <w:pgSz w:w="8778" w:h="16523"/>
          <w:pgMar w:top="881" w:left="0" w:right="0" w:bottom="448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854"/>
        <w:gridCol w:w="2117"/>
        <w:gridCol w:w="2112"/>
        <w:gridCol w:w="2578"/>
      </w:tblGrid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7"/>
              </w:rPr>
              <w:t>AUDITORIUM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18"/>
              </w:rPr>
              <w:t>KI/lectures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18"/>
              </w:rPr>
              <w:t>TH EATERS AAL/screenings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3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THURSDAY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19 — 21 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3"/>
                <w:lang w:val="de-DE" w:eastAsia="de-DE" w:bidi="de-DE"/>
              </w:rPr>
              <w:t>ERÖFFN</w:t>
            </w:r>
            <w:r>
              <w:rPr>
                <w:rStyle w:val="CharStyle323"/>
              </w:rPr>
              <w:t>UNG/OPENING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4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FRIDAY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20.30 - 22h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  <w:lang w:val="de-DE" w:eastAsia="de-DE" w:bidi="de-DE"/>
              </w:rPr>
              <w:t xml:space="preserve">FLÜUXr/TERMINAL </w:t>
            </w:r>
            <w:r>
              <w:rPr>
                <w:rStyle w:val="CharStyle325"/>
              </w:rPr>
              <w:t>(p.29)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6"/>
              </w:rPr>
              <w:t>&gt;</w:t>
            </w:r>
            <w:r>
              <w:rPr>
                <w:rStyle w:val="CharStyle324"/>
              </w:rPr>
              <w:t xml:space="preserve">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skoltz.kolgen </w:t>
            </w: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llh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LISTENING OUT </w:t>
            </w:r>
            <w:r>
              <w:rPr>
                <w:rStyle w:val="CharStyle325"/>
              </w:rPr>
              <w:t>(p. 11)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12h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TM.05 BASEMENT </w:t>
            </w:r>
            <w:r>
              <w:rPr>
                <w:rStyle w:val="CharStyle325"/>
              </w:rPr>
              <w:t>(p.53)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14h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XENO TECH </w:t>
            </w:r>
            <w:r>
              <w:rPr>
                <w:rStyle w:val="CharStyle325"/>
              </w:rPr>
              <w:t>(p. 6)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16h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ART AND SOCIAL</w:t>
              <w:br/>
              <w:t xml:space="preserve">RESPONSIBILITY </w:t>
            </w:r>
            <w:r>
              <w:rPr>
                <w:rStyle w:val="CharStyle325"/>
              </w:rPr>
              <w:t>(p.6)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SOUND ART VISUAL </w:t>
            </w:r>
            <w:r>
              <w:rPr>
                <w:rStyle w:val="CharStyle325"/>
              </w:rPr>
              <w:t>(p.7)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2"/>
              </w:rPr>
              <w:t xml:space="preserve">20h </w:t>
            </w:r>
            <w:r>
              <w:rPr>
                <w:rStyle w:val="CharStyle325"/>
              </w:rPr>
              <w:t>(p. 11)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CRITICAL ART ENSEMBLE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 xml:space="preserve">15 </w:t>
            </w:r>
            <w:r>
              <w:rPr>
                <w:rStyle w:val="CharStyle328"/>
              </w:rPr>
              <w:t xml:space="preserve">- </w:t>
            </w:r>
            <w:r>
              <w:rPr>
                <w:rStyle w:val="CharStyle322"/>
              </w:rPr>
              <w:t>17h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INTERIM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324"/>
              </w:rPr>
              <w:t xml:space="preserve">CONSTRUCTIONS </w:t>
            </w:r>
            <w:r>
              <w:rPr>
                <w:rStyle w:val="CharStyle325"/>
              </w:rPr>
              <w:t>(p.34)</w:t>
              <w:br/>
            </w:r>
            <w:r>
              <w:rPr>
                <w:rStyle w:val="CharStyle322"/>
              </w:rPr>
              <w:t>17- 19h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NOVEMBER, A/K/A (p.3dj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19 - 21h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4"/>
              </w:rPr>
              <w:t>TELEVISION</w:t>
              <w:br/>
              <w:t>(AN ADDRESS):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4"/>
              </w:rPr>
              <w:t xml:space="preserve">MONICA MAYER </w:t>
            </w:r>
            <w:r>
              <w:rPr>
                <w:rStyle w:val="CharStyle322"/>
              </w:rPr>
              <w:t>(p.</w:t>
            </w:r>
            <w:r>
              <w:rPr>
                <w:rStyle w:val="CharStyle324"/>
              </w:rPr>
              <w:t>30)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21 -23h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XENOTECH Yp.357</w:t>
            </w:r>
          </w:p>
        </w:tc>
      </w:tr>
      <w:tr>
        <w:trPr>
          <w:trHeight w:val="25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5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SATURDAY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322"/>
              </w:rPr>
              <w:t>12 - 15h</w:t>
              <w:br/>
            </w:r>
            <w:r>
              <w:rPr>
                <w:rStyle w:val="CharStyle324"/>
              </w:rPr>
              <w:t>AWARD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24"/>
              </w:rPr>
              <w:t xml:space="preserve">PRESENTATIONS </w:t>
            </w:r>
            <w:r>
              <w:rPr>
                <w:rStyle w:val="CharStyle325"/>
              </w:rPr>
              <w:t>(p.451</w:t>
              <w:br/>
            </w:r>
            <w:r>
              <w:rPr>
                <w:rStyle w:val="CharStyle322"/>
              </w:rPr>
              <w:t>16 - 18h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60" w:line="139" w:lineRule="exact"/>
              <w:ind w:left="0" w:right="0" w:firstLine="0"/>
            </w:pPr>
            <w:r>
              <w:rPr>
                <w:rStyle w:val="CharStyle324"/>
              </w:rPr>
              <w:t xml:space="preserve">BASICS OF MEDIA ART </w:t>
            </w:r>
            <w:r>
              <w:rPr>
                <w:rStyle w:val="CharStyle325"/>
              </w:rPr>
              <w:t>(p.7)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60" w:after="0" w:line="139" w:lineRule="exact"/>
              <w:ind w:left="0" w:right="0" w:firstLine="0"/>
            </w:pPr>
            <w:r>
              <w:rPr>
                <w:rStyle w:val="CharStyle322"/>
              </w:rPr>
              <w:t>21 -23h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LABFLY DREAMS </w:t>
            </w:r>
            <w:r>
              <w:rPr>
                <w:rStyle w:val="CharStyle325"/>
              </w:rPr>
              <w:t>(p.31)</w:t>
            </w:r>
          </w:p>
          <w:p>
            <w:pPr>
              <w:pStyle w:val="Style31"/>
              <w:numPr>
                <w:ilvl w:val="0"/>
                <w:numId w:val="13"/>
              </w:numPr>
              <w:framePr w:w="7661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Yannis Kyriakides </w:t>
            </w: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RESONANCITY </w:t>
            </w:r>
            <w:r>
              <w:rPr>
                <w:rStyle w:val="CharStyle325"/>
              </w:rPr>
              <w:t>(p.31)</w:t>
            </w:r>
          </w:p>
          <w:p>
            <w:pPr>
              <w:pStyle w:val="Style31"/>
              <w:numPr>
                <w:ilvl w:val="0"/>
                <w:numId w:val="13"/>
              </w:numPr>
              <w:framePr w:w="7661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Umatic </w:t>
            </w: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2"/>
              </w:rPr>
              <w:t xml:space="preserve">llh </w:t>
            </w:r>
            <w:r>
              <w:rPr>
                <w:rStyle w:val="CharStyle324"/>
              </w:rPr>
              <w:t xml:space="preserve">ARTS CATALYST </w:t>
            </w:r>
            <w:r>
              <w:rPr>
                <w:rStyle w:val="CharStyle325"/>
              </w:rPr>
              <w:t>(p. 11)</w:t>
              <w:br/>
            </w:r>
            <w:r>
              <w:rPr>
                <w:rStyle w:val="CharStyle322"/>
              </w:rPr>
              <w:t xml:space="preserve">12h </w:t>
            </w:r>
            <w:r>
              <w:rPr>
                <w:rStyle w:val="CharStyle324"/>
              </w:rPr>
              <w:t xml:space="preserve">IRIGHTS.INFO </w:t>
            </w:r>
            <w:r>
              <w:rPr>
                <w:rStyle w:val="CharStyle325"/>
              </w:rPr>
              <w:t>(p. 11)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322"/>
              </w:rPr>
              <w:t>13h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NET.ART GENERATOR </w:t>
            </w:r>
            <w:r>
              <w:rPr>
                <w:rStyle w:val="CharStyle325"/>
              </w:rPr>
              <w:t>(p. 11)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14h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4"/>
              </w:rPr>
              <w:t xml:space="preserve">NORDIC PIONEERS </w:t>
            </w:r>
            <w:r>
              <w:rPr>
                <w:rStyle w:val="CharStyle325"/>
              </w:rPr>
              <w:t>(p.26)</w:t>
              <w:br/>
            </w:r>
            <w:r>
              <w:rPr>
                <w:rStyle w:val="CharStyle322"/>
              </w:rPr>
              <w:t xml:space="preserve">15h </w:t>
            </w:r>
            <w:r>
              <w:rPr>
                <w:rStyle w:val="CharStyle324"/>
              </w:rPr>
              <w:t xml:space="preserve">MOBLAB </w:t>
            </w:r>
            <w:r>
              <w:rPr>
                <w:rStyle w:val="CharStyle325"/>
              </w:rPr>
              <w:t>(p. 11)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322"/>
                <w:lang w:val="de-DE" w:eastAsia="de-DE" w:bidi="de-DE"/>
              </w:rPr>
              <w:t xml:space="preserve">16h </w:t>
            </w:r>
            <w:r>
              <w:rPr>
                <w:rStyle w:val="CharStyle324"/>
              </w:rPr>
              <w:t xml:space="preserve">DINNERFOR1 </w:t>
            </w: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 xml:space="preserve">17h </w:t>
            </w:r>
            <w:r>
              <w:rPr>
                <w:rStyle w:val="CharStyle324"/>
              </w:rPr>
              <w:t>PRISONER’S INVEN</w:t>
              <w:t>-</w:t>
              <w:br/>
              <w:t xml:space="preserve">TION S/PAR AS ITE </w:t>
            </w:r>
            <w:r>
              <w:rPr>
                <w:rStyle w:val="CharStyle325"/>
              </w:rPr>
              <w:t>(p. 54)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2" w:lineRule="exact"/>
              <w:ind w:left="0" w:right="0" w:firstLine="0"/>
            </w:pPr>
            <w:r>
              <w:rPr>
                <w:rStyle w:val="CharStyle322"/>
              </w:rPr>
              <w:t xml:space="preserve">18h </w:t>
            </w:r>
            <w:r>
              <w:rPr>
                <w:rStyle w:val="CharStyle324"/>
              </w:rPr>
              <w:t xml:space="preserve">BREAKTHROUGH </w:t>
            </w:r>
            <w:r>
              <w:rPr>
                <w:rStyle w:val="CharStyle325"/>
              </w:rPr>
              <w:t>(p.56)</w:t>
              <w:br/>
            </w:r>
            <w:r>
              <w:rPr>
                <w:rStyle w:val="CharStyle322"/>
              </w:rPr>
              <w:t xml:space="preserve">19h </w:t>
            </w:r>
            <w:r>
              <w:rPr>
                <w:rStyle w:val="CharStyle324"/>
              </w:rPr>
              <w:t xml:space="preserve">DATA PRIVATIZER </w:t>
            </w:r>
            <w:r>
              <w:rPr>
                <w:rStyle w:val="CharStyle325"/>
              </w:rPr>
              <w:t>(p. 121</w:t>
              <w:br/>
            </w:r>
            <w:r>
              <w:rPr>
                <w:rStyle w:val="CharStyle322"/>
              </w:rPr>
              <w:t xml:space="preserve">20h </w:t>
            </w:r>
            <w:r>
              <w:rPr>
                <w:rStyle w:val="CharStyle324"/>
              </w:rPr>
              <w:t xml:space="preserve">CITU </w:t>
            </w:r>
            <w:r>
              <w:rPr>
                <w:rStyle w:val="CharStyle325"/>
              </w:rPr>
              <w:t>(p. 12)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13 - 15h</w:t>
              <w:br/>
            </w:r>
            <w:r>
              <w:rPr>
                <w:rStyle w:val="CharStyle324"/>
              </w:rPr>
              <w:t xml:space="preserve">PRO.BA </w:t>
            </w:r>
            <w:r>
              <w:rPr>
                <w:rStyle w:val="CharStyle325"/>
              </w:rPr>
              <w:t>(p.35)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15 - 17h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4"/>
              </w:rPr>
              <w:t xml:space="preserve">LOOSING.CTRL </w:t>
            </w:r>
            <w:r>
              <w:rPr>
                <w:rStyle w:val="CharStyle325"/>
              </w:rPr>
              <w:t>(p.38)</w:t>
              <w:br/>
            </w:r>
            <w:r>
              <w:rPr>
                <w:rStyle w:val="CharStyle322"/>
              </w:rPr>
              <w:t>17- 19h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TIMESCAPES </w:t>
            </w:r>
            <w:r>
              <w:rPr>
                <w:rStyle w:val="CharStyle325"/>
              </w:rPr>
              <w:t>(p. 38)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19 - 21 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4"/>
              </w:rPr>
              <w:t xml:space="preserve">FLUID THREADS </w:t>
            </w:r>
            <w:r>
              <w:rPr>
                <w:rStyle w:val="CharStyle329"/>
              </w:rPr>
              <w:t>(p.39)</w:t>
              <w:br/>
            </w:r>
            <w:r>
              <w:rPr>
                <w:rStyle w:val="CharStyle322"/>
              </w:rPr>
              <w:t>21 - 23h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INTERFILM@</w:t>
              <w:br/>
            </w:r>
            <w:r>
              <w:rPr>
                <w:rStyle w:val="CharStyle324"/>
                <w:lang w:val="fr-FR" w:eastAsia="fr-FR" w:bidi="fr-FR"/>
              </w:rPr>
              <w:t xml:space="preserve">TRANSMEDIALE </w:t>
            </w:r>
            <w:r>
              <w:rPr>
                <w:rStyle w:val="CharStyle325"/>
              </w:rPr>
              <w:t>(p.391</w:t>
            </w:r>
          </w:p>
        </w:tc>
      </w:tr>
      <w:tr>
        <w:trPr>
          <w:trHeight w:val="30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6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SUNDAY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2"/>
              </w:rPr>
              <w:t>12 - 15h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BASIC LIFE </w:t>
            </w:r>
            <w:r>
              <w:rPr>
                <w:rStyle w:val="CharStyle325"/>
              </w:rPr>
              <w:t>(p.8)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2"/>
              </w:rPr>
              <w:t>16 - 19h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500" w:line="139" w:lineRule="exact"/>
              <w:ind w:left="0" w:right="0" w:firstLine="0"/>
            </w:pPr>
            <w:r>
              <w:rPr>
                <w:rStyle w:val="CharStyle324"/>
              </w:rPr>
              <w:t xml:space="preserve">BASIC SECURITY </w:t>
            </w:r>
            <w:r>
              <w:rPr>
                <w:rStyle w:val="CharStyle325"/>
              </w:rPr>
              <w:t>(p.8)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500" w:after="0" w:line="139" w:lineRule="exact"/>
              <w:ind w:left="0" w:right="0" w:firstLine="0"/>
            </w:pPr>
            <w:r>
              <w:rPr>
                <w:rStyle w:val="CharStyle322"/>
              </w:rPr>
              <w:t>21 -22h</w:t>
              <w:br/>
            </w:r>
            <w:r>
              <w:rPr>
                <w:rStyle w:val="CharStyle324"/>
              </w:rPr>
              <w:t xml:space="preserve">TURNED </w:t>
            </w:r>
            <w:r>
              <w:rPr>
                <w:rStyle w:val="CharStyle325"/>
              </w:rPr>
              <w:t>(p. 31)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Christian Ziegler </w:t>
            </w: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12h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TOPLAP </w:t>
            </w: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14h</w:t>
            </w:r>
          </w:p>
          <w:p>
            <w:pPr>
              <w:pStyle w:val="Style31"/>
              <w:numPr>
                <w:ilvl w:val="0"/>
                <w:numId w:val="15"/>
              </w:numPr>
              <w:framePr w:w="7661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Alessandro Ludevico </w:t>
            </w:r>
            <w:r>
              <w:rPr>
                <w:rStyle w:val="CharStyle325"/>
              </w:rPr>
              <w:t>(p. 12)</w:t>
              <w:br/>
            </w:r>
            <w:r>
              <w:rPr>
                <w:rStyle w:val="CharStyle70"/>
                <w:lang w:val="en-US" w:eastAsia="en-US" w:bidi="en-US"/>
              </w:rPr>
              <w:t>15h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PYLON.TV </w:t>
            </w: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16h</w:t>
            </w:r>
          </w:p>
          <w:p>
            <w:pPr>
              <w:pStyle w:val="Style31"/>
              <w:numPr>
                <w:ilvl w:val="0"/>
                <w:numId w:val="15"/>
              </w:numPr>
              <w:framePr w:w="7661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Ricardo Mbarak </w:t>
            </w: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17h</w:t>
            </w:r>
          </w:p>
          <w:p>
            <w:pPr>
              <w:pStyle w:val="Style31"/>
              <w:numPr>
                <w:ilvl w:val="0"/>
                <w:numId w:val="15"/>
              </w:numPr>
              <w:framePr w:w="7661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Oliver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Grau </w:t>
            </w: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WIKIPEDIA/MEDIA ART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5"/>
              </w:rPr>
              <w:t>(p. 12)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de-DE" w:eastAsia="de-DE" w:bidi="de-DE"/>
              </w:rPr>
              <w:t xml:space="preserve">MAKROLAB </w:t>
            </w:r>
            <w:r>
              <w:rPr>
                <w:rStyle w:val="CharStyle325"/>
              </w:rPr>
              <w:t>(p. 57)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BURMA REPORT </w:t>
            </w:r>
            <w:r>
              <w:rPr>
                <w:rStyle w:val="CharStyle325"/>
              </w:rPr>
              <w:t>(p. 13)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13 - 15h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Clive Holden: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TRAINS OF WINNIPEG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15 - 17h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CREATORS OF SHOPPING</w:t>
              <w:br/>
              <w:t xml:space="preserve">WORLDS </w:t>
            </w:r>
            <w:r>
              <w:rPr>
                <w:rStyle w:val="CharStyle330"/>
              </w:rPr>
              <w:t>fp.</w:t>
            </w:r>
            <w:r>
              <w:rPr>
                <w:rStyle w:val="CharStyle325"/>
              </w:rPr>
              <w:t>40)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17- 19h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WORK BASES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fp. </w:t>
            </w:r>
            <w:r>
              <w:rPr>
                <w:rStyle w:val="CharStyle325"/>
              </w:rPr>
              <w:t>40)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19 </w:t>
            </w:r>
            <w:r>
              <w:rPr>
                <w:rStyle w:val="CharStyle331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21h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TELEVISION</w:t>
              <w:br/>
              <w:t>(AN ADDRESS):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DAVID D’HEILLY </w:t>
            </w:r>
            <w:r>
              <w:rPr>
                <w:rStyle w:val="CharStyle325"/>
              </w:rPr>
              <w:t>(p.30)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21 -23h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4"/>
              </w:rPr>
              <w:t>STREETSIDE STITCHES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</w:rPr>
              <w:t>(p. 41)</w:t>
            </w:r>
          </w:p>
        </w:tc>
      </w:tr>
      <w:tr>
        <w:trPr>
          <w:trHeight w:val="20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7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MONDAY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14- 18h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RE-THINKING MEDIA</w:t>
              <w:br/>
              <w:t xml:space="preserve">HISTORY </w:t>
            </w:r>
            <w:r>
              <w:rPr>
                <w:rStyle w:val="CharStyle325"/>
              </w:rPr>
              <w:t>(p.9)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20 </w:t>
            </w:r>
            <w:r>
              <w:rPr>
                <w:rStyle w:val="CharStyle331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22h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AWARD CEREMONY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12h</w:t>
            </w:r>
          </w:p>
          <w:p>
            <w:pPr>
              <w:pStyle w:val="Style31"/>
              <w:numPr>
                <w:ilvl w:val="0"/>
                <w:numId w:val="17"/>
              </w:numPr>
              <w:framePr w:w="7661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Sandro Canavezzi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13h</w:t>
            </w:r>
          </w:p>
          <w:p>
            <w:pPr>
              <w:pStyle w:val="Style31"/>
              <w:numPr>
                <w:ilvl w:val="0"/>
                <w:numId w:val="17"/>
              </w:numPr>
              <w:framePr w:w="7661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Peter Cornwell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 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GAMES, MADE IN... </w:t>
            </w:r>
            <w:r>
              <w:rPr>
                <w:rStyle w:val="CharStyle325"/>
              </w:rPr>
              <w:t>(p. 10)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17h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MEDIA SKILL</w:t>
              <w:br/>
              <w:t xml:space="preserve">CONVERGENCE </w:t>
            </w:r>
            <w:r>
              <w:rPr>
                <w:rStyle w:val="CharStyle325"/>
              </w:rPr>
              <w:t>(p. 10)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de-DE" w:eastAsia="de-DE" w:bidi="de-DE"/>
              </w:rPr>
              <w:t xml:space="preserve">KINOAUTOMAT </w:t>
            </w:r>
            <w:r>
              <w:rPr>
                <w:rStyle w:val="CharStyle325"/>
              </w:rPr>
              <w:t>(p. 13)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16- 18h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ROUTINE BREAKS </w:t>
            </w:r>
            <w:r>
              <w:rPr>
                <w:rStyle w:val="CharStyle325"/>
              </w:rPr>
              <w:t>(p.41)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18 </w:t>
            </w:r>
            <w:r>
              <w:rPr>
                <w:rStyle w:val="CharStyle331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20h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TRANSIT SPACES </w:t>
            </w:r>
            <w:r>
              <w:rPr>
                <w:rStyle w:val="CharStyle325"/>
              </w:rPr>
              <w:t>(p.42)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22 </w:t>
            </w:r>
            <w:r>
              <w:rPr>
                <w:rStyle w:val="CharStyle331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23.30h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TELEVISION</w:t>
              <w:br/>
              <w:t>(AN ADDRESS):</w:t>
              <w:br/>
              <w:t xml:space="preserve">LAWRENCE LESSIG </w:t>
            </w:r>
            <w:r>
              <w:rPr>
                <w:rStyle w:val="CharStyle325"/>
              </w:rPr>
              <w:t>(p.30)</w:t>
            </w:r>
          </w:p>
        </w:tc>
      </w:tr>
      <w:tr>
        <w:trPr>
          <w:trHeight w:val="263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8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TUESDAY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COOL INTERACTION </w:t>
            </w:r>
            <w:r>
              <w:rPr>
                <w:rStyle w:val="CharStyle325"/>
              </w:rPr>
              <w:t>(p. 10)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Conference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12h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BASIC MEDIA EDUCATION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5"/>
              </w:rPr>
              <w:t>(p.9)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DIGITAL PLAYGROUND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15h</w:t>
            </w:r>
          </w:p>
          <w:p>
            <w:pPr>
              <w:pStyle w:val="Style31"/>
              <w:numPr>
                <w:ilvl w:val="0"/>
                <w:numId w:val="19"/>
              </w:numPr>
              <w:framePr w:w="7661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Ben Renner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16h</w:t>
            </w:r>
          </w:p>
          <w:p>
            <w:pPr>
              <w:pStyle w:val="Style31"/>
              <w:numPr>
                <w:ilvl w:val="0"/>
                <w:numId w:val="19"/>
              </w:numPr>
              <w:framePr w:w="7661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Greg Judelman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17h</w:t>
            </w:r>
          </w:p>
          <w:p>
            <w:pPr>
              <w:pStyle w:val="Style31"/>
              <w:numPr>
                <w:ilvl w:val="0"/>
                <w:numId w:val="19"/>
              </w:numPr>
              <w:framePr w:w="7661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Helge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Jan3en </w:t>
            </w:r>
            <w:r>
              <w:rPr>
                <w:rStyle w:val="CharStyle325"/>
              </w:rPr>
              <w:t>(p. 13)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18h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PLAN </w:t>
            </w:r>
            <w:r>
              <w:rPr>
                <w:rStyle w:val="CharStyle325"/>
              </w:rPr>
              <w:t>(p.13)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15 </w:t>
            </w:r>
            <w:r>
              <w:rPr>
                <w:rStyle w:val="CharStyle233"/>
                <w:lang w:val="en-US" w:eastAsia="en-US" w:bidi="en-US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17h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ARTUR ZMIJEWSKI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(p.42)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17- 19h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4"/>
              </w:rPr>
              <w:t xml:space="preserve">DISTANT MEETINGS </w:t>
            </w:r>
            <w:r>
              <w:rPr>
                <w:rStyle w:val="CharStyle325"/>
              </w:rPr>
              <w:t>(p.43)</w:t>
              <w:br/>
            </w:r>
            <w:r>
              <w:rPr>
                <w:rStyle w:val="CharStyle70"/>
                <w:lang w:val="en-US" w:eastAsia="en-US" w:bidi="en-US"/>
              </w:rPr>
              <w:t>19 — 21 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24"/>
              </w:rPr>
              <w:t>EXTENDED LANDSCAPES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5"/>
              </w:rPr>
              <w:t>(p.43)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21 - 23h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TM.05 VIDEO</w:t>
            </w:r>
          </w:p>
          <w:p>
            <w:pPr>
              <w:pStyle w:val="Style31"/>
              <w:framePr w:w="7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COMPILATION (PREVIEW)</w:t>
            </w:r>
          </w:p>
        </w:tc>
      </w:tr>
    </w:tbl>
    <w:p>
      <w:pPr>
        <w:framePr w:w="7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tbl>
      <w:tblPr>
        <w:tblOverlap w:val="never"/>
        <w:tblLayout w:type="fixed"/>
        <w:jc w:val="center"/>
      </w:tblPr>
      <w:tblGrid>
        <w:gridCol w:w="2117"/>
        <w:gridCol w:w="2117"/>
        <w:gridCol w:w="2323"/>
        <w:gridCol w:w="874"/>
      </w:tblGrid>
      <w:tr>
        <w:trPr>
          <w:trHeight w:val="461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34"/>
              </w:rPr>
              <w:t>(</w:t>
            </w:r>
            <w:r>
              <w:rPr>
                <w:rStyle w:val="CharStyle335"/>
              </w:rPr>
              <w:t>3</w:t>
            </w:r>
            <w:r>
              <w:rPr>
                <w:rStyle w:val="CharStyle336"/>
              </w:rPr>
              <w:t>/workshops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0" w:lineRule="exact"/>
              <w:ind w:left="0" w:right="0" w:firstLine="0"/>
            </w:pPr>
            <w:r>
              <w:rPr>
                <w:rStyle w:val="CharStyle337"/>
                <w:lang w:val="de-DE" w:eastAsia="de-DE" w:bidi="de-DE"/>
              </w:rPr>
              <w:t xml:space="preserve">ANDERE ORTE </w:t>
            </w:r>
            <w:r>
              <w:rPr>
                <w:rStyle w:val="CharStyle337"/>
              </w:rPr>
              <w:t>HKW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37"/>
              </w:rPr>
              <w:t>EXTERN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4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4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1"/>
              <w:numPr>
                <w:ilvl w:val="0"/>
                <w:numId w:val="21"/>
              </w:numPr>
              <w:framePr w:w="7430" w:wrap="notBeside" w:vAnchor="text" w:hAnchor="text" w:xAlign="center" w:y="1"/>
              <w:tabs>
                <w:tab w:leader="none" w:pos="22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</w:rPr>
              <w:t xml:space="preserve">22h [Vorplatz </w:t>
            </w:r>
            <w:r>
              <w:rPr>
                <w:rStyle w:val="CharStyle70"/>
                <w:lang w:val="en-US" w:eastAsia="en-US" w:bidi="en-US"/>
              </w:rPr>
              <w:t>HKW]</w:t>
              <w:br/>
            </w:r>
            <w:r>
              <w:rPr>
                <w:rStyle w:val="CharStyle324"/>
              </w:rPr>
              <w:t xml:space="preserve">SKY EAR </w:t>
            </w:r>
            <w:r>
              <w:rPr>
                <w:rStyle w:val="CharStyle124"/>
              </w:rPr>
              <w:t>(p.291</w:t>
            </w:r>
          </w:p>
          <w:p>
            <w:pPr>
              <w:pStyle w:val="Style31"/>
              <w:numPr>
                <w:ilvl w:val="0"/>
                <w:numId w:val="23"/>
              </w:numPr>
              <w:framePr w:w="7430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  <w:lang w:val="de-DE" w:eastAsia="de-DE" w:bidi="de-DE"/>
              </w:rPr>
              <w:t xml:space="preserve">Uäman </w:t>
            </w:r>
            <w:r>
              <w:rPr>
                <w:rStyle w:val="CharStyle340"/>
              </w:rPr>
              <w:t xml:space="preserve">Haque </w:t>
            </w: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numPr>
                <w:ilvl w:val="0"/>
                <w:numId w:val="21"/>
              </w:numPr>
              <w:framePr w:w="7430" w:wrap="notBeside" w:vAnchor="text" w:hAnchor="text" w:xAlign="center" w:y="1"/>
              <w:tabs>
                <w:tab w:leader="none" w:pos="22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23h 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CAUS #3</w:t>
            </w:r>
          </w:p>
          <w:p>
            <w:pPr>
              <w:pStyle w:val="Style31"/>
              <w:numPr>
                <w:ilvl w:val="0"/>
                <w:numId w:val="23"/>
              </w:numPr>
              <w:framePr w:w="7430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>venzha and the house of natural</w:t>
              <w:br/>
              <w:t xml:space="preserve">fiber </w:t>
            </w:r>
            <w:r>
              <w:rPr>
                <w:rStyle w:val="CharStyle124"/>
              </w:rPr>
              <w:t xml:space="preserve">(p. 31) </w:t>
            </w: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20.15h [C-Base]</w:t>
              <w:br/>
            </w:r>
            <w:r>
              <w:rPr>
                <w:rStyle w:val="CharStyle324"/>
              </w:rPr>
              <w:t>OPENING: TELETYPE</w:t>
              <w:br/>
              <w:t xml:space="preserve">VERNISSAGE </w:t>
            </w:r>
            <w:r>
              <w:rPr>
                <w:rStyle w:val="CharStyle124"/>
              </w:rPr>
              <w:t>(p. 71)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3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THURSDAY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L4-19h</w:t>
              <w:br/>
            </w:r>
            <w:r>
              <w:rPr>
                <w:rStyle w:val="CharStyle341"/>
              </w:rPr>
              <w:t>:hirping and</w:t>
              <w:br/>
            </w:r>
            <w:r>
              <w:rPr>
                <w:rStyle w:val="CharStyle324"/>
              </w:rPr>
              <w:t xml:space="preserve">:RAWLING </w:t>
            </w:r>
            <w:r>
              <w:rPr>
                <w:rStyle w:val="CharStyle124"/>
              </w:rPr>
              <w:t>(p.58)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43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numPr>
                <w:ilvl w:val="0"/>
                <w:numId w:val="25"/>
              </w:numPr>
              <w:framePr w:w="7430" w:wrap="notBeside" w:vAnchor="text" w:hAnchor="text" w:xAlign="center" w:y="1"/>
              <w:tabs>
                <w:tab w:leader="none" w:pos="21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</w:rPr>
              <w:t>[Münzclub]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de-DE" w:eastAsia="de-DE" w:bidi="de-DE"/>
              </w:rPr>
              <w:t xml:space="preserve">OTTO PIENE </w:t>
            </w:r>
            <w:r>
              <w:rPr>
                <w:rStyle w:val="CharStyle124"/>
              </w:rPr>
              <w:t>(p.28)</w:t>
            </w:r>
          </w:p>
          <w:p>
            <w:pPr>
              <w:pStyle w:val="Style31"/>
              <w:numPr>
                <w:ilvl w:val="0"/>
                <w:numId w:val="25"/>
              </w:numPr>
              <w:framePr w:w="7430" w:wrap="notBeside" w:vAnchor="text" w:hAnchor="text" w:xAlign="center" w:y="1"/>
              <w:tabs>
                <w:tab w:leader="none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19h [DAM]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RECEPTION NORDIC</w:t>
              <w:br/>
              <w:t xml:space="preserve">PIONEERS </w:t>
            </w:r>
            <w:r>
              <w:rPr>
                <w:rStyle w:val="CharStyle124"/>
              </w:rPr>
              <w:t>(p.26)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18h [British Council]</w:t>
              <w:br/>
            </w:r>
            <w:r>
              <w:rPr>
                <w:rStyle w:val="CharStyle324"/>
              </w:rPr>
              <w:t xml:space="preserve">DINNERFOR1 </w:t>
            </w:r>
            <w:r>
              <w:rPr>
                <w:rStyle w:val="CharStyle124"/>
              </w:rPr>
              <w:t>(p.28)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Opening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20.15h [C-Base]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COMMUNITY</w:t>
              <w:br/>
              <w:t xml:space="preserve">CONSTRUCTION KIT </w:t>
            </w:r>
            <w:r>
              <w:rPr>
                <w:rStyle w:val="CharStyle124"/>
              </w:rPr>
              <w:t>(p. 71)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22h [Maria am Ostbahnhof]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LIVE CINEMA III: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LSP </w:t>
            </w:r>
            <w:r>
              <w:rPr>
                <w:rStyle w:val="CharStyle339"/>
              </w:rPr>
              <w:t xml:space="preserve">- </w:t>
            </w:r>
            <w:r>
              <w:rPr>
                <w:rStyle w:val="CharStyle324"/>
              </w:rPr>
              <w:t xml:space="preserve">LASER SOUND </w:t>
            </w:r>
            <w:r>
              <w:rPr>
                <w:rStyle w:val="CharStyle124"/>
              </w:rPr>
              <w:t>(p. 67)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2"/>
              </w:rPr>
              <w:t>&gt;</w:t>
            </w:r>
            <w:r>
              <w:rPr>
                <w:rStyle w:val="CharStyle339"/>
              </w:rPr>
              <w:t xml:space="preserve"> </w:t>
            </w:r>
            <w:r>
              <w:rPr>
                <w:rStyle w:val="CharStyle340"/>
              </w:rPr>
              <w:t xml:space="preserve">Edwin van </w:t>
            </w:r>
            <w:r>
              <w:rPr>
                <w:rStyle w:val="CharStyle340"/>
                <w:lang w:val="de-DE" w:eastAsia="de-DE" w:bidi="de-DE"/>
              </w:rPr>
              <w:t>der Heide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4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FRIDAY</w:t>
            </w:r>
          </w:p>
        </w:tc>
      </w:tr>
      <w:tr>
        <w:trPr>
          <w:trHeight w:val="2256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743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17 </w:t>
            </w:r>
            <w:r>
              <w:rPr>
                <w:rStyle w:val="CharStyle343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18h [Salon]</w:t>
              <w:br/>
            </w:r>
            <w:r>
              <w:rPr>
                <w:rStyle w:val="CharStyle324"/>
              </w:rPr>
              <w:t>SHOCKBOT COREJULIO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119"/>
              </w:rPr>
              <w:t xml:space="preserve">(p. </w:t>
            </w:r>
            <w:r>
              <w:rPr>
                <w:rStyle w:val="CharStyle124"/>
              </w:rPr>
              <w:t>48)</w:t>
            </w:r>
          </w:p>
          <w:p>
            <w:pPr>
              <w:pStyle w:val="Style31"/>
              <w:numPr>
                <w:ilvl w:val="0"/>
                <w:numId w:val="27"/>
              </w:numPr>
              <w:framePr w:w="7430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 xml:space="preserve">Svoltcore </w:t>
            </w:r>
            <w:r>
              <w:rPr>
                <w:rStyle w:val="CharStyle124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18.30h 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SANKARI </w:t>
            </w:r>
            <w:r>
              <w:rPr>
                <w:rStyle w:val="CharStyle124"/>
              </w:rPr>
              <w:t>(p. 51)</w:t>
            </w:r>
          </w:p>
          <w:p>
            <w:pPr>
              <w:pStyle w:val="Style31"/>
              <w:numPr>
                <w:ilvl w:val="0"/>
                <w:numId w:val="27"/>
              </w:numPr>
              <w:framePr w:w="7430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>Minna Numinen, Petri Kola</w:t>
              <w:br/>
            </w: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20 -21h 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4"/>
              </w:rPr>
              <w:t>PRESENTATION RESULTS</w:t>
              <w:br/>
              <w:t>OF “CHIRPING AND</w:t>
              <w:br/>
              <w:t>CRAWLING WORKSHOP”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124"/>
              </w:rPr>
              <w:t>(p. 58)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4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430" w:wrap="notBeside" w:vAnchor="text" w:hAnchor="text" w:xAlign="center" w:y="1"/>
            </w:pPr>
          </w:p>
        </w:tc>
      </w:tr>
      <w:tr>
        <w:trPr>
          <w:trHeight w:val="259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14 </w:t>
            </w: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19h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rALES FROM THE CORE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124"/>
              </w:rPr>
              <w:t>p. 58)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</w:rPr>
              <w:t xml:space="preserve">18.30h </w:t>
            </w:r>
            <w:r>
              <w:rPr>
                <w:rStyle w:val="CharStyle70"/>
                <w:lang w:val="en-US" w:eastAsia="en-US" w:bidi="en-US"/>
              </w:rPr>
              <w:t>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SANKARI </w:t>
            </w:r>
            <w:r>
              <w:rPr>
                <w:rStyle w:val="CharStyle339"/>
              </w:rPr>
              <w:t xml:space="preserve">(p. </w:t>
            </w:r>
            <w:r>
              <w:rPr>
                <w:rStyle w:val="CharStyle124"/>
              </w:rPr>
              <w:t>51)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39"/>
              </w:rPr>
              <w:t xml:space="preserve">&gt; </w:t>
            </w:r>
            <w:r>
              <w:rPr>
                <w:rStyle w:val="CharStyle340"/>
              </w:rPr>
              <w:t>Minna Numlnen, Petri Kola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20 -21h 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PRESENTATION RESULTS</w:t>
              <w:br/>
              <w:t>OF “TALES FROM THE</w:t>
              <w:br/>
              <w:t xml:space="preserve">CORE WORKSHOP” </w:t>
            </w:r>
            <w:r>
              <w:rPr>
                <w:rStyle w:val="CharStyle124"/>
              </w:rPr>
              <w:t>(p. 58)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20.15h [C-Base]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 </w:t>
            </w:r>
            <w:r>
              <w:rPr>
                <w:rStyle w:val="CharStyle324"/>
              </w:rPr>
              <w:t>PREMIUM</w:t>
              <w:br/>
              <w:t xml:space="preserve">POP-ILLUSION </w:t>
            </w:r>
            <w:r>
              <w:rPr>
                <w:rStyle w:val="CharStyle124"/>
              </w:rPr>
              <w:t>(p.71)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22h [Maria am Ostbahnhof]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LIVE CINEMA V: HIISKA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39"/>
              </w:rPr>
              <w:t xml:space="preserve">&gt; </w:t>
            </w:r>
            <w:r>
              <w:rPr>
                <w:rStyle w:val="CharStyle340"/>
              </w:rPr>
              <w:t>skoltz.kolgen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124"/>
              </w:rPr>
              <w:t>(p. 67)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5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SATURDAY</w:t>
            </w:r>
          </w:p>
        </w:tc>
      </w:tr>
      <w:tr>
        <w:trPr>
          <w:trHeight w:val="307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14 </w:t>
            </w: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19h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LIVE-CODING </w:t>
            </w:r>
            <w:r>
              <w:rPr>
                <w:rStyle w:val="CharStyle124"/>
              </w:rPr>
              <w:t>(p.59)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4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</w:rPr>
              <w:t>16h [Kunstraum Kreuzberg]</w:t>
              <w:br/>
            </w:r>
            <w:r>
              <w:rPr>
                <w:rStyle w:val="CharStyle324"/>
              </w:rPr>
              <w:t xml:space="preserve">CYBERFEMINISM </w:t>
            </w:r>
            <w:r>
              <w:rPr>
                <w:rStyle w:val="CharStyle124"/>
              </w:rPr>
              <w:t>(p.27)</w:t>
              <w:br/>
            </w:r>
            <w:r>
              <w:rPr>
                <w:rStyle w:val="CharStyle327"/>
              </w:rPr>
              <w:t>Panel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16h [NGBK]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-TAINMENT </w:t>
            </w:r>
            <w:r>
              <w:rPr>
                <w:rStyle w:val="CharStyle124"/>
              </w:rPr>
              <w:t>(p.27)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Finissage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19.30h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[Maria am Ostbahnhof]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LIVE CINEMA VI: AUDIO</w:t>
              <w:t>-</w:t>
              <w:br/>
              <w:t xml:space="preserve">VISUAL </w:t>
            </w:r>
            <w:r>
              <w:rPr>
                <w:rStyle w:val="CharStyle324"/>
                <w:lang w:val="de-DE" w:eastAsia="de-DE" w:bidi="de-DE"/>
              </w:rPr>
              <w:t xml:space="preserve">AVANTGARDE </w:t>
            </w:r>
            <w:r>
              <w:rPr>
                <w:rStyle w:val="CharStyle124"/>
              </w:rPr>
              <w:t>(p.67)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327"/>
              </w:rPr>
              <w:t>Panel Discussion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70"/>
              </w:rPr>
              <w:t>20h [Volksbühne]</w:t>
              <w:br/>
            </w:r>
            <w:r>
              <w:rPr>
                <w:rStyle w:val="CharStyle324"/>
              </w:rPr>
              <w:t xml:space="preserve">TRAMPOLINE </w:t>
            </w:r>
            <w:r>
              <w:rPr>
                <w:rStyle w:val="CharStyle124"/>
              </w:rPr>
              <w:t>(p.44)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4" w:lineRule="exact"/>
              <w:ind w:left="0" w:right="0" w:firstLine="0"/>
            </w:pPr>
            <w:r>
              <w:rPr>
                <w:rStyle w:val="CharStyle327"/>
              </w:rPr>
              <w:t xml:space="preserve">Screening </w:t>
            </w:r>
            <w:r>
              <w:rPr>
                <w:rStyle w:val="CharStyle344"/>
              </w:rPr>
              <w:t xml:space="preserve">&amp; </w:t>
            </w:r>
            <w:r>
              <w:rPr>
                <w:rStyle w:val="CharStyle327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4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20.15h [C-Base]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4" w:lineRule="exact"/>
              <w:ind w:left="0" w:right="0" w:firstLine="0"/>
            </w:pPr>
            <w:r>
              <w:rPr>
                <w:rStyle w:val="CharStyle324"/>
              </w:rPr>
              <w:t>TOPLAP: PERL JAM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4" w:lineRule="exact"/>
              <w:ind w:left="0" w:right="0" w:firstLine="0"/>
            </w:pPr>
            <w:r>
              <w:rPr>
                <w:rStyle w:val="CharStyle327"/>
              </w:rPr>
              <w:t xml:space="preserve">Performance </w:t>
            </w:r>
            <w:r>
              <w:rPr>
                <w:rStyle w:val="CharStyle124"/>
              </w:rPr>
              <w:t>(p. 71)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6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SUNDAY</w:t>
            </w:r>
          </w:p>
        </w:tc>
      </w:tr>
      <w:tr>
        <w:trPr>
          <w:trHeight w:val="2021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14- 19h</w:t>
              <w:br/>
            </w:r>
            <w:r>
              <w:rPr>
                <w:rStyle w:val="CharStyle324"/>
              </w:rPr>
              <w:t xml:space="preserve">HAL </w:t>
            </w:r>
            <w:r>
              <w:rPr>
                <w:rStyle w:val="CharStyle124"/>
              </w:rPr>
              <w:t>(p.59)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18 </w:t>
            </w: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19h [Salon]</w:t>
              <w:br/>
            </w:r>
            <w:r>
              <w:rPr>
                <w:rStyle w:val="CharStyle324"/>
              </w:rPr>
              <w:t>SHOCKBOT COREJULIO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124"/>
              </w:rPr>
              <w:t>(p. 48)</w:t>
            </w:r>
          </w:p>
          <w:p>
            <w:pPr>
              <w:pStyle w:val="Style31"/>
              <w:numPr>
                <w:ilvl w:val="0"/>
                <w:numId w:val="29"/>
              </w:numPr>
              <w:framePr w:w="7430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 xml:space="preserve">Svoltcore </w:t>
            </w:r>
            <w:r>
              <w:rPr>
                <w:rStyle w:val="CharStyle124"/>
              </w:rPr>
              <w:t>Performance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19.30h [Salon]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 xml:space="preserve">SANKARI </w:t>
            </w:r>
            <w:r>
              <w:rPr>
                <w:rStyle w:val="CharStyle124"/>
              </w:rPr>
              <w:t>(p. 51)</w:t>
            </w:r>
          </w:p>
          <w:p>
            <w:pPr>
              <w:pStyle w:val="Style31"/>
              <w:numPr>
                <w:ilvl w:val="0"/>
                <w:numId w:val="29"/>
              </w:numPr>
              <w:framePr w:w="7430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>Minna Numinen, Petri Kola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19.30h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[Maria am Ostbahnhof]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LIVE CINEMA IX: LIVE-</w:t>
              <w:br/>
              <w:t xml:space="preserve">CODING </w:t>
            </w:r>
            <w:r>
              <w:rPr>
                <w:rStyle w:val="CharStyle124"/>
              </w:rPr>
              <w:t>(p.67)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39"/>
              </w:rPr>
              <w:t xml:space="preserve">&gt; </w:t>
            </w:r>
            <w:r>
              <w:rPr>
                <w:rStyle w:val="CharStyle340"/>
              </w:rPr>
              <w:t>Toplap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27"/>
              </w:rPr>
              <w:t>Presentation and av live jam</w:t>
              <w:br/>
            </w:r>
            <w:r>
              <w:rPr>
                <w:rStyle w:val="CharStyle70"/>
                <w:lang w:val="en-US" w:eastAsia="en-US" w:bidi="en-US"/>
              </w:rPr>
              <w:t>20.15h [C-Base]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DOR KBOT.BLN-DOING</w:t>
              <w:br/>
              <w:t>BASICALLY STRANGE</w:t>
              <w:br/>
              <w:t>THINGS WITH</w:t>
              <w:br/>
              <w:t xml:space="preserve">ELECTRICITY </w:t>
            </w:r>
            <w:r>
              <w:rPr>
                <w:rStyle w:val="CharStyle124"/>
              </w:rPr>
              <w:t>(p.71)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7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MONDAY</w:t>
            </w:r>
          </w:p>
        </w:tc>
      </w:tr>
      <w:tr>
        <w:trPr>
          <w:trHeight w:val="2640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 xml:space="preserve">14 </w:t>
            </w:r>
            <w:r>
              <w:rPr>
                <w:rStyle w:val="CharStyle338"/>
              </w:rPr>
              <w:t xml:space="preserve">- </w:t>
            </w:r>
            <w:r>
              <w:rPr>
                <w:rStyle w:val="CharStyle70"/>
                <w:lang w:val="en-US" w:eastAsia="en-US" w:bidi="en-US"/>
              </w:rPr>
              <w:t>19h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4"/>
              </w:rPr>
              <w:t xml:space="preserve">AVID </w:t>
            </w:r>
            <w:r>
              <w:rPr>
                <w:rStyle w:val="CharStyle324"/>
                <w:lang w:val="de-DE" w:eastAsia="de-DE" w:bidi="de-DE"/>
              </w:rPr>
              <w:t xml:space="preserve">VIDEOSCHNITT </w:t>
            </w:r>
            <w:r>
              <w:rPr>
                <w:rStyle w:val="CharStyle124"/>
              </w:rPr>
              <w:t>(p. 59)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4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0"/>
              </w:rPr>
              <w:t>19h [Kunstraum Kreuzberg]</w:t>
              <w:br/>
            </w:r>
            <w:r>
              <w:rPr>
                <w:rStyle w:val="CharStyle324"/>
              </w:rPr>
              <w:t xml:space="preserve">HACKTIVISM </w:t>
            </w:r>
            <w:r>
              <w:rPr>
                <w:rStyle w:val="CharStyle124"/>
              </w:rPr>
              <w:t>(p.27)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39" w:lineRule="exact"/>
              <w:ind w:left="0" w:right="0" w:firstLine="0"/>
            </w:pPr>
            <w:r>
              <w:rPr>
                <w:rStyle w:val="CharStyle327"/>
              </w:rPr>
              <w:t>Panel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19.30h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0"/>
                <w:lang w:val="en-US" w:eastAsia="en-US" w:bidi="en-US"/>
              </w:rPr>
              <w:t>[Maria am Ostbahnhof]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</w:rPr>
              <w:t>LIVE CINEMA X:</w:t>
              <w:br/>
              <w:t>SURROUND</w:t>
            </w:r>
          </w:p>
          <w:p>
            <w:pPr>
              <w:pStyle w:val="Style31"/>
              <w:numPr>
                <w:ilvl w:val="0"/>
                <w:numId w:val="31"/>
              </w:numPr>
              <w:framePr w:w="7430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  <w:lang w:val="de-DE" w:eastAsia="de-DE" w:bidi="de-DE"/>
              </w:rPr>
              <w:t xml:space="preserve">Purform </w:t>
            </w:r>
            <w:r>
              <w:rPr>
                <w:rStyle w:val="CharStyle339"/>
              </w:rPr>
              <w:t xml:space="preserve">- </w:t>
            </w:r>
            <w:r>
              <w:rPr>
                <w:rStyle w:val="CharStyle324"/>
                <w:lang w:val="de-DE" w:eastAsia="de-DE" w:bidi="de-DE"/>
              </w:rPr>
              <w:t>„BLACK BOX“</w:t>
            </w:r>
          </w:p>
          <w:p>
            <w:pPr>
              <w:pStyle w:val="Style31"/>
              <w:numPr>
                <w:ilvl w:val="0"/>
                <w:numId w:val="31"/>
              </w:numPr>
              <w:framePr w:w="7430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 xml:space="preserve">Pure </w:t>
            </w:r>
            <w:r>
              <w:rPr>
                <w:rStyle w:val="CharStyle339"/>
              </w:rPr>
              <w:t xml:space="preserve">&amp; </w:t>
            </w:r>
            <w:r>
              <w:rPr>
                <w:rStyle w:val="CharStyle340"/>
                <w:lang w:val="de-DE" w:eastAsia="de-DE" w:bidi="de-DE"/>
              </w:rPr>
              <w:t>bekam</w:t>
            </w:r>
          </w:p>
          <w:p>
            <w:pPr>
              <w:pStyle w:val="Style31"/>
              <w:numPr>
                <w:ilvl w:val="0"/>
                <w:numId w:val="31"/>
              </w:numPr>
              <w:framePr w:w="7430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40"/>
              </w:rPr>
              <w:t xml:space="preserve">Baa van Keolwljk </w:t>
            </w:r>
            <w:r>
              <w:rPr>
                <w:rStyle w:val="CharStyle339"/>
              </w:rPr>
              <w:t>-</w:t>
              <w:br/>
            </w:r>
            <w:r>
              <w:rPr>
                <w:rStyle w:val="CharStyle324"/>
                <w:lang w:val="de-DE" w:eastAsia="de-DE" w:bidi="de-DE"/>
              </w:rPr>
              <w:t>„FDBCKAV“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124"/>
              </w:rPr>
              <w:t>(p. 67)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8</w:t>
            </w:r>
            <w:r>
              <w:rPr>
                <w:rStyle w:val="CharStyle320"/>
              </w:rPr>
              <w:t>.</w:t>
            </w:r>
            <w:r>
              <w:rPr>
                <w:rStyle w:val="CharStyle319"/>
                <w:b w:val="0"/>
                <w:bCs w:val="0"/>
              </w:rPr>
              <w:t>2</w:t>
            </w:r>
            <w:r>
              <w:rPr>
                <w:rStyle w:val="CharStyle320"/>
              </w:rPr>
              <w:t>.</w:t>
            </w:r>
          </w:p>
          <w:p>
            <w:pPr>
              <w:pStyle w:val="Style31"/>
              <w:framePr w:w="74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321"/>
              </w:rPr>
              <w:t>TUESDAY</w:t>
            </w:r>
          </w:p>
        </w:tc>
      </w:tr>
    </w:tbl>
    <w:p>
      <w:pPr>
        <w:framePr w:w="743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881" w:left="223" w:right="223" w:bottom="448" w:header="0" w:footer="3" w:gutter="504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92" w:name="bookmark92"/>
      <w:r>
        <w:rPr>
          <w:w w:val="100"/>
          <w:color w:val="000000"/>
          <w:position w:val="0"/>
        </w:rPr>
        <w:t>SCREENING</w:t>
      </w:r>
      <w:bookmarkEnd w:id="92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556" w:line="221" w:lineRule="exact"/>
        <w:ind w:left="440" w:right="4260" w:hanging="4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38 </w:t>
      </w:r>
      <w:r>
        <w:rPr>
          <w:rStyle w:val="CharStyle244"/>
          <w:b/>
          <w:bCs/>
        </w:rPr>
        <w:t xml:space="preserve">loosing.ctrl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b/>
          <w:bCs/>
        </w:rPr>
        <w:t xml:space="preserve">Sat </w:t>
      </w:r>
      <w:r>
        <w:rPr>
          <w:rStyle w:val="CharStyle246"/>
          <w:b w:val="0"/>
          <w:bCs w:val="0"/>
        </w:rPr>
        <w:t>5</w:t>
      </w:r>
      <w:r>
        <w:rPr>
          <w:lang w:val="de-DE" w:eastAsia="de-DE" w:bidi="de-DE"/>
          <w:w w:val="100"/>
          <w:spacing w:val="0"/>
          <w:color w:val="000000"/>
          <w:position w:val="0"/>
        </w:rPr>
        <w:t>.</w:t>
      </w:r>
      <w:r>
        <w:rPr>
          <w:rStyle w:val="CharStyle246"/>
          <w:b w:val="0"/>
          <w:bCs w:val="0"/>
        </w:rPr>
        <w:t>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. </w:t>
      </w:r>
      <w:r>
        <w:rPr>
          <w:rStyle w:val="CharStyle346"/>
          <w:b/>
          <w:bCs/>
        </w:rPr>
        <w:t xml:space="preserve">» </w:t>
      </w:r>
      <w:r>
        <w:rPr>
          <w:rStyle w:val="CharStyle246"/>
          <w:b w:val="0"/>
          <w:bCs w:val="0"/>
        </w:rPr>
        <w:t>15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» </w:t>
      </w:r>
      <w:r>
        <w:rPr>
          <w:rStyle w:val="CharStyle247"/>
          <w:b/>
          <w:bCs/>
        </w:rPr>
        <w:t>Theatersaal</w:t>
        <w:br/>
      </w:r>
      <w:r>
        <w:rPr>
          <w:rStyle w:val="CharStyle347"/>
          <w:b/>
          <w:bCs/>
        </w:rPr>
        <w:t xml:space="preserve">TIMESCAPES » </w:t>
      </w:r>
      <w:r>
        <w:rPr>
          <w:rStyle w:val="CharStyle245"/>
          <w:lang w:val="de-DE" w:eastAsia="de-DE" w:bidi="de-DE"/>
          <w:b/>
          <w:bCs/>
        </w:rPr>
        <w:t xml:space="preserve">Sat </w:t>
      </w:r>
      <w:r>
        <w:rPr>
          <w:rStyle w:val="CharStyle246"/>
          <w:b w:val="0"/>
          <w:bCs w:val="0"/>
        </w:rPr>
        <w:t>5</w:t>
      </w:r>
      <w:r>
        <w:rPr>
          <w:lang w:val="de-DE" w:eastAsia="de-DE" w:bidi="de-DE"/>
          <w:w w:val="100"/>
          <w:spacing w:val="0"/>
          <w:color w:val="000000"/>
          <w:position w:val="0"/>
        </w:rPr>
        <w:t>.</w:t>
      </w:r>
      <w:r>
        <w:rPr>
          <w:rStyle w:val="CharStyle246"/>
          <w:b w:val="0"/>
          <w:bCs w:val="0"/>
        </w:rPr>
        <w:t>2</w:t>
      </w:r>
      <w:r>
        <w:rPr>
          <w:lang w:val="de-DE" w:eastAsia="de-DE" w:bidi="de-DE"/>
          <w:w w:val="100"/>
          <w:spacing w:val="0"/>
          <w:color w:val="000000"/>
          <w:position w:val="0"/>
        </w:rPr>
        <w:t>. »</w:t>
      </w:r>
      <w:r>
        <w:rPr>
          <w:rStyle w:val="CharStyle246"/>
          <w:b w:val="0"/>
          <w:bCs w:val="0"/>
        </w:rPr>
        <w:t>17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» </w:t>
      </w:r>
      <w:r>
        <w:rPr>
          <w:rStyle w:val="CharStyle247"/>
          <w:b/>
          <w:bCs/>
        </w:rPr>
        <w:t>Theatersaal</w:t>
      </w:r>
    </w:p>
    <w:tbl>
      <w:tblPr>
        <w:tblOverlap w:val="never"/>
        <w:tblLayout w:type="fixed"/>
        <w:jc w:val="center"/>
      </w:tblPr>
      <w:tblGrid>
        <w:gridCol w:w="202"/>
        <w:gridCol w:w="173"/>
        <w:gridCol w:w="2822"/>
        <w:gridCol w:w="1680"/>
        <w:gridCol w:w="854"/>
        <w:gridCol w:w="322"/>
      </w:tblGrid>
      <w:tr>
        <w:trPr>
          <w:trHeight w:val="264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1"/>
              <w:framePr w:w="6053" w:hSpace="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8"/>
                <w:b/>
                <w:bCs/>
              </w:rPr>
              <w:t>jvSo (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6053" w:hSpace="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349"/>
                <w:b/>
                <w:bCs/>
              </w:rPr>
              <w:t>4 A</w:t>
            </w:r>
            <w:r>
              <w:rPr>
                <w:rStyle w:val="CharStyle350"/>
              </w:rPr>
              <w:t>J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31"/>
              <w:framePr w:w="6053" w:hSpace="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1"/>
              </w:rPr>
              <w:t>r</w:t>
            </w:r>
          </w:p>
        </w:tc>
      </w:tr>
      <w:tr>
        <w:trPr>
          <w:trHeight w:val="302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2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053" w:hSpace="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6053" w:hSpace="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350"/>
              </w:rPr>
              <w:t>us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31"/>
              <w:framePr w:w="6053" w:hSpace="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2"/>
                <w:b/>
                <w:bCs/>
              </w:rPr>
              <w:t>4‘</w:t>
            </w:r>
          </w:p>
        </w:tc>
      </w:tr>
    </w:tbl>
    <w:p>
      <w:pPr>
        <w:framePr w:w="6053" w:hSpace="42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120"/>
          <w:headerReference w:type="default" r:id="rId121"/>
          <w:headerReference w:type="first" r:id="rId122"/>
          <w:pgSz w:w="8778" w:h="16523"/>
          <w:pgMar w:top="881" w:left="223" w:right="223" w:bottom="448" w:header="0" w:footer="3" w:gutter="504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2" w:left="0" w:right="0" w:bottom="10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121" type="#_x0000_t75" style="position:absolute;margin-left:-2.75pt;margin-top:111.15pt;width:422.15pt;height:99.35pt;z-index:-251658702;mso-wrap-distance-left:5.pt;mso-wrap-distance-right:5.pt;mso-position-horizontal-relative:margin;mso-position-vertical-relative:margin" wrapcoords="0 0">
            <v:imagedata r:id="rId123" r:href="rId124"/>
            <w10:wrap anchorx="margin" anchory="margin"/>
          </v:shape>
        </w:pict>
      </w:r>
      <w:bookmarkStart w:id="93" w:name="bookmark93"/>
      <w:r>
        <w:rPr>
          <w:lang w:val="de-DE" w:eastAsia="de-DE" w:bidi="de-DE"/>
          <w:w w:val="100"/>
          <w:color w:val="000000"/>
          <w:position w:val="0"/>
        </w:rPr>
        <w:t>LOOSING.CTRL</w:t>
      </w:r>
      <w:bookmarkEnd w:id="9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loosing.ctrl wurde 2003 als kollaboratives Projekt</w:t>
        <w:br/>
        <w:t xml:space="preserve">initiiert. Alseine Produktion des Israeli Center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</w:t>
        <w:br/>
      </w:r>
      <w:r>
        <w:rPr>
          <w:w w:val="100"/>
          <w:spacing w:val="0"/>
          <w:color w:val="000000"/>
          <w:position w:val="0"/>
        </w:rPr>
        <w:t xml:space="preserve">Digital Art in Holon und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NOMAD </w:t>
      </w:r>
      <w:r>
        <w:rPr>
          <w:w w:val="100"/>
          <w:spacing w:val="0"/>
          <w:color w:val="000000"/>
          <w:position w:val="0"/>
        </w:rPr>
        <w:t>in Istanbul,</w:t>
        <w:br/>
        <w:t>entwickelt es über verschiedene Phasen Aktionen und</w:t>
        <w:br/>
        <w:t>Reaktionen zu ,Kontrollmechanismen‘. In der ersten</w:t>
        <w:br/>
        <w:t>Phase in Istanbul wurde eine Reihe mit Vorträgen,</w:t>
        <w:br/>
        <w:t>Videoprogrammen und Klangkunstperformances israe</w:t>
        <w:t>-</w:t>
        <w:br/>
        <w:t xml:space="preserve">lischer Künstler im dortigen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Platform </w:t>
      </w:r>
      <w:r>
        <w:rPr>
          <w:w w:val="100"/>
          <w:spacing w:val="0"/>
          <w:color w:val="000000"/>
          <w:position w:val="0"/>
        </w:rPr>
        <w:t>Contemporary</w:t>
        <w:br/>
        <w:t>Art Center veranstaltet.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loosing.ctrl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joint project that started in 2003,</w:t>
        <w:br/>
        <w:t>processing actions and reactions of ‘control mecha</w:t>
        <w:t>-</w:t>
        <w:br/>
        <w:t>nisms' throughout multiple phases, as a cooperation</w:t>
        <w:br/>
        <w:t>of The Israeli Centre for Digital Art in Holon and</w:t>
        <w:br/>
        <w:t>NOMAD in Istanbul. Within the first project phase in</w:t>
        <w:br/>
        <w:t>Istanbul, Platform Contemporary Art Centre hosted</w:t>
        <w:br/>
        <w:t>a talk and a screening of videos by Israeli artists.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addition, there were sound-art performances and</w:t>
        <w:br/>
        <w:t>a video art series.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00"/>
          <w:b w:val="0"/>
          <w:bCs w:val="0"/>
        </w:rPr>
        <w:t xml:space="preserve">Hells Angels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3:50</w:t>
        <w:br/>
      </w:r>
      <w:r>
        <w:rPr>
          <w:rStyle w:val="CharStyle141"/>
        </w:rPr>
        <w:t>Dana Levi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300"/>
          <w:b w:val="0"/>
          <w:bCs w:val="0"/>
        </w:rPr>
        <w:t xml:space="preserve">Beyond guilt, atonement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7:00</w:t>
        <w:br/>
      </w:r>
      <w:r>
        <w:rPr>
          <w:rStyle w:val="CharStyle141"/>
        </w:rPr>
        <w:t>Ruti Sela and liaayan Amir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rStyle w:val="CharStyle300"/>
          <w:b w:val="0"/>
          <w:bCs w:val="0"/>
        </w:rPr>
        <w:t xml:space="preserve">Check 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3:22</w:t>
        <w:br/>
      </w:r>
      <w:r>
        <w:rPr>
          <w:rStyle w:val="CharStyle141"/>
        </w:rPr>
        <w:t>Effle and Amir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300"/>
          <w:b w:val="0"/>
          <w:bCs w:val="0"/>
        </w:rPr>
        <w:t xml:space="preserve">Tuning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2:10</w:t>
        <w:br/>
      </w:r>
      <w:r>
        <w:rPr>
          <w:rStyle w:val="CharStyle141"/>
        </w:rPr>
        <w:t>Yael Bartana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bookmarkStart w:id="94" w:name="bookmark94"/>
      <w:r>
        <w:rPr>
          <w:lang w:val="en-US" w:eastAsia="en-US" w:bidi="en-US"/>
          <w:w w:val="100"/>
          <w:color w:val="000000"/>
          <w:position w:val="0"/>
        </w:rPr>
        <w:t xml:space="preserve">Round up the usual suspects </w:t>
      </w:r>
      <w:r>
        <w:rPr>
          <w:rStyle w:val="CharStyle353"/>
        </w:rPr>
        <w:t>6:00</w:t>
        <w:br/>
      </w:r>
      <w:r>
        <w:rPr>
          <w:rStyle w:val="CharStyle354"/>
        </w:rPr>
        <w:t xml:space="preserve">Hatice </w:t>
      </w:r>
      <w:r>
        <w:rPr>
          <w:rStyle w:val="CharStyle354"/>
          <w:lang w:val="de-DE" w:eastAsia="de-DE" w:bidi="de-DE"/>
        </w:rPr>
        <w:t>Güleryüz</w:t>
      </w:r>
      <w:bookmarkEnd w:id="94"/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Rahat/Dur (Stay/Put) </w:t>
      </w:r>
      <w:r>
        <w:rPr>
          <w:rStyle w:val="CharStyle301"/>
        </w:rPr>
        <w:t>1:00</w:t>
        <w:br/>
      </w:r>
      <w:r>
        <w:rPr>
          <w:rStyle w:val="CharStyle302"/>
        </w:rPr>
        <w:t>Erhan Muratoglu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95" w:name="bookmark95"/>
      <w:r>
        <w:rPr>
          <w:lang w:val="en-US" w:eastAsia="en-US" w:bidi="en-US"/>
          <w:w w:val="100"/>
          <w:color w:val="000000"/>
          <w:position w:val="0"/>
        </w:rPr>
        <w:t xml:space="preserve">March On </w:t>
      </w:r>
      <w:r>
        <w:rPr>
          <w:rStyle w:val="CharStyle353"/>
        </w:rPr>
        <w:t>4:00</w:t>
      </w:r>
      <w:bookmarkEnd w:id="9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141"/>
        </w:rPr>
        <w:t xml:space="preserve">Can Turkinan and </w:t>
      </w:r>
      <w:r>
        <w:rPr>
          <w:rStyle w:val="CharStyle141"/>
          <w:lang w:val="de-DE" w:eastAsia="de-DE" w:bidi="de-DE"/>
        </w:rPr>
        <w:t xml:space="preserve">Özlern </w:t>
      </w:r>
      <w:r>
        <w:rPr>
          <w:rStyle w:val="CharStyle141"/>
        </w:rPr>
        <w:t>Sulak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bookmarkStart w:id="96" w:name="bookmark96"/>
      <w:r>
        <w:rPr>
          <w:lang w:val="en-US" w:eastAsia="en-US" w:bidi="en-US"/>
          <w:w w:val="100"/>
          <w:color w:val="000000"/>
          <w:position w:val="0"/>
        </w:rPr>
        <w:t xml:space="preserve">Extracts from “Restore Hope” </w:t>
      </w:r>
      <w:r>
        <w:rPr>
          <w:rStyle w:val="CharStyle353"/>
        </w:rPr>
        <w:t>5:00</w:t>
        <w:br/>
      </w:r>
      <w:r>
        <w:rPr>
          <w:rStyle w:val="CharStyle354"/>
        </w:rPr>
        <w:t>Selda Asal</w:t>
      </w:r>
      <w:bookmarkEnd w:id="9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5"/>
        <w:ind w:left="0" w:right="0" w:firstLine="0"/>
      </w:pPr>
      <w:r>
        <w:rPr>
          <w:rStyle w:val="CharStyle70"/>
          <w:lang w:val="en-US" w:eastAsia="en-US" w:bidi="en-US"/>
        </w:rPr>
        <w:t xml:space="preserve">Kuratiert </w:t>
      </w:r>
      <w:r>
        <w:rPr>
          <w:rStyle w:val="CharStyle70"/>
        </w:rPr>
        <w:t xml:space="preserve">und präsentiert </w:t>
      </w:r>
      <w:r>
        <w:rPr>
          <w:rStyle w:val="CharStyle119"/>
        </w:rPr>
        <w:t>von/Curated and presented by</w:t>
        <w:br/>
      </w:r>
      <w:r>
        <w:rPr>
          <w:rStyle w:val="CharStyle118"/>
          <w:b/>
          <w:bCs/>
        </w:rPr>
        <w:t xml:space="preserve">Galit Eilat, Eyal Danon </w:t>
      </w:r>
      <w:r>
        <w:rPr>
          <w:rStyle w:val="CharStyle70"/>
          <w:lang w:val="en-US" w:eastAsia="en-US" w:bidi="en-US"/>
        </w:rPr>
        <w:t xml:space="preserve">(DAL) and </w:t>
      </w:r>
      <w:r>
        <w:rPr>
          <w:rStyle w:val="CharStyle118"/>
          <w:b/>
          <w:bCs/>
        </w:rPr>
        <w:t xml:space="preserve">Basak Senova </w:t>
      </w:r>
      <w:r>
        <w:rPr>
          <w:rStyle w:val="CharStyle70"/>
          <w:lang w:val="en-US" w:eastAsia="en-US" w:bidi="en-US"/>
        </w:rPr>
        <w:t>(NOMAD)</w:t>
      </w:r>
    </w:p>
    <w:p>
      <w:pPr>
        <w:pStyle w:val="Style355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"http://www.digitalartlab.org.il/loosing_ctrl" </w:instrText>
      </w:r>
      <w:r>
        <w:fldChar w:fldCharType="separate"/>
      </w:r>
      <w:bookmarkStart w:id="97" w:name="bookmark97"/>
      <w:r>
        <w:rPr>
          <w:rStyle w:val="Hyperlink"/>
          <w:lang w:val="en-US" w:eastAsia="en-US" w:bidi="en-US"/>
          <w:w w:val="100"/>
          <w:spacing w:val="0"/>
          <w:position w:val="0"/>
        </w:rPr>
        <w:t>www.digitalartlab.org.il/loosing_ctrl</w:t>
      </w:r>
      <w:bookmarkEnd w:id="97"/>
      <w:r>
        <w:fldChar w:fldCharType="end"/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98" w:name="bookmark98"/>
      <w:r>
        <w:rPr>
          <w:lang w:val="en-US" w:eastAsia="en-US" w:bidi="en-US"/>
          <w:w w:val="100"/>
          <w:color w:val="000000"/>
          <w:position w:val="0"/>
        </w:rPr>
        <w:t>TIMESCAPES</w:t>
      </w:r>
      <w:bookmarkEnd w:id="9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TIMESCAPES </w:t>
      </w:r>
      <w:r>
        <w:rPr>
          <w:w w:val="100"/>
          <w:spacing w:val="0"/>
          <w:color w:val="000000"/>
          <w:position w:val="0"/>
        </w:rPr>
        <w:t xml:space="preserve">ist ein kollektives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 </w:t>
      </w:r>
      <w:r>
        <w:rPr>
          <w:w w:val="100"/>
          <w:spacing w:val="0"/>
          <w:color w:val="000000"/>
          <w:position w:val="0"/>
        </w:rPr>
        <w:t>und Internet</w:t>
        <w:t>-</w:t>
        <w:br/>
        <w:t>projekt und erforscht die Möglichkeiten der vernetzten,</w:t>
        <w:br/>
        <w:t>nicht-linearen Filmmontage, um neue Formen der</w:t>
        <w:br/>
        <w:t>filmischen Erzählung zwischen Dokumentation und</w:t>
        <w:br/>
        <w:t>Fiktion hervorzubringen. Das Projekt initiiert diese</w:t>
        <w:br/>
        <w:t>vernetzte Montage entlang einer europäischen Achse,</w:t>
        <w:br/>
        <w:t>die vor den zwei Weltkriegen für die Westmächte</w:t>
        <w:br/>
        <w:t>ökonomisch und strategisch ausschlaggebend war und</w:t>
        <w:br/>
        <w:t>bis zu den Berliner Kongressen als Achse politischer</w:t>
        <w:br/>
        <w:t>Allianzen verhandelt wurde. Es visualisiert das Ent</w:t>
        <w:t>-</w:t>
        <w:br/>
        <w:t>stehen und den Fortgang von Geschichten dieser</w:t>
        <w:br/>
        <w:t>B-Zone und zeigt deren psychologische Landschaften,</w:t>
        <w:br/>
        <w:t>d.h. audiovisuelle Landschaften, die durch die Praxis</w:t>
        <w:br/>
        <w:t>des Filmemachens entstehen und miteinander ver</w:t>
        <w:t>-</w:t>
        <w:br/>
        <w:t>woben werden.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TIMESCAPES ist sowohl ein kollaboratives</w:t>
        <w:br/>
        <w:t>Researchprojekt von Angela Melitopoulos und VIDEA</w:t>
        <w:br/>
        <w:t>(Medien Kollektiv Ankara), Dragana Zarevac, Freddy</w:t>
        <w:br/>
        <w:t>Viannelis, als auch auch ein soziales Filmnetz, denn</w:t>
        <w:br/>
        <w:t>jeder Autor wird zum Produzenten und Agenten des</w:t>
        <w:br/>
        <w:t>Projektes.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220" w:firstLine="0"/>
      </w:pPr>
      <w:r>
        <w:rPr>
          <w:rStyle w:val="CharStyle118"/>
          <w:lang w:val="de-DE" w:eastAsia="de-DE" w:bidi="de-DE"/>
          <w:b/>
          <w:bCs/>
        </w:rPr>
        <w:t xml:space="preserve">Angela Melitopoulos, </w:t>
      </w:r>
      <w:r>
        <w:rPr>
          <w:rStyle w:val="CharStyle70"/>
        </w:rPr>
        <w:t>Initiatorin von TIMESCAPES, wird zusammen</w:t>
        <w:br/>
        <w:t>mit einem Vertreter von VIDEA den,</w:t>
      </w:r>
      <w:r>
        <w:rPr>
          <w:rStyle w:val="CharStyle70"/>
          <w:lang w:val="en-US" w:eastAsia="en-US" w:bidi="en-US"/>
        </w:rPr>
        <w:t xml:space="preserve">work </w:t>
      </w:r>
      <w:r>
        <w:rPr>
          <w:rStyle w:val="CharStyle70"/>
        </w:rPr>
        <w:t xml:space="preserve">in </w:t>
      </w:r>
      <w:r>
        <w:rPr>
          <w:rStyle w:val="CharStyle70"/>
          <w:lang w:val="en-US" w:eastAsia="en-US" w:bidi="en-US"/>
        </w:rPr>
        <w:t xml:space="preserve">progress' </w:t>
      </w:r>
      <w:r>
        <w:rPr>
          <w:rStyle w:val="CharStyle70"/>
        </w:rPr>
        <w:t>des Projektes</w:t>
        <w:br/>
        <w:t>vorstellen und eine Reihe von Rimausschnitten zeigen.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TIMESCAPES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initiates a process of non-linear editing</w:t>
        <w:br/>
        <w:t>between authors from different countries that lie</w:t>
        <w:br/>
        <w:t>along the ‘old’ European axis between Berlin and</w:t>
        <w:br/>
        <w:t>Istanbul, which dominated the strategies of the politi</w:t>
        <w:t>-</w:t>
        <w:br/>
        <w:t>cal alliances within Europe before World War I. We</w:t>
        <w:br/>
        <w:t>call this geographical territory, which is becoming a</w:t>
        <w:br/>
        <w:t>memorical territory, the ‘B-zone'. The project visualises</w:t>
        <w:br/>
        <w:t>the becoming of a story about the collective memory</w:t>
        <w:br/>
        <w:t>of the people within the B-zone. It shows psychologi</w:t>
        <w:t>-</w:t>
        <w:br/>
        <w:t>cal landscapes which create audio-visual landscapes</w:t>
        <w:br/>
        <w:t>when specific shooting techniques and a specific type</w:t>
        <w:br/>
        <w:t>of postproduction is employed. The (digital) logics of</w:t>
        <w:br/>
        <w:t>weaving in this non-linear editing process can unfold.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TIMESCAPES is a non-linear video editing project</w:t>
        <w:br/>
        <w:t>by Angela Melitopoulos and VIDEA (Media collective</w:t>
        <w:br/>
        <w:t>Ankara), Dragana Zarevac and Freddy Viannelis. It is</w:t>
        <w:br/>
        <w:t>also a social film-net because each author is allied to</w:t>
        <w:br/>
        <w:t>a producer and both are agents of the entire project</w:t>
        <w:br/>
        <w:t>and can take part in the activities of all the other</w:t>
        <w:br/>
        <w:t>authors.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42" w:left="369" w:right="369" w:bottom="1037" w:header="0" w:footer="3" w:gutter="609"/>
          <w:rtlGutter/>
          <w:cols w:num="2" w:space="154"/>
          <w:noEndnote/>
          <w:docGrid w:linePitch="360"/>
        </w:sectPr>
      </w:pPr>
      <w:r>
        <w:rPr>
          <w:rStyle w:val="CharStyle272"/>
          <w:i/>
          <w:iCs/>
        </w:rPr>
        <w:t xml:space="preserve">Angela Melitopoulos, </w:t>
      </w:r>
      <w:r>
        <w:rPr>
          <w:rStyle w:val="CharStyle74"/>
          <w:i/>
          <w:iCs/>
        </w:rPr>
        <w:t>initiator of TIMESCAPES, will together with a</w:t>
        <w:br/>
        <w:t>member of VIDEA talk about the ‘work in progress' of the authors and</w:t>
        <w:br/>
        <w:t>present video excerpts from the project.</w:t>
      </w:r>
    </w:p>
    <w:p>
      <w:pPr>
        <w:widowControl w:val="0"/>
        <w:spacing w:line="210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7" w:left="0" w:right="0" w:bottom="7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55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4240" w:right="0" w:firstLine="0"/>
      </w:pPr>
      <w:r>
        <w:fldChar w:fldCharType="begin"/>
      </w:r>
      <w:r>
        <w:rPr>
          <w:color w:val="000000"/>
        </w:rPr>
        <w:instrText> HYPERLINK "http://www.timescapes.info" </w:instrText>
      </w:r>
      <w:r>
        <w:fldChar w:fldCharType="separate"/>
      </w:r>
      <w:bookmarkStart w:id="99" w:name="bookmark99"/>
      <w:r>
        <w:rPr>
          <w:rStyle w:val="Hyperlink"/>
          <w:lang w:val="en-US" w:eastAsia="en-US" w:bidi="en-US"/>
          <w:w w:val="100"/>
          <w:spacing w:val="0"/>
          <w:position w:val="0"/>
        </w:rPr>
        <w:t>www.timescapes.info</w:t>
      </w:r>
      <w:bookmarkEnd w:id="99"/>
      <w:r>
        <w:fldChar w:fldCharType="end"/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40" w:firstLine="0"/>
      </w:pPr>
      <w:bookmarkStart w:id="100" w:name="bookmark100"/>
      <w:r>
        <w:rPr>
          <w:w w:val="100"/>
          <w:color w:val="000000"/>
          <w:position w:val="0"/>
        </w:rPr>
        <w:t>SCREENING</w:t>
      </w:r>
      <w:bookmarkEnd w:id="100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540" w:right="0" w:firstLine="820"/>
        <w:sectPr>
          <w:type w:val="continuous"/>
          <w:pgSz w:w="8778" w:h="16523"/>
          <w:pgMar w:top="457" w:left="349" w:right="349" w:bottom="791" w:header="0" w:footer="3" w:gutter="213"/>
          <w:rtlGutter/>
          <w:cols w:space="720"/>
          <w:noEndnote/>
          <w:docGrid w:linePitch="360"/>
        </w:sectPr>
      </w:pPr>
      <w:r>
        <w:rPr>
          <w:rStyle w:val="CharStyle244"/>
          <w:lang w:val="de-DE" w:eastAsia="de-DE" w:bidi="de-DE"/>
          <w:b/>
          <w:bCs/>
        </w:rPr>
        <w:t xml:space="preserve">fluid </w:t>
      </w:r>
      <w:r>
        <w:rPr>
          <w:rStyle w:val="CharStyle244"/>
          <w:b/>
          <w:bCs/>
        </w:rPr>
        <w:t xml:space="preserve">threads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b/>
          <w:bCs/>
        </w:rPr>
        <w:t xml:space="preserve">Sat </w:t>
      </w:r>
      <w:r>
        <w:rPr>
          <w:rStyle w:val="CharStyle246"/>
          <w:b w:val="0"/>
          <w:bCs w:val="0"/>
        </w:rPr>
        <w:t>5</w:t>
      </w:r>
      <w:r>
        <w:rPr>
          <w:lang w:val="de-DE" w:eastAsia="de-DE" w:bidi="de-DE"/>
          <w:w w:val="100"/>
          <w:spacing w:val="0"/>
          <w:color w:val="000000"/>
          <w:position w:val="0"/>
        </w:rPr>
        <w:t>.</w:t>
      </w:r>
      <w:r>
        <w:rPr>
          <w:rStyle w:val="CharStyle246"/>
          <w:b w:val="0"/>
          <w:bCs w:val="0"/>
        </w:rPr>
        <w:t>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. » </w:t>
      </w:r>
      <w:r>
        <w:rPr>
          <w:rStyle w:val="CharStyle246"/>
          <w:b w:val="0"/>
          <w:bCs w:val="0"/>
        </w:rPr>
        <w:t>19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7"/>
          <w:b/>
          <w:bCs/>
        </w:rPr>
        <w:t>Theatersaal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39</w:t>
        <w:br/>
      </w:r>
      <w:r>
        <w:rPr>
          <w:rStyle w:val="CharStyle244"/>
          <w:lang w:val="de-DE" w:eastAsia="de-DE" w:bidi="de-DE"/>
          <w:b/>
          <w:bCs/>
        </w:rPr>
        <w:t xml:space="preserve">interfilm@transmediale » </w:t>
      </w:r>
      <w:r>
        <w:rPr>
          <w:rStyle w:val="CharStyle245"/>
          <w:b/>
          <w:bCs/>
        </w:rPr>
        <w:t xml:space="preserve">Sat </w:t>
      </w:r>
      <w:r>
        <w:rPr>
          <w:rStyle w:val="CharStyle245"/>
          <w:lang w:val="de-DE" w:eastAsia="de-DE" w:bidi="de-DE"/>
          <w:b/>
          <w:bCs/>
        </w:rPr>
        <w:t xml:space="preserve">5-2- » </w:t>
      </w:r>
      <w:r>
        <w:rPr>
          <w:rStyle w:val="CharStyle246"/>
          <w:b w:val="0"/>
          <w:bCs w:val="0"/>
        </w:rPr>
        <w:t>21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7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0" w:right="0" w:bottom="7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2" type="#_x0000_t75" style="position:absolute;margin-left:5.e-002pt;margin-top:0;width:418.1pt;height:96.7pt;z-index:-251658701;mso-wrap-distance-left:5.pt;mso-wrap-distance-right:5.pt;mso-position-horizontal-relative:margin" wrapcoords="0 0">
            <v:imagedata r:id="rId125" r:href="rId12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208" w:right="208" w:bottom="76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3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3" w:left="0" w:right="0" w:bottom="7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1" w:name="bookmark101"/>
      <w:r>
        <w:rPr>
          <w:lang w:val="de-DE" w:eastAsia="de-DE" w:bidi="de-DE"/>
          <w:w w:val="100"/>
          <w:color w:val="000000"/>
          <w:position w:val="0"/>
        </w:rPr>
        <w:t>FLUID THREADS</w:t>
      </w:r>
      <w:bookmarkEnd w:id="10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Beobachtungen und Erkundungen entlang der feinen</w:t>
        <w:br/>
        <w:t>Linie zwischen erzählerischen Referenzen und</w:t>
        <w:br/>
        <w:t>fragmentarischen Bildwelten produzieren durchlässige</w:t>
        <w:br/>
        <w:t>Übergänge und abstrahierte Handlungsstränge.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02" w:name="bookmark102"/>
      <w:r>
        <w:rPr>
          <w:lang w:val="de-DE" w:eastAsia="de-DE" w:bidi="de-DE"/>
          <w:w w:val="100"/>
          <w:color w:val="000000"/>
          <w:position w:val="0"/>
        </w:rPr>
        <w:t>INTERFILM@TRANSMEDIALE</w:t>
      </w:r>
      <w:bookmarkEnd w:id="10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73" w:left="347" w:right="347" w:bottom="776" w:header="0" w:footer="3" w:gutter="639"/>
          <w:rtlGutter/>
          <w:cols w:num="2" w:space="18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Nach ,transmediale@interfilm‘ zum letzten interfilm</w:t>
        <w:br/>
        <w:t>Festival, präsentieren das internationale Kurzfilmfestival</w:t>
        <w:br/>
        <w:t>und die transmediale in weiterer Auflage ein gemein</w:t>
        <w:t>-</w:t>
        <w:br/>
        <w:t>sames Programm aus den aktuellen Einreichungen.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3" w:left="0" w:right="0" w:bottom="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Observations and investigations along the fine line</w:t>
        <w:br/>
        <w:t>between narrative references and fragmentary image</w:t>
        <w:br/>
        <w:t>worlds produces permeable transitions and abstract</w:t>
        <w:br/>
        <w:t>story lines.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SOCIETY OF THE SPECTACLE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10:00</w:t>
        <w:br/>
      </w:r>
      <w:r>
        <w:rPr>
          <w:rStyle w:val="CharStyle141"/>
        </w:rPr>
        <w:t>Mark Amerika, Trace Reddell, Rick Silva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Source material from the writing, images, recordings,</w:t>
        <w:br/>
        <w:t>of arch-Situationist philosopher Guy Debord is used in</w:t>
        <w:br/>
        <w:t>an eclectic mix of software and 'net art ideology'.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100" w:firstLine="0"/>
      </w:pPr>
      <w:r>
        <w:rPr>
          <w:rStyle w:val="CharStyle300"/>
          <w:b w:val="0"/>
          <w:bCs w:val="0"/>
        </w:rPr>
        <w:t xml:space="preserve">A PRAGMATIC OF LINKS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10:30</w:t>
        <w:br/>
      </w:r>
      <w:r>
        <w:rPr>
          <w:rStyle w:val="CharStyle141"/>
        </w:rPr>
        <w:t xml:space="preserve">Juan Romero </w:t>
      </w:r>
      <w:r>
        <w:rPr>
          <w:rStyle w:val="CharStyle141"/>
          <w:lang w:val="fr-FR" w:eastAsia="fr-FR" w:bidi="fr-FR"/>
        </w:rPr>
        <w:t>(es)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attempt to stage a parasitological vision based on</w:t>
        <w:br/>
        <w:t>image processing whilst focusing on interference and</w:t>
        <w:br/>
        <w:t>broken imagery as a central dramaturgical element.</w:t>
        <w:br/>
      </w:r>
      <w:r>
        <w:rPr>
          <w:rStyle w:val="CharStyle357"/>
          <w:b w:val="0"/>
          <w:bCs w:val="0"/>
          <w:i w:val="0"/>
          <w:iCs w:val="0"/>
        </w:rPr>
        <w:t xml:space="preserve">DRAWDOWN </w:t>
      </w:r>
      <w:r>
        <w:rPr>
          <w:rStyle w:val="CharStyle83"/>
          <w:lang w:val="en-US" w:eastAsia="en-US" w:bidi="en-US"/>
          <w:i w:val="0"/>
          <w:iCs w:val="0"/>
        </w:rPr>
        <w:t>3:11</w:t>
        <w:br/>
      </w:r>
      <w:r>
        <w:rPr>
          <w:rStyle w:val="CharStyle358"/>
          <w:i w:val="0"/>
          <w:iCs w:val="0"/>
        </w:rPr>
        <w:t>Phoenix Perry, Arnold Steiner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exploration of the relationship between the human,</w:t>
        <w:br/>
        <w:t>machine, environment and the culture of greed.</w:t>
        <w:br/>
      </w:r>
      <w:r>
        <w:rPr>
          <w:rStyle w:val="CharStyle357"/>
          <w:b w:val="0"/>
          <w:bCs w:val="0"/>
          <w:i w:val="0"/>
          <w:iCs w:val="0"/>
        </w:rPr>
        <w:t xml:space="preserve">MOTHER MEDIA </w:t>
      </w:r>
      <w:r>
        <w:rPr>
          <w:rStyle w:val="CharStyle83"/>
          <w:lang w:val="en-US" w:eastAsia="en-US" w:bidi="en-US"/>
          <w:i w:val="0"/>
          <w:iCs w:val="0"/>
        </w:rPr>
        <w:t>8:00</w:t>
        <w:br/>
      </w:r>
      <w:r>
        <w:rPr>
          <w:rStyle w:val="CharStyle358"/>
          <w:i w:val="0"/>
          <w:iCs w:val="0"/>
        </w:rPr>
        <w:t xml:space="preserve">Leonie Savvides </w:t>
      </w:r>
      <w:r>
        <w:rPr>
          <w:rStyle w:val="CharStyle358"/>
          <w:lang w:val="fr-FR" w:eastAsia="fr-FR" w:bidi="fr-FR"/>
          <w:i w:val="0"/>
          <w:iCs w:val="0"/>
        </w:rPr>
        <w:t>(au)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mother of all consumer lust and the ultimate</w:t>
        <w:br/>
        <w:t>object of desire - a delirious femme fatale</w:t>
      </w:r>
      <w:r>
        <w:rPr>
          <w:rStyle w:val="CharStyle8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leads a</w:t>
        <w:br/>
        <w:t>morphous dive into religio-capitalist semiology.</w:t>
        <w:br/>
      </w:r>
      <w:r>
        <w:rPr>
          <w:rStyle w:val="CharStyle357"/>
          <w:b w:val="0"/>
          <w:bCs w:val="0"/>
          <w:i w:val="0"/>
          <w:iCs w:val="0"/>
        </w:rPr>
        <w:t xml:space="preserve">CHROM </w:t>
      </w:r>
      <w:r>
        <w:rPr>
          <w:rStyle w:val="CharStyle83"/>
          <w:lang w:val="en-US" w:eastAsia="en-US" w:bidi="en-US"/>
          <w:i w:val="0"/>
          <w:iCs w:val="0"/>
        </w:rPr>
        <w:t>4:23</w:t>
        <w:br/>
      </w:r>
      <w:r>
        <w:rPr>
          <w:rStyle w:val="CharStyle358"/>
          <w:i w:val="0"/>
          <w:iCs w:val="0"/>
        </w:rPr>
        <w:t>Mylicon/En (it)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temporary loss of consciousness, a state in which</w:t>
        <w:br/>
        <w:t>everything flows and the boundaries between body</w:t>
        <w:br/>
        <w:t>and space become blurred.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SHORT STORIES ABOUT DEAD MACHINES,</w:t>
        <w:br/>
        <w:t xml:space="preserve">PART 1 : ODD BOY AND ME </w:t>
      </w:r>
      <w:r>
        <w:rPr>
          <w:rStyle w:val="CharStyle301"/>
        </w:rPr>
        <w:t>5:46</w:t>
        <w:br/>
      </w:r>
      <w:r>
        <w:rPr>
          <w:rStyle w:val="CharStyle302"/>
        </w:rPr>
        <w:t>Diogo Pereira ESastos (pt)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experience based on a fragmented idea and the</w:t>
        <w:br/>
        <w:t>ability to create patterns that we can identify by</w:t>
        <w:br/>
        <w:t>means of suggestion.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100" w:firstLine="0"/>
      </w:pPr>
      <w:r>
        <w:rPr>
          <w:rStyle w:val="CharStyle300"/>
          <w:lang w:val="fr-FR" w:eastAsia="fr-FR" w:bidi="fr-FR"/>
          <w:b w:val="0"/>
          <w:bCs w:val="0"/>
        </w:rPr>
        <w:t xml:space="preserve">ESTHÉTIQUE DE LA PEUR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9:00</w:t>
        <w:br/>
      </w:r>
      <w:r>
        <w:rPr>
          <w:rStyle w:val="CharStyle141"/>
          <w:lang w:val="fr-FR" w:eastAsia="fr-FR" w:bidi="fr-FR"/>
        </w:rPr>
        <w:t>Christophe Blanc (fr)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graphie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reflection on the treatment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images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society;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oppression and manipulation,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creating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climate of fear and danger.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2000" w:firstLine="0"/>
      </w:pPr>
      <w:r>
        <w:rPr>
          <w:rStyle w:val="CharStyle300"/>
          <w:b w:val="0"/>
          <w:bCs w:val="0"/>
        </w:rPr>
        <w:t xml:space="preserve">BITCRUSHER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11:20</w:t>
        <w:br/>
      </w:r>
      <w:r>
        <w:rPr>
          <w:rStyle w:val="CharStyle141"/>
        </w:rPr>
        <w:t>Harald Holba (at)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Interaction of human beings and architecture blurs</w:t>
        <w:br/>
        <w:t>borders, interference begins to disrupt the surfaces,</w:t>
        <w:br/>
        <w:t>spaces meld into each other.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After ‘transmediale@interflm’ at last year’s interna</w:t>
        <w:t>-</w:t>
        <w:br/>
        <w:t>tional short film festival, interfilm together with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 a new edition of the joint</w:t>
        <w:br/>
        <w:t>program of the current competition entries.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0"/>
          <w:b w:val="0"/>
          <w:bCs w:val="0"/>
        </w:rPr>
        <w:t xml:space="preserve">WELCOME TO EUROPE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9:30</w:t>
        <w:br/>
      </w:r>
      <w:r>
        <w:rPr>
          <w:rStyle w:val="CharStyle141"/>
        </w:rPr>
        <w:t>Anders Forsman, Linus Johansson,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Ragnar Granstrand(se)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rhythmic and aggressive documentary about the</w:t>
        <w:br/>
        <w:t>EU’s transition regulations for new member countries.</w:t>
        <w:br/>
      </w:r>
      <w:r>
        <w:rPr>
          <w:rStyle w:val="CharStyle357"/>
          <w:b w:val="0"/>
          <w:bCs w:val="0"/>
          <w:i w:val="0"/>
          <w:iCs w:val="0"/>
        </w:rPr>
        <w:t xml:space="preserve">OVERPASS </w:t>
      </w:r>
      <w:r>
        <w:rPr>
          <w:rStyle w:val="CharStyle83"/>
          <w:lang w:val="en-US" w:eastAsia="en-US" w:bidi="en-US"/>
          <w:i w:val="0"/>
          <w:iCs w:val="0"/>
        </w:rPr>
        <w:t>7:00</w:t>
        <w:br/>
      </w:r>
      <w:r>
        <w:rPr>
          <w:rStyle w:val="CharStyle358"/>
          <w:i w:val="0"/>
          <w:iCs w:val="0"/>
        </w:rPr>
        <w:t>Alan Price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boy takes a ride in Buckminster Fuller’s Dymaxion</w:t>
        <w:br/>
        <w:t>Car through a desert filled with highways.</w:t>
        <w:br/>
      </w:r>
      <w:r>
        <w:rPr>
          <w:rStyle w:val="CharStyle357"/>
          <w:b w:val="0"/>
          <w:bCs w:val="0"/>
          <w:i w:val="0"/>
          <w:iCs w:val="0"/>
        </w:rPr>
        <w:t xml:space="preserve">CULTURAL QUARTER </w:t>
      </w:r>
      <w:r>
        <w:rPr>
          <w:rStyle w:val="CharStyle83"/>
          <w:lang w:val="en-US" w:eastAsia="en-US" w:bidi="en-US"/>
          <w:i w:val="0"/>
          <w:iCs w:val="0"/>
        </w:rPr>
        <w:t>10:00</w:t>
        <w:br/>
      </w:r>
      <w:r>
        <w:rPr>
          <w:rStyle w:val="CharStyle358"/>
          <w:i w:val="0"/>
          <w:iCs w:val="0"/>
        </w:rPr>
        <w:t>Mike Stubbs (uk)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controversial study about social voyeurism in mass</w:t>
        <w:br/>
        <w:t>media and ethical questions of surveillance.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VIVID HOURS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3:39</w:t>
        <w:br/>
      </w:r>
      <w:r>
        <w:rPr>
          <w:rStyle w:val="CharStyle141"/>
        </w:rPr>
        <w:t xml:space="preserve">Niclas Dietrich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Pixels and artefacts of the music video for the band</w:t>
        <w:br/>
        <w:t>‘Remo Park’ sustain the aggressive expression.</w:t>
        <w:br/>
      </w:r>
      <w:r>
        <w:rPr>
          <w:rStyle w:val="CharStyle357"/>
          <w:b w:val="0"/>
          <w:bCs w:val="0"/>
          <w:i w:val="0"/>
          <w:iCs w:val="0"/>
        </w:rPr>
        <w:t xml:space="preserve">OBRAS </w:t>
      </w:r>
      <w:r>
        <w:rPr>
          <w:rStyle w:val="CharStyle83"/>
          <w:lang w:val="en-US" w:eastAsia="en-US" w:bidi="en-US"/>
          <w:i w:val="0"/>
          <w:iCs w:val="0"/>
        </w:rPr>
        <w:t>12:00</w:t>
        <w:br/>
      </w:r>
      <w:r>
        <w:rPr>
          <w:rStyle w:val="CharStyle358"/>
          <w:i w:val="0"/>
          <w:iCs w:val="0"/>
        </w:rPr>
        <w:t>Hendrick Dussolier (fr)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accelerated metamorphoses in a poetic and graph</w:t>
        <w:t>-</w:t>
        <w:br/>
        <w:t>ic 3D journey through time and space.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NORTH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7:00</w:t>
        <w:br/>
      </w:r>
      <w:r>
        <w:rPr>
          <w:rStyle w:val="CharStyle141"/>
        </w:rPr>
        <w:t xml:space="preserve">Britt Dunse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‘Origami film’, a love story is told with ‘Post-It’</w:t>
        <w:br/>
        <w:t>notes and confetti.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03" w:name="bookmark103"/>
      <w:r>
        <w:rPr>
          <w:lang w:val="en-US" w:eastAsia="en-US" w:bidi="en-US"/>
          <w:w w:val="100"/>
          <w:color w:val="000000"/>
          <w:position w:val="0"/>
        </w:rPr>
        <w:t xml:space="preserve">DELIBERATE </w:t>
      </w:r>
      <w:r>
        <w:rPr>
          <w:rStyle w:val="CharStyle353"/>
        </w:rPr>
        <w:t>6:17</w:t>
      </w:r>
      <w:bookmarkEnd w:id="10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Dara Gellmari, Leslie Peters (ca)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‘Deliberate’ examines empty interiors of court-rooms</w:t>
        <w:br/>
        <w:t>revealing the presence..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XIMA VS CION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5:00</w:t>
        <w:br/>
      </w:r>
      <w:r>
        <w:rPr>
          <w:rStyle w:val="CharStyle141"/>
        </w:rPr>
        <w:t xml:space="preserve">Stefi </w:t>
      </w:r>
      <w:r>
        <w:rPr>
          <w:rStyle w:val="CharStyle141"/>
          <w:lang w:val="de-DE" w:eastAsia="de-DE" w:bidi="de-DE"/>
        </w:rPr>
        <w:t>Böse 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Dance goes video and graphics. A video clip about the</w:t>
        <w:br/>
        <w:t>attraction of opposites.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lang w:val="de-DE" w:eastAsia="de-DE" w:bidi="de-DE"/>
          <w:b w:val="0"/>
          <w:bCs w:val="0"/>
        </w:rPr>
        <w:t xml:space="preserve">ZIELPUNKTE DER STADT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8:00</w:t>
        <w:br/>
      </w:r>
      <w:r>
        <w:rPr>
          <w:rStyle w:val="CharStyle141"/>
        </w:rPr>
        <w:t xml:space="preserve">Joern </w:t>
      </w:r>
      <w:r>
        <w:rPr>
          <w:rStyle w:val="CharStyle141"/>
          <w:lang w:val="de-DE" w:eastAsia="de-DE" w:bidi="de-DE"/>
        </w:rPr>
        <w:t>Stäger 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topography of urban space in Germany, exploring</w:t>
        <w:br/>
        <w:t>the high density of architectural layers.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WE HAVE DECIDED NOT TO DIE </w:t>
      </w:r>
      <w:r>
        <w:rPr>
          <w:rStyle w:val="CharStyle301"/>
        </w:rPr>
        <w:t>11:30</w:t>
        <w:br/>
      </w:r>
      <w:r>
        <w:rPr>
          <w:rStyle w:val="CharStyle302"/>
        </w:rPr>
        <w:t>Daniel Asklll (au)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3" w:left="347" w:right="347" w:bottom="473" w:header="0" w:footer="3" w:gutter="619"/>
          <w:rtlGutter/>
          <w:cols w:num="2" w:space="1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Logic drops away and sound, stunts and visual effects</w:t>
        <w:br/>
        <w:t>create a world floating in space and time.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04" w:name="bookmark104"/>
      <w:r>
        <w:rPr>
          <w:rStyle w:val="CharStyle82"/>
          <w:b/>
          <w:bCs/>
        </w:rPr>
        <w:t>SCREENING</w:t>
      </w:r>
      <w:bookmarkEnd w:id="104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40" w:right="2820" w:hanging="440"/>
        <w:sectPr>
          <w:pgSz w:w="8778" w:h="16523"/>
          <w:pgMar w:top="475" w:left="362" w:right="362" w:bottom="2112" w:header="0" w:footer="3" w:gutter="211"/>
          <w:rtlGutter/>
          <w:cols w:space="720"/>
          <w:noEndnote/>
          <w:docGrid w:linePitch="360"/>
        </w:sectPr>
      </w:pPr>
      <w:r>
        <w:rPr>
          <w:rStyle w:val="CharStyle279"/>
          <w:lang w:val="de-DE" w:eastAsia="de-DE" w:bidi="de-DE"/>
          <w:b/>
          <w:bCs/>
        </w:rPr>
        <w:t xml:space="preserve">40 </w:t>
      </w:r>
      <w:r>
        <w:rPr>
          <w:rStyle w:val="CharStyle106"/>
          <w:lang w:val="de-DE" w:eastAsia="de-DE" w:bidi="de-DE"/>
          <w:b/>
          <w:bCs/>
        </w:rPr>
        <w:t xml:space="preserve">The Creators </w:t>
      </w:r>
      <w:r>
        <w:rPr>
          <w:rStyle w:val="CharStyle106"/>
          <w:b/>
          <w:bCs/>
        </w:rPr>
        <w:t xml:space="preserve">of </w:t>
      </w:r>
      <w:r>
        <w:rPr>
          <w:rStyle w:val="CharStyle106"/>
          <w:lang w:val="de-DE" w:eastAsia="de-DE" w:bidi="de-DE"/>
          <w:b/>
          <w:bCs/>
        </w:rPr>
        <w:t xml:space="preserve">Shopping </w:t>
      </w:r>
      <w:r>
        <w:rPr>
          <w:rStyle w:val="CharStyle106"/>
          <w:b/>
          <w:bCs/>
        </w:rPr>
        <w:t xml:space="preserve">Worlds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281"/>
          <w:lang w:val="de-DE" w:eastAsia="de-DE" w:bidi="de-DE"/>
          <w:b/>
          <w:bCs/>
        </w:rPr>
        <w:t xml:space="preserve">Sun </w:t>
      </w:r>
      <w:r>
        <w:rPr>
          <w:rStyle w:val="CharStyle359"/>
          <w:lang w:val="de-DE" w:eastAsia="de-DE" w:bidi="de-DE"/>
          <w:b w:val="0"/>
          <w:bCs w:val="0"/>
        </w:rPr>
        <w:t>6</w:t>
      </w:r>
      <w:r>
        <w:rPr>
          <w:rStyle w:val="CharStyle360"/>
          <w:lang w:val="de-DE" w:eastAsia="de-DE" w:bidi="de-DE"/>
          <w:b/>
          <w:bCs/>
        </w:rPr>
        <w:t>.</w:t>
      </w:r>
      <w:r>
        <w:rPr>
          <w:rStyle w:val="CharStyle359"/>
          <w:lang w:val="de-DE" w:eastAsia="de-DE" w:bidi="de-DE"/>
          <w:b w:val="0"/>
          <w:bCs w:val="0"/>
        </w:rPr>
        <w:t>2</w:t>
      </w:r>
      <w:r>
        <w:rPr>
          <w:rStyle w:val="CharStyle360"/>
          <w:lang w:val="de-DE" w:eastAsia="de-DE" w:bidi="de-DE"/>
          <w:b/>
          <w:bCs/>
        </w:rPr>
        <w:t>. »</w:t>
      </w:r>
      <w:r>
        <w:rPr>
          <w:rStyle w:val="CharStyle359"/>
          <w:lang w:val="de-DE" w:eastAsia="de-DE" w:bidi="de-DE"/>
          <w:b w:val="0"/>
          <w:bCs w:val="0"/>
        </w:rPr>
        <w:t>15</w:t>
      </w:r>
      <w:r>
        <w:rPr>
          <w:rStyle w:val="CharStyle360"/>
          <w:lang w:val="de-DE" w:eastAsia="de-DE" w:bidi="de-DE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361"/>
          <w:b/>
          <w:bCs/>
        </w:rPr>
        <w:t>Theatersaal</w:t>
        <w:br/>
      </w:r>
      <w:r>
        <w:rPr>
          <w:rStyle w:val="CharStyle106"/>
          <w:b/>
          <w:bCs/>
        </w:rPr>
        <w:t xml:space="preserve">work </w:t>
      </w:r>
      <w:r>
        <w:rPr>
          <w:rStyle w:val="CharStyle106"/>
          <w:lang w:val="de-DE" w:eastAsia="de-DE" w:bidi="de-DE"/>
          <w:b/>
          <w:bCs/>
        </w:rPr>
        <w:t xml:space="preserve">bases » </w:t>
      </w:r>
      <w:r>
        <w:rPr>
          <w:rStyle w:val="CharStyle281"/>
          <w:lang w:val="de-DE" w:eastAsia="de-DE" w:bidi="de-DE"/>
          <w:b/>
          <w:bCs/>
        </w:rPr>
        <w:t xml:space="preserve">Sun </w:t>
      </w:r>
      <w:r>
        <w:rPr>
          <w:rStyle w:val="CharStyle359"/>
          <w:lang w:val="de-DE" w:eastAsia="de-DE" w:bidi="de-DE"/>
          <w:b w:val="0"/>
          <w:bCs w:val="0"/>
        </w:rPr>
        <w:t>6</w:t>
      </w:r>
      <w:r>
        <w:rPr>
          <w:rStyle w:val="CharStyle360"/>
          <w:lang w:val="de-DE" w:eastAsia="de-DE" w:bidi="de-DE"/>
          <w:b/>
          <w:bCs/>
        </w:rPr>
        <w:t>.</w:t>
      </w:r>
      <w:r>
        <w:rPr>
          <w:rStyle w:val="CharStyle359"/>
          <w:lang w:val="de-DE" w:eastAsia="de-DE" w:bidi="de-DE"/>
          <w:b w:val="0"/>
          <w:bCs w:val="0"/>
        </w:rPr>
        <w:t>2</w:t>
      </w:r>
      <w:r>
        <w:rPr>
          <w:rStyle w:val="CharStyle360"/>
          <w:lang w:val="de-DE" w:eastAsia="de-DE" w:bidi="de-DE"/>
          <w:b/>
          <w:bCs/>
        </w:rPr>
        <w:t xml:space="preserve">. </w:t>
      </w:r>
      <w:r>
        <w:rPr>
          <w:rStyle w:val="CharStyle315"/>
          <w:lang w:val="de-DE" w:eastAsia="de-DE" w:bidi="de-DE"/>
          <w:b/>
          <w:bCs/>
        </w:rPr>
        <w:t>»</w:t>
      </w:r>
      <w:r>
        <w:rPr>
          <w:rStyle w:val="CharStyle359"/>
          <w:lang w:val="de-DE" w:eastAsia="de-DE" w:bidi="de-DE"/>
          <w:b w:val="0"/>
          <w:bCs w:val="0"/>
        </w:rPr>
        <w:t>17</w:t>
      </w:r>
      <w:r>
        <w:rPr>
          <w:rStyle w:val="CharStyle360"/>
          <w:lang w:val="de-DE" w:eastAsia="de-DE" w:bidi="de-DE"/>
          <w:b/>
          <w:bCs/>
        </w:rPr>
        <w:t xml:space="preserve">H </w:t>
      </w:r>
      <w:r>
        <w:rPr>
          <w:rStyle w:val="CharStyle279"/>
          <w:lang w:val="de-DE" w:eastAsia="de-DE" w:bidi="de-DE"/>
          <w:b/>
          <w:bCs/>
        </w:rPr>
        <w:t xml:space="preserve">» </w:t>
      </w:r>
      <w:r>
        <w:rPr>
          <w:rStyle w:val="CharStyle361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0" w:left="0" w:right="0" w:bottom="20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3" type="#_x0000_t75" style="position:absolute;margin-left:5.e-002pt;margin-top:0;width:420.pt;height:96.5pt;z-index:-251658700;mso-wrap-distance-left:5.pt;mso-wrap-distance-right:5.pt;mso-position-horizontal-relative:margin" wrapcoords="0 0">
            <v:imagedata r:id="rId127" r:href="rId12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0" w:left="189" w:right="189" w:bottom="209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5" w:left="0" w:right="0" w:bottom="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05" w:name="bookmark105"/>
      <w:r>
        <w:rPr>
          <w:lang w:val="de-DE" w:eastAsia="de-DE" w:bidi="de-DE"/>
          <w:w w:val="100"/>
          <w:color w:val="000000"/>
          <w:position w:val="0"/>
        </w:rPr>
        <w:t>DIE SCHÖPFER DER EINKAUFSWELTEN/</w:t>
        <w:br/>
        <w:t xml:space="preserve">THE CREATORS </w:t>
      </w:r>
      <w:r>
        <w:rPr>
          <w:lang w:val="en-US" w:eastAsia="en-US" w:bidi="en-US"/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 xml:space="preserve">SHOPPING </w:t>
      </w:r>
      <w:r>
        <w:rPr>
          <w:lang w:val="en-US" w:eastAsia="en-US" w:bidi="en-US"/>
          <w:w w:val="100"/>
          <w:color w:val="000000"/>
          <w:position w:val="0"/>
        </w:rPr>
        <w:t>WORLDS</w:t>
      </w:r>
      <w:bookmarkEnd w:id="10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>Harun Farocki, 2001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Einkäufen ist ein alltagskultureller Akt, selbstverständ</w:t>
        <w:t>-</w:t>
        <w:br/>
        <w:t>lich, unvermeidlich. Der Eintritt in die Einkaufswelt,</w:t>
        <w:br/>
        <w:t>in die Mails, kann zur dantesken Höllenreise oder zum</w:t>
        <w:br/>
        <w:t>erlösenden Abendmahl werden. Jedem Ist diese</w:t>
        <w:br/>
        <w:t>Erfahrung geläufig und das Erscheinungsbild der Mails</w:t>
        <w:br/>
        <w:t>gegenwärtig. Diese Selbstverständlichkeit ist das</w:t>
        <w:br/>
        <w:t>Ergebnis eines hochkomplexen Vorgangs. Die Gestal</w:t>
        <w:t>-</w:t>
        <w:br/>
        <w:t>tung von Mails wird planerisch, managerial und</w:t>
        <w:br/>
        <w:t>wissenschaftlich geleitet: Es gibt Berater-Firmen,</w:t>
        <w:br/>
        <w:t>Relaunch-Analytiker, einen Zentralverband, Mail-</w:t>
        <w:br/>
        <w:t>Zeitschriften und einen jährlichen Kongress in Las</w:t>
        <w:br/>
        <w:t>Vegas mit 6000 Teilnehmern und Laboren, in denen</w:t>
        <w:br/>
        <w:t>untersucht wird, wohin der Blick des Kunden fällt oder</w:t>
        <w:br/>
        <w:t>wie ein .spontaner' Kaufakt verursacht werden kann.</w:t>
        <w:br/>
        <w:t>Farockis Film ,Dle Schöpfer der Einkaufswelten' sucht</w:t>
        <w:br/>
        <w:t>ein Bild davon zu zeichnen - und lädt unsere</w:t>
        <w:br/>
        <w:t xml:space="preserve">Alltagsbilder magisch auf. </w:t>
      </w:r>
      <w:r>
        <w:rPr>
          <w:rStyle w:val="CharStyle39"/>
          <w:lang w:val="de-DE" w:eastAsia="de-DE" w:bidi="de-DE"/>
          <w:b/>
          <w:bCs/>
        </w:rPr>
        <w:t>(Antje Ehmann)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Shopping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everyday cultural act; it is inevitable,</w:t>
        <w:br/>
        <w:t>taken for granted. Entering into the world of shopping</w:t>
        <w:br/>
        <w:t>- the world of shopping malls - can be a Dantean</w:t>
        <w:br/>
      </w:r>
      <w:r>
        <w:rPr>
          <w:rStyle w:val="CharStyle83"/>
          <w:lang w:val="en-US" w:eastAsia="en-US" w:bidi="en-US"/>
          <w:i w:val="0"/>
          <w:iCs w:val="0"/>
        </w:rPr>
        <w:t xml:space="preserve">voyage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into hell or a redeeming ceremony of</w:t>
        <w:br/>
        <w:t>Communion. Everyone is familiar with this experience</w:t>
        <w:br/>
        <w:t>and knows what a matt looks like. This self-evident</w:t>
        <w:br/>
        <w:t>phenomenon is, however, the result of a highly com</w:t>
        <w:t>-</w:t>
        <w:br/>
        <w:t>plex process. The designing of shopping malls is over</w:t>
        <w:t>-</w:t>
        <w:br/>
        <w:t>seen by an army of planners, managers and scientists:</w:t>
        <w:br/>
        <w:t>there are consultants, re-launch analysts, a central</w:t>
        <w:br/>
        <w:t>association, mall magazines. 6000 guests and</w:t>
        <w:br/>
        <w:t>laboratories attended an annual convention in Las</w:t>
        <w:br/>
      </w:r>
      <w:r>
        <w:rPr>
          <w:rStyle w:val="CharStyle83"/>
          <w:lang w:val="en-US" w:eastAsia="en-US" w:bidi="en-US"/>
          <w:i w:val="0"/>
          <w:iCs w:val="0"/>
        </w:rPr>
        <w:t xml:space="preserve">1/egas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which such questions were investigated as</w:t>
        <w:br/>
        <w:t>to where the gaze of the customer falls and how a</w:t>
        <w:br/>
        <w:t>‘spontaneous’ purchase can be induced. Farocki</w:t>
        <w:br/>
        <w:t>shows how mall producers look at malls when they</w:t>
        <w:br/>
        <w:t>want to find out, for example, how passers-by move,</w:t>
        <w:br/>
        <w:t>where they stop and where they reach for a product.</w:t>
        <w:br/>
        <w:t>He adds these images to the everyday ones - and</w:t>
        <w:br/>
        <w:t xml:space="preserve">gives them a magical charge. </w:t>
      </w:r>
      <w:r>
        <w:rPr>
          <w:rStyle w:val="CharStyle362"/>
          <w:lang w:val="de-DE" w:eastAsia="de-DE" w:bidi="de-DE"/>
          <w:i/>
          <w:iCs/>
        </w:rPr>
        <w:t xml:space="preserve">(Antje </w:t>
      </w:r>
      <w:r>
        <w:rPr>
          <w:rStyle w:val="CharStyle362"/>
          <w:i/>
          <w:iCs/>
        </w:rPr>
        <w:t>Ehmann)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German version with English subtitles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bookmarkStart w:id="106" w:name="bookmark106"/>
      <w:r>
        <w:rPr>
          <w:lang w:val="en-US" w:eastAsia="en-US" w:bidi="en-US"/>
          <w:w w:val="100"/>
          <w:color w:val="000000"/>
          <w:position w:val="0"/>
        </w:rPr>
        <w:t>WORK BASES</w:t>
      </w:r>
      <w:bookmarkEnd w:id="10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w w:val="100"/>
          <w:spacing w:val="0"/>
          <w:color w:val="000000"/>
          <w:position w:val="0"/>
        </w:rPr>
        <w:t>ist eines der zentralen gesellschaftlichen Themen.</w:t>
        <w:br/>
        <w:t>Unterschiedliche Elemente von Arbeitswelten werden</w:t>
        <w:br/>
        <w:t>dokumentiert und gleichzeitig perspektivisch verlagert,</w:t>
        <w:br/>
        <w:t>bis hin zur Konstruktion eigener, temporärer Realitäten.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central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theme of society. Various</w:t>
        <w:br/>
        <w:t>elements of the working world are documented and</w:t>
        <w:br/>
        <w:t>at the same time perceptually displaced, finally</w:t>
        <w:br/>
        <w:t>resulting in the construction of a temporary reality.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300"/>
          <w:lang w:val="de-DE" w:eastAsia="de-DE" w:bidi="de-DE"/>
          <w:b w:val="0"/>
          <w:bCs w:val="0"/>
        </w:rPr>
        <w:t xml:space="preserve">LOGISTIK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7:41</w:t>
        <w:br/>
      </w:r>
      <w:r>
        <w:rPr>
          <w:rStyle w:val="CharStyle141"/>
          <w:lang w:val="de-DE" w:eastAsia="de-DE" w:bidi="de-DE"/>
        </w:rPr>
        <w:t xml:space="preserve">Michaela </w:t>
      </w:r>
      <w:r>
        <w:rPr>
          <w:rStyle w:val="CharStyle141"/>
        </w:rPr>
        <w:t xml:space="preserve">Binder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abstract notion of logistics, organising and merg</w:t>
        <w:t>-</w:t>
        <w:br/>
        <w:t>ing complex contexts, is being reduced to the brink of</w:t>
        <w:br/>
        <w:t>conventional perception through extracts of everyday</w:t>
        <w:br/>
        <w:t>images.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EINE NEUE HERAUSFORDERUNG</w:t>
        <w:br/>
        <w:t xml:space="preserve">BUNDESWEIT </w:t>
      </w:r>
      <w:r>
        <w:rPr>
          <w:rStyle w:val="CharStyle301"/>
          <w:lang w:val="de-DE" w:eastAsia="de-DE" w:bidi="de-DE"/>
        </w:rPr>
        <w:t>5:00</w:t>
        <w:br/>
      </w:r>
      <w:r>
        <w:rPr>
          <w:rStyle w:val="CharStyle302"/>
        </w:rPr>
        <w:t xml:space="preserve">Angelica Ohio </w:t>
      </w:r>
      <w:r>
        <w:rPr>
          <w:rStyle w:val="CharStyle302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karaoke-video about an anonymous, highly quali</w:t>
        <w:t>-</w:t>
        <w:br/>
        <w:t>fied job-seeker challenges the current situation in the</w:t>
        <w:br/>
        <w:t>work force. The lyrics are based on job postings which</w:t>
        <w:br/>
        <w:t>were published on the same day on which the film</w:t>
        <w:br/>
        <w:t>was shot in Berlin.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ROADWAIT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11:00</w:t>
        <w:br/>
      </w:r>
      <w:r>
        <w:rPr>
          <w:rStyle w:val="CharStyle141"/>
        </w:rPr>
        <w:t>Elif Refig (tr)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Four people are observed in Beyoglu, Istanbul’s most</w:t>
        <w:br/>
        <w:t>crowded and cosmopolitan area. Their stability and</w:t>
        <w:br/>
        <w:t>permanence contrasts with the hustle and flow of the</w:t>
        <w:br/>
        <w:t>transitory street.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REALITY MACEDONIA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15:00</w:t>
        <w:br/>
      </w:r>
      <w:r>
        <w:rPr>
          <w:rStyle w:val="CharStyle141"/>
        </w:rPr>
        <w:t xml:space="preserve">Slobodanka Stevceska, </w:t>
      </w:r>
      <w:r>
        <w:rPr>
          <w:rStyle w:val="CharStyle141"/>
          <w:lang w:val="de-DE" w:eastAsia="de-DE" w:bidi="de-DE"/>
        </w:rPr>
        <w:t xml:space="preserve">Denlä </w:t>
      </w:r>
      <w:r>
        <w:rPr>
          <w:rStyle w:val="CharStyle141"/>
        </w:rPr>
        <w:t>Saraginovski,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Sasho Talevski (mk)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Primarily a portrait of the Parisien art scene, the doc</w:t>
        <w:t>-</w:t>
        <w:br/>
        <w:t>umentary also draws attention to the social and cul</w:t>
        <w:t>-</w:t>
        <w:br/>
        <w:t>tural relations within Macedonia and the attitude</w:t>
        <w:br/>
        <w:t>of a small country towards the information to and</w:t>
        <w:br/>
        <w:t>from larger urban centres.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BLOT OUT THE SUN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22:45</w:t>
        <w:br/>
      </w:r>
      <w:r>
        <w:rPr>
          <w:rStyle w:val="CharStyle141"/>
        </w:rPr>
        <w:t>Harrell Fletcher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75" w:left="362" w:right="362" w:bottom="475" w:header="0" w:footer="3" w:gutter="614"/>
          <w:rtlGutter/>
          <w:cols w:num="2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 garage in central Portland, Oregon is the setting for</w:t>
        <w:br/>
        <w:t>this conceptual re-working of James Joyce's Ulysses.</w:t>
        <w:br/>
        <w:t>The garage owner Jay and his mechanics serve as</w:t>
        <w:br/>
        <w:t>narrators, reading lines from the novel that focuses</w:t>
        <w:br/>
        <w:t>on love, death, social inequality and the relationship</w:t>
        <w:br/>
        <w:t>between individuals and the universe.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20" w:firstLine="0"/>
      </w:pPr>
      <w:bookmarkStart w:id="107" w:name="bookmark107"/>
      <w:r>
        <w:rPr>
          <w:w w:val="100"/>
          <w:color w:val="000000"/>
          <w:position w:val="0"/>
        </w:rPr>
        <w:t>SCREENING</w:t>
      </w:r>
      <w:bookmarkEnd w:id="107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center"/>
        <w:spacing w:before="0" w:after="0" w:line="235" w:lineRule="exact"/>
        <w:ind w:left="0" w:right="20" w:firstLine="0"/>
        <w:sectPr>
          <w:pgSz w:w="8778" w:h="16523"/>
          <w:pgMar w:top="434" w:left="347" w:right="347" w:bottom="852" w:header="0" w:footer="3" w:gutter="226"/>
          <w:rtlGutter/>
          <w:cols w:space="720"/>
          <w:noEndnote/>
          <w:docGrid w:linePitch="360"/>
        </w:sectPr>
      </w:pPr>
      <w:r>
        <w:rPr>
          <w:rStyle w:val="CharStyle244"/>
          <w:lang w:val="de-DE" w:eastAsia="de-DE" w:bidi="de-DE"/>
          <w:b/>
          <w:bCs/>
        </w:rPr>
        <w:t xml:space="preserve">streetside </w:t>
      </w:r>
      <w:r>
        <w:rPr>
          <w:rStyle w:val="CharStyle244"/>
          <w:b/>
          <w:bCs/>
        </w:rPr>
        <w:t xml:space="preserve">stitches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lang w:val="de-DE" w:eastAsia="de-DE" w:bidi="de-DE"/>
          <w:b/>
          <w:bCs/>
        </w:rPr>
        <w:t xml:space="preserve">Sun </w:t>
      </w:r>
      <w:r>
        <w:rPr>
          <w:rStyle w:val="CharStyle363"/>
          <w:b w:val="0"/>
          <w:bCs w:val="0"/>
        </w:rPr>
        <w:t>6</w:t>
      </w:r>
      <w:r>
        <w:rPr>
          <w:rStyle w:val="CharStyle247"/>
          <w:b/>
          <w:bCs/>
        </w:rPr>
        <w:t>.</w:t>
      </w:r>
      <w:r>
        <w:rPr>
          <w:rStyle w:val="CharStyle363"/>
          <w:b w:val="0"/>
          <w:bCs w:val="0"/>
        </w:rPr>
        <w:t>2</w:t>
      </w:r>
      <w:r>
        <w:rPr>
          <w:rStyle w:val="CharStyle247"/>
          <w:b/>
          <w:bCs/>
        </w:rPr>
        <w:t xml:space="preserve">. </w:t>
      </w:r>
      <w:r>
        <w:rPr>
          <w:rStyle w:val="CharStyle364"/>
          <w:b/>
          <w:bCs/>
        </w:rPr>
        <w:t>»</w:t>
      </w:r>
      <w:r>
        <w:rPr>
          <w:rStyle w:val="CharStyle244"/>
          <w:lang w:val="de-DE" w:eastAsia="de-DE" w:bidi="de-DE"/>
          <w:b/>
          <w:bCs/>
        </w:rPr>
        <w:t xml:space="preserve"> </w:t>
      </w:r>
      <w:r>
        <w:rPr>
          <w:rStyle w:val="CharStyle246"/>
          <w:b w:val="0"/>
          <w:bCs w:val="0"/>
        </w:rPr>
        <w:t>21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» </w:t>
      </w:r>
      <w:r>
        <w:rPr>
          <w:rStyle w:val="CharStyle247"/>
          <w:b/>
          <w:bCs/>
        </w:rPr>
        <w:t>Theatersaal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365"/>
          <w:b/>
          <w:bCs/>
        </w:rPr>
        <w:t>41</w:t>
        <w:br/>
      </w:r>
      <w:r>
        <w:rPr>
          <w:rStyle w:val="CharStyle244"/>
          <w:b/>
          <w:bCs/>
        </w:rPr>
        <w:t xml:space="preserve">routine breaks </w:t>
      </w:r>
      <w:r>
        <w:rPr>
          <w:rStyle w:val="CharStyle244"/>
          <w:lang w:val="de-DE" w:eastAsia="de-DE" w:bidi="de-DE"/>
          <w:b/>
          <w:bCs/>
        </w:rPr>
        <w:t xml:space="preserve">» </w:t>
      </w:r>
      <w:r>
        <w:rPr>
          <w:rStyle w:val="CharStyle245"/>
          <w:b/>
          <w:bCs/>
        </w:rPr>
        <w:t xml:space="preserve">Mon </w:t>
      </w:r>
      <w:r>
        <w:rPr>
          <w:rStyle w:val="CharStyle363"/>
          <w:b w:val="0"/>
          <w:bCs w:val="0"/>
        </w:rPr>
        <w:t>7</w:t>
      </w:r>
      <w:r>
        <w:rPr>
          <w:rStyle w:val="CharStyle247"/>
          <w:b/>
          <w:bCs/>
        </w:rPr>
        <w:t>.</w:t>
      </w:r>
      <w:r>
        <w:rPr>
          <w:rStyle w:val="CharStyle363"/>
          <w:b w:val="0"/>
          <w:bCs w:val="0"/>
        </w:rPr>
        <w:t>2</w:t>
      </w:r>
      <w:r>
        <w:rPr>
          <w:rStyle w:val="CharStyle247"/>
          <w:b/>
          <w:bCs/>
        </w:rPr>
        <w:t>. »</w:t>
      </w:r>
      <w:r>
        <w:rPr>
          <w:rStyle w:val="CharStyle246"/>
          <w:b w:val="0"/>
          <w:bCs w:val="0"/>
        </w:rPr>
        <w:t>16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 </w:t>
      </w:r>
      <w:r>
        <w:rPr>
          <w:rStyle w:val="CharStyle247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0" w:right="0" w:bottom="8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4" type="#_x0000_t75" style="position:absolute;margin-left:5.e-002pt;margin-top:0;width:420.5pt;height:95.75pt;z-index:-251658699;mso-wrap-distance-left:5.pt;mso-wrap-distance-right:5.pt;mso-position-horizontal-relative:margin" wrapcoords="0 0">
            <v:imagedata r:id="rId129" r:href="rId1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184" w:right="184" w:bottom="83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0" w:right="0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8" w:name="bookmark108"/>
      <w:r>
        <w:rPr>
          <w:lang w:val="de-DE" w:eastAsia="de-DE" w:bidi="de-DE"/>
          <w:w w:val="100"/>
          <w:color w:val="000000"/>
          <w:position w:val="0"/>
        </w:rPr>
        <w:t xml:space="preserve">STREETSIDE </w:t>
      </w:r>
      <w:r>
        <w:rPr>
          <w:lang w:val="en-US" w:eastAsia="en-US" w:bidi="en-US"/>
          <w:w w:val="100"/>
          <w:color w:val="000000"/>
          <w:position w:val="0"/>
        </w:rPr>
        <w:t>STITCHES</w:t>
      </w:r>
      <w:bookmarkEnd w:id="10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öffentliche Raum ist Gegenstand kontinuierlicher</w:t>
        <w:br/>
        <w:t>Neudefinition sowie Austragungsort von Einfluss</w:t>
        <w:t>-</w:t>
        <w:br/>
        <w:t>möglichkeit und Zeichensetzung der beteiligten Akteu</w:t>
        <w:t>-</w:t>
        <w:br/>
        <w:t>re. Die Individuelle Kenntlichmachung der eigenen</w:t>
        <w:br/>
        <w:t>Präsenz in diesem Raum deckt sich dabei nicht immer</w:t>
        <w:br/>
        <w:t>mit dem vermeintlichen Konsens und den bestehenden</w:t>
        <w:br/>
        <w:t>Werten.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Public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space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area that is continually being</w:t>
        <w:br/>
        <w:t>redefined. It functions as a venue capable of being</w:t>
        <w:br/>
        <w:t>influenced and imprinted by the participants. The</w:t>
        <w:br/>
        <w:t>individual assertion of one's own presence within this</w:t>
        <w:br/>
        <w:t>space, does not always correlate with the popular</w:t>
        <w:br/>
        <w:t>consensus and existing values.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0"/>
          <w:b w:val="0"/>
          <w:bCs w:val="0"/>
        </w:rPr>
        <w:t xml:space="preserve">CUT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4:04</w:t>
        <w:br/>
      </w:r>
      <w:r>
        <w:rPr>
          <w:rStyle w:val="CharStyle141"/>
        </w:rPr>
        <w:t xml:space="preserve">Till </w:t>
      </w:r>
      <w:r>
        <w:rPr>
          <w:rStyle w:val="CharStyle141"/>
          <w:lang w:val="de-DE" w:eastAsia="de-DE" w:bidi="de-DE"/>
        </w:rPr>
        <w:t>Heim 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Public space, with its own distinctive art of graffiti</w:t>
        <w:br/>
        <w:t>and billboards, is the focal point of this non-narrative</w:t>
        <w:br/>
        <w:t>music video. The fragmented images in which the</w:t>
        <w:br/>
        <w:t>boundaries between art and commerce are often</w:t>
        <w:br/>
        <w:t>blurred, depict a hectic and fast-paced urban</w:t>
        <w:br/>
        <w:t>cityscape. These Images are juxtaposed with those</w:t>
        <w:br/>
        <w:t>of areas that are often overlooked - abandoned</w:t>
        <w:br/>
        <w:t>neighborhoods full of tranquility and their own poetry.</w:t>
        <w:br/>
      </w:r>
      <w:r>
        <w:rPr>
          <w:rStyle w:val="CharStyle357"/>
          <w:b w:val="0"/>
          <w:bCs w:val="0"/>
          <w:i w:val="0"/>
          <w:iCs w:val="0"/>
        </w:rPr>
        <w:t xml:space="preserve">BIC BAC JOB </w:t>
      </w:r>
      <w:r>
        <w:rPr>
          <w:rStyle w:val="CharStyle83"/>
          <w:lang w:val="en-US" w:eastAsia="en-US" w:bidi="en-US"/>
          <w:i w:val="0"/>
          <w:iCs w:val="0"/>
        </w:rPr>
        <w:t>13:00</w:t>
        <w:br/>
      </w:r>
      <w:r>
        <w:rPr>
          <w:rStyle w:val="CharStyle358"/>
          <w:lang w:val="de-DE" w:eastAsia="de-DE" w:bidi="de-DE"/>
          <w:i w:val="0"/>
          <w:iCs w:val="0"/>
        </w:rPr>
        <w:t xml:space="preserve">Le </w:t>
      </w:r>
      <w:r>
        <w:rPr>
          <w:rStyle w:val="CharStyle358"/>
          <w:i w:val="0"/>
          <w:iCs w:val="0"/>
        </w:rPr>
        <w:t>collectif magique (fr)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‘The ghost of the ghost of my youth’ as the four French</w:t>
        <w:br/>
        <w:t>artists alternatively call their video work, oscillates</w:t>
        <w:br/>
        <w:t>between Lygee Raymond Naves and a derelict factory.</w:t>
        <w:br/>
        <w:t>The non-linear and highly subjective narration</w:t>
        <w:br/>
        <w:t>revolves around Nicolas Santenas Santos, lead</w:t>
        <w:br/>
        <w:t>guitarist of ‘Hypnolove’.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PUBLIC DISCOURSE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46:00</w:t>
        <w:br/>
      </w:r>
      <w:r>
        <w:rPr>
          <w:rStyle w:val="CharStyle141"/>
        </w:rPr>
        <w:t>Brad Downey (us), Quenell Jones (us),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Tim Hansberry (U3)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‘Public Discourse’ Is an in-depth study of illegal</w:t>
        <w:br/>
        <w:t>installation art. The primary focus is on the painting</w:t>
        <w:br/>
        <w:t>of street signs, advertising manipulation, postering</w:t>
        <w:br/>
        <w:t>and guerrilla art, all performed illegally. Shot in the</w:t>
        <w:br/>
        <w:t>classic cinema verite style using compact mini-dv</w:t>
        <w:br/>
        <w:t>and video 8 cameras, ‘Public Discourse’ follows the</w:t>
        <w:br/>
        <w:t>art-making from initial idea through to exhibition.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09" w:name="bookmark109"/>
      <w:r>
        <w:rPr>
          <w:lang w:val="en-US" w:eastAsia="en-US" w:bidi="en-US"/>
          <w:w w:val="100"/>
          <w:color w:val="000000"/>
          <w:position w:val="0"/>
        </w:rPr>
        <w:t>ROUTINE BREAKS</w:t>
      </w:r>
      <w:bookmarkEnd w:id="10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tägliche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Routine </w:t>
      </w:r>
      <w:r>
        <w:rPr>
          <w:w w:val="100"/>
          <w:spacing w:val="0"/>
          <w:color w:val="000000"/>
          <w:position w:val="0"/>
        </w:rPr>
        <w:t>und der Umgang damit kann</w:t>
        <w:br/>
        <w:t>zu sehr unterschiedlichen Ergebnissen führen. Vom</w:t>
        <w:br/>
        <w:t>Tagtraum endloser Möglichkeiten zur unheilvollen</w:t>
        <w:br/>
        <w:t>Erkenntnis scheinbarer Ausweglosigkeit liegen</w:t>
        <w:br/>
        <w:t>Zusammenbruch und Aufbruch nahe beieinander.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daily routine, and one’s handling of it, can</w:t>
        <w:br/>
        <w:t>lead to very different results. From a day dream of</w:t>
        <w:br/>
        <w:t>endless possibilities to a disastrous realisation of</w:t>
        <w:br/>
        <w:t>a seeming hopelessness; breakdown and new depar</w:t>
        <w:t>-</w:t>
        <w:br/>
        <w:t>tures lie close to one another.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10" w:name="bookmark110"/>
      <w:r>
        <w:rPr>
          <w:lang w:val="de-DE" w:eastAsia="de-DE" w:bidi="de-DE"/>
          <w:w w:val="100"/>
          <w:color w:val="000000"/>
          <w:position w:val="0"/>
        </w:rPr>
        <w:t xml:space="preserve">DER OPTIONIST </w:t>
      </w:r>
      <w:r>
        <w:rPr>
          <w:rStyle w:val="CharStyle353"/>
        </w:rPr>
        <w:t>4:30</w:t>
      </w:r>
      <w:bookmarkEnd w:id="11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 xml:space="preserve">Frank </w:t>
      </w:r>
      <w:r>
        <w:rPr>
          <w:rStyle w:val="CharStyle141"/>
          <w:lang w:val="de-DE" w:eastAsia="de-DE" w:bidi="de-DE"/>
        </w:rPr>
        <w:t xml:space="preserve">Westermeyer, </w:t>
      </w:r>
      <w:r>
        <w:rPr>
          <w:rStyle w:val="CharStyle141"/>
        </w:rPr>
        <w:t xml:space="preserve">Sylvie Boisseau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“I could go everywhere...! could do everything...All</w:t>
        <w:br/>
        <w:t>women suit me..."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lang w:val="es-ES" w:eastAsia="es-ES" w:bidi="es-ES"/>
          <w:b w:val="0"/>
          <w:bCs w:val="0"/>
        </w:rPr>
        <w:t xml:space="preserve">DÍA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18:00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Nicole Rademacher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screenplay based on a dream, a poetic vignette.</w:t>
        <w:br/>
        <w:t>There are only five words of dialogue in the movie,</w:t>
        <w:br/>
        <w:t>and the visual component follows the same minimal</w:t>
        <w:t>-</w:t>
        <w:br/>
        <w:t>ist model to capture a moment that Is both stark and</w:t>
        <w:br/>
        <w:t>sublime.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TUNED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14:00</w:t>
        <w:br/>
      </w:r>
      <w:r>
        <w:rPr>
          <w:rStyle w:val="CharStyle141"/>
        </w:rPr>
        <w:t xml:space="preserve">Oliver </w:t>
      </w:r>
      <w:r>
        <w:rPr>
          <w:rStyle w:val="CharStyle141"/>
          <w:lang w:val="de-DE" w:eastAsia="de-DE" w:bidi="de-DE"/>
        </w:rPr>
        <w:t>Pietsch 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compilation of feature film scenes depicting people</w:t>
        <w:br/>
        <w:t>high on drugs.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MADWOMAN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2:23</w:t>
        <w:br/>
      </w:r>
      <w:r>
        <w:rPr>
          <w:rStyle w:val="CharStyle141"/>
        </w:rPr>
        <w:t>Kristin Scheving (uk)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Short poem about a young woman being caught</w:t>
        <w:br/>
        <w:t>in dizzying depression facing flares of addicted des</w:t>
        <w:t>-</w:t>
        <w:br/>
        <w:t>peration.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SKARRO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10:19</w:t>
        <w:br/>
      </w:r>
      <w:r>
        <w:rPr>
          <w:rStyle w:val="CharStyle141"/>
        </w:rPr>
        <w:t xml:space="preserve">FAF </w:t>
      </w:r>
      <w:r>
        <w:rPr>
          <w:rStyle w:val="CharStyle141"/>
          <w:lang w:val="de-DE" w:eastAsia="de-DE" w:bidi="de-DE"/>
        </w:rPr>
        <w:t>(es)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video fuses the aesthetics of a TV documentary</w:t>
        <w:br/>
        <w:t>and a skate video. In the Valencian night, illegal beer</w:t>
        <w:br/>
        <w:t>salesmen become the characters of a ‘Skarro’ video,</w:t>
        <w:br/>
        <w:t>a new sport they have invented.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A QUIET MOMENT WITH RICHARD </w:t>
      </w:r>
      <w:r>
        <w:rPr>
          <w:rStyle w:val="CharStyle301"/>
        </w:rPr>
        <w:t>6:30</w:t>
        <w:br/>
      </w:r>
      <w:r>
        <w:rPr>
          <w:rStyle w:val="CharStyle302"/>
        </w:rPr>
        <w:t>Matthew Etches (ca)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Quiet Moment with Richard’ spends a peaceful</w:t>
        <w:br/>
        <w:t>nocturnal drive with Richard Kellie, writer, filmmaker,</w:t>
        <w:br/>
        <w:t>and taxi cab driver. Richard recounts an intense</w:t>
        <w:br/>
        <w:t>evening in Amsterdam, while driving through the</w:t>
        <w:br/>
        <w:t>vacant streets of Winnipeg.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LIVING A BEAUTIFUL LIFE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13:00</w:t>
        <w:br/>
      </w:r>
      <w:r>
        <w:rPr>
          <w:rStyle w:val="CharStyle141"/>
          <w:lang w:val="de-DE" w:eastAsia="de-DE" w:bidi="de-DE"/>
        </w:rPr>
        <w:t>Corinna Schnitt 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34" w:left="347" w:right="347" w:bottom="434" w:header="0" w:footer="3" w:gutter="629"/>
          <w:rtlGutter/>
          <w:cols w:num="2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From their stylish Los Angeles villa, an attractive mar</w:t>
        <w:t>-</w:t>
        <w:br/>
        <w:t>ried couple pontificates on how ideal their lifestyle is.</w:t>
        <w:br/>
        <w:t>At first it appears as though the interview is for real,</w:t>
        <w:br/>
        <w:t>however as time passes, the pair seem more and more</w:t>
        <w:br/>
        <w:t>like actors.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11" w:name="bookmark111"/>
      <w:r>
        <w:rPr>
          <w:w w:val="100"/>
          <w:color w:val="000000"/>
          <w:position w:val="0"/>
        </w:rPr>
        <w:t>SCREENING</w:t>
      </w:r>
      <w:bookmarkEnd w:id="111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0" w:right="4240" w:firstLine="0"/>
        <w:sectPr>
          <w:pgSz w:w="8778" w:h="16523"/>
          <w:pgMar w:top="434" w:left="374" w:right="374" w:bottom="1937" w:header="0" w:footer="3" w:gutter="168"/>
          <w:rtlGutter/>
          <w:cols w:space="720"/>
          <w:noEndnote/>
          <w:docGrid w:linePitch="360"/>
        </w:sectPr>
      </w:pPr>
      <w:r>
        <w:rPr>
          <w:rStyle w:val="CharStyle315"/>
          <w:lang w:val="de-DE" w:eastAsia="de-DE" w:bidi="de-DE"/>
          <w:b/>
          <w:bCs/>
        </w:rPr>
        <w:t xml:space="preserve">4 2 </w:t>
      </w:r>
      <w:r>
        <w:rPr>
          <w:rStyle w:val="CharStyle106"/>
          <w:b/>
          <w:bCs/>
        </w:rPr>
        <w:t xml:space="preserve">transit spaces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b/>
          <w:bCs/>
        </w:rPr>
        <w:t xml:space="preserve">Mon </w:t>
      </w:r>
      <w:r>
        <w:rPr>
          <w:rStyle w:val="CharStyle314"/>
          <w:b w:val="0"/>
          <w:bCs w:val="0"/>
        </w:rPr>
        <w:t>7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>.</w:t>
      </w:r>
      <w:r>
        <w:rPr>
          <w:rStyle w:val="CharStyle315"/>
          <w:lang w:val="de-DE" w:eastAsia="de-DE" w:bidi="de-DE"/>
          <w:b/>
          <w:bCs/>
        </w:rPr>
        <w:t>»</w:t>
      </w:r>
      <w:r>
        <w:rPr>
          <w:rStyle w:val="CharStyle314"/>
          <w:b w:val="0"/>
          <w:bCs w:val="0"/>
        </w:rPr>
        <w:t>18</w:t>
      </w:r>
      <w:r>
        <w:rPr>
          <w:rStyle w:val="CharStyle315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Theatersaal</w:t>
        <w:br/>
      </w:r>
      <w:r>
        <w:rPr>
          <w:rStyle w:val="CharStyle106"/>
          <w:b/>
          <w:bCs/>
        </w:rPr>
        <w:t xml:space="preserve">Artur Zmijewski </w:t>
      </w:r>
      <w:r>
        <w:rPr>
          <w:rStyle w:val="CharStyle313"/>
          <w:lang w:val="de-DE" w:eastAsia="de-DE" w:bidi="de-DE"/>
          <w:b/>
          <w:bCs/>
        </w:rPr>
        <w:t xml:space="preserve">»Tue </w:t>
      </w:r>
      <w:r>
        <w:rPr>
          <w:rStyle w:val="CharStyle314"/>
          <w:b w:val="0"/>
          <w:bCs w:val="0"/>
        </w:rPr>
        <w:t>8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>.</w:t>
      </w:r>
      <w:r>
        <w:rPr>
          <w:rStyle w:val="CharStyle315"/>
          <w:lang w:val="de-DE" w:eastAsia="de-DE" w:bidi="de-DE"/>
          <w:b/>
          <w:bCs/>
        </w:rPr>
        <w:t>»</w:t>
      </w:r>
      <w:r>
        <w:rPr>
          <w:rStyle w:val="CharStyle314"/>
          <w:b w:val="0"/>
          <w:bCs w:val="0"/>
        </w:rPr>
        <w:t>15</w:t>
      </w:r>
      <w:r>
        <w:rPr>
          <w:rStyle w:val="CharStyle315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0" w:right="0" w:bottom="19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5" type="#_x0000_t75" style="position:absolute;margin-left:5.e-002pt;margin-top:0;width:419.75pt;height:96.5pt;z-index:-251658698;mso-wrap-distance-left:5.pt;mso-wrap-distance-right:5.pt;mso-position-horizontal-relative:margin" wrapcoords="0 0">
            <v:imagedata r:id="rId131" r:href="rId1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19" w:left="192" w:right="192" w:bottom="192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0" w:right="0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12" w:name="bookmark112"/>
      <w:r>
        <w:rPr>
          <w:lang w:val="en-US" w:eastAsia="en-US" w:bidi="en-US"/>
          <w:w w:val="100"/>
          <w:color w:val="000000"/>
          <w:position w:val="0"/>
        </w:rPr>
        <w:t>TRANSIT SPACES</w:t>
      </w:r>
      <w:bookmarkEnd w:id="11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Transitorte können sich als schwer zu nehmende Hin</w:t>
        <w:t>-</w:t>
        <w:br/>
        <w:t>dernisse erweisen oder, einmal überwunden, geprägt</w:t>
        <w:br/>
        <w:t>sein von Isolation und Entwurzelung. Der Reisende</w:t>
        <w:br/>
        <w:t>erkundet diese Orte und versucht, ihre Zeichen und</w:t>
        <w:br/>
        <w:t>immanenten Referenzpunkte zu entschlüsseln.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spaces can prove to be difficult obstacles.</w:t>
        <w:br/>
        <w:t>Once overcome, they may be marked by isolation and</w:t>
        <w:br/>
        <w:t>uprootedness. The traveller explores these places and</w:t>
        <w:br/>
        <w:t>attempts to decipher their signs and immanent refer</w:t>
        <w:t>-</w:t>
        <w:br/>
        <w:t>ence points.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300"/>
          <w:b w:val="0"/>
          <w:bCs w:val="0"/>
        </w:rPr>
        <w:t xml:space="preserve">BORDERFRIENDLY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10:00</w:t>
        <w:br/>
      </w:r>
      <w:r>
        <w:rPr>
          <w:rStyle w:val="CharStyle141"/>
        </w:rPr>
        <w:t>Marco Bruzzone (It)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person in the process of preparing with great care,</w:t>
        <w:br/>
        <w:t>an object: a piece of art which will be displayed</w:t>
        <w:br/>
        <w:t>together with the video itself. The sound on the video</w:t>
        <w:br/>
        <w:t>is a recording of the journey that the object had</w:t>
        <w:br/>
        <w:t>made, beginning when it arrives at the airport and</w:t>
        <w:br/>
        <w:t>ending when it boards the plane as a piece of suspi</w:t>
        <w:t>-</w:t>
        <w:br/>
        <w:t>cious hand-baggage.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ALL WHITE PEOPLE ARE FRENCH </w:t>
      </w:r>
      <w:r>
        <w:rPr>
          <w:rStyle w:val="CharStyle301"/>
        </w:rPr>
        <w:t>12:00</w:t>
        <w:br/>
      </w:r>
      <w:r>
        <w:rPr>
          <w:rStyle w:val="CharStyle302"/>
          <w:lang w:val="de-DE" w:eastAsia="de-DE" w:bidi="de-DE"/>
        </w:rPr>
        <w:t xml:space="preserve">Katja </w:t>
      </w:r>
      <w:r>
        <w:rPr>
          <w:rStyle w:val="CharStyle302"/>
        </w:rPr>
        <w:t>Straub (da)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childhood memory told by an African living in</w:t>
        <w:br/>
        <w:t>Berlin. Stories of African magic are juxtaposed with</w:t>
        <w:br/>
        <w:t>drawings on the walls of a prison in Berlin, where</w:t>
        <w:br/>
        <w:t>refused asylum seekers are kept prior to their expul</w:t>
        <w:t>-</w:t>
        <w:br/>
        <w:t>sion back to their countries of origin.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EATING GRASS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22:30</w:t>
        <w:br/>
      </w:r>
      <w:r>
        <w:rPr>
          <w:rStyle w:val="CharStyle141"/>
        </w:rPr>
        <w:t>Alia Syed (uk)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Shot in London, Karachi and Lahore and encompass</w:t>
        <w:t>-</w:t>
        <w:br/>
        <w:t>ing five stories relating to the times of day for Muslim</w:t>
        <w:br/>
        <w:t>prayer, the work explores overlaps between time,</w:t>
        <w:br/>
        <w:t>memory and location. The shadows cast by the sun</w:t>
        <w:br/>
        <w:t>become emotional triggers for a young woman whose</w:t>
        <w:br/>
        <w:t>present is continually enmeshed with the past.</w:t>
        <w:br/>
      </w:r>
      <w:r>
        <w:rPr>
          <w:rStyle w:val="CharStyle357"/>
          <w:b w:val="0"/>
          <w:bCs w:val="0"/>
          <w:i w:val="0"/>
          <w:iCs w:val="0"/>
        </w:rPr>
        <w:t xml:space="preserve">THEMES </w:t>
      </w:r>
      <w:r>
        <w:rPr>
          <w:rStyle w:val="CharStyle83"/>
          <w:lang w:val="en-US" w:eastAsia="en-US" w:bidi="en-US"/>
          <w:i w:val="0"/>
          <w:iCs w:val="0"/>
        </w:rPr>
        <w:t>28:24</w:t>
        <w:br/>
      </w:r>
      <w:r>
        <w:rPr>
          <w:rStyle w:val="CharStyle358"/>
          <w:i w:val="0"/>
          <w:iCs w:val="0"/>
        </w:rPr>
        <w:t>Dan Boord, Lula Valdovino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‘Themes’ resumes the travelogue begun in ‘Standards’,</w:t>
        <w:br/>
        <w:t>another video in this series. Within ‘Themes’ the past,</w:t>
        <w:br/>
        <w:t>present and the future converge as the Venice of Dante</w:t>
        <w:br/>
        <w:t>becomes a hotel in Las Vegas. It is a new year, a new</w:t>
        <w:br/>
        <w:t>century and 'Themes' is hereto nostalgically observe</w:t>
        <w:br/>
        <w:t>that they do not make the future the way that they</w:t>
        <w:br/>
        <w:t>used to.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bookmarkStart w:id="113" w:name="bookmark113"/>
      <w:r>
        <w:rPr>
          <w:lang w:val="en-US" w:eastAsia="en-US" w:bidi="en-US"/>
          <w:w w:val="100"/>
          <w:color w:val="000000"/>
          <w:position w:val="0"/>
        </w:rPr>
        <w:t>ARTUR ZMIJEWSKI</w:t>
      </w:r>
      <w:bookmarkEnd w:id="11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Artur Zmijewski </w:t>
      </w:r>
      <w:r>
        <w:rPr>
          <w:w w:val="100"/>
          <w:spacing w:val="0"/>
          <w:color w:val="000000"/>
          <w:position w:val="0"/>
        </w:rPr>
        <w:t>arbeitet als Foto- und Videokünstler,</w:t>
        <w:br/>
        <w:t>seine Motive sind Menschen mit außergewöhnlichem</w:t>
        <w:br/>
        <w:t>Schicksal, wie etwa Behinderte. Er integriert reale</w:t>
        <w:br/>
        <w:t>Situationen in seine Arbeit und bezieht banale oder</w:t>
        <w:br/>
        <w:t>extreme Dinge des alltäglichen Lebens In das jeweilige</w:t>
        <w:br/>
        <w:t>Werk ein. - Zmijewski vertritt Polen bei der 51. Biennale</w:t>
        <w:br/>
        <w:t>von Venedig 2005.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Artur Zmijewski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as a photo and video artist. The</w:t>
        <w:br/>
        <w:t>motives for his work is often people with exceptional</w:t>
        <w:br/>
        <w:t>circumstances, such as the physically challenged.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 integrates real situations into his work and draws</w:t>
        <w:br/>
        <w:t>on both the banal and extreme aspects of everyday</w:t>
        <w:br/>
        <w:t>life in his respective pieces. - Zmijewski will repre</w:t>
        <w:t>-</w:t>
        <w:br/>
        <w:t>sent Poland at the 51st Venice Biennial 2005.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57"/>
          <w:b w:val="0"/>
          <w:bCs w:val="0"/>
          <w:i w:val="0"/>
          <w:iCs w:val="0"/>
        </w:rPr>
        <w:t xml:space="preserve">SINGING LESSON I, 2001 </w:t>
      </w:r>
      <w:r>
        <w:rPr>
          <w:rStyle w:val="CharStyle83"/>
          <w:lang w:val="en-US" w:eastAsia="en-US" w:bidi="en-US"/>
          <w:i w:val="0"/>
          <w:iCs w:val="0"/>
        </w:rPr>
        <w:t>14:00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work about deaf children learning to sing a frag</w:t>
        <w:t>-</w:t>
        <w:br/>
        <w:t xml:space="preserve">ment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Kyrie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from the Polish Mass.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KR </w:t>
      </w:r>
      <w:r>
        <w:rPr>
          <w:lang w:val="en-US" w:eastAsia="en-US" w:bidi="en-US"/>
          <w:w w:val="100"/>
          <w:color w:val="000000"/>
          <w:position w:val="0"/>
        </w:rPr>
        <w:t xml:space="preserve">WP, 2000 </w:t>
      </w:r>
      <w:r>
        <w:rPr>
          <w:rStyle w:val="CharStyle301"/>
        </w:rPr>
        <w:t>7:30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Former soldiers perform their precision maneuvers to</w:t>
        <w:br/>
        <w:t>marching songs. They also humorously demonstrate</w:t>
        <w:br/>
        <w:t>that men in uniform are, under their uniforms, just</w:t>
        <w:br/>
        <w:t>men after all.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57"/>
          <w:b w:val="0"/>
          <w:bCs w:val="0"/>
          <w:i w:val="0"/>
          <w:iCs w:val="0"/>
        </w:rPr>
        <w:t xml:space="preserve">AN EYE FOR AN EYE, 1998 </w:t>
      </w:r>
      <w:r>
        <w:rPr>
          <w:rStyle w:val="CharStyle83"/>
          <w:lang w:val="en-US" w:eastAsia="en-US" w:bidi="en-US"/>
          <w:i w:val="0"/>
          <w:iCs w:val="0"/>
        </w:rPr>
        <w:t>10:00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work depicts disabled people and healthy ones, a</w:t>
        <w:br/>
        <w:t>physically fit young woman who lends a disabled man</w:t>
        <w:br/>
        <w:t>her fingers to wash his body, and two men climbing</w:t>
        <w:br/>
        <w:t>stairs and walking together as one being.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ME &amp; AIDS, 1996 </w:t>
      </w:r>
      <w:r>
        <w:rPr>
          <w:rStyle w:val="CharStyle301"/>
        </w:rPr>
        <w:t>3:30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metaphor of two human beings meeting in a reality</w:t>
        <w:br/>
        <w:t>in which Aids is hard to ignore. Each temptation given</w:t>
        <w:br/>
        <w:t>into can have a catastrophic result.</w:t>
        <w:br/>
      </w:r>
      <w:r>
        <w:rPr>
          <w:rStyle w:val="CharStyle357"/>
          <w:b w:val="0"/>
          <w:bCs w:val="0"/>
          <w:i w:val="0"/>
          <w:iCs w:val="0"/>
        </w:rPr>
        <w:t xml:space="preserve">PIELGRZYMKA, 2003 </w:t>
      </w:r>
      <w:r>
        <w:rPr>
          <w:rStyle w:val="CharStyle83"/>
          <w:lang w:val="en-US" w:eastAsia="en-US" w:bidi="en-US"/>
          <w:i w:val="0"/>
          <w:iCs w:val="0"/>
        </w:rPr>
        <w:t>29:30</w:t>
        <w:br/>
      </w:r>
      <w:r>
        <w:rPr>
          <w:rStyle w:val="CharStyle358"/>
          <w:i w:val="0"/>
          <w:iCs w:val="0"/>
        </w:rPr>
        <w:t>Artur Zmijewski &amp; Pavel Altharner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group of Polish Catholics on their pilgrimage in the</w:t>
        <w:br/>
        <w:t>holy land. A journey focused on faith, which takes no</w:t>
        <w:br/>
        <w:t>note of the secular reality of contemporary Israel.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357"/>
          <w:b w:val="0"/>
          <w:bCs w:val="0"/>
          <w:i w:val="0"/>
          <w:iCs w:val="0"/>
        </w:rPr>
        <w:t xml:space="preserve">NA SPACER, 2001 </w:t>
      </w:r>
      <w:r>
        <w:rPr>
          <w:rStyle w:val="CharStyle83"/>
          <w:lang w:val="en-US" w:eastAsia="en-US" w:bidi="en-US"/>
          <w:i w:val="0"/>
          <w:iCs w:val="0"/>
        </w:rPr>
        <w:t>9:00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“This is a film about failure. No miracle happens,</w:t>
        <w:br/>
        <w:t>Lazarus does not rise from the dead. The completely</w:t>
        <w:br/>
        <w:t>exhausted animators seat the helpless bodies in</w:t>
        <w:br/>
        <w:t>wheelchairs and they freeze in immobility again.” (az)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34" w:left="374" w:right="374" w:bottom="434" w:header="0" w:footer="3" w:gutter="571"/>
          <w:rtlGutter/>
          <w:cols w:num="2" w:space="163"/>
          <w:noEndnote/>
          <w:docGrid w:linePitch="360"/>
        </w:sectPr>
      </w:pPr>
      <w:r>
        <w:rPr>
          <w:rStyle w:val="CharStyle75"/>
          <w:lang w:val="en-US" w:eastAsia="en-US" w:bidi="en-US"/>
          <w:i w:val="0"/>
          <w:iCs w:val="0"/>
        </w:rPr>
        <w:t xml:space="preserve">In </w:t>
      </w:r>
      <w:r>
        <w:rPr>
          <w:rStyle w:val="CharStyle75"/>
          <w:i w:val="0"/>
          <w:iCs w:val="0"/>
        </w:rPr>
        <w:t>Zusammenarbeit mit</w:t>
      </w:r>
      <w:r>
        <w:rPr>
          <w:rStyle w:val="CharStyle74"/>
          <w:i/>
          <w:iCs/>
        </w:rPr>
        <w:t>Hn cooperation with Foksal Gallery</w:t>
        <w:br/>
        <w:t>Foundation Warsaw and the Polish Institute in Berlin.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40" w:firstLine="0"/>
      </w:pPr>
      <w:bookmarkStart w:id="114" w:name="bookmark114"/>
      <w:r>
        <w:rPr>
          <w:rStyle w:val="CharStyle82"/>
          <w:b/>
          <w:bCs/>
        </w:rPr>
        <w:t>SCREENING</w:t>
      </w:r>
      <w:bookmarkEnd w:id="114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800" w:right="0" w:firstLine="380"/>
        <w:sectPr>
          <w:pgSz w:w="8778" w:h="16523"/>
          <w:pgMar w:top="468" w:left="388" w:right="388" w:bottom="804" w:header="0" w:footer="3" w:gutter="135"/>
          <w:rtlGutter/>
          <w:cols w:space="720"/>
          <w:noEndnote/>
          <w:docGrid w:linePitch="360"/>
        </w:sectPr>
      </w:pPr>
      <w:r>
        <w:rPr>
          <w:rStyle w:val="CharStyle244"/>
          <w:b/>
          <w:bCs/>
        </w:rPr>
        <w:t xml:space="preserve">distant meetings </w:t>
      </w:r>
      <w:r>
        <w:rPr>
          <w:rStyle w:val="CharStyle366"/>
          <w:b/>
          <w:bCs/>
        </w:rPr>
        <w:t xml:space="preserve">»Tue </w:t>
      </w:r>
      <w:r>
        <w:rPr>
          <w:rStyle w:val="CharStyle367"/>
          <w:b w:val="0"/>
          <w:bCs w:val="0"/>
        </w:rPr>
        <w:t>8</w:t>
      </w:r>
      <w:r>
        <w:rPr>
          <w:rStyle w:val="CharStyle368"/>
          <w:b/>
          <w:bCs/>
        </w:rPr>
        <w:t>.</w:t>
      </w:r>
      <w:r>
        <w:rPr>
          <w:rStyle w:val="CharStyle367"/>
          <w:b w:val="0"/>
          <w:bCs w:val="0"/>
        </w:rPr>
        <w:t>2</w:t>
      </w:r>
      <w:r>
        <w:rPr>
          <w:rStyle w:val="CharStyle366"/>
          <w:lang w:val="en-US" w:eastAsia="en-US" w:bidi="en-US"/>
          <w:b/>
          <w:bCs/>
        </w:rPr>
        <w:t>.</w:t>
      </w:r>
      <w:r>
        <w:rPr>
          <w:rStyle w:val="CharStyle366"/>
          <w:b/>
          <w:bCs/>
        </w:rPr>
        <w:t xml:space="preserve">» </w:t>
      </w:r>
      <w:r>
        <w:rPr>
          <w:rStyle w:val="CharStyle366"/>
          <w:lang w:val="en-US" w:eastAsia="en-US" w:bidi="en-US"/>
          <w:b/>
          <w:bCs/>
        </w:rPr>
        <w:t xml:space="preserve">i?h </w:t>
      </w:r>
      <w:r>
        <w:rPr>
          <w:rStyle w:val="CharStyle366"/>
          <w:b/>
          <w:bCs/>
        </w:rPr>
        <w:t xml:space="preserve">» </w:t>
      </w:r>
      <w:r>
        <w:rPr>
          <w:rStyle w:val="CharStyle369"/>
          <w:b/>
          <w:bCs/>
        </w:rPr>
        <w:t>Theatersaal</w:t>
      </w:r>
      <w:r>
        <w:rPr>
          <w:rStyle w:val="CharStyle370"/>
          <w:lang w:val="de-DE" w:eastAsia="de-DE" w:bidi="de-DE"/>
          <w:b/>
          <w:bCs/>
        </w:rPr>
        <w:t xml:space="preserve"> </w:t>
      </w:r>
      <w:r>
        <w:rPr>
          <w:rStyle w:val="CharStyle370"/>
          <w:b/>
          <w:bCs/>
        </w:rPr>
        <w:t>43</w:t>
        <w:br/>
      </w:r>
      <w:r>
        <w:rPr>
          <w:rStyle w:val="CharStyle244"/>
          <w:b/>
          <w:bCs/>
        </w:rPr>
        <w:t xml:space="preserve">extended landscapes </w:t>
      </w:r>
      <w:r>
        <w:rPr>
          <w:rStyle w:val="CharStyle366"/>
          <w:b/>
          <w:bCs/>
        </w:rPr>
        <w:t xml:space="preserve">»Tue </w:t>
      </w:r>
      <w:r>
        <w:rPr>
          <w:rStyle w:val="CharStyle367"/>
          <w:b w:val="0"/>
          <w:bCs w:val="0"/>
        </w:rPr>
        <w:t>8</w:t>
      </w:r>
      <w:r>
        <w:rPr>
          <w:rStyle w:val="CharStyle368"/>
          <w:b/>
          <w:bCs/>
        </w:rPr>
        <w:t>.</w:t>
      </w:r>
      <w:r>
        <w:rPr>
          <w:rStyle w:val="CharStyle367"/>
          <w:b w:val="0"/>
          <w:bCs w:val="0"/>
        </w:rPr>
        <w:t>2</w:t>
      </w:r>
      <w:r>
        <w:rPr>
          <w:rStyle w:val="CharStyle368"/>
          <w:b/>
          <w:bCs/>
        </w:rPr>
        <w:t xml:space="preserve">. </w:t>
      </w:r>
      <w:r>
        <w:rPr>
          <w:rStyle w:val="CharStyle371"/>
          <w:b w:val="0"/>
          <w:bCs w:val="0"/>
        </w:rPr>
        <w:t xml:space="preserve">»19H </w:t>
      </w:r>
      <w:r>
        <w:rPr>
          <w:rStyle w:val="CharStyle369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0" w:right="0" w:bottom="7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6" type="#_x0000_t75" style="position:absolute;margin-left:5.e-002pt;margin-top:0;width:422.15pt;height:98.65pt;z-index:-251658697;mso-wrap-distance-left:5.pt;mso-wrap-distance-right:5.pt;mso-position-horizontal-relative:margin" wrapcoords="0 0">
            <v:imagedata r:id="rId133" r:href="rId1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167" w:right="167" w:bottom="78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22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8" w:left="0" w:right="0" w:bottom="4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15" w:name="bookmark115"/>
      <w:r>
        <w:rPr>
          <w:lang w:val="en-US" w:eastAsia="en-US" w:bidi="en-US"/>
          <w:w w:val="100"/>
          <w:color w:val="000000"/>
          <w:position w:val="0"/>
        </w:rPr>
        <w:t>DISTANT MEETINGS</w:t>
      </w:r>
      <w:bookmarkEnd w:id="11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Orte und Menschen, Momente des Zusammentreffens</w:t>
        <w:br/>
        <w:t>und des Entfernens. Wege und Routen kreuzen sich in</w:t>
        <w:br/>
        <w:t>der beständigen und mitunter poetischen Frage nach</w:t>
        <w:br/>
        <w:t>Zufall und Notwendigkeit.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Areas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people, moments of coming together</w:t>
        <w:br/>
        <w:t>and then drifting apart. Directions and routes cross</w:t>
        <w:br/>
        <w:t>one another in the constant and sometimes poetic</w:t>
        <w:br/>
        <w:t>question of chance and necessity.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0"/>
          <w:lang w:val="de-DE" w:eastAsia="de-DE" w:bidi="de-DE"/>
          <w:b w:val="0"/>
          <w:bCs w:val="0"/>
        </w:rPr>
        <w:t xml:space="preserve">KLIPPER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5:20</w:t>
        <w:br/>
      </w:r>
      <w:r>
        <w:rPr>
          <w:rStyle w:val="CharStyle141"/>
        </w:rPr>
        <w:t xml:space="preserve">Elmar Vestner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what extent does our personality, our environment</w:t>
        <w:br/>
        <w:t>and our media conditioning allow for an ‘independent’</w:t>
        <w:br/>
        <w:t>perspective?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18.000 DEAD IN GORDON HEAD </w:t>
      </w:r>
      <w:r>
        <w:rPr>
          <w:rStyle w:val="CharStyle301"/>
        </w:rPr>
        <w:t>13:00</w:t>
        <w:br/>
      </w:r>
      <w:r>
        <w:rPr>
          <w:rStyle w:val="CharStyle302"/>
        </w:rPr>
        <w:t>Clive Holden (ca)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a visit to the filmmaker’s hometown, he wit</w:t>
        <w:t>-</w:t>
        <w:br/>
        <w:t>nessed the murder of a teenage girl - killed by a</w:t>
        <w:br/>
        <w:t>sniper on a quiet, suburban street, in the middle of</w:t>
        <w:br/>
        <w:t>the afternoon.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SHEUNDERA SHERRINGTON TREE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8:25</w:t>
        <w:br/>
      </w:r>
      <w:r>
        <w:rPr>
          <w:rStyle w:val="CharStyle141"/>
        </w:rPr>
        <w:t xml:space="preserve">Nicolas Bernier, </w:t>
      </w:r>
      <w:r>
        <w:rPr>
          <w:rStyle w:val="CharStyle141"/>
          <w:lang w:val="de-DE" w:eastAsia="de-DE" w:bidi="de-DE"/>
        </w:rPr>
        <w:t xml:space="preserve">Delphine </w:t>
      </w:r>
      <w:r>
        <w:rPr>
          <w:rStyle w:val="CharStyle141"/>
        </w:rPr>
        <w:t>lieasroch (ca)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road trip out of the city of Montreal leads to</w:t>
        <w:br/>
        <w:t>Sherrington, a little known remote village full of</w:t>
        <w:br/>
        <w:t>quietness in an open landscape.</w:t>
        <w:br/>
      </w:r>
      <w:r>
        <w:rPr>
          <w:rStyle w:val="CharStyle357"/>
          <w:b w:val="0"/>
          <w:bCs w:val="0"/>
          <w:i w:val="0"/>
          <w:iCs w:val="0"/>
        </w:rPr>
        <w:t xml:space="preserve">DIGITALSNAPSHOT </w:t>
      </w:r>
      <w:r>
        <w:rPr>
          <w:rStyle w:val="CharStyle83"/>
          <w:lang w:val="en-US" w:eastAsia="en-US" w:bidi="en-US"/>
          <w:i w:val="0"/>
          <w:iCs w:val="0"/>
        </w:rPr>
        <w:t>4:30</w:t>
        <w:br/>
      </w:r>
      <w:r>
        <w:rPr>
          <w:rStyle w:val="CharStyle358"/>
          <w:i w:val="0"/>
          <w:iCs w:val="0"/>
        </w:rPr>
        <w:t xml:space="preserve">Daniel Lo lacono </w:t>
      </w:r>
      <w:r>
        <w:rPr>
          <w:rStyle w:val="CharStyle358"/>
          <w:lang w:val="de-DE" w:eastAsia="de-DE" w:bidi="de-DE"/>
          <w:i w:val="0"/>
          <w:iCs w:val="0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does a moment look like, and can a snapshot</w:t>
        <w:br/>
        <w:t>freeze a moment in time?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 xml:space="preserve">YAWNING VOID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12:00</w:t>
        <w:br/>
      </w:r>
      <w:r>
        <w:rPr>
          <w:rStyle w:val="CharStyle141"/>
        </w:rPr>
        <w:t xml:space="preserve">Holger Mader </w:t>
      </w:r>
      <w:r>
        <w:rPr>
          <w:rStyle w:val="CharStyle141"/>
          <w:lang w:val="de-DE" w:eastAsia="de-DE" w:bidi="de-DE"/>
        </w:rPr>
        <w:t>(de)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Corridors, halls, funnels and rooms in a mazy hotel</w:t>
        <w:br/>
        <w:t>commemorate the simulated worlds of video games.</w:t>
        <w:br/>
      </w:r>
      <w:r>
        <w:rPr>
          <w:rStyle w:val="CharStyle357"/>
          <w:b w:val="0"/>
          <w:bCs w:val="0"/>
          <w:i w:val="0"/>
          <w:iCs w:val="0"/>
        </w:rPr>
        <w:t xml:space="preserve">TOKYO DRIVER CARESS </w:t>
      </w:r>
      <w:r>
        <w:rPr>
          <w:rStyle w:val="CharStyle83"/>
          <w:lang w:val="en-US" w:eastAsia="en-US" w:bidi="en-US"/>
          <w:i w:val="0"/>
          <w:iCs w:val="0"/>
        </w:rPr>
        <w:t>11:32</w:t>
        <w:br/>
      </w:r>
      <w:r>
        <w:rPr>
          <w:rStyle w:val="CharStyle358"/>
          <w:i w:val="0"/>
          <w:iCs w:val="0"/>
        </w:rPr>
        <w:t>Stef &amp; Selene Kolrnan in co-operation with</w:t>
        <w:br/>
        <w:t xml:space="preserve">Stijn van </w:t>
      </w:r>
      <w:r>
        <w:rPr>
          <w:rStyle w:val="CharStyle358"/>
          <w:lang w:val="de-DE" w:eastAsia="de-DE" w:bidi="de-DE"/>
          <w:i w:val="0"/>
          <w:iCs w:val="0"/>
        </w:rPr>
        <w:t xml:space="preserve">Santen </w:t>
      </w:r>
      <w:r>
        <w:rPr>
          <w:rStyle w:val="CharStyle358"/>
          <w:i w:val="0"/>
          <w:iCs w:val="0"/>
        </w:rPr>
        <w:t>(nl)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Notions of identity, privacy and security in a telema-</w:t>
        <w:br/>
        <w:t>tlsed home on wheels are reflected by focussing and</w:t>
        <w:br/>
        <w:t>meditating on moving and standing still.</w:t>
        <w:br/>
      </w:r>
      <w:r>
        <w:rPr>
          <w:rStyle w:val="CharStyle357"/>
          <w:b w:val="0"/>
          <w:bCs w:val="0"/>
          <w:i w:val="0"/>
          <w:iCs w:val="0"/>
        </w:rPr>
        <w:t xml:space="preserve">ROSEMARIE </w:t>
      </w:r>
      <w:r>
        <w:rPr>
          <w:rStyle w:val="CharStyle83"/>
          <w:lang w:val="en-US" w:eastAsia="en-US" w:bidi="en-US"/>
          <w:i w:val="0"/>
          <w:iCs w:val="0"/>
        </w:rPr>
        <w:t>7:56</w:t>
        <w:br/>
      </w:r>
      <w:r>
        <w:rPr>
          <w:rStyle w:val="CharStyle358"/>
          <w:i w:val="0"/>
          <w:iCs w:val="0"/>
        </w:rPr>
        <w:t>hare Comes (de/fr)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'Rosemarie' is an homage to the artist Rosemarie</w:t>
        <w:br/>
        <w:t>Trockel and circles around stamping, distance and</w:t>
        <w:br/>
        <w:t>decisions, love and work, serial production and</w:t>
        <w:br/>
        <w:t>fermentation.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lang w:val="de-DE" w:eastAsia="de-DE" w:bidi="de-DE"/>
          <w:b w:val="0"/>
          <w:bCs w:val="0"/>
        </w:rPr>
        <w:t xml:space="preserve">(OHNE TITEL)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3:00</w:t>
        <w:br/>
      </w:r>
      <w:r>
        <w:rPr>
          <w:rStyle w:val="CharStyle141"/>
        </w:rPr>
        <w:t>Johann Lurf(at)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Bit by bit the screen fills up: 12 clips are put into</w:t>
        <w:br/>
        <w:t>context with each other through split screens, com</w:t>
        <w:t>-</w:t>
        <w:br/>
        <w:t>peting for the viewer’s attention.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4"/>
          <w:b/>
          <w:bCs/>
        </w:rPr>
        <w:t>Honourable Mention/AWARD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6" w:name="bookmark116"/>
      <w:r>
        <w:rPr>
          <w:lang w:val="en-US" w:eastAsia="en-US" w:bidi="en-US"/>
          <w:w w:val="100"/>
          <w:color w:val="000000"/>
          <w:position w:val="0"/>
        </w:rPr>
        <w:t>EXTENDED LANDSCAPES</w:t>
      </w:r>
      <w:bookmarkEnd w:id="11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Persönliche Erinnerungen lösen sich auf und werden</w:t>
        <w:br/>
        <w:t>wieder zusammengefügt. Szenarien konstruierter Zeit-</w:t>
        <w:br/>
        <w:t>und Rauminterpretationen schreiben sich ebenso in</w:t>
        <w:br/>
        <w:t>den Charakter erweiterter Landschaftsentwürfe ein,</w:t>
        <w:br/>
        <w:t>wie das Aufeinanderprallen kommunikativer und</w:t>
        <w:br/>
        <w:t>kultureller Identitäten neue Blickwinkel erlaubt.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8"/>
        <w:ind w:left="0" w:right="0" w:firstLine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memories dissolve and are continually</w:t>
        <w:br/>
        <w:t>rejoined. Interpretations of constructed time and</w:t>
        <w:br/>
        <w:t>space scenarios are as much written into the charac</w:t>
        <w:t>-</w:t>
        <w:br/>
        <w:t>ter of the extended landscape, as they can be reflect</w:t>
        <w:t>-</w:t>
        <w:br/>
        <w:t>ed in the clash of communication and cultures,</w:t>
        <w:br/>
        <w:t>allowing for fresh perspectives.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72"/>
          <w:b w:val="0"/>
          <w:bCs w:val="0"/>
        </w:rPr>
        <w:t>PDX01</w:t>
      </w:r>
      <w:r>
        <w:rPr>
          <w:rStyle w:val="CharStyle373"/>
          <w:b w:val="0"/>
          <w:bCs w:val="0"/>
        </w:rPr>
        <w:t xml:space="preserve"> </w:t>
      </w:r>
      <w:r>
        <w:rPr>
          <w:rStyle w:val="CharStyle30"/>
          <w:b w:val="0"/>
          <w:bCs w:val="0"/>
        </w:rPr>
        <w:t>7:31</w:t>
        <w:br/>
      </w:r>
      <w:r>
        <w:rPr>
          <w:rStyle w:val="CharStyle214"/>
          <w:b/>
          <w:bCs/>
        </w:rPr>
        <w:t>Nomlg. (ca)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audiovisual composition explores the strength</w:t>
        <w:br/>
        <w:t>within an ‘ebb and flow’ relationship between audio</w:t>
        <w:br/>
        <w:t>and video, the relationship between video and the</w:t>
        <w:br/>
        <w:t>'space' in which it is presented, and the juxtaposition</w:t>
        <w:br/>
        <w:t>of abstract and concrete imagery as a theoretical tool.</w:t>
        <w:br/>
      </w:r>
      <w:r>
        <w:rPr>
          <w:rStyle w:val="CharStyle143"/>
          <w:b/>
          <w:bCs/>
          <w:i w:val="0"/>
          <w:iCs w:val="0"/>
        </w:rPr>
        <w:t>Honourable Mention/AWARD</w:t>
        <w:br/>
      </w:r>
      <w:r>
        <w:rPr>
          <w:rStyle w:val="CharStyle357"/>
          <w:b w:val="0"/>
          <w:bCs w:val="0"/>
          <w:i w:val="0"/>
          <w:iCs w:val="0"/>
        </w:rPr>
        <w:t xml:space="preserve">BIOLOGICAL NARRATIVE 1 THRU 5 </w:t>
      </w:r>
      <w:r>
        <w:rPr>
          <w:rStyle w:val="CharStyle83"/>
          <w:lang w:val="en-US" w:eastAsia="en-US" w:bidi="en-US"/>
          <w:i w:val="0"/>
          <w:iCs w:val="0"/>
        </w:rPr>
        <w:t>9:13</w:t>
        <w:br/>
      </w:r>
      <w:r>
        <w:rPr>
          <w:rStyle w:val="CharStyle374"/>
          <w:b/>
          <w:bCs/>
          <w:i w:val="0"/>
          <w:iCs w:val="0"/>
        </w:rPr>
        <w:t xml:space="preserve">Timothy </w:t>
      </w:r>
      <w:r>
        <w:rPr>
          <w:rStyle w:val="CharStyle358"/>
          <w:i w:val="0"/>
          <w:iCs w:val="0"/>
        </w:rPr>
        <w:t xml:space="preserve">Weaver </w:t>
      </w:r>
      <w:r>
        <w:rPr>
          <w:rStyle w:val="CharStyle374"/>
          <w:b/>
          <w:bCs/>
          <w:i w:val="0"/>
          <w:iCs w:val="0"/>
        </w:rPr>
        <w:t>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multi-segmented dvd-video whose content mediates</w:t>
        <w:br/>
        <w:t>a convergence of biologically-inspired models,</w:t>
        <w:br/>
        <w:t>biosemiotic threading, and a regard for the biophilic</w:t>
        <w:br/>
        <w:t>aesthetic.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SKYWRITING </w:t>
      </w:r>
      <w:r>
        <w:rPr>
          <w:rStyle w:val="CharStyle301"/>
        </w:rPr>
        <w:t>13:45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Neil Boynton, Emma Rose (uk)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skyWriting explores the boundaries between digital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abstraction and photographic realism, mixing video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animated stills against layers of re-sampled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source recordings and synthesized sounds.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17" w:name="bookmark117"/>
      <w:r>
        <w:rPr>
          <w:lang w:val="en-US" w:eastAsia="en-US" w:bidi="en-US"/>
          <w:w w:val="100"/>
          <w:color w:val="000000"/>
          <w:position w:val="0"/>
        </w:rPr>
        <w:t xml:space="preserve">RECONSTRUCTION </w:t>
      </w:r>
      <w:r>
        <w:rPr>
          <w:rStyle w:val="CharStyle353"/>
        </w:rPr>
        <w:t>6:30</w:t>
      </w:r>
      <w:bookmarkEnd w:id="11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 xml:space="preserve">Lina Seiender </w:t>
      </w:r>
      <w:r>
        <w:rPr>
          <w:rStyle w:val="CharStyle141"/>
          <w:lang w:val="es-ES" w:eastAsia="es-ES" w:bidi="es-ES"/>
        </w:rPr>
        <w:t>(se)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video and sound composition created from old pho</w:t>
        <w:t>-</w:t>
        <w:br/>
        <w:t>tos with scenes from a typical family album. The motif</w:t>
        <w:br/>
        <w:t>remains hidden, the viewer only sees the back of the</w:t>
        <w:br/>
        <w:t>photos. What is visible however, is holes, thread and</w:t>
        <w:br/>
        <w:t>notes on the prints which connect people and visual</w:t>
        <w:br/>
        <w:t>elements on an abstract plane.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1"/>
          <w:b/>
          <w:bCs/>
        </w:rPr>
        <w:t>Honourable Mention/AWARD</w:t>
        <w:br/>
      </w:r>
      <w:r>
        <w:rPr>
          <w:rStyle w:val="CharStyle300"/>
          <w:b w:val="0"/>
          <w:bCs w:val="0"/>
        </w:rPr>
        <w:t xml:space="preserve">HOW TO FIX THE 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28:00</w:t>
        <w:br/>
      </w:r>
      <w:r>
        <w:rPr>
          <w:rStyle w:val="CharStyle141"/>
        </w:rPr>
        <w:t>Jacqueline Goss (us)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68" w:left="388" w:right="388" w:bottom="468" w:header="0" w:footer="3" w:gutter="523"/>
          <w:rtlGutter/>
          <w:cols w:num="2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‘How To Fix The World’ is a digitally animated video</w:t>
        <w:br/>
        <w:t>adapted from Soviet psychologist AR Luria’s research</w:t>
        <w:br/>
        <w:t>in Central Asia in the 1930s. Transcribed interviews</w:t>
        <w:br/>
        <w:t>with Uzbek and Krygyz farmers reveal the cultural</w:t>
        <w:br/>
        <w:t>conflict of Soviet Socialism and Islam.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18" w:name="bookmark118"/>
      <w:r>
        <w:rPr>
          <w:rStyle w:val="CharStyle375"/>
          <w:b/>
          <w:bCs/>
        </w:rPr>
        <w:t>SCREENING</w:t>
      </w:r>
      <w:bookmarkEnd w:id="118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315"/>
          <w:lang w:val="de-DE" w:eastAsia="de-DE" w:bidi="de-DE"/>
          <w:b/>
          <w:bCs/>
        </w:rPr>
        <w:t xml:space="preserve">44 </w:t>
      </w:r>
      <w:r>
        <w:rPr>
          <w:rStyle w:val="CharStyle106"/>
          <w:lang w:val="de-DE" w:eastAsia="de-DE" w:bidi="de-DE"/>
          <w:b/>
          <w:bCs/>
        </w:rPr>
        <w:t xml:space="preserve">PARTNER </w:t>
      </w:r>
      <w:r>
        <w:rPr>
          <w:rStyle w:val="CharStyle106"/>
          <w:b/>
          <w:bCs/>
        </w:rPr>
        <w:t>EVENTS</w:t>
      </w:r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40" w:right="3120" w:firstLine="0"/>
        <w:sectPr>
          <w:pgSz w:w="8778" w:h="16523"/>
          <w:pgMar w:top="468" w:left="391" w:right="391" w:bottom="838" w:header="0" w:footer="3" w:gutter="139"/>
          <w:rtlGutter/>
          <w:cols w:space="720"/>
          <w:noEndnote/>
          <w:docGrid w:linePitch="360"/>
        </w:sectPr>
      </w:pPr>
      <w:r>
        <w:rPr>
          <w:rStyle w:val="CharStyle376"/>
          <w:b/>
          <w:bCs/>
          <w:i w:val="0"/>
          <w:iCs w:val="0"/>
        </w:rPr>
        <w:t xml:space="preserve">Trampoline </w:t>
      </w:r>
      <w:r>
        <w:rPr>
          <w:rStyle w:val="CharStyle377"/>
          <w:b/>
          <w:bCs/>
          <w:i w:val="0"/>
          <w:iCs w:val="0"/>
        </w:rPr>
        <w:t xml:space="preserve">»Sun </w:t>
      </w:r>
      <w:r>
        <w:rPr>
          <w:rStyle w:val="CharStyle378"/>
          <w:b w:val="0"/>
          <w:bCs w:val="0"/>
          <w:i w:val="0"/>
          <w:iCs w:val="0"/>
        </w:rPr>
        <w:t>6</w:t>
      </w:r>
      <w:r>
        <w:rPr>
          <w:rStyle w:val="CharStyle379"/>
          <w:b/>
          <w:bCs/>
          <w:i w:val="0"/>
          <w:iCs w:val="0"/>
        </w:rPr>
        <w:t>.</w:t>
      </w:r>
      <w:r>
        <w:rPr>
          <w:rStyle w:val="CharStyle378"/>
          <w:b w:val="0"/>
          <w:bCs w:val="0"/>
          <w:i w:val="0"/>
          <w:iCs w:val="0"/>
        </w:rPr>
        <w:t>2</w:t>
      </w:r>
      <w:r>
        <w:rPr>
          <w:rStyle w:val="CharStyle379"/>
          <w:b/>
          <w:bCs/>
          <w:i w:val="0"/>
          <w:iCs w:val="0"/>
        </w:rPr>
        <w:t>. »</w:t>
      </w:r>
      <w:r>
        <w:rPr>
          <w:rStyle w:val="CharStyle378"/>
          <w:b w:val="0"/>
          <w:bCs w:val="0"/>
          <w:i w:val="0"/>
          <w:iCs w:val="0"/>
        </w:rPr>
        <w:t>20</w:t>
      </w:r>
      <w:r>
        <w:rPr>
          <w:rStyle w:val="CharStyle379"/>
          <w:b/>
          <w:bCs/>
          <w:i w:val="0"/>
          <w:iCs w:val="0"/>
        </w:rPr>
        <w:t xml:space="preserve">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Roter Salon, Volksbühne</w:t>
        <w:br/>
      </w:r>
      <w:r>
        <w:rPr>
          <w:rStyle w:val="CharStyle376"/>
          <w:lang w:val="en-US" w:eastAsia="en-US" w:bidi="en-US"/>
          <w:b/>
          <w:bCs/>
          <w:i w:val="0"/>
          <w:iCs w:val="0"/>
        </w:rPr>
        <w:t xml:space="preserve">Going </w:t>
      </w:r>
      <w:r>
        <w:rPr>
          <w:rStyle w:val="CharStyle376"/>
          <w:b/>
          <w:bCs/>
          <w:i w:val="0"/>
          <w:iCs w:val="0"/>
        </w:rPr>
        <w:t xml:space="preserve">Underground 4 » </w:t>
      </w:r>
      <w:r>
        <w:rPr>
          <w:rStyle w:val="CharStyle377"/>
          <w:b/>
          <w:bCs/>
          <w:i w:val="0"/>
          <w:iCs w:val="0"/>
        </w:rPr>
        <w:t xml:space="preserve">Wed </w:t>
      </w:r>
      <w:r>
        <w:rPr>
          <w:rStyle w:val="CharStyle378"/>
          <w:b w:val="0"/>
          <w:bCs w:val="0"/>
          <w:i w:val="0"/>
          <w:iCs w:val="0"/>
        </w:rPr>
        <w:t>2</w:t>
      </w:r>
      <w:r>
        <w:rPr>
          <w:rStyle w:val="CharStyle379"/>
          <w:b/>
          <w:bCs/>
          <w:i w:val="0"/>
          <w:iCs w:val="0"/>
        </w:rPr>
        <w:t>.</w:t>
      </w:r>
      <w:r>
        <w:rPr>
          <w:rStyle w:val="CharStyle378"/>
          <w:b w:val="0"/>
          <w:bCs w:val="0"/>
          <w:i w:val="0"/>
          <w:iCs w:val="0"/>
        </w:rPr>
        <w:t>2</w:t>
      </w:r>
      <w:r>
        <w:rPr>
          <w:rStyle w:val="CharStyle379"/>
          <w:b/>
          <w:bCs/>
          <w:i w:val="0"/>
          <w:iCs w:val="0"/>
        </w:rPr>
        <w:t xml:space="preserve">. </w:t>
      </w:r>
      <w:r>
        <w:rPr>
          <w:rStyle w:val="CharStyle155"/>
          <w:b/>
          <w:bCs/>
          <w:i w:val="0"/>
          <w:iCs w:val="0"/>
        </w:rPr>
        <w:t xml:space="preserve">- </w:t>
      </w:r>
      <w:r>
        <w:rPr>
          <w:rStyle w:val="CharStyle377"/>
          <w:b/>
          <w:bCs/>
          <w:i w:val="0"/>
          <w:iCs w:val="0"/>
        </w:rPr>
        <w:t xml:space="preserve">Tue </w:t>
      </w:r>
      <w:r>
        <w:rPr>
          <w:rStyle w:val="CharStyle378"/>
          <w:b w:val="0"/>
          <w:bCs w:val="0"/>
          <w:i w:val="0"/>
          <w:iCs w:val="0"/>
        </w:rPr>
        <w:t>8</w:t>
      </w:r>
      <w:r>
        <w:rPr>
          <w:rStyle w:val="CharStyle379"/>
          <w:b/>
          <w:bCs/>
          <w:i w:val="0"/>
          <w:iCs w:val="0"/>
        </w:rPr>
        <w:t>.</w:t>
      </w:r>
      <w:r>
        <w:rPr>
          <w:rStyle w:val="CharStyle378"/>
          <w:b w:val="0"/>
          <w:bCs w:val="0"/>
          <w:i w:val="0"/>
          <w:iCs w:val="0"/>
        </w:rPr>
        <w:t>2</w:t>
      </w:r>
      <w:r>
        <w:rPr>
          <w:rStyle w:val="CharStyle379"/>
          <w:b/>
          <w:bCs/>
          <w:i w:val="0"/>
          <w:iCs w:val="0"/>
        </w:rPr>
        <w:t xml:space="preserve">. </w:t>
      </w:r>
      <w:r>
        <w:rPr>
          <w:rStyle w:val="CharStyle376"/>
          <w:b/>
          <w:bCs/>
          <w:i w:val="0"/>
          <w:iCs w:val="0"/>
        </w:rPr>
        <w:t xml:space="preserve">»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U-Bahn Berlin</w:t>
      </w: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0" w:right="0" w:bottom="8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7" type="#_x0000_t75" style="position:absolute;margin-left:5.e-002pt;margin-top:0;width:409.45pt;height:95.75pt;z-index:-251658696;mso-wrap-distance-left:5.pt;mso-wrap-distance-right:5.pt;mso-position-horizontal-relative:margin" wrapcoords="0 0">
            <v:imagedata r:id="rId135" r:href="rId1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3" w:left="194" w:right="194" w:bottom="804" w:header="0" w:footer="3" w:gutter="163"/>
          <w:rtlGutter w:val="0"/>
          <w:cols w:space="720"/>
          <w:noEndnote/>
          <w:docGrid w:linePitch="360"/>
        </w:sectPr>
      </w:pPr>
    </w:p>
    <w:p>
      <w:pPr>
        <w:widowControl w:val="0"/>
        <w:spacing w:line="212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68" w:left="0" w:right="0" w:bottom="41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TRAMPOLINE: GLOBAL </w:t>
      </w:r>
      <w:r>
        <w:rPr>
          <w:lang w:val="en-US" w:eastAsia="en-US" w:bidi="en-US"/>
          <w:w w:val="100"/>
          <w:color w:val="000000"/>
          <w:position w:val="0"/>
        </w:rPr>
        <w:t xml:space="preserve">COOLING </w:t>
      </w:r>
      <w:r>
        <w:rPr>
          <w:lang w:val="de-DE" w:eastAsia="de-DE" w:bidi="de-DE"/>
          <w:w w:val="100"/>
          <w:color w:val="000000"/>
          <w:position w:val="0"/>
        </w:rPr>
        <w:t>- THE</w:t>
        <w:br/>
      </w:r>
      <w:r>
        <w:rPr>
          <w:lang w:val="en-US" w:eastAsia="en-US" w:bidi="en-US"/>
          <w:w w:val="100"/>
          <w:color w:val="000000"/>
          <w:position w:val="0"/>
        </w:rPr>
        <w:t xml:space="preserve">SIDE </w:t>
      </w:r>
      <w:r>
        <w:rPr>
          <w:lang w:val="de-DE" w:eastAsia="de-DE" w:bidi="de-DE"/>
          <w:w w:val="100"/>
          <w:color w:val="000000"/>
          <w:position w:val="0"/>
        </w:rPr>
        <w:t>EFFECTS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80"/>
          <w:lang w:val="de-DE" w:eastAsia="de-DE" w:bidi="de-DE"/>
          <w:b/>
          <w:bCs/>
        </w:rPr>
        <w:t>International Video Art &amp; New Media Performance</w:t>
        <w:br/>
      </w:r>
      <w:r>
        <w:rPr>
          <w:w w:val="100"/>
          <w:spacing w:val="0"/>
          <w:color w:val="000000"/>
          <w:position w:val="0"/>
        </w:rPr>
        <w:t xml:space="preserve">Frank Abbott verbindet in seiner extravaganten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high-tech </w:t>
      </w:r>
      <w:r>
        <w:rPr>
          <w:w w:val="100"/>
          <w:spacing w:val="0"/>
          <w:color w:val="000000"/>
          <w:position w:val="0"/>
        </w:rPr>
        <w:t>low-tech</w:t>
        <w:br/>
        <w:t>Performance das Live-Publikum in Berlin mit dem in England.</w:t>
        <w:br/>
        <w:t>Unternehmerin Folke Köbberling wird zum 1. Mal die Firmenhymne</w:t>
        <w:br/>
        <w:t>ihrer .Tagesfiliale Köbberling Elektronik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vorstellen.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his extravagent high-tech/low-tech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Frank Abbott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connects a live-audience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Berlin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England. Entrepreneur</w:t>
        <w:br/>
        <w:t xml:space="preserve">Folke Köbberling 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premiere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 company-hymn, Tages filiale</w:t>
        <w:br/>
        <w:t>Köbberling Elektronik'.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lang w:val="de-DE" w:eastAsia="de-DE" w:bidi="de-DE"/>
          <w:b w:val="0"/>
          <w:bCs w:val="0"/>
        </w:rPr>
        <w:t>Mit Filmen von</w:t>
      </w:r>
      <w:r>
        <w:rPr>
          <w:rStyle w:val="CharStyle125"/>
          <w:b w:val="0"/>
          <w:bCs w:val="0"/>
        </w:rPr>
        <w:t>/With films by-.</w:t>
      </w:r>
      <w:r>
        <w:rPr>
          <w:rStyle w:val="CharStyle120"/>
          <w:b w:val="0"/>
          <w:bCs w:val="0"/>
        </w:rPr>
        <w:t xml:space="preserve"> </w:t>
      </w:r>
      <w:r>
        <w:rPr>
          <w:rStyle w:val="CharStyle40"/>
          <w:lang w:val="de-DE" w:eastAsia="de-DE" w:bidi="de-DE"/>
          <w:b/>
          <w:bCs/>
        </w:rPr>
        <w:t>Björn Melhus, Corinna Schnitt,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0"/>
          <w:lang w:val="de-DE" w:eastAsia="de-DE" w:bidi="de-DE"/>
          <w:b/>
          <w:bCs/>
        </w:rPr>
        <w:t>Ulf Aminde, Ralph Meiling, Susanne Hofer &amp; Marianne Halter,</w:t>
        <w:br/>
      </w:r>
      <w:r>
        <w:rPr>
          <w:rStyle w:val="CharStyle40"/>
          <w:b/>
          <w:bCs/>
        </w:rPr>
        <w:t>Linda Wallace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0"/>
          <w:b w:val="0"/>
          <w:bCs w:val="0"/>
        </w:rPr>
        <w:t xml:space="preserve">Tickets: </w:t>
      </w:r>
      <w:r>
        <w:rPr>
          <w:rStyle w:val="CharStyle120"/>
          <w:lang w:val="de-DE" w:eastAsia="de-DE" w:bidi="de-DE"/>
          <w:b w:val="0"/>
          <w:bCs w:val="0"/>
        </w:rPr>
        <w:t xml:space="preserve">247 67 72, </w:t>
      </w:r>
      <w:r>
        <w:fldChar w:fldCharType="begin"/>
      </w:r>
      <w:r>
        <w:rPr>
          <w:rStyle w:val="CharStyle40"/>
        </w:rPr>
        <w:instrText> HYPERLINK "mailto:ticket@volksbuehne-berlin.de" </w:instrText>
      </w:r>
      <w:r>
        <w:fldChar w:fldCharType="separate"/>
      </w:r>
      <w:r>
        <w:rPr>
          <w:rStyle w:val="Hyperlink"/>
          <w:b/>
          <w:bCs/>
        </w:rPr>
        <w:t>ticket@volksbuehne-berlin.de</w:t>
      </w:r>
      <w:r>
        <w:fldChar w:fldCharType="end"/>
      </w:r>
      <w:r>
        <w:rPr>
          <w:rStyle w:val="CharStyle40"/>
          <w:b/>
          <w:bCs/>
        </w:rPr>
        <w:br/>
      </w:r>
      <w:r>
        <w:rPr>
          <w:rStyle w:val="CharStyle125"/>
          <w:b w:val="0"/>
          <w:bCs w:val="0"/>
        </w:rPr>
        <w:t>Partly in English, partly in German language</w:t>
        <w:br/>
      </w:r>
      <w:r>
        <w:fldChar w:fldCharType="begin"/>
      </w:r>
      <w:r>
        <w:rPr>
          <w:color w:val="000000"/>
        </w:rPr>
        <w:instrText> HYPERLINK "http://www.trampoline-berlin.de"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www.trampoline-berlin.de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"http://www.volksbuehne-berlin.de"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www.volksbuehne-berlin.de</w:t>
      </w:r>
      <w:r>
        <w:fldChar w:fldCharType="end"/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color w:val="000000"/>
          <w:position w:val="0"/>
        </w:rPr>
        <w:t>GOING UNDERGROUND 4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Zum vierten Mal veranstaltet das Berliner Fenster in Kooperation mit</w:t>
        <w:br/>
        <w:t xml:space="preserve">dem Berliner Kurzfilmfestival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interfilm .Going </w:t>
      </w:r>
      <w:r>
        <w:rPr>
          <w:w w:val="100"/>
          <w:spacing w:val="0"/>
          <w:color w:val="000000"/>
          <w:position w:val="0"/>
        </w:rPr>
        <w:t>Underground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- das welt</w:t>
        <w:t>-</w:t>
        <w:br/>
        <w:t>weit erste Filmfestival in der U-Bahn. Täglich werden auf 3768</w:t>
        <w:br/>
        <w:t>Monitoren in 1106 Wagen vier Filme gezeigt: je zwei vormittags und</w:t>
        <w:br/>
        <w:t>zwei am Nachmittag. Die Palette reicht von kunstvollen Animationen</w:t>
        <w:br/>
        <w:t>bis zu Kurzspielfilmen. Die Fahrgäste sind die Jury: Per Telefon oder auf</w:t>
        <w:br/>
        <w:t>den Internetselten von Berliner Fenster und interfilm.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40" w:firstLine="2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fourth time, the 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Fenster,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together with the Berlin</w:t>
        <w:br/>
        <w:t>short film festival, interfilm, presents ‘Going Underground' - the first</w:t>
        <w:br/>
        <w:t>film festival worldwide to take place on the underground. Every day,</w:t>
        <w:br/>
        <w:t>on 3768 monitors in 1106 cars, four films will be shown: two in the</w:t>
        <w:br/>
        <w:t>morning and two in the afternoon programme. The palette consists</w:t>
        <w:br/>
        <w:t>of skillful short-films ranging from animation to narratives.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68" w:left="391" w:right="391" w:bottom="4150" w:header="0" w:footer="3" w:gutter="547"/>
          <w:rtlGutter/>
          <w:cols w:num="2" w:space="16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passengers are themselves the jury: via telephone, or on the</w:t>
        <w:br/>
        <w:t xml:space="preserve">websites of 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Fenster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interfilm.</w:t>
        <w:br/>
      </w:r>
      <w:r>
        <w:rPr>
          <w:rStyle w:val="CharStyle149"/>
          <w:b/>
          <w:bCs/>
          <w:i w:val="0"/>
          <w:iCs w:val="0"/>
        </w:rPr>
        <w:t>www.interfilm.de,</w:t>
      </w:r>
      <w:r>
        <w:fldChar w:fldCharType="begin"/>
      </w:r>
      <w:r>
        <w:rPr>
          <w:rStyle w:val="CharStyle149"/>
        </w:rPr>
        <w:instrText> HYPERLINK "http://www.berllner-fenster.de"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www.berllner-fenster.de</w:t>
      </w:r>
      <w:r>
        <w:fldChar w:fldCharType="end"/>
      </w: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2" w:left="0" w:right="0" w:bottom="7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5"/>
        <w:widowControl w:val="0"/>
        <w:keepNext w:val="0"/>
        <w:keepLines w:val="0"/>
        <w:shd w:val="clear" w:color="auto" w:fill="000000"/>
        <w:bidi w:val="0"/>
        <w:spacing w:before="0" w:after="12" w:line="240" w:lineRule="exact"/>
        <w:ind w:left="1380" w:right="0" w:firstLine="0"/>
      </w:pPr>
      <w:r>
        <w:rPr>
          <w:rStyle w:val="CharStyle397"/>
          <w:b w:val="0"/>
          <w:bCs w:val="0"/>
        </w:rPr>
        <w:t>interfilm 2005</w:t>
      </w:r>
    </w:p>
    <w:p>
      <w:pPr>
        <w:pStyle w:val="Style395"/>
        <w:widowControl w:val="0"/>
        <w:keepNext w:val="0"/>
        <w:keepLines w:val="0"/>
        <w:shd w:val="clear" w:color="auto" w:fill="000000"/>
        <w:bidi w:val="0"/>
        <w:spacing w:before="0" w:after="247" w:line="240" w:lineRule="exact"/>
        <w:ind w:left="1380" w:right="0" w:firstLine="0"/>
      </w:pPr>
      <w:r>
        <w:rPr>
          <w:rStyle w:val="CharStyle397"/>
          <w:b w:val="0"/>
          <w:bCs w:val="0"/>
        </w:rPr>
        <w:t>21th International Short Film Festival Berlin</w:t>
      </w:r>
    </w:p>
    <w:p>
      <w:pPr>
        <w:pStyle w:val="Style395"/>
        <w:widowControl w:val="0"/>
        <w:keepNext w:val="0"/>
        <w:keepLines w:val="0"/>
        <w:shd w:val="clear" w:color="auto" w:fill="000000"/>
        <w:bidi w:val="0"/>
        <w:spacing w:before="0" w:after="0" w:line="240" w:lineRule="exact"/>
        <w:ind w:left="1380" w:right="0" w:firstLine="0"/>
      </w:pPr>
      <w:r>
        <w:rPr>
          <w:rStyle w:val="CharStyle397"/>
          <w:b w:val="0"/>
          <w:bCs w:val="0"/>
        </w:rPr>
        <w:t>01.- 06. November 2005</w:t>
      </w:r>
    </w:p>
    <w:p>
      <w:pPr>
        <w:pStyle w:val="Style398"/>
        <w:widowControl w:val="0"/>
        <w:keepNext w:val="0"/>
        <w:keepLines w:val="0"/>
        <w:shd w:val="clear" w:color="auto" w:fill="000000"/>
        <w:bidi w:val="0"/>
        <w:spacing w:before="0" w:after="1117" w:line="260" w:lineRule="exact"/>
        <w:ind w:left="1380" w:right="0" w:firstLine="0"/>
      </w:pPr>
      <w:r>
        <w:rPr>
          <w:rStyle w:val="CharStyle400"/>
          <w:b/>
          <w:bCs/>
        </w:rPr>
        <w:t>The application deadline is the 15th July 2005</w:t>
      </w:r>
    </w:p>
    <w:p>
      <w:pPr>
        <w:pStyle w:val="Style33"/>
        <w:tabs>
          <w:tab w:leader="none" w:pos="3190" w:val="left"/>
          <w:tab w:leader="none" w:pos="6746" w:val="left"/>
          <w:tab w:leader="underscore" w:pos="746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26" w:lineRule="exact"/>
        <w:ind w:left="1380" w:right="0" w:firstLine="0"/>
      </w:pPr>
      <w:r>
        <w:pict>
          <v:shape id="_x0000_s1128" type="#_x0000_t75" style="position:absolute;margin-left:239.95pt;margin-top:-27.85pt;width:154.55pt;height:36.95pt;z-index:-125829354;mso-wrap-distance-left:5.pt;mso-wrap-distance-right:5.pt;mso-wrap-distance-bottom:0.25pt;mso-position-horizontal-relative:margin" wrapcoords="0 0 21600 0 21600 21600 0 21600 0 0">
            <v:imagedata r:id="rId137" r:href="rId138"/>
            <w10:wrap type="square" anchorx="margin"/>
          </v:shape>
        </w:pict>
      </w:r>
      <w:r>
        <w:rPr>
          <w:rStyle w:val="CharStyle401"/>
          <w:b w:val="0"/>
          <w:bCs w:val="0"/>
        </w:rPr>
        <w:t>Competitions:</w:t>
        <w:tab/>
        <w:t>H</w:t>
        <w:tab/>
        <w:tab/>
      </w:r>
    </w:p>
    <w:p>
      <w:pPr>
        <w:pStyle w:val="Style97"/>
        <w:tabs>
          <w:tab w:leader="none" w:pos="2662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1380" w:right="0" w:firstLine="0"/>
      </w:pPr>
      <w:r>
        <w:pict>
          <v:shape id="_x0000_s1129" type="#_x0000_t202" style="position:absolute;margin-left:219.35pt;margin-top:41.6pt;width:169.45pt;height:12.85pt;z-index:-125829353;mso-wrap-distance-left:5.pt;mso-wrap-distance-right:5.pt;mso-position-horizontal-relative:margin" fillcolor="#030F03" stroked="f">
            <v:textbox style="mso-fit-shape-to-text:t" inset="0,0,0,0">
              <w:txbxContent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82"/>
                      <w:b/>
                      <w:bCs/>
                    </w:rPr>
                    <w:t xml:space="preserve">Special focus </w:t>
                  </w:r>
                  <w:r>
                    <w:rPr>
                      <w:rStyle w:val="CharStyle382"/>
                      <w:lang w:val="de-DE" w:eastAsia="de-DE" w:bidi="de-DE"/>
                      <w:b/>
                      <w:bCs/>
                    </w:rPr>
                    <w:t xml:space="preserve">Programms </w:t>
                  </w:r>
                  <w:r>
                    <w:rPr>
                      <w:rStyle w:val="CharStyle382"/>
                      <w:b/>
                      <w:bCs/>
                    </w:rPr>
                    <w:t>on Poland and Brasil.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30" type="#_x0000_t202" style="position:absolute;margin-left:66.7pt;margin-top:85.85pt;width:81.1pt;height:20.2pt;z-index:-125829352;mso-wrap-distance-left:5.pt;mso-wrap-distance-right:5.pt;mso-position-horizontal-relative:margin" fillcolor="#030F03" stroked="f">
            <v:textbox style="mso-fit-shape-to-text:t" inset="0,0,0,0">
              <w:txbxContent>
                <w:p>
                  <w:pPr>
                    <w:pStyle w:val="Style38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5"/>
                      <w:b w:val="0"/>
                      <w:bCs w:val="0"/>
                    </w:rPr>
                    <w:t>interfilm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88"/>
                    </w:rPr>
                    <w:t>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31" type="#_x0000_t202" style="position:absolute;margin-left:170.85pt;margin-top:43.45pt;width:51.85pt;height:49.45pt;z-index:-125829351;mso-wrap-distance-left:20.1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91"/>
                    </w:rPr>
                    <w:t>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32" type="#_x0000_t75" style="position:absolute;margin-left:21.1pt;margin-top:87.15pt;width:373.45pt;height:110.9pt;z-index:-125829350;mso-wrap-distance-left:20.15pt;mso-wrap-distance-right:5.pt;mso-wrap-distance-bottom:20.pt;mso-position-horizontal-relative:margin">
            <v:imagedata r:id="rId139" r:href="rId140"/>
            <w10:wrap type="topAndBottom" anchorx="margin"/>
          </v:shape>
        </w:pict>
      </w:r>
      <w:r>
        <w:rPr>
          <w:rStyle w:val="CharStyle99"/>
          <w:lang w:val="en-US" w:eastAsia="en-US" w:bidi="en-US"/>
          <w:b/>
          <w:bCs/>
        </w:rPr>
        <w:t>International Competition // German Competition // International Films for Children</w:t>
        <w:br/>
        <w:t>Documentary Competition // International Films Against Violence and Intolerance</w:t>
        <w:br/>
        <w:t>■I</w:t>
        <w:tab/>
        <w:t xml:space="preserve">eject </w:t>
      </w:r>
      <w:r>
        <w:rPr>
          <w:rStyle w:val="CharStyle402"/>
          <w:b/>
          <w:bCs/>
        </w:rPr>
        <w:t>‘The Long Night of the Unexpected’</w:t>
      </w:r>
      <w:r>
        <w:rPr>
          <w:rStyle w:val="CharStyle99"/>
          <w:lang w:val="en-US" w:eastAsia="en-US" w:bidi="en-US"/>
          <w:b/>
          <w:bCs/>
        </w:rPr>
        <w:t xml:space="preserve"> Audience Award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2990" w:line="760" w:lineRule="exact"/>
        <w:ind w:left="0" w:right="500" w:firstLine="0"/>
      </w:pPr>
      <w:bookmarkStart w:id="119" w:name="bookmark119"/>
      <w:r>
        <w:rPr>
          <w:rStyle w:val="CharStyle82"/>
          <w:lang w:val="en-US" w:eastAsia="en-US" w:bidi="en-US"/>
          <w:b/>
          <w:bCs/>
        </w:rPr>
        <w:t>AWARD</w:t>
      </w:r>
      <w:bookmarkEnd w:id="119"/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244" w:line="302" w:lineRule="exact"/>
        <w:ind w:left="0" w:right="0" w:firstLine="0"/>
      </w:pPr>
      <w:r>
        <w:rPr>
          <w:rStyle w:val="CharStyle99"/>
          <w:b/>
          <w:bCs/>
        </w:rPr>
        <w:t>Während der Wettbewerb der transmediale in den letzten Jahren in drei separaten Kate</w:t>
        <w:t>-</w:t>
        <w:br/>
        <w:t xml:space="preserve">gorien ausgeschrieben wurde (Image, </w:t>
      </w:r>
      <w:r>
        <w:rPr>
          <w:rStyle w:val="CharStyle99"/>
          <w:lang w:val="en-US" w:eastAsia="en-US" w:bidi="en-US"/>
          <w:b/>
          <w:bCs/>
        </w:rPr>
        <w:t xml:space="preserve">Interaction </w:t>
      </w:r>
      <w:r>
        <w:rPr>
          <w:rStyle w:val="CharStyle99"/>
          <w:b/>
          <w:bCs/>
        </w:rPr>
        <w:t>und Software), reagieren wir in diesem</w:t>
        <w:br/>
        <w:t>Jahr auf verschiedene Diskussionen und schaffen die Aufteilung in diese Kategorien ab.</w:t>
        <w:br/>
        <w:t>Dieser Schritt hängt mit einer allgemeinen Debatte über die Definitionen und Grenzen</w:t>
        <w:br/>
        <w:t>.elektronischer</w:t>
      </w:r>
      <w:r>
        <w:rPr>
          <w:rStyle w:val="CharStyle99"/>
          <w:vertAlign w:val="superscript"/>
          <w:b/>
          <w:bCs/>
        </w:rPr>
        <w:t>1</w:t>
      </w:r>
      <w:r>
        <w:rPr>
          <w:rStyle w:val="CharStyle99"/>
          <w:b/>
          <w:bCs/>
        </w:rPr>
        <w:t>, .digitaler“ oder .medialer“ Kunst zusammen, und wir hoffen, dass die</w:t>
        <w:br/>
        <w:t>Öffnung des Wettbewerbs zu einer Neubewertung des Verhältnisses von Kunst und</w:t>
        <w:br/>
        <w:t>Medientechnologie beitragen wird.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6846"/>
        <w:ind w:left="0" w:right="0" w:firstLine="0"/>
      </w:pPr>
      <w:r>
        <w:rPr>
          <w:rStyle w:val="CharStyle102"/>
          <w:b/>
          <w:bCs/>
          <w:i/>
          <w:iCs/>
        </w:rPr>
        <w:t xml:space="preserve">Where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in </w:t>
      </w:r>
      <w:r>
        <w:rPr>
          <w:rStyle w:val="CharStyle102"/>
          <w:b/>
          <w:bCs/>
          <w:i/>
          <w:iCs/>
        </w:rPr>
        <w:t xml:space="preserve">the past, the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transmediale </w:t>
      </w:r>
      <w:r>
        <w:rPr>
          <w:rStyle w:val="CharStyle102"/>
          <w:b/>
          <w:bCs/>
          <w:i/>
          <w:iCs/>
        </w:rPr>
        <w:t>award competition had three separate categories</w:t>
        <w:br/>
        <w:t>(Image, Interaction, Software), this year</w:t>
      </w:r>
      <w:r>
        <w:rPr>
          <w:rStyle w:val="CharStyle103"/>
          <w:b/>
          <w:bCs/>
          <w:i w:val="0"/>
          <w:iCs w:val="0"/>
        </w:rPr>
        <w:t xml:space="preserve"> we </w:t>
      </w:r>
      <w:r>
        <w:rPr>
          <w:rStyle w:val="CharStyle102"/>
          <w:b/>
          <w:bCs/>
          <w:i/>
          <w:iCs/>
        </w:rPr>
        <w:t>are responding to various discussions by abol</w:t>
        <w:t>-</w:t>
        <w:br/>
        <w:t>ishing these seperate categories. This move forms part of a general debate about the defi</w:t>
        <w:t>-</w:t>
        <w:br/>
        <w:t>nitions and limits of the terms ‘electronic’, ‘digital’ or ‘media’ art, and we hope that open</w:t>
        <w:t>-</w:t>
        <w:br/>
        <w:t>ing up the terrain of the competition will help to re-evaluate the connection between art</w:t>
        <w:br/>
        <w:t>and media technologies.</w:t>
      </w:r>
    </w:p>
    <w:p>
      <w:pPr>
        <w:pStyle w:val="Style31"/>
        <w:widowControl w:val="0"/>
        <w:keepNext w:val="0"/>
        <w:keepLines w:val="0"/>
        <w:shd w:val="clear" w:color="auto" w:fill="000000"/>
        <w:bidi w:val="0"/>
        <w:jc w:val="left"/>
        <w:spacing w:before="0" w:after="37" w:line="140" w:lineRule="exact"/>
        <w:ind w:left="0" w:right="0" w:firstLine="0"/>
      </w:pPr>
      <w:r>
        <w:rPr>
          <w:rStyle w:val="CharStyle403"/>
          <w:lang w:val="en-US" w:eastAsia="en-US" w:bidi="en-US"/>
        </w:rPr>
        <w:t xml:space="preserve">Dertransmediale.05 Award </w:t>
      </w:r>
      <w:r>
        <w:rPr>
          <w:rStyle w:val="CharStyle403"/>
        </w:rPr>
        <w:t xml:space="preserve">wird unterstützt </w:t>
      </w:r>
      <w:r>
        <w:rPr>
          <w:rStyle w:val="CharStyle403"/>
          <w:lang w:val="en-US" w:eastAsia="en-US" w:bidi="en-US"/>
        </w:rPr>
        <w:t>von AVM, the makers of FRITZ!.</w:t>
      </w:r>
    </w:p>
    <w:p>
      <w:pPr>
        <w:pStyle w:val="Style273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  <w:sectPr>
          <w:type w:val="continuous"/>
          <w:pgSz w:w="8778" w:h="16523"/>
          <w:pgMar w:top="472" w:left="409" w:right="409" w:bottom="796" w:header="0" w:footer="3" w:gutter="102"/>
          <w:rtlGutter/>
          <w:cols w:space="720"/>
          <w:noEndnote/>
          <w:docGrid w:linePitch="360"/>
        </w:sectPr>
      </w:pPr>
      <w:r>
        <w:pict>
          <v:shape id="_x0000_s1133" type="#_x0000_t202" style="position:absolute;margin-left:224.05pt;margin-top:5.3pt;width:30.7pt;height:9.8pt;z-index:-125829349;mso-wrap-distance-left:41.5pt;mso-wrap-distance-top:14.0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94"/>
                    </w:rPr>
                    <w:t>by AVM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404"/>
          <w:lang w:val="de-DE" w:eastAsia="de-DE" w:bidi="de-DE"/>
          <w:i/>
          <w:iCs/>
        </w:rPr>
        <w:t xml:space="preserve">transmediale. </w:t>
      </w:r>
      <w:r>
        <w:rPr>
          <w:rStyle w:val="CharStyle404"/>
          <w:i/>
          <w:iCs/>
        </w:rPr>
        <w:t>05 Award is sponsored by A VM, the makers of FRITZ!.</w:t>
      </w:r>
    </w:p>
    <w:p>
      <w:pPr>
        <w:widowControl w:val="0"/>
        <w:rPr>
          <w:sz w:val="2"/>
          <w:szCs w:val="2"/>
        </w:rPr>
      </w:pPr>
      <w:r>
        <w:pict>
          <v:shape id="_x0000_s1134" type="#_x0000_t202" style="position:static;width:438.9pt;height:37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141"/>
          <w:headerReference w:type="default" r:id="rId142"/>
          <w:headerReference w:type="first" r:id="rId143"/>
          <w:titlePg/>
          <w:pgSz w:w="8778" w:h="16523"/>
          <w:pgMar w:top="1434" w:left="0" w:right="0" w:bottom="777" w:header="0" w:footer="3" w:gutter="0"/>
          <w:rtlGutter w:val="0"/>
          <w:cols w:space="720"/>
          <w:pgNumType w:start="46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8" type="#_x0000_t75" style="position:absolute;margin-left:5.e-002pt;margin-top:0;width:419.75pt;height:97.45pt;z-index:-251658692;mso-wrap-distance-left:5.pt;mso-wrap-distance-right:5.pt;mso-position-horizontal-relative:margin" wrapcoords="0 0">
            <v:imagedata r:id="rId144" r:href="rId14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34" w:left="189" w:right="189" w:bottom="777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line="8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277" w:left="0" w:right="0" w:bottom="7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1" w:name="bookmark121"/>
      <w:r>
        <w:rPr>
          <w:lang w:val="de-DE" w:eastAsia="de-DE" w:bidi="de-DE"/>
          <w:w w:val="100"/>
          <w:color w:val="000000"/>
          <w:position w:val="0"/>
        </w:rPr>
        <w:t>JURY STATEMENT</w:t>
      </w:r>
      <w:bookmarkEnd w:id="12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diesjährigen Einreichungen für die transmediale</w:t>
        <w:br/>
        <w:t>deckten ein breites Spektrum ab; von interaktiven</w:t>
        <w:br/>
        <w:t>Installationen, Projektionen und immersiven Umge</w:t>
        <w:t>-</w:t>
        <w:br/>
        <w:t>bungen, über Bildschirm-basierte Arbeiten unter</w:t>
        <w:t>-</w:t>
        <w:br/>
        <w:t xml:space="preserve">schiedlichster Art, Musikprojekte 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>Performances,</w:t>
        <w:br/>
      </w:r>
      <w:r>
        <w:rPr>
          <w:w w:val="100"/>
          <w:spacing w:val="0"/>
          <w:color w:val="000000"/>
          <w:position w:val="0"/>
        </w:rPr>
        <w:t>bis hin zu verschiedenen Reflexionen über Interface-</w:t>
        <w:br/>
        <w:t>Mechanismen, aber zum Beispiel auch Drucke. Der</w:t>
        <w:br/>
        <w:t>Wegfall der Wettbewerbskategorien bei der diesjäh</w:t>
        <w:t>-</w:t>
        <w:br/>
        <w:t>rigen transmediale befreite die Jury von den Hemm</w:t>
        <w:t>-</w:t>
        <w:br/>
        <w:t>nissen, die häufig bei Arbeiten auftreten, die zwischen</w:t>
        <w:br/>
        <w:t>einzelnen Kategorien stehen oder die sich als bessere</w:t>
        <w:br/>
        <w:t>Beispiele der einen oder anderen Kategorie erweisen.</w:t>
        <w:br/>
        <w:t>Während des Entscheidungsprozesses war es uns des</w:t>
        <w:t>-</w:t>
        <w:br/>
        <w:t>halb möglich, uns auf die Leistungen der Arbeiten als</w:t>
        <w:br/>
        <w:t>zeitgenössische Antworten auf dem Feld der Kunst und</w:t>
        <w:br/>
        <w:t>der Technologie persezu konzentrieren. Die Jury</w:t>
        <w:br/>
        <w:t>begrüßt und befürwortet diese strategische Entschei</w:t>
        <w:t>-</w:t>
        <w:br/>
        <w:t>dung des transmediale Teams und erachtet eine Fort</w:t>
        <w:t>-</w:t>
        <w:br/>
        <w:t>führung dieser Praxis als sinnvoll. Wir schlagen außer</w:t>
        <w:t>-</w:t>
        <w:br/>
        <w:t>dem vor, dass die transmediale die teilnehmenden</w:t>
        <w:br/>
        <w:t>Künstler weiterhin dazu auffordert, ihre Arbeiten mit</w:t>
        <w:br/>
        <w:t>Schlüsselwörtern zu umschreiben. Diese Schlagwort</w:t>
        <w:t>-</w:t>
        <w:br/>
        <w:t>liste sollte dann kontinuierlich überarbeitet werden, um</w:t>
        <w:br/>
        <w:t>weniger relevante Wörter auszuschließen und solche,</w:t>
        <w:br/>
        <w:t>die an Wichtigkeit gewinnen, aufzunehmen. Es wäre</w:t>
        <w:br/>
        <w:t>außerdem sinnvoll, eine Liste aller Schlagworte</w:t>
        <w:br/>
        <w:t>anzulegen, um zukünftige Recherchen zu erleichtern.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Großes Interesse bestünde bei der Jury generell an</w:t>
        <w:br/>
        <w:t>mehr Einreichungen aus dem Bereich der Fotografie</w:t>
        <w:br/>
        <w:t>oder an Arbeiten aus anderen .traditionellen“ Medien.</w:t>
        <w:br/>
        <w:t>Kunstwerke über Kunst und Technologie müssen</w:t>
        <w:br/>
        <w:t>naturgemäß nicht zwangsläufig mithilfe dieser Tech</w:t>
        <w:t>-</w:t>
        <w:br/>
        <w:t>nologien hergestellt werden. Ein Gemälde kann in ähn</w:t>
        <w:t>-</w:t>
        <w:br/>
        <w:t>licher Weise die neuen Technologien, ihre Ästhetiken</w:t>
        <w:br/>
        <w:t>oder deren Auswirkungen auf die zeitgenössische</w:t>
        <w:br/>
        <w:t>Gesellschaft reflektieren. Obwohl solche Arbeiten in</w:t>
        <w:br/>
        <w:t>beträchtlichem Umfang existieren, sind diese selten im</w:t>
        <w:br/>
        <w:t>Rahmen von Festivals, die sich der Kunst und neuen</w:t>
        <w:br/>
        <w:t>Technologien widmen, zu sehen. Die transmediale hat</w:t>
        <w:br/>
        <w:t>es sich zum Ziel gesetzt, diesen Bereich zu erweitern -</w:t>
        <w:br/>
        <w:t>im Gegensatz zu anderen Festivals, die sich oft aus</w:t>
        <w:t>-</w:t>
        <w:br/>
        <w:t>schließlich den Neuen Medien oder mithilfe digitaler</w:t>
        <w:br/>
        <w:t>Technologien erzeugter Kunst widmen. Eine größere</w:t>
        <w:br/>
        <w:t>Bandbreite innerhalb der eingereichten Arbeiten könn</w:t>
        <w:t>-</w:t>
        <w:br/>
        <w:t>te die transmediale zu einer idealen Plattform machen,</w:t>
        <w:br/>
        <w:t>um die dringend notwendige Integration zwischen den</w:t>
        <w:br/>
        <w:t>Neuen Medien und der Kunstwelt insgesamt zu fördern.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Auffällig war zudem die verhältnismäßig geringe</w:t>
        <w:br/>
        <w:t>Anzahl von Einreichungen außerhalb Europas und</w:t>
        <w:br/>
        <w:t>der USA. Diesem Mangel sollte durch eine proaktiver</w:t>
        <w:br/>
        <w:t>gestaltete Ausschreibung entgegengewirkt werden,</w:t>
        <w:br w:type="column"/>
        <w:t>darüber hinaus sollten durch Kontaktpersonen in den</w:t>
        <w:br/>
        <w:t>angesprochenen Regionen mehr Einreichungen aus der</w:t>
        <w:br/>
        <w:t>.südlichen Hemisphäre' und anderen Regionen der</w:t>
        <w:br/>
        <w:t>Welt ermutigt und ermöglicht werden.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In den Jury-Sitzungen wurde weiterhin häufig über</w:t>
        <w:br/>
        <w:t>die Dokumentation der eingereichten Werke diskutiert.</w:t>
        <w:br/>
        <w:t>Insbesondere Arbeiten wie beispielsweise interaktive</w:t>
        <w:br/>
        <w:t>Installationen, auf die nicht direkt über das Internet</w:t>
        <w:br/>
        <w:t>oder eine DVD zugegriffen werden kann, sind schwer</w:t>
        <w:br/>
        <w:t>darstellbar. In einigen Fällen fühlte sich die Jury nicht</w:t>
        <w:br/>
        <w:t>in der Lage, ein Werk zu beurteilen, da die Qualität des</w:t>
        <w:br/>
        <w:t>mitgeschickten Dokumentationsmaterials nicht aus</w:t>
        <w:t>-</w:t>
        <w:br/>
        <w:t>reichte. Einige interaktive Installationen wurden mit</w:t>
        <w:t>-</w:t>
        <w:br/>
        <w:t>hilfe von Flash oder Director Demos dargestellt, so</w:t>
        <w:br/>
        <w:t>dass es unmöglich war festzustellen, ob die Arbeiten -</w:t>
        <w:br/>
        <w:t>wie von der transmediale gefordert - bereits fertig</w:t>
        <w:t>-</w:t>
        <w:br/>
        <w:t>gestellt oder noch in der Entwicklung waren. Am</w:t>
        <w:br/>
        <w:t>erfolgreichsten waren jene Darstellungen, die eine</w:t>
        <w:br/>
        <w:t>Arbeit im Studio eines Künstlers oder bei einer Aus</w:t>
        <w:t>-</w:t>
        <w:br/>
        <w:t>stellung ,in Aktion' zeigten.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Obwohl die Jury generell eine größere Vielfalt und</w:t>
        <w:br/>
        <w:t>Hybridisierung als notwendig erachtet, gab es unter</w:t>
        <w:br/>
        <w:t>den Einreichungen viele hervorragende Projekte, die</w:t>
        <w:br/>
        <w:t>zeigten, dass kontinuierlich Werke entwickelt werden,</w:t>
        <w:br/>
        <w:t>die die Beziehung zwischen Kunst und Technologie</w:t>
        <w:br/>
        <w:t>erforschen. Die Arbeiten deckten eine solch große</w:t>
        <w:br/>
        <w:t>Bandbreite von Genres ab, dass die Jury beschloss,</w:t>
        <w:br/>
        <w:t>genauso viele ehrenwerte Erwähnungen auszusprech</w:t>
        <w:t>-</w:t>
        <w:br/>
        <w:t>en wie Nominierungen. Es war nicht einfach, die</w:t>
        <w:br/>
        <w:t>ehrenwerten Erwähnungen, Nominierungen und</w:t>
        <w:br/>
        <w:t>Gewinner auszuwählen, aber nach ausführlichen</w:t>
        <w:br/>
        <w:t>Diskussionen haben wir uns für die folgenden Projekte</w:t>
        <w:br/>
        <w:t>entschieden.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  <w:lang w:val="de-DE" w:eastAsia="de-DE" w:bidi="de-DE"/>
          <w:i/>
          <w:iCs/>
        </w:rPr>
        <w:t>transmediale. 05 Jury-Mitglieder: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6"/>
          <w:i/>
          <w:iCs/>
        </w:rPr>
        <w:t>Micha Bielicky</w:t>
        <w:br/>
        <w:t>Masaki Fujihata</w:t>
        <w:br/>
        <w:t>Amanda McDonald-Crowley</w:t>
        <w:br/>
        <w:t>Gunalan Nadarajan</w:t>
        <w:br/>
        <w:t>Christiane Paul</w:t>
      </w:r>
      <w:r>
        <w:br w:type="page"/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139" type="#_x0000_t75" style="position:absolute;margin-left:-7.7pt;margin-top:-103.45pt;width:420.pt;height:95.75pt;z-index:-125829348;mso-wrap-distance-left:5.pt;mso-wrap-distance-right:5.pt;mso-position-horizontal-relative:margin;mso-position-vertical-relative:margin" wrapcoords="0 0 21600 0 21600 21600 0 21600 0 0">
            <v:imagedata r:id="rId146" r:href="rId147"/>
            <w10:wrap type="topAndBottom" anchorx="margin" anchory="margin"/>
          </v:shape>
        </w:pict>
      </w:r>
      <w:bookmarkStart w:id="122" w:name="bookmark122"/>
      <w:r>
        <w:rPr>
          <w:lang w:val="en-US" w:eastAsia="en-US" w:bidi="en-US"/>
          <w:w w:val="100"/>
          <w:color w:val="000000"/>
          <w:position w:val="0"/>
        </w:rPr>
        <w:t>JURY STATEMENT</w:t>
      </w:r>
      <w:bookmarkEnd w:id="122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year’s submissions to the transmediale festival</w:t>
        <w:br/>
        <w:t>covered a broad territory, including interactive instal</w:t>
        <w:t>-</w:t>
        <w:br/>
        <w:t>lations and projections, immersive environments,</w:t>
        <w:br/>
        <w:t>screen-based work in all its forms, music projects and</w:t>
        <w:br/>
        <w:t>performance, various reflections on interface mecha</w:t>
        <w:t>-</w:t>
        <w:br/>
        <w:t>nisms, as well as prints. The collapse of categories</w:t>
        <w:br/>
        <w:t>opted for by this year's transmediale effectively</w:t>
        <w:br/>
        <w:t>removed for the jury the border anxieties that the jury</w:t>
        <w:br/>
        <w:t>faces when deliberating on works that sit in between</w:t>
        <w:br/>
        <w:t>categories or prove to be better examples of some</w:t>
        <w:br/>
        <w:t>categories than others. In the jury process, we were</w:t>
        <w:br/>
        <w:t>therefore able to concentrate on deciding on the mer</w:t>
        <w:t>-</w:t>
        <w:br/>
        <w:t>its of the works as contemporary responses to the field</w:t>
        <w:br/>
        <w:t>of art and technology per se. The jury welcomes and</w:t>
        <w:br/>
        <w:t>congratulates this strategic decision on the part of the</w:t>
        <w:br/>
        <w:t>transmediale team and proposes that this practice</w:t>
        <w:br/>
        <w:t>continue. We also propose that transmediale should</w:t>
        <w:br/>
        <w:t>continue the practice of having artists select keywords</w:t>
        <w:br/>
        <w:t>that more or less accurately describe their works.</w:t>
        <w:br/>
        <w:t>However, we suggest that this list of keywords be con</w:t>
        <w:t>-</w:t>
        <w:br/>
        <w:t>stantly updated by editing out the increasingly irrele</w:t>
        <w:t>-</w:t>
        <w:br/>
        <w:t>vant ones and adding the ones that gain currency</w:t>
        <w:br/>
        <w:t>amongst practitioners. It may also be useful to keep</w:t>
        <w:br/>
        <w:t>an Inventory of all keywords used for future reference</w:t>
        <w:br/>
        <w:t>and research.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general, the jury would be interested to see</w:t>
        <w:br/>
        <w:t>more photographic work or work in other 'traditional'</w:t>
        <w:br/>
        <w:t>media submitted to the transmediale awards.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Artworks addressing issues surrounding art and tech</w:t>
        <w:t>-</w:t>
        <w:br/>
        <w:t>nology obviously do not need to heavily rely on the</w:t>
        <w:br/>
        <w:t>technology itself. A painting may equally reflect on</w:t>
        <w:br/>
        <w:t>new technologies and their aesthetics or effects on</w:t>
        <w:br/>
        <w:t>contemporary society. While a considerable body of</w:t>
        <w:br/>
        <w:t>this work exists, it is seldom seen within the context</w:t>
        <w:br/>
        <w:t>of festivals devoted to art and new technologies. By its</w:t>
        <w:br/>
        <w:t>mission, transmediale takes a broader approach than</w:t>
        <w:br/>
        <w:t>other festivals In this realm, which are often explicitly</w:t>
        <w:br/>
        <w:t>devoted to “new media” or art using digital technolo</w:t>
        <w:t>-</w:t>
        <w:br/>
        <w:t>gies. More variety of media within the submitted</w:t>
        <w:br/>
        <w:t>works could make transmediale an ideal platform for</w:t>
        <w:br/>
        <w:t>promoting a much-needed integration between new</w:t>
        <w:br/>
        <w:t>media art and the art world at large.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jury also noted the relative absence of submis</w:t>
        <w:t>-</w:t>
        <w:br/>
        <w:t>sions from outside Europe and the US. It is proposed</w:t>
        <w:br/>
        <w:t>that this paucity of submissions be addressed by more</w:t>
        <w:br/>
        <w:t>proactive efforts to publicise the submission process</w:t>
        <w:br/>
        <w:t>and by using contact persons from particular regions</w:t>
        <w:br/>
        <w:t>to encourage and enable more submissions from the</w:t>
        <w:br/>
        <w:t>“Southern hemisphere” and other parts of the world.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Another issue that frequently came up during the</w:t>
        <w:br/>
        <w:t>discussions among the jury was the documentation</w:t>
        <w:br w:type="column"/>
        <w:t>of the submitted works. Works such</w:t>
      </w:r>
      <w:r>
        <w:rPr>
          <w:rStyle w:val="CharStyle83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</w:t>
        <w:br/>
        <w:t>installations, which cannot be accessed directly over</w:t>
        <w:br/>
        <w:t>the Internet or on a DVD, are notoriously hard to docu</w:t>
        <w:t>-</w:t>
        <w:br/>
        <w:t>ment. In some cases, the jury felt unable to judge a</w:t>
        <w:br/>
        <w:t>work because the quality of the submitted documen</w:t>
        <w:t>-</w:t>
        <w:br/>
        <w:t>tation material simply was not sufficient. Some inter</w:t>
        <w:t>-</w:t>
        <w:br/>
        <w:t>active installations were documented as Flash or</w:t>
        <w:br/>
        <w:t>Director demos, and it was impossible to tell if the</w:t>
        <w:br/>
        <w:t>actual work</w:t>
      </w:r>
      <w:r>
        <w:rPr>
          <w:rStyle w:val="CharStyle83"/>
          <w:lang w:val="en-US" w:eastAsia="en-US" w:bidi="en-US"/>
          <w:i w:val="0"/>
          <w:iCs w:val="0"/>
        </w:rPr>
        <w:t xml:space="preserve">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finished (as required by transmedi</w:t>
        <w:t>-</w:t>
        <w:br/>
        <w:t>ale) or still in development. Most successful was the</w:t>
        <w:br/>
        <w:t>documentation that showed a work 'in action', set up</w:t>
        <w:br/>
        <w:t>in the artist's studio or at an exhibition.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Despite the fact that the jury felt a general need</w:t>
        <w:br/>
        <w:t>for more variety and hybridisation, the pool of submis</w:t>
        <w:t>-</w:t>
        <w:br/>
        <w:t>sions contained a multitude of accomplished projects</w:t>
        <w:br/>
        <w:t>that indicate the continuing evolution of works explor</w:t>
        <w:t>-</w:t>
        <w:br/>
        <w:t>ing the relationship between art and technology. In</w:t>
        <w:br/>
        <w:t>fact, the projects covered such a broad range of gen</w:t>
        <w:t>-</w:t>
        <w:br/>
        <w:t>res that the jury decided to select as many honourable</w:t>
        <w:br/>
        <w:t>mentions as nominees. It didn’t prove to be easy to</w:t>
        <w:br/>
        <w:t>identify the honourable mentions, nominees, and win</w:t>
        <w:t>-</w:t>
        <w:br/>
        <w:t>ners but after extended discussion</w:t>
      </w:r>
      <w:r>
        <w:rPr>
          <w:rStyle w:val="CharStyle8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decided on the</w:t>
        <w:br/>
        <w:t>following projects.</w:t>
      </w:r>
    </w:p>
    <w:p>
      <w:pPr>
        <w:pStyle w:val="Style4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11"/>
          <w:i/>
          <w:iCs/>
        </w:rPr>
        <w:t>transmediale.05 jury members: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6"/>
          <w:lang w:val="en-US" w:eastAsia="en-US" w:bidi="en-US"/>
          <w:i/>
          <w:iCs/>
        </w:rPr>
        <w:t>Micha Bielicky</w:t>
        <w:br/>
        <w:t>Masaki Fujihata</w:t>
        <w:br/>
        <w:t>Amanda McDonald-Crowley</w:t>
        <w:br/>
        <w:t>Gunalan Nadarajan</w:t>
        <w:br/>
      </w:r>
      <w:r>
        <w:rPr>
          <w:rStyle w:val="CharStyle276"/>
          <w:lang w:val="fr-FR" w:eastAsia="fr-FR" w:bidi="fr-FR"/>
          <w:i/>
          <w:iCs/>
        </w:rPr>
        <w:t xml:space="preserve">Christiane </w:t>
      </w:r>
      <w:r>
        <w:rPr>
          <w:rStyle w:val="CharStyle276"/>
          <w:lang w:val="en-US" w:eastAsia="en-US" w:bidi="en-US"/>
          <w:i/>
          <w:iCs/>
        </w:rPr>
        <w:t>Paul</w:t>
      </w:r>
      <w:r>
        <w:br w:type="page"/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140" type="#_x0000_t75" style="position:absolute;margin-left:-37.7pt;margin-top:-103.2pt;width:419.75pt;height:96.25pt;z-index:-125829347;mso-wrap-distance-left:5.pt;mso-wrap-distance-right:5.pt;mso-position-horizontal-relative:margin;mso-position-vertical-relative:margin" wrapcoords="0 0 21600 0 21600 21600 0 21600 0 0">
            <v:imagedata r:id="rId148" r:href="rId149"/>
            <w10:wrap type="topAndBottom" anchorx="margin" anchory="margin"/>
          </v:shape>
        </w:pict>
      </w:r>
      <w:bookmarkStart w:id="123" w:name="bookmark123"/>
      <w:r>
        <w:rPr>
          <w:lang w:val="en-US" w:eastAsia="en-US" w:bidi="en-US"/>
          <w:w w:val="100"/>
          <w:color w:val="000000"/>
          <w:position w:val="0"/>
        </w:rPr>
        <w:t>SHOCKBOT COREJULIO</w:t>
      </w:r>
      <w:bookmarkEnd w:id="12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5voltcore (at)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.Shockbot Corejulio' </w:t>
      </w:r>
      <w:r>
        <w:rPr>
          <w:w w:val="100"/>
          <w:spacing w:val="0"/>
          <w:color w:val="000000"/>
          <w:position w:val="0"/>
        </w:rPr>
        <w:t xml:space="preserve">wurde wegen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seines </w:t>
      </w:r>
      <w:r>
        <w:rPr>
          <w:w w:val="100"/>
          <w:spacing w:val="0"/>
          <w:color w:val="000000"/>
          <w:position w:val="0"/>
        </w:rPr>
        <w:t>interessanten</w:t>
        <w:br/>
        <w:t xml:space="preserve">Ansatzes 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Hardware-Hacks </w:t>
      </w:r>
      <w:r>
        <w:rPr>
          <w:w w:val="100"/>
          <w:spacing w:val="0"/>
          <w:color w:val="000000"/>
          <w:position w:val="0"/>
        </w:rPr>
        <w:t>nominiert, der</w:t>
        <w:br/>
        <w:t>herkömmliche Vorstellungen von Software in Frage</w:t>
        <w:br/>
        <w:t>stellt und mit diesen spielt. Das Projekt betont die</w:t>
        <w:br/>
        <w:t>performativen Aspekte der Software, indem es Kurz</w:t>
        <w:t>-</w:t>
        <w:br/>
        <w:t>schlüsse und schließlich die Selbstzerstörung der</w:t>
        <w:br/>
        <w:t>Hardware verursacht. Dadurch wird die Beziehung</w:t>
        <w:br/>
        <w:t>zwischen Hardware- und Software-Komponenten neu</w:t>
        <w:br/>
        <w:t xml:space="preserve">definiert. Gleichzeitig ergründet ,Shockbot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Corejulio'</w:t>
        <w:br/>
      </w:r>
      <w:r>
        <w:rPr>
          <w:w w:val="100"/>
          <w:spacing w:val="0"/>
          <w:color w:val="000000"/>
          <w:position w:val="0"/>
        </w:rPr>
        <w:t>die Redundanzen der Technologie.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‘Shockbot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Corejulio' received a nomination for its</w:t>
        <w:br/>
        <w:t>interesting take on a hardware hack that challenges</w:t>
        <w:br/>
        <w:t>and plays with notions of software. Highlighting the</w:t>
        <w:br/>
        <w:t>performative aspect of software, the project leads to a</w:t>
        <w:br/>
        <w:t>short-circuiting and self-destruction of hardware, and</w:t>
        <w:br/>
        <w:t>redefines relationships between hardware / software</w:t>
        <w:br/>
        <w:t>components. ‘Shockbot Corejulio’ simultaneously</w:t>
        <w:br/>
        <w:t>explores the redundancies of technology.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Exhibition [&gt; see page 19]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20" w:line="216" w:lineRule="exact"/>
        <w:ind w:left="0" w:right="0" w:firstLine="0"/>
      </w:pPr>
      <w:r>
        <w:rPr>
          <w:rStyle w:val="CharStyle71"/>
        </w:rPr>
        <w:t>Performance/Salon 4.2. 17h, 7.2. 18h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4" w:name="bookmark124"/>
      <w:r>
        <w:rPr>
          <w:lang w:val="en-US" w:eastAsia="en-US" w:bidi="en-US"/>
          <w:w w:val="100"/>
          <w:color w:val="000000"/>
          <w:position w:val="0"/>
        </w:rPr>
        <w:t>LIFE: A USER’S MANUAL</w:t>
      </w:r>
      <w:bookmarkEnd w:id="12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Michelle Teran (nl/ca)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Teran's Performance .Life: A Users Manual'</w:t>
        <w:br/>
      </w:r>
      <w:r>
        <w:rPr>
          <w:w w:val="100"/>
          <w:spacing w:val="0"/>
          <w:color w:val="000000"/>
          <w:position w:val="0"/>
        </w:rPr>
        <w:t>wurde aufgrund ihrer politischen Intervention und ihres</w:t>
        <w:br/>
        <w:t>experimentellen Risikos nominiert. Mit der Erforschung</w:t>
        <w:br/>
        <w:t>des öffentlichen und privaten Raums bezieht sie kritisch</w:t>
        <w:br/>
        <w:t>Stellung zum heutigen Einsatz von Überwachungs</w:t>
        <w:t>-</w:t>
        <w:br/>
        <w:t>kameras in urbanen Situationen. Die Jury lobt ihren</w:t>
        <w:br/>
        <w:t>subversiven Ansatz, existierende Überwachungstak</w:t>
        <w:t>-</w:t>
        <w:br/>
        <w:t>tiken ad absurdum zu führen, indem das aufgenom</w:t>
        <w:t>-</w:t>
        <w:br/>
        <w:t>mene Material öffentlich vorgeführt wird.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Michelle Teran's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‘Life: A Users Manual'</w:t>
        <w:br/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nominated for its political intervention and exper</w:t>
        <w:t>-</w:t>
        <w:br/>
        <w:t>imental risk. The exploration of public and private</w:t>
        <w:br/>
        <w:t>space makes a comment on the use of surveillance</w:t>
        <w:br/>
        <w:t>cameras in contemporary urban settings. The jury was</w:t>
        <w:br/>
        <w:t>convinced by the act of subverting existing surveil</w:t>
        <w:t>-</w:t>
        <w:br/>
        <w:t>lance tactics by transmitting the cameras footage to</w:t>
        <w:br/>
        <w:t>the public.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Exhibition [&gt; see page 20]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Performance, time to be confirmed [&gt; see page 32]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25" w:name="bookmark125"/>
      <w:r>
        <w:rPr>
          <w:lang w:val="en-US" w:eastAsia="en-US" w:bidi="en-US"/>
          <w:w w:val="100"/>
          <w:color w:val="000000"/>
          <w:position w:val="0"/>
        </w:rPr>
        <w:t>SKY EAR</w:t>
      </w:r>
      <w:bookmarkEnd w:id="12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Usman Hague (uk)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Haques ,Sky Ear' </w:t>
      </w:r>
      <w:r>
        <w:rPr>
          <w:w w:val="100"/>
          <w:spacing w:val="0"/>
          <w:color w:val="000000"/>
          <w:position w:val="0"/>
        </w:rPr>
        <w:t>stellt einen interessanten Ansatz</w:t>
        <w:br/>
        <w:t>zur Visualisierung und Sonifikation des elektromag</w:t>
        <w:t>-</w:t>
        <w:br/>
        <w:t>netischen Spektrums dar, einer normalerweise nicht</w:t>
        <w:br/>
        <w:t xml:space="preserve">greifbaren Kraft. ,Sky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Ear' </w:t>
      </w:r>
      <w:r>
        <w:rPr>
          <w:w w:val="100"/>
          <w:spacing w:val="0"/>
          <w:color w:val="000000"/>
          <w:position w:val="0"/>
        </w:rPr>
        <w:t>visualisiert das Unsichtbare;</w:t>
        <w:br/>
        <w:t>die elektromagnetischen Felder werden durch die</w:t>
        <w:br/>
        <w:t>Farbwechsel der heliumgefüllten und mit Infrarotsen</w:t>
        <w:t>-</w:t>
        <w:br/>
        <w:t>soren und LEDs ausgestatteten Ballons sichtbar. Durch</w:t>
        <w:br/>
        <w:t>die Möglichkeit, als Zuschauer eines der in den Ballons</w:t>
        <w:br/>
        <w:t>befindlichen Mobiltelefone anzurufen, Illustriert Haques</w:t>
        <w:br/>
        <w:t>Arbeit den Einfluss des einzelnen auf das Spektrum:</w:t>
        <w:br/>
        <w:t>durch den Anruf im Innern des Ballons verändert sich</w:t>
        <w:br/>
        <w:t>die Visualisierung und die elektromagnetischen Geräu</w:t>
        <w:t>-</w:t>
        <w:br/>
        <w:t>sche des Himmels werden hörbar.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778" w:h="16523"/>
          <w:pgMar w:top="4277" w:left="365" w:right="365" w:bottom="791" w:header="0" w:footer="3" w:gutter="574"/>
          <w:rtlGutter w:val="0"/>
          <w:cols w:num="2" w:space="14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Haque's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‘Sky Ear' constitutes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interesting approach</w:t>
        <w:br/>
        <w:t>to the visualization and sonif¡cation of the electro</w:t>
        <w:t>-</w:t>
        <w:br/>
        <w:t>magnetic spectrum, a usually intangible force.</w:t>
        <w:br/>
        <w:t>Visualizing the invisible, ‘Sky Ear’ makes electromag</w:t>
        <w:t>-</w:t>
        <w:br/>
        <w:t>netic fields manifest themselves in the color changes</w:t>
        <w:br/>
        <w:t>of helium-filled balloons equipped with infra-red sen</w:t>
        <w:t>-</w:t>
        <w:br/>
        <w:t>sors and LEDs. Haque's work Illustrates the Individ</w:t>
        <w:t>-</w:t>
        <w:br/>
        <w:t>ual's influence on the spectrum by allowing the audi</w:t>
        <w:t>-</w:t>
        <w:br/>
        <w:t>ence to directly interfere with electromagnetic</w:t>
        <w:br/>
        <w:t>currents: by calling cell phones within the balloons,</w:t>
        <w:br/>
        <w:t>they induce changes in the visualization and are able</w:t>
        <w:br/>
        <w:t>to listen to the electromagnetic sounds of the sky.</w:t>
        <w:br/>
      </w:r>
      <w:r>
        <w:rPr>
          <w:rStyle w:val="CharStyle76"/>
          <w:i w:val="0"/>
          <w:iCs w:val="0"/>
        </w:rPr>
        <w:t>Performance, 3.2. 21h [&gt; see page 29]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141" type="#_x0000_t75" style="position:absolute;margin-left:-7.7pt;margin-top:-103.9pt;width:420.pt;height:97.2pt;z-index:-125829346;mso-wrap-distance-left:5.pt;mso-wrap-distance-right:5.pt;mso-position-horizontal-relative:margin;mso-position-vertical-relative:margin" wrapcoords="0 0 21600 0 21600 21600 0 21600 0 0">
            <v:imagedata r:id="rId150" r:href="rId151"/>
            <w10:wrap type="topAndBottom" anchorx="margin" anchory="margin"/>
          </v:shape>
        </w:pict>
      </w:r>
      <w:bookmarkStart w:id="126" w:name="bookmark126"/>
      <w:r>
        <w:rPr>
          <w:lang w:val="en-US" w:eastAsia="en-US" w:bidi="en-US"/>
          <w:w w:val="100"/>
          <w:color w:val="000000"/>
          <w:position w:val="0"/>
        </w:rPr>
        <w:t>88 FROM 14.000</w:t>
      </w:r>
      <w:bookmarkEnd w:id="12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Alice Miceli (br)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Alice Miceli visualisiert in </w:t>
      </w:r>
      <w:r>
        <w:rPr>
          <w:w w:val="100"/>
          <w:spacing w:val="0"/>
          <w:color w:val="000000"/>
          <w:position w:val="0"/>
        </w:rPr>
        <w:t xml:space="preserve">ihrer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extremes</w:t>
        <w:br/>
      </w:r>
      <w:r>
        <w:rPr>
          <w:w w:val="100"/>
          <w:spacing w:val="0"/>
          <w:color w:val="000000"/>
          <w:position w:val="0"/>
        </w:rPr>
        <w:t>politisches Thema auf ungewöhnliche Art und Weise.</w:t>
        <w:br/>
        <w:t>Sie benutzt herabfallenden Sand als Projektionsfläche</w:t>
        <w:br/>
        <w:t>für Schwarzweiß-Porträts hingerichteter kambodscha</w:t>
        <w:t>-</w:t>
        <w:br/>
        <w:t>nischer Häftlinge. Die Dauer der Projektion entspricht</w:t>
        <w:br/>
        <w:t>jeweils der Zeit zwischen Inhaftierung und Hinrichtung</w:t>
        <w:br/>
        <w:t>der Gefangenen. Die Einfachheit, mit der ein physika</w:t>
        <w:t>-</w:t>
        <w:br/>
        <w:t>lisches und ein virtuelles Bild miteinander kombiniert</w:t>
        <w:br/>
        <w:t>und die verschiedenen Texturen von Video und fotogra</w:t>
        <w:t>-</w:t>
        <w:br/>
        <w:t>fischer Darstellung untersucht werden, hinterlässt</w:t>
        <w:br/>
        <w:t>einen extrem suggestiven Eindruck.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installation, Alice Miceli offers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unusual visu</w:t>
        <w:t>-</w:t>
        <w:br/>
        <w:t>alisation to an extreme political issue. Falling sand</w:t>
        <w:br/>
        <w:t>is used as a projection screen for portraits (b&amp;w pho</w:t>
        <w:t>-</w:t>
        <w:br/>
        <w:t>tographs) of executed Cambodian prisoners and the</w:t>
        <w:br/>
        <w:t>duration of the sand falling represents the time</w:t>
        <w:br/>
        <w:t>between the imprisonment and the execution of each</w:t>
        <w:br/>
        <w:t>prisoner, respectively. The simplicity of combining a</w:t>
        <w:br/>
        <w:t>physical and a virtual image to explore the textual</w:t>
        <w:br/>
        <w:t>qualities of video and photographic representation</w:t>
        <w:br/>
        <w:t>leaves an extremely suggestive impression.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Exhibition [&gt; see page 17]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27" w:name="bookmark127"/>
      <w:r>
        <w:rPr>
          <w:lang w:val="en-US" w:eastAsia="en-US" w:bidi="en-US"/>
          <w:w w:val="100"/>
          <w:color w:val="000000"/>
          <w:position w:val="0"/>
        </w:rPr>
        <w:t>SUBURBS OF THE VOID</w:t>
      </w:r>
      <w:bookmarkEnd w:id="12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de-DE" w:eastAsia="de-DE" w:bidi="de-DE"/>
        </w:rPr>
        <w:t>Thomas Köner 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</w:t>
      </w:r>
      <w:r>
        <w:rPr>
          <w:w w:val="100"/>
          <w:spacing w:val="0"/>
          <w:color w:val="000000"/>
          <w:position w:val="0"/>
        </w:rPr>
        <w:t xml:space="preserve">Köners Videoarbeit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.Suburbs of the Void'</w:t>
        <w:br/>
      </w:r>
      <w:r>
        <w:rPr>
          <w:w w:val="100"/>
          <w:spacing w:val="0"/>
          <w:color w:val="000000"/>
          <w:position w:val="0"/>
        </w:rPr>
        <w:t>wurde wegen ihrer außergewöhnlichen Erkundung der</w:t>
        <w:br/>
        <w:t>Zelt und ihrer Wahrnehmung in Bild und Ton nominiert.</w:t>
        <w:br/>
        <w:t>Die Arbeit hebt sich wegen ihres einnehmenden und</w:t>
        <w:br/>
        <w:t>fesselnden Charakters hervor, der durch die fast</w:t>
        <w:br/>
        <w:t>unmerklichen Veränderungen der Bilder entsteht, die</w:t>
        <w:br/>
        <w:t>innerhalb eines Tages von einer Überwachungskamera</w:t>
        <w:br/>
        <w:t>im Norden Finnlandsaufgenommenen wurden. Der</w:t>
        <w:br/>
        <w:t>intensive Klang verstärkt diesen Eindruck.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video work 'Suburbs of the Void’ by Thomas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Köner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was nominated because of its extraordinary explo</w:t>
        <w:t>-</w:t>
        <w:br/>
        <w:t>ration of time and its strong perception in image and</w:t>
        <w:br/>
        <w:t>sound. Among the award entries, it is outstanding for</w:t>
        <w:br/>
        <w:t>its absorbing and captivating character, evoked by the</w:t>
        <w:br/>
        <w:t>almost invisible transition of images captured by a</w:t>
        <w:br/>
        <w:t>surveillance camera in Northern Finland during the</w:t>
        <w:br/>
        <w:t>course of a day. The intense sound emphasizes this</w:t>
        <w:br/>
        <w:t>impression.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Exhibition [&gt; see page 18]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142" type="#_x0000_t202" style="position:absolute;margin-left:1.45pt;margin-top:296.15pt;width:180.95pt;height:188.45pt;z-index:-125829345;mso-wrap-distance-left:5.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407"/>
                      <w:b w:val="0"/>
                      <w:bCs w:val="0"/>
                    </w:rPr>
                    <w:t>DESPERATE ATTEMPTS AT BEAUTY</w:t>
                  </w:r>
                  <w:bookmarkEnd w:id="120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>Joe Colley (us)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66"/>
                    </w:rPr>
                    <w:t>Diese sehr körperliche Klangarbeit erzeugt einen starken</w:t>
                    <w:br/>
                    <w:t>Eindruck physischer Präsenz. Die Wechsel und naht</w:t>
                    <w:t>-</w:t>
                    <w:br/>
                    <w:t>losen Übergänge zwischen Geräuschen natürlicher und</w:t>
                    <w:br/>
                    <w:t>elektronischer Abläufe vermitteln äußerst effektiv die</w:t>
                    <w:br/>
                    <w:t>verzweifelten Versuche des Künstlers, schöne Erfah</w:t>
                    <w:t>-</w:t>
                    <w:br/>
                    <w:t>rungen zu konstruieren.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This is a highly visceral sound piece that creates an</w:t>
                    <w:br/>
                    <w:t>sense of embodiment. The flip-flop and seamless</w:t>
                    <w:br/>
                    <w:t>transitions between sounds of natural processes and</w:t>
                    <w:br/>
                    <w:t>electronic sounds is extremely effective in communi</w:t>
                    <w:t>-</w:t>
                    <w:br/>
                    <w:t>cating the artist's desperate attempts at constructing</w:t>
                    <w:br/>
                    <w:t>beautiful experiences.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" w:line="140" w:lineRule="exact"/>
                    <w:ind w:left="0" w:right="0" w:firstLine="0"/>
                  </w:pPr>
                  <w:r>
                    <w:rPr>
                      <w:rStyle w:val="CharStyle408"/>
                    </w:rPr>
                    <w:t>Exhibition [&gt; see page 24]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08"/>
                    </w:rPr>
                    <w:t>Performance CTM, Sun 6.2. 22h [&gt; see page 64]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71"/>
        </w:rPr>
        <w:t>Exhibition partner events [&gt; see page 28]</w:t>
      </w:r>
      <w:r>
        <w:br w:type="page"/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143" type="#_x0000_t75" style="position:absolute;margin-left:-36.pt;margin-top:-103.7pt;width:419.75pt;height:96.25pt;z-index:-125829344;mso-wrap-distance-left:5.pt;mso-wrap-distance-right:5.pt;mso-position-horizontal-relative:margin;mso-position-vertical-relative:margin" wrapcoords="0 0 21600 0 21600 21600 0 21600 0 0">
            <v:imagedata r:id="rId152" r:href="rId153"/>
            <w10:wrap type="topAndBottom" anchorx="margin" anchory="margin"/>
          </v:shape>
        </w:pict>
      </w:r>
      <w:bookmarkStart w:id="128" w:name="bookmark128"/>
      <w:r>
        <w:rPr>
          <w:lang w:val="en-US" w:eastAsia="en-US" w:bidi="en-US"/>
          <w:w w:val="100"/>
          <w:color w:val="000000"/>
          <w:position w:val="0"/>
        </w:rPr>
        <w:t>UNTITLED 5</w:t>
      </w:r>
      <w:bookmarkEnd w:id="12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</w:rPr>
        <w:t>Camille Utterback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Camille Utterbacks </w:t>
      </w:r>
      <w:r>
        <w:rPr>
          <w:w w:val="100"/>
          <w:spacing w:val="0"/>
          <w:color w:val="000000"/>
          <w:position w:val="0"/>
        </w:rPr>
        <w:t xml:space="preserve">Projekt wurde aufgrund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w w:val="100"/>
          <w:spacing w:val="0"/>
          <w:color w:val="000000"/>
          <w:position w:val="0"/>
        </w:rPr>
        <w:t>aus</w:t>
        <w:t>-</w:t>
        <w:br/>
        <w:t>gefeilten generativen Komposition von Zeichnung und</w:t>
        <w:br/>
        <w:t>Malerei nominiert, einem bislang eher wenig ergründe</w:t>
        <w:t>-</w:t>
        <w:br/>
        <w:t>ten Gebiet Innerhalb der Medienkunst. Die 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 </w:t>
      </w:r>
      <w:r>
        <w:rPr>
          <w:w w:val="100"/>
          <w:spacing w:val="0"/>
          <w:color w:val="000000"/>
          <w:position w:val="0"/>
        </w:rPr>
        <w:t>5‘</w:t>
        <w:br/>
        <w:t>zugrundeliegende Software ermöglicht es dem</w:t>
        <w:br/>
        <w:t>Zuschauer, interaktiv am Zeichenprozess teilzunehmen</w:t>
        <w:br/>
        <w:t>und sein körperliches Abbild zu hinterlassen. Dabei</w:t>
        <w:br/>
        <w:t>werden auch Fragen wie Handlung und Einflussnahme</w:t>
        <w:br/>
        <w:t>zwischen Besuchern und den Software-Rege In</w:t>
        <w:br/>
        <w:t>thematisiert.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Camille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Utterback’s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nominated for its</w:t>
        <w:br/>
        <w:t>sophisticated, software-driven and generative compo</w:t>
        <w:t>-</w:t>
        <w:br/>
        <w:t>sition of painting and drawing, which remains an</w:t>
        <w:br/>
        <w:t>underexplored area in the field of new media arts.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42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underlying software of ‘Untitled 5' enables the</w:t>
        <w:br/>
        <w:t>audience to become an interactive participant in the</w:t>
        <w:br/>
        <w:t>drawing and to leave an embodied impression. The</w:t>
        <w:br/>
        <w:t>project explores issues of agency negotiated between</w:t>
        <w:br/>
        <w:t>the participant and the rules of the software.</w:t>
        <w:br/>
      </w:r>
      <w:r>
        <w:rPr>
          <w:rStyle w:val="CharStyle76"/>
          <w:i w:val="0"/>
          <w:iCs w:val="0"/>
        </w:rPr>
        <w:t>Exhibition [&gt; see page 17]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29" w:name="bookmark129"/>
      <w:r>
        <w:rPr>
          <w:lang w:val="en-US" w:eastAsia="en-US" w:bidi="en-US"/>
          <w:w w:val="100"/>
          <w:color w:val="000000"/>
          <w:position w:val="0"/>
        </w:rPr>
        <w:t>THE LIVING ROOM</w:t>
      </w:r>
      <w:bookmarkEnd w:id="12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Victoria Fang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,The Living Room' </w:t>
      </w:r>
      <w:r>
        <w:rPr>
          <w:w w:val="100"/>
          <w:spacing w:val="0"/>
          <w:color w:val="000000"/>
          <w:position w:val="0"/>
        </w:rPr>
        <w:t>wurde nominiert für seine einzig</w:t>
        <w:t>-</w:t>
        <w:br/>
        <w:t>artige Perspektive auf die räumlichen Verbindungen</w:t>
        <w:br/>
        <w:t>Innerhalb eines narrativen, nicht-linearen visuellen</w:t>
        <w:br/>
        <w:t>Rahmens. Das Publikum löst einen rätselhaften Mord,</w:t>
        <w:br/>
        <w:t>indem es die ,Träger' einer zuvor aufgenommenen</w:t>
        <w:br/>
        <w:t>Videoerzählung innerhalb einer festgelegten Fläche</w:t>
        <w:br/>
        <w:t>räumlich anordnet. Damit spielt das Kunstwerk auf die</w:t>
        <w:br/>
        <w:t>Konventionen von hyperverlinktem elektronischem</w:t>
        <w:br/>
        <w:t>Geschichtenerzählen an. Gleichzeitig überschreitet</w:t>
        <w:br/>
        <w:t xml:space="preserve">,The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Living Room' </w:t>
      </w:r>
      <w:r>
        <w:rPr>
          <w:w w:val="100"/>
          <w:spacing w:val="0"/>
          <w:color w:val="000000"/>
          <w:position w:val="0"/>
        </w:rPr>
        <w:t>die Grenzen zwischen interaktivem</w:t>
        <w:br/>
        <w:t>Kino und Experimenten mit Zelt- und Raumkonzepten</w:t>
        <w:br/>
        <w:t>In einer .vermischten Realität'.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Living Room’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nominated for providing a</w:t>
        <w:br/>
        <w:t>unique perspective on the spatialisation of a linked</w:t>
        <w:br/>
        <w:t>and non-linear visual narrative. Enabling the audience</w:t>
        <w:br/>
        <w:t>to solve the puzzle of a murder mystery by spatially</w:t>
        <w:br/>
        <w:t>arranging the 'carriers'of a pre-recorded video narra</w:t>
        <w:t>-</w:t>
        <w:br/>
        <w:t>tive within a confined area, the artwork alludes to the</w:t>
        <w:br/>
        <w:t>conventions of hyperlinked electronic story telling. At</w:t>
        <w:br/>
        <w:t>the same time, 7he Living Room' crosses boundaries</w:t>
        <w:br/>
        <w:t>between interactive cinema and experiments with</w:t>
        <w:br/>
        <w:t>concepts of time and space in a ‘mixed reality.'</w:t>
        <w:br/>
      </w:r>
      <w:r>
        <w:rPr>
          <w:rStyle w:val="CharStyle76"/>
          <w:i w:val="0"/>
          <w:iCs w:val="0"/>
        </w:rPr>
        <w:t>Exhibition [&gt; see page 18]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30" w:name="bookmark130"/>
      <w:r>
        <w:rPr>
          <w:lang w:val="en-US" w:eastAsia="en-US" w:bidi="en-US"/>
          <w:w w:val="100"/>
          <w:color w:val="000000"/>
          <w:position w:val="0"/>
        </w:rPr>
        <w:t>PONGMECHANIK</w:t>
      </w:r>
      <w:bookmarkEnd w:id="13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lang w:val="de-DE" w:eastAsia="de-DE" w:bidi="de-DE"/>
        </w:rPr>
        <w:t xml:space="preserve">Niklas </w:t>
      </w:r>
      <w:r>
        <w:rPr>
          <w:rStyle w:val="CharStyle141"/>
        </w:rPr>
        <w:t xml:space="preserve">Roy </w:t>
      </w:r>
      <w:r>
        <w:rPr>
          <w:rStyle w:val="CharStyle141"/>
          <w:lang w:val="de-DE" w:eastAsia="de-DE" w:bidi="de-DE"/>
        </w:rPr>
        <w:t>(de)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Zu einer Zeit, In der die Retro-Ästhetlk früher Computer</w:t>
        <w:t>-</w:t>
        <w:br/>
        <w:t>spiele und -Umgebungen zu einem populären Zweig</w:t>
        <w:br/>
        <w:t>der digitalen Kunst geworden ist, hebt sich ,Pong-</w:t>
        <w:br/>
        <w:t>mechanlk’ als eine akribisch hergestellte Nachbildung</w:t>
        <w:br/>
        <w:t>von Software durch Hardware hervor. Das Projekt</w:t>
        <w:br/>
        <w:t>kehrt Retro-Ästhetlken um, Indem das klassische</w:t>
        <w:br/>
        <w:t>Pong-Splel In analoger Art umstrukturiert wird:</w:t>
        <w:br/>
        <w:t>Altmodische Elektronlk/Mechanlk werden zu einer</w:t>
        <w:br/>
        <w:t>Form von nachgebildeter Hardware und die Grenzen</w:t>
        <w:br/>
        <w:t>zwischen Software und Hardware brechen</w:t>
        <w:br/>
        <w:t>metaphorisch zusammen.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time when the retro-aesthetics of early computer</w:t>
        <w:br/>
        <w:t>games and environments has become a prominent</w:t>
        <w:br/>
        <w:t>strand in digital art, ‘Pongmechanik’ stands out as a</w:t>
        <w:br/>
        <w:t>meticulously crafted emulation of software through</w:t>
        <w:br/>
        <w:t>hardware. The project provides an interesting twist on</w:t>
        <w:br/>
        <w:t>retro-aesthetics by re-engineering the classic game</w:t>
        <w:br/>
        <w:t>Pong in a completely analogue way, where old-fash</w:t>
        <w:t>-</w:t>
        <w:br/>
        <w:t>ioned electronics/mechanics become a form of emu</w:t>
        <w:t>-</w:t>
        <w:br/>
        <w:t>lated hardware and the boundaries between software</w:t>
        <w:br/>
        <w:t>and hardware metaphorically collapse.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headerReference w:type="even" r:id="rId154"/>
          <w:headerReference w:type="default" r:id="rId155"/>
          <w:headerReference w:type="first" r:id="rId156"/>
          <w:titlePg/>
          <w:pgSz w:w="8778" w:h="16523"/>
          <w:pgMar w:top="4277" w:left="365" w:right="365" w:bottom="791" w:header="0" w:footer="3" w:gutter="574"/>
          <w:rtlGutter/>
          <w:cols w:num="2" w:space="141"/>
          <w:noEndnote/>
          <w:docGrid w:linePitch="360"/>
        </w:sectPr>
      </w:pPr>
      <w:r>
        <w:rPr>
          <w:rStyle w:val="CharStyle71"/>
        </w:rPr>
        <w:t>Exhibition [&gt; see page 22]</w:t>
      </w:r>
    </w:p>
    <w:p>
      <w:pPr>
        <w:widowControl w:val="0"/>
        <w:rPr>
          <w:sz w:val="2"/>
          <w:szCs w:val="2"/>
        </w:rPr>
      </w:pPr>
      <w:r>
        <w:pict>
          <v:shape id="_x0000_s1147" type="#_x0000_t202" style="position:static;width:438.9pt;height:37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8778" w:h="16523"/>
          <w:pgMar w:top="1412" w:left="0" w:right="0" w:bottom="10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8" type="#_x0000_t75" style="position:absolute;margin-left:5.e-002pt;margin-top:0;width:412.55pt;height:96.25pt;z-index:-251658688;mso-wrap-distance-left:5.pt;mso-wrap-distance-right:5.pt;mso-position-horizontal-relative:margin" wrapcoords="0 0">
            <v:imagedata r:id="rId157" r:href="rId15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12" w:left="191" w:right="191" w:bottom="1024" w:header="0" w:footer="3" w:gutter="144"/>
          <w:rtlGutter w:val="0"/>
          <w:cols w:space="720"/>
          <w:noEndnote/>
          <w:docGrid w:linePitch="360"/>
        </w:sectPr>
      </w:pP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274" w:left="0" w:right="0" w:bottom="82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210" w:line="160" w:lineRule="exact"/>
        <w:ind w:left="0" w:right="0" w:firstLine="0"/>
      </w:pPr>
      <w:bookmarkStart w:id="131" w:name="bookmark131"/>
      <w:r>
        <w:rPr>
          <w:rStyle w:val="CharStyle415"/>
          <w:b w:val="0"/>
          <w:bCs w:val="0"/>
        </w:rPr>
        <w:t>HONOURABLE MENTIONS</w:t>
      </w:r>
      <w:bookmarkEnd w:id="131"/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32" w:name="bookmark132"/>
      <w:r>
        <w:rPr>
          <w:lang w:val="en-US" w:eastAsia="en-US" w:bidi="en-US"/>
          <w:w w:val="100"/>
          <w:color w:val="000000"/>
          <w:position w:val="0"/>
        </w:rPr>
        <w:t>ORNAMENTAL BUG GARDEN 001</w:t>
      </w:r>
      <w:bookmarkEnd w:id="13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boredomresearch (Vicky Isley, Paul Smith, uk)</w:t>
        <w:br/>
      </w:r>
      <w:r>
        <w:rPr>
          <w:rStyle w:val="CharStyle380"/>
          <w:b/>
          <w:bCs/>
        </w:rPr>
        <w:t>Exhibition [&gt; see page 21]</w:t>
        <w:br/>
      </w:r>
      <w:r>
        <w:rPr>
          <w:rStyle w:val="CharStyle300"/>
          <w:b w:val="0"/>
          <w:bCs w:val="0"/>
        </w:rPr>
        <w:t>STATIONSRAUM FUR ASSIMILATIVEN</w:t>
        <w:br/>
        <w:t>ZAHLWITZ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Thom Kubli (ch/de)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Exhibition partner events [&gt; see page 26]</w:t>
        <w:br/>
      </w:r>
      <w:r>
        <w:rPr>
          <w:rStyle w:val="CharStyle417"/>
          <w:b w:val="0"/>
          <w:bCs w:val="0"/>
        </w:rPr>
        <w:t>C-SPAN KARAOKE</w:t>
        <w:br/>
      </w:r>
      <w:r>
        <w:rPr>
          <w:rStyle w:val="CharStyle418"/>
          <w:b w:val="0"/>
          <w:bCs w:val="0"/>
        </w:rPr>
        <w:t>Barbara Lattanzi(us)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Exhibition [&gt; see page 22]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33" w:name="bookmark133"/>
      <w:r>
        <w:rPr>
          <w:lang w:val="en-US" w:eastAsia="en-US" w:bidi="en-US"/>
          <w:w w:val="100"/>
          <w:color w:val="000000"/>
          <w:position w:val="0"/>
        </w:rPr>
        <w:t>(OHNE TITEL)</w:t>
      </w:r>
      <w:bookmarkEnd w:id="13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Johann Lurf(at)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Screening, 8.2. 17h [&gt; see page 43]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00"/>
          <w:b w:val="0"/>
          <w:bCs w:val="0"/>
        </w:rPr>
        <w:t>PDX 01</w:t>
        <w:br/>
      </w:r>
      <w:r>
        <w:rPr>
          <w:rStyle w:val="CharStyle141"/>
        </w:rPr>
        <w:t>Nomlg. (u3)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Screening, 8.2. 19h [&gt; see page 43]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br w:type="column"/>
      </w:r>
      <w:bookmarkStart w:id="134" w:name="bookmark134"/>
      <w:r>
        <w:rPr>
          <w:lang w:val="en-US" w:eastAsia="en-US" w:bidi="en-US"/>
          <w:w w:val="100"/>
          <w:color w:val="000000"/>
          <w:position w:val="0"/>
        </w:rPr>
        <w:t>SANKARI</w:t>
      </w:r>
      <w:bookmarkEnd w:id="13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Live TV-Karaoke Game Show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41"/>
        </w:rPr>
        <w:t>Minna Numinen, Petri Kola (fi)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Performance, 4.2. 18.30h, 5.2. 18.30h,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7.2. 19.30h, Salon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</w:pPr>
      <w:bookmarkStart w:id="135" w:name="bookmark135"/>
      <w:r>
        <w:rPr>
          <w:lang w:val="en-US" w:eastAsia="en-US" w:bidi="en-US"/>
          <w:w w:val="100"/>
          <w:color w:val="000000"/>
          <w:position w:val="0"/>
        </w:rPr>
        <w:t>CORPORATE FALLOUT DETECTOR</w:t>
      </w:r>
      <w:bookmarkEnd w:id="13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41"/>
        </w:rPr>
        <w:t>James Patten (us)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Workspace [&gt; see page 55]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</w:pPr>
      <w:bookmarkStart w:id="136" w:name="bookmark136"/>
      <w:r>
        <w:rPr>
          <w:lang w:val="en-US" w:eastAsia="en-US" w:bidi="en-US"/>
          <w:w w:val="100"/>
          <w:color w:val="000000"/>
          <w:position w:val="0"/>
        </w:rPr>
        <w:t>FIJUU</w:t>
      </w:r>
      <w:bookmarkEnd w:id="13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41"/>
        </w:rPr>
        <w:t>Steven Pickles/pix (au), Jullen Oliver/delire (nz)</w:t>
        <w:br/>
      </w:r>
      <w:r>
        <w:rPr>
          <w:rStyle w:val="CharStyle380"/>
          <w:b/>
          <w:bCs/>
        </w:rPr>
        <w:t>Exhibition [&gt; see page 22]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</w:pPr>
      <w:bookmarkStart w:id="137" w:name="bookmark137"/>
      <w:r>
        <w:rPr>
          <w:lang w:val="en-US" w:eastAsia="en-US" w:bidi="en-US"/>
          <w:w w:val="100"/>
          <w:color w:val="000000"/>
          <w:position w:val="0"/>
        </w:rPr>
        <w:t>SIMPLEX COMPLEX</w:t>
      </w:r>
      <w:bookmarkEnd w:id="13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41"/>
        </w:rPr>
        <w:t>Marco Scoffier (us), Miwa Koizumi (us/jp)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RECONSTRUCTION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41"/>
        </w:rPr>
        <w:t>Lina Selander (se)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8778" w:h="16523"/>
          <w:pgMar w:top="4274" w:left="379" w:right="379" w:bottom="8268" w:header="0" w:footer="3" w:gutter="927"/>
          <w:rtlGutter w:val="0"/>
          <w:cols w:num="2" w:space="538"/>
          <w:noEndnote/>
          <w:docGrid w:linePitch="360"/>
        </w:sectPr>
      </w:pPr>
      <w:r>
        <w:rPr>
          <w:rStyle w:val="CharStyle416"/>
          <w:b/>
          <w:bCs/>
        </w:rPr>
        <w:t>Screening, 8.2. 19h [&gt; see page 43]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12" w:left="0" w:right="0" w:bottom="10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9" type="#_x0000_t202" style="position:absolute;margin-left:104.4pt;margin-top:0.1pt;width:182.9pt;height:19.2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TOTAL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TRANSMEDIAL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75" style="position:absolute;margin-left:18.pt;margin-top:28.8pt;width:325.7pt;height:234.25pt;z-index:-251658687;mso-wrap-distance-left:5.pt;mso-wrap-distance-right:5.pt;mso-position-horizontal-relative:margin" wrapcoords="0 0">
            <v:imagedata r:id="rId159" r:href="rId160"/>
            <w10:wrap anchorx="margin"/>
          </v:shape>
        </w:pict>
      </w:r>
      <w:r>
        <w:pict>
          <v:shape id="_x0000_s1151" type="#_x0000_t202" style="position:absolute;margin-left:38.9pt;margin-top:271.1pt;width:59.5pt;height:59.9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422"/>
                    </w:rPr>
                    <w:t>AB MITTE</w:t>
                    <w:br/>
                    <w:t>JANUAR</w:t>
                    <w:br/>
                    <w:t>IM NEUEN</w:t>
                    <w:br/>
                    <w:t>FORMAT</w:t>
                    <w:br/>
                    <w:t>AM KIOSK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156.7pt;margin-top:269.05pt;width:212.4pt;height:61.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423"/>
                    </w:rPr>
                    <w:t>DE:BUG</w:t>
                  </w:r>
                  <w:r>
                    <w:rPr>
                      <w:rStyle w:val="CharStyle422"/>
                    </w:rPr>
                    <w:t>//</w:t>
                  </w:r>
                  <w:r>
                    <w:rPr>
                      <w:rStyle w:val="CharStyle421"/>
                    </w:rPr>
                    <w:t xml:space="preserve">MAGAZIN FÜR </w:t>
                  </w:r>
                  <w:r>
                    <w:rPr>
                      <w:rStyle w:val="CharStyle424"/>
                    </w:rPr>
                    <w:t>1</w:t>
                    <w:br/>
                  </w:r>
                  <w:r>
                    <w:rPr>
                      <w:rStyle w:val="CharStyle421"/>
                    </w:rPr>
                    <w:t xml:space="preserve">ELEKTRONISCHE LEBENSASPEKTE </w:t>
                  </w:r>
                  <w:r>
                    <w:rPr>
                      <w:rStyle w:val="CharStyle424"/>
                    </w:rPr>
                    <w:t>I</w:t>
                    <w:br/>
                  </w:r>
                  <w:r>
                    <w:rPr>
                      <w:rStyle w:val="CharStyle421"/>
                    </w:rPr>
                    <w:t xml:space="preserve">MUSIK, MEDIEN, KULTUR &amp; </w:t>
                  </w:r>
                  <w:r>
                    <w:rPr>
                      <w:rStyle w:val="CharStyle424"/>
                    </w:rPr>
                    <w:t>I</w:t>
                    <w:br/>
                  </w:r>
                  <w:r>
                    <w:rPr>
                      <w:rStyle w:val="CharStyle421"/>
                    </w:rPr>
                    <w:t xml:space="preserve">SELBSTBEHERRSCHUNG </w:t>
                  </w:r>
                  <w:r>
                    <w:rPr>
                      <w:rStyle w:val="CharStyle424"/>
                    </w:rPr>
                    <w:t>I</w:t>
                    <w:br/>
                  </w:r>
                  <w:r>
                    <w:fldChar w:fldCharType="begin"/>
                  </w:r>
                  <w:r>
                    <w:rPr>
                      <w:rStyle w:val="CharStyle421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WWW.DE-BUG.DE</w:t>
                  </w:r>
                  <w:r>
                    <w:fldChar w:fldCharType="end"/>
                  </w:r>
                  <w:r>
                    <w:rPr>
                      <w:rStyle w:val="CharStyle421"/>
                    </w:rPr>
                    <w:t xml:space="preserve"> </w:t>
                  </w:r>
                  <w:r>
                    <w:rPr>
                      <w:rStyle w:val="CharStyle424"/>
                    </w:rPr>
                    <w:t>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12" w:left="191" w:right="191" w:bottom="1024" w:header="0" w:footer="3" w:gutter="144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3" type="#_x0000_t75" style="position:absolute;margin-left:7.7pt;margin-top:0;width:354.95pt;height:196.55pt;z-index:-251658686;mso-wrap-distance-left:5.pt;mso-wrap-distance-right:5.pt;mso-position-horizontal-relative:margin" wrapcoords="0 0">
            <v:imagedata r:id="rId161" r:href="rId162"/>
            <w10:wrap anchorx="margin"/>
          </v:shape>
        </w:pict>
      </w:r>
      <w:r>
        <w:pict>
          <v:shape id="_x0000_s1154" type="#_x0000_t202" style="position:absolute;margin-left:30.5pt;margin-top:203.pt;width:313.45pt;height:14.9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Zentrum für künstlerische Bildmedien Sachsen-Anhalt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30.95pt;margin-top:228.95pt;width:314.9pt;height:79.4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7"/>
                    <w:tabs>
                      <w:tab w:leader="none" w:pos="285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2900"/>
                  </w:pPr>
                  <w:r>
                    <w:rPr>
                      <w:rStyle w:val="CharStyle381"/>
                      <w:b/>
                      <w:bCs/>
                      <w:color w:val="000000"/>
                    </w:rPr>
                    <w:t>Projektstipendium, Kunststipendium,</w:t>
                    <w:br/>
                    <w:t xml:space="preserve">Werkleitz </w:t>
                  </w:r>
                  <w:r>
                    <w:rPr>
                      <w:rStyle w:val="CharStyle381"/>
                      <w:lang w:val="en-US" w:eastAsia="en-US" w:bidi="en-US"/>
                      <w:b/>
                      <w:bCs/>
                      <w:color w:val="000000"/>
                    </w:rPr>
                    <w:t xml:space="preserve">AWARD, </w:t>
                  </w:r>
                  <w:r>
                    <w:rPr>
                      <w:rStyle w:val="CharStyle381"/>
                      <w:b/>
                      <w:bCs/>
                      <w:color w:val="000000"/>
                    </w:rPr>
                    <w:t>EMARE - European</w:t>
                    <w:br/>
                    <w:t xml:space="preserve">Media </w:t>
                  </w:r>
                  <w:r>
                    <w:rPr>
                      <w:rStyle w:val="CharStyle381"/>
                      <w:lang w:val="en-US" w:eastAsia="en-US" w:bidi="en-US"/>
                      <w:b/>
                      <w:bCs/>
                      <w:color w:val="000000"/>
                    </w:rPr>
                    <w:t xml:space="preserve">Artists </w:t>
                  </w:r>
                  <w:r>
                    <w:rPr>
                      <w:rStyle w:val="CharStyle381"/>
                      <w:b/>
                      <w:bCs/>
                      <w:color w:val="000000"/>
                    </w:rPr>
                    <w:t xml:space="preserve">in </w:t>
                  </w:r>
                  <w:r>
                    <w:rPr>
                      <w:rStyle w:val="CharStyle381"/>
                      <w:lang w:val="en-US" w:eastAsia="en-US" w:bidi="en-US"/>
                      <w:b/>
                      <w:bCs/>
                      <w:color w:val="000000"/>
                    </w:rPr>
                    <w:t xml:space="preserve">Residence </w:t>
                  </w:r>
                  <w:r>
                    <w:rPr>
                      <w:rStyle w:val="CharStyle381"/>
                      <w:b/>
                      <w:bCs/>
                      <w:color w:val="000000"/>
                    </w:rPr>
                    <w:t>Exchange,</w:t>
                    <w:br/>
                    <w:t>Medienwerkstatt, Workshops/ Semina</w:t>
                    <w:t>-</w:t>
                    <w:br/>
                    <w:t>re, cinovid - Internetdatenbank für</w:t>
                    <w:br/>
                    <w:t>Experimentalfilm und Videokunst,</w:t>
                    <w:br/>
                  </w:r>
                  <w:r>
                    <w:fldChar w:fldCharType="begin"/>
                  </w:r>
                  <w:r>
                    <w:rPr>
                      <w:rStyle w:val="CharStyle427"/>
                    </w:rPr>
                    <w:instrText> HYPERLINK "http://www.werkleitz.de"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www.werkleitz.de</w:t>
                  </w:r>
                  <w:r>
                    <w:fldChar w:fldCharType="end"/>
                  </w:r>
                  <w:r>
                    <w:rPr>
                      <w:rStyle w:val="CharStyle427"/>
                      <w:b/>
                      <w:bCs/>
                    </w:rPr>
                    <w:tab/>
                  </w:r>
                  <w:r>
                    <w:rPr>
                      <w:rStyle w:val="CharStyle381"/>
                      <w:b/>
                      <w:bCs/>
                      <w:color w:val="000000"/>
                    </w:rPr>
                    <w:t>Werkleitz Biennale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2" w:lineRule="exact"/>
      </w:pPr>
    </w:p>
    <w:p>
      <w:pPr>
        <w:widowControl w:val="0"/>
        <w:rPr>
          <w:sz w:val="2"/>
          <w:szCs w:val="2"/>
        </w:rPr>
        <w:sectPr>
          <w:headerReference w:type="even" r:id="rId163"/>
          <w:headerReference w:type="default" r:id="rId164"/>
          <w:headerReference w:type="first" r:id="rId165"/>
          <w:pgSz w:w="8778" w:h="16523"/>
          <w:pgMar w:top="1394" w:left="369" w:right="369" w:bottom="828" w:header="0" w:footer="3" w:gutter="585"/>
          <w:rtlGutter/>
          <w:cols w:space="720"/>
          <w:pgNumType w:start="56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8700" w:left="0" w:right="0" w:bottom="54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8"/>
        <w:widowControl w:val="0"/>
        <w:keepNext w:val="0"/>
        <w:keepLines w:val="0"/>
        <w:shd w:val="clear" w:color="auto" w:fill="000000"/>
        <w:bidi w:val="0"/>
        <w:jc w:val="left"/>
        <w:spacing w:before="0" w:after="0" w:line="360" w:lineRule="exact"/>
        <w:ind w:left="260" w:right="0" w:firstLine="0"/>
      </w:pPr>
      <w:r>
        <w:rPr>
          <w:rStyle w:val="CharStyle430"/>
          <w:b/>
          <w:bCs/>
        </w:rPr>
        <w:t>tainment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446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Spielformen der Bewusstseinsindustrie</w:t>
      </w:r>
    </w:p>
    <w:p>
      <w:pPr>
        <w:pStyle w:val="Style4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8700" w:left="1248" w:right="1248" w:bottom="5441" w:header="0" w:footer="3" w:gutter="1440"/>
          <w:rtlGutter w:val="0"/>
          <w:cols w:space="720"/>
          <w:noEndnote/>
          <w:docGrid w:linePitch="360"/>
        </w:sectPr>
      </w:pPr>
      <w:r>
        <w:pict>
          <v:shape id="_x0000_s1156" type="#_x0000_t202" style="position:absolute;margin-left:5.e-002pt;margin-top:98.1pt;width:103.45pt;height:40.55pt;z-index:-125829343;mso-wrap-distance-left:5.pt;mso-wrap-distance-top:1.2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11.12.2004-06.02.2005</w:t>
                    <w:br/>
                    <w:t>täglich 12-18.30 h</w:t>
                    <w:br/>
                    <w:t>geschl.: 24., 25., 31. Dez. 04</w:t>
                    <w:br/>
                    <w:t>und 1. Jan. 05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57" type="#_x0000_t202" style="position:absolute;margin-left:-14.65pt;margin-top:178.35pt;width:141.85pt;height:31.4pt;z-index:-125829342;mso-wrap-distance-left:5.pt;mso-wrap-distance-top:1.2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3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Filmprogramm am 14. und 21.01.05</w:t>
                    <w:br/>
                    <w:t>jeweils um 18 h</w:t>
                  </w:r>
                </w:p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32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Finissage am 06.02.05 um 16 h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58" type="#_x0000_t75" style="position:absolute;margin-left:43.2pt;margin-top:36.5pt;width:314.9pt;height:250.55pt;z-index:-125829341;mso-wrap-distance-left:5.pt;mso-wrap-distance-top:1.2pt;mso-wrap-distance-right:5.pt;mso-wrap-distance-bottom:20.pt;mso-position-horizontal-relative:margin">
            <v:imagedata r:id="rId166" r:href="rId167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Eine Ausstellung des </w:t>
      </w:r>
      <w:r>
        <w:rPr>
          <w:rStyle w:val="CharStyle435"/>
        </w:rPr>
        <w:t xml:space="preserve">RealismusStudio </w:t>
      </w:r>
      <w:r>
        <w:rPr>
          <w:w w:val="100"/>
          <w:spacing w:val="0"/>
          <w:color w:val="000000"/>
          <w:position w:val="0"/>
        </w:rPr>
        <w:t>in der</w:t>
        <w:br/>
        <w:t>Neuen Gesellschaft für Bildende Kunst</w:t>
        <w:br/>
        <w:t>Oranienstr. 25</w:t>
        <w:br/>
        <w:t>10999 Berlin-Kreuzberg</w:t>
        <w:br/>
        <w:t>Tel. 030/616 513-0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26" w:line="760" w:lineRule="exact"/>
        <w:ind w:left="0" w:right="420" w:firstLine="0"/>
      </w:pPr>
      <w:bookmarkStart w:id="138" w:name="bookmark138"/>
      <w:r>
        <w:rPr>
          <w:lang w:val="en-US" w:eastAsia="en-US" w:bidi="en-US"/>
          <w:w w:val="100"/>
          <w:color w:val="000000"/>
          <w:position w:val="0"/>
        </w:rPr>
        <w:t>WORKSPACE</w:t>
      </w:r>
      <w:bookmarkEnd w:id="13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right"/>
        <w:spacing w:before="0" w:after="2393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»</w:t>
      </w:r>
    </w:p>
    <w:p>
      <w:pPr>
        <w:pStyle w:val="Style297"/>
        <w:widowControl w:val="0"/>
        <w:keepNext w:val="0"/>
        <w:keepLines w:val="0"/>
        <w:shd w:val="clear" w:color="auto" w:fill="000000"/>
        <w:bidi w:val="0"/>
        <w:jc w:val="left"/>
        <w:spacing w:before="0" w:after="8" w:line="340" w:lineRule="exact"/>
        <w:ind w:left="0" w:right="0" w:firstLine="0"/>
      </w:pPr>
      <w:r>
        <w:rPr>
          <w:rStyle w:val="CharStyle299"/>
          <w:lang w:val="en-US" w:eastAsia="en-US" w:bidi="en-US"/>
          <w:b/>
          <w:bCs/>
        </w:rPr>
        <w:t>r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0" w:firstLine="0"/>
      </w:pPr>
      <w:r>
        <w:rPr>
          <w:rStyle w:val="CharStyle99"/>
          <w:lang w:val="en-US" w:eastAsia="en-US" w:bidi="en-US"/>
          <w:b/>
          <w:bCs/>
        </w:rPr>
        <w:t>BASEMENT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0" w:firstLine="0"/>
      </w:pPr>
      <w:r>
        <w:rPr>
          <w:rStyle w:val="CharStyle99"/>
          <w:lang w:val="en-US" w:eastAsia="en-US" w:bidi="en-US"/>
          <w:b/>
          <w:bCs/>
        </w:rPr>
        <w:t xml:space="preserve">\ die </w:t>
      </w:r>
      <w:r>
        <w:rPr>
          <w:rStyle w:val="CharStyle99"/>
          <w:b/>
          <w:bCs/>
        </w:rPr>
        <w:t>Werkstatt der transmediale.</w:t>
      </w:r>
      <w:r>
        <w:rPr>
          <w:rStyle w:val="CharStyle99"/>
          <w:lang w:val="en-US" w:eastAsia="en-US" w:bidi="en-US"/>
          <w:b/>
          <w:bCs/>
        </w:rPr>
        <w:t>05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520" w:firstLine="320"/>
      </w:pPr>
      <w:r>
        <w:rPr>
          <w:rStyle w:val="CharStyle99"/>
          <w:b/>
          <w:bCs/>
        </w:rPr>
        <w:t>Unter dem Titel BASEMENT findet im Erdgeschoss des Haus der Kulturen der Welt</w:t>
        <w:br/>
        <w:t xml:space="preserve">die dritte Ausgabe des transmediale </w:t>
      </w:r>
      <w:r>
        <w:rPr>
          <w:rStyle w:val="CharStyle99"/>
          <w:lang w:val="en-US" w:eastAsia="en-US" w:bidi="en-US"/>
          <w:b/>
          <w:bCs/>
        </w:rPr>
        <w:t xml:space="preserve">Workspace </w:t>
      </w:r>
      <w:r>
        <w:rPr>
          <w:rStyle w:val="CharStyle99"/>
          <w:b/>
          <w:bCs/>
        </w:rPr>
        <w:t>statt. Eine Mischung aus Ausstellung</w:t>
        <w:br/>
        <w:t>und offenem Laboratorium mit Workshops und Präsentationen bietet Einblick in die ver</w:t>
        <w:t>-</w:t>
        <w:br/>
        <w:t>schiedenen Ansätze und Arbeitsprozesse der beteiligten Künstler, sowie die Möglichkeit</w:t>
        <w:br/>
        <w:t xml:space="preserve">zum direkten Dialog. Das Thema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>der transmediale.05 wird hier unter dem</w:t>
        <w:br/>
        <w:t>Aspekt der BASIC NEEDS beleuchtet.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180"/>
        <w:ind w:left="200" w:right="520" w:firstLine="320"/>
      </w:pPr>
      <w:r>
        <w:rPr>
          <w:rStyle w:val="CharStyle99"/>
          <w:b/>
          <w:bCs/>
        </w:rPr>
        <w:t>Die Projekte im BASEMENT konzentrieren sich auf Grundbedürfnisse wie Behausung,</w:t>
        <w:br/>
        <w:t>Nahrung, Sicherheit, Mobilität und Kommunikation. Die eingeladenen Künstler beschäf</w:t>
        <w:t>-</w:t>
        <w:br/>
        <w:t>tigen sich mit geopolitischen, sozialen und technischen Infrastrukturen. Welche Techniken</w:t>
        <w:br/>
        <w:t>sind zur Befriedigung unserer BASIC NEEDS notwendig?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0" w:firstLine="0"/>
      </w:pPr>
      <w:r>
        <w:rPr>
          <w:rStyle w:val="CharStyle99"/>
          <w:b/>
          <w:bCs/>
        </w:rPr>
        <w:t>BASEMENT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0" w:firstLine="0"/>
      </w:pPr>
      <w:r>
        <w:rPr>
          <w:rStyle w:val="CharStyle99"/>
          <w:b/>
          <w:bCs/>
        </w:rPr>
        <w:t xml:space="preserve">\ </w:t>
      </w:r>
      <w:r>
        <w:rPr>
          <w:rStyle w:val="CharStyle99"/>
          <w:lang w:val="en-US" w:eastAsia="en-US" w:bidi="en-US"/>
          <w:b/>
          <w:bCs/>
        </w:rPr>
        <w:t xml:space="preserve">the workspace at </w:t>
      </w:r>
      <w:r>
        <w:rPr>
          <w:rStyle w:val="CharStyle99"/>
          <w:b/>
          <w:bCs/>
        </w:rPr>
        <w:t>transmediale.05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520" w:firstLine="320"/>
      </w:pPr>
      <w:r>
        <w:rPr>
          <w:rStyle w:val="CharStyle102"/>
          <w:lang w:val="de-DE" w:eastAsia="de-DE" w:bidi="de-DE"/>
          <w:b/>
          <w:bCs/>
          <w:i/>
          <w:iCs/>
        </w:rPr>
        <w:t xml:space="preserve">The BASEMENT in </w:t>
      </w:r>
      <w:r>
        <w:rPr>
          <w:rStyle w:val="CharStyle102"/>
          <w:b/>
          <w:bCs/>
          <w:i/>
          <w:iCs/>
        </w:rPr>
        <w:t xml:space="preserve">the House of World Cultures is the 3rd edition of the </w:t>
      </w:r>
      <w:r>
        <w:rPr>
          <w:rStyle w:val="CharStyle102"/>
          <w:lang w:val="de-DE" w:eastAsia="de-DE" w:bidi="de-DE"/>
          <w:b/>
          <w:bCs/>
          <w:i/>
          <w:iCs/>
        </w:rPr>
        <w:t>transmediale</w:t>
        <w:br/>
      </w:r>
      <w:r>
        <w:rPr>
          <w:rStyle w:val="CharStyle102"/>
          <w:b/>
          <w:bCs/>
          <w:i/>
          <w:iCs/>
        </w:rPr>
        <w:t>Workspace. A hybrid of exhibition and open lab with workshops and presentations,</w:t>
        <w:br/>
        <w:t>the BASEMENT provides insight into the approaches and working methodologies of the</w:t>
        <w:br/>
        <w:t>participating artists, as well as the opportunity for dialogue. The</w:t>
      </w:r>
      <w:r>
        <w:rPr>
          <w:rStyle w:val="CharStyle103"/>
          <w:b/>
          <w:bCs/>
          <w:i w:val="0"/>
          <w:iCs w:val="0"/>
        </w:rPr>
        <w:t xml:space="preserve"> BASICS </w:t>
      </w:r>
      <w:r>
        <w:rPr>
          <w:rStyle w:val="CharStyle102"/>
          <w:b/>
          <w:bCs/>
          <w:i/>
          <w:iCs/>
        </w:rPr>
        <w:t>theme of</w:t>
        <w:br/>
      </w:r>
      <w:r>
        <w:rPr>
          <w:rStyle w:val="CharStyle102"/>
          <w:lang w:val="de-DE" w:eastAsia="de-DE" w:bidi="de-DE"/>
          <w:b/>
          <w:bCs/>
          <w:i/>
          <w:iCs/>
        </w:rPr>
        <w:t>transmediale.</w:t>
      </w:r>
      <w:r>
        <w:rPr>
          <w:rStyle w:val="CharStyle102"/>
          <w:b/>
          <w:bCs/>
          <w:i/>
          <w:iCs/>
        </w:rPr>
        <w:t>05 is articulated in this space by the idea of BASIC NEEDS.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200" w:right="520" w:firstLine="320"/>
        <w:sectPr>
          <w:pgSz w:w="8778" w:h="16523"/>
          <w:pgMar w:top="499" w:left="405" w:right="405" w:bottom="499" w:header="0" w:footer="3" w:gutter="173"/>
          <w:rtlGutter/>
          <w:cols w:space="720"/>
          <w:noEndnote/>
          <w:docGrid w:linePitch="360"/>
        </w:sectPr>
      </w:pPr>
      <w:r>
        <w:rPr>
          <w:rStyle w:val="CharStyle102"/>
          <w:b/>
          <w:bCs/>
          <w:i/>
          <w:iCs/>
        </w:rPr>
        <w:t>Projects in the BASEMENT take a closer look at basic issues such as housing, health,</w:t>
        <w:br/>
        <w:t>food, security, mobility and communication. Several artists and project-groups who deal</w:t>
        <w:br/>
        <w:t>with geo-political, social and technical infrastructure are invited to present their work.</w:t>
        <w:br/>
        <w:t>What technology Is required to satisfy our BASIC NEEDS?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46" w:name="bookmark146"/>
      <w:r>
        <w:rPr>
          <w:lang w:val="en-US" w:eastAsia="en-US" w:bidi="en-US"/>
          <w:w w:val="100"/>
          <w:color w:val="000000"/>
          <w:position w:val="0"/>
        </w:rPr>
        <w:t>WORKSPACE</w:t>
      </w:r>
      <w:bookmarkEnd w:id="14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2020" w:hanging="440"/>
      </w:pPr>
      <w:r>
        <w:pict>
          <v:shape id="_x0000_s1159" type="#_x0000_t75" style="position:absolute;margin-left:-16.9pt;margin-top:51.1pt;width:419.75pt;height:96.pt;z-index:-125829340;mso-wrap-distance-left:5.pt;mso-wrap-distance-right:5.pt;mso-position-horizontal-relative:margin" wrapcoords="0 0 21600 0 21600 21600 0 21600 0 0">
            <v:imagedata r:id="rId168" r:href="rId169"/>
            <w10:wrap type="topAndBottom" anchorx="margin"/>
          </v:shape>
        </w:pict>
      </w:r>
      <w:r>
        <w:rPr>
          <w:rStyle w:val="CharStyle444"/>
        </w:rPr>
        <w:t xml:space="preserve">54 </w:t>
      </w:r>
      <w:r>
        <w:rPr>
          <w:rStyle w:val="CharStyle70"/>
          <w:lang w:val="en-US" w:eastAsia="en-US" w:bidi="en-US"/>
        </w:rPr>
        <w:t xml:space="preserve">SHELTER: Prisoners’ Inventions » </w:t>
      </w:r>
      <w:r>
        <w:rPr>
          <w:rStyle w:val="CharStyle445"/>
        </w:rPr>
        <w:t xml:space="preserve">Fri </w:t>
      </w:r>
      <w:r>
        <w:rPr>
          <w:rStyle w:val="CharStyle44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</w:t>
      </w:r>
      <w:r>
        <w:rPr>
          <w:rStyle w:val="CharStyle445"/>
        </w:rPr>
        <w:t xml:space="preserve">. - Tue </w:t>
      </w:r>
      <w:r>
        <w:rPr>
          <w:rStyle w:val="CharStyle44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rStyle w:val="CharStyle446"/>
          <w:b/>
          <w:bCs/>
        </w:rPr>
        <w:t>»10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44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>H »</w:t>
      </w:r>
      <w:r>
        <w:rPr>
          <w:rStyle w:val="CharStyle447"/>
        </w:rPr>
        <w:t>Basement</w:t>
        <w:br/>
      </w:r>
      <w:r>
        <w:rPr>
          <w:rStyle w:val="CharStyle70"/>
          <w:lang w:val="en-US" w:eastAsia="en-US" w:bidi="en-US"/>
        </w:rPr>
        <w:t xml:space="preserve">SHELTER: paraSITE » </w:t>
      </w:r>
      <w:r>
        <w:rPr>
          <w:rStyle w:val="CharStyle445"/>
        </w:rPr>
        <w:t xml:space="preserve">Fri </w:t>
      </w:r>
      <w:r>
        <w:rPr>
          <w:rStyle w:val="CharStyle44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</w:t>
      </w:r>
      <w:r>
        <w:rPr>
          <w:rStyle w:val="CharStyle445"/>
        </w:rPr>
        <w:t xml:space="preserve">. - Tue </w:t>
      </w:r>
      <w:r>
        <w:rPr>
          <w:rStyle w:val="CharStyle44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rStyle w:val="CharStyle446"/>
          <w:b/>
          <w:bCs/>
        </w:rPr>
        <w:t>»10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44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» </w:t>
      </w:r>
      <w:r>
        <w:rPr>
          <w:rStyle w:val="CharStyle447"/>
        </w:rPr>
        <w:t>Basement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0"/>
      </w:pPr>
      <w:r>
        <w:rPr>
          <w:rStyle w:val="CharStyle70"/>
        </w:rPr>
        <w:t>Das Dach über dem Kopf gilt als selbstverständlich. Der Zugangzu grundlegender Technologie Ist BASIC. Zwei</w:t>
        <w:br/>
        <w:t>Projekte gehen dieser Selbstverständlichkeit aus der Perspektive sozialer Randgruppen nach. Welche Techniken</w:t>
        <w:br/>
        <w:t xml:space="preserve">können ihre Situation lebenswerter machen? Die Gruppe </w:t>
      </w:r>
      <w:r>
        <w:rPr>
          <w:rStyle w:val="CharStyle70"/>
          <w:lang w:val="en-US" w:eastAsia="en-US" w:bidi="en-US"/>
        </w:rPr>
        <w:t xml:space="preserve">Temporary </w:t>
      </w:r>
      <w:r>
        <w:rPr>
          <w:rStyle w:val="CharStyle70"/>
        </w:rPr>
        <w:t>Services' und Michael Rakowitz, beide aus</w:t>
        <w:br/>
        <w:t>Chicago, stellen .Hightech' aus der Gefängniszelle und Unterkünfte aus Plastikfolie vor.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64"/>
        <w:ind w:left="440" w:right="0" w:firstLine="240"/>
      </w:pPr>
      <w:r>
        <w:rPr>
          <w:rStyle w:val="CharStyle74"/>
          <w:i/>
          <w:iCs/>
        </w:rPr>
        <w:t>Shelter can be taken for granted. Access to fundamental technology is</w:t>
      </w:r>
      <w:r>
        <w:rPr>
          <w:rStyle w:val="CharStyle75"/>
          <w:lang w:val="en-US" w:eastAsia="en-US" w:bidi="en-US"/>
          <w:i w:val="0"/>
          <w:iCs w:val="0"/>
        </w:rPr>
        <w:t xml:space="preserve"> BASIC. </w:t>
      </w:r>
      <w:r>
        <w:rPr>
          <w:rStyle w:val="CharStyle74"/>
          <w:i/>
          <w:iCs/>
        </w:rPr>
        <w:t>Two projects test this</w:t>
        <w:br/>
        <w:t>implicitness from the perspective of disadvantaged groups. What can technology contribute to render their</w:t>
        <w:br/>
        <w:t>situation more bearable? ‘Temporary Services’ and Michael Rakowitz, both from Chicago, present ‘high tech'</w:t>
        <w:br/>
        <w:t>works from the prison cell and temporary lodgings made out of plastic.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PRISONERS’ INVENTIONS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14"/>
          <w:lang w:val="de-DE" w:eastAsia="de-DE" w:bidi="de-DE"/>
          <w:b/>
          <w:bCs/>
        </w:rPr>
        <w:t>Temporary Services + Angelo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pict>
          <v:shape id="_x0000_s1160" type="#_x0000_t202" style="position:absolute;margin-left:21.25pt;margin-top:-2.9pt;width:92.9pt;height:101.75pt;z-index:-125829339;mso-wrap-distance-left:5.pt;mso-wrap-distance-top:16.3pt;mso-wrap-distance-right:14.15pt;mso-wrap-distance-bottom:358.9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Brett Bloom, Marc Fischer und</w:t>
                    <w:br/>
                    <w:t>Salem Collo-Julin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arbeiten als Temporary Services vor</w:t>
                    <w:br/>
                    <w:t>allem an Projekten im sozialen</w:t>
                    <w:br/>
                    <w:t>Kontext und In partizlpatorischen</w:t>
                    <w:br/>
                    <w:t>Situationen. Sie bevorzugen tempo</w:t>
                    <w:t>-</w:t>
                    <w:br/>
                    <w:t>räre Aktionen im öffentlichen Raum,</w:t>
                    <w:br/>
                    <w:t>denen man eher überraschend</w:t>
                    <w:br/>
                    <w:t>begegnet.'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1" type="#_x0000_t202" style="position:absolute;margin-left:20.75pt;margin-top:107.pt;width:90.5pt;height:101.75pt;z-index:-125829338;mso-wrap-distance-left:5.pt;mso-wrap-distance-top:126.2pt;mso-wrap-distance-right:17.05pt;mso-wrap-distance-bottom:248.9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Brett Bloom, Marc Fischer, </w:t>
                  </w:r>
                  <w:r>
                    <w:rPr>
                      <w:rStyle w:val="CharStyle437"/>
                      <w:i/>
                      <w:iCs/>
                    </w:rPr>
                    <w:t>and</w:t>
                    <w:br/>
                  </w:r>
                  <w:r>
                    <w:rPr>
                      <w:rStyle w:val="CharStyle436"/>
                      <w:i/>
                      <w:iCs/>
                    </w:rPr>
                    <w:t xml:space="preserve">Salem Collo-Julin </w:t>
                  </w:r>
                  <w:r>
                    <w:rPr>
                      <w:rStyle w:val="CharStyle437"/>
                      <w:i/>
                      <w:iCs/>
                    </w:rPr>
                    <w:t>are working as</w:t>
                    <w:br/>
                    <w:t>Temporary Services on projects in</w:t>
                    <w:br/>
                    <w:t>the social sphere and striving</w:t>
                    <w:br/>
                    <w:t>to create participatory situations.</w:t>
                    <w:br/>
                    <w:t>They prefer temporary outdoor</w:t>
                    <w:br/>
                    <w:t>projects that are spontaneous</w:t>
                    <w:br/>
                    <w:t>and organic.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307"/>
                    </w:rPr>
                    <w:instrText> HYPERLINK "http://www.temporaryservices.org"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www.temporaryservices.org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2" type="#_x0000_t202" style="position:absolute;margin-left:21.5pt;margin-top:239.05pt;width:94.8pt;height:79.2pt;z-index:-125829337;mso-wrap-distance-left:5.pt;mso-wrap-distance-top:258.25pt;mso-wrap-distance-right:12.pt;mso-wrap-distance-bottom:139.55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Der Künstler Michael Rakowitz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Interessiert sich für ortsspezifische</w:t>
                    <w:br/>
                    <w:t>Arbeiten und Interventionen Im</w:t>
                    <w:br/>
                    <w:t>öffentlichen Raum. Er produziert</w:t>
                    <w:br/>
                    <w:t>Interaktive Installationen, Objekte</w:t>
                    <w:br/>
                    <w:t>und Performances, arbeitet prozess</w:t>
                    <w:t>-</w:t>
                    <w:br/>
                    <w:t>orientiert und dokumentarisch.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3" type="#_x0000_t202" style="position:absolute;margin-left:21.pt;margin-top:348.2pt;width:96.pt;height:90.5pt;z-index:-125829336;mso-wrap-distance-left:5.pt;mso-wrap-distance-top:367.4pt;mso-wrap-distance-right:11.3pt;mso-wrap-distance-bottom:19.0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Michael Rakowitz </w:t>
                  </w:r>
                  <w:r>
                    <w:rPr>
                      <w:rStyle w:val="CharStyle437"/>
                      <w:i/>
                      <w:iCs/>
                    </w:rPr>
                    <w:t>is an artist inter</w:t>
                    <w:t>-</w:t>
                    <w:br/>
                    <w:t>ested in environmental issues as</w:t>
                    <w:br/>
                    <w:t>well as public interventions. He</w:t>
                    <w:br/>
                    <w:t>creates objects, spaces, interactive</w:t>
                    <w:br/>
                    <w:t>installations, performances and</w:t>
                    <w:br/>
                    <w:t>documentations of public inter</w:t>
                    <w:t>-</w:t>
                    <w:br/>
                    <w:t>ventions.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307"/>
                    </w:rPr>
                    <w:instrText> HYPERLINK "http://www.possibleutopia.com/mlke"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www.possibleutopia.com/mlke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2001 lud Temporary Services den Inhaftierten Künstler Angelo zum Schreiben</w:t>
        <w:br/>
        <w:t>und Illustrieren einer Broschüre über die originellen, praktischen und manchmal</w:t>
        <w:br/>
        <w:t>bizarren Dinge ein, die von Gefangenen hergestellt werden. Angeloerarbeitete</w:t>
        <w:br/>
        <w:t>mehr als hundert Selten an Zeichnungen und Texten. Die Werke reichen von</w:t>
        <w:br/>
        <w:t>Tauchsiedern mit elektrischen Anschlüssen aus Büroklammern oder Eis-am-Stlel-</w:t>
        <w:br/>
        <w:t>Stäbchen bis zu einer speziellen Kochmethode für eine Bolognesesauce, die</w:t>
        <w:br/>
        <w:t>mithilfe von Leuchtröhren zubereitet wird. Sie offenbaren eine andere Seite des</w:t>
        <w:br/>
        <w:t>Gefängnislebens: Den Wunsch, Objekte zu besitzen, die grundlegende mensch</w:t>
        <w:t>-</w:t>
        <w:br/>
        <w:t>lichen Bedürfnisse befriedigen.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2001, Temporary Services invited Angelo, an incarcerated artist, to write and</w:t>
        <w:br/>
        <w:t>design a booklet about the many ingenious, practical, necessary, and some</w:t>
        <w:t>-</w:t>
        <w:br/>
        <w:t>times downright bizarre things he has seen other prisoners invent. Angelo has</w:t>
        <w:br/>
        <w:t>generated about 110 pages of drawings and writings. He has collected every</w:t>
        <w:t>-</w:t>
        <w:br/>
        <w:t>thing from immersion heaters with electrical plugs made from paper clips and</w:t>
        <w:br/>
        <w:t>popsicle sticks, to cooking methods for making a sausage sauce with light fix</w:t>
        <w:t>-</w:t>
        <w:br/>
        <w:t>tures. Angelo's drawings reveal another side of prison existence: the need to</w:t>
        <w:br/>
        <w:t>have objects that allow the most basic human desires to be felt.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paraSITE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Michael Rakowitz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paraSITE </w:t>
      </w:r>
      <w:r>
        <w:rPr>
          <w:w w:val="100"/>
          <w:spacing w:val="0"/>
          <w:color w:val="000000"/>
          <w:position w:val="0"/>
        </w:rPr>
        <w:t xml:space="preserve">ist ein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1998 </w:t>
      </w:r>
      <w:r>
        <w:rPr>
          <w:w w:val="100"/>
          <w:spacing w:val="0"/>
          <w:color w:val="000000"/>
          <w:position w:val="0"/>
        </w:rPr>
        <w:t>laufendes Projekt, das Obdachlosen aus provisorischen</w:t>
        <w:br/>
        <w:t>Materialien wie Plastiktüten und Klebeband Individuelle, aufblasbare Behau</w:t>
        <w:t>-</w:t>
        <w:br/>
        <w:t>sungen herstellt. Sie werden von der Straße aus mit einem Schlauch an die</w:t>
        <w:br/>
        <w:t>Lüftungsanlagen von Gebäuden angeschlossen, wodurch sie sich aufrichten</w:t>
        <w:br/>
        <w:t>und Im Innern erwärmen.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40"/>
      </w:pPr>
      <w:r>
        <w:rPr>
          <w:w w:val="100"/>
          <w:spacing w:val="0"/>
          <w:color w:val="000000"/>
          <w:position w:val="0"/>
        </w:rPr>
        <w:t>Solange sie nicht benutzt werden, können die paraSITEs klein zusammenge</w:t>
        <w:t>-</w:t>
        <w:br/>
        <w:t>faltet an einem Griff getragen oder auf dem Rücken transportiert werden.</w:t>
        <w:br/>
        <w:t>Gedacht als praktische Hilfe, funktionieren die Unterschlüpfe auch als sichtbarer</w:t>
        <w:br/>
        <w:t xml:space="preserve">Protest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.Empowerment'.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paraSITE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been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on-going project 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1998.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artist produces individ</w:t>
        <w:t>-</w:t>
        <w:br/>
        <w:t>ual, clear, plastic shelters for the homeless which are inflated and climatised</w:t>
        <w:br/>
        <w:t>by attaching them to out-take ducts in the ventilation systems of buildings.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4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paraSITE units in their idle state exist</w:t>
      </w:r>
      <w:r>
        <w:rPr>
          <w:rStyle w:val="CharStyle83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small, collapsible packages</w:t>
        <w:br/>
        <w:t>with handles for transport by hand or on one’s back. While these shelters were</w:t>
        <w:br/>
        <w:t>being used, they functioned not only as a temporary place of retreat, but also</w:t>
        <w:br/>
        <w:t>as a sign of dissent and empowerment.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Lecture, Sat 5.2. 17h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20" w:firstLine="0"/>
      </w:pPr>
      <w:bookmarkStart w:id="147" w:name="bookmark147"/>
      <w:r>
        <w:rPr>
          <w:lang w:val="en-US" w:eastAsia="en-US" w:bidi="en-US"/>
          <w:w w:val="100"/>
          <w:color w:val="000000"/>
          <w:position w:val="0"/>
        </w:rPr>
        <w:t>WORKSPACE</w:t>
      </w:r>
      <w:bookmarkEnd w:id="147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200" w:right="0" w:hanging="1040"/>
      </w:pPr>
      <w:r>
        <w:pict>
          <v:shape id="_x0000_s1164" type="#_x0000_t75" style="position:absolute;margin-left:-6.7pt;margin-top:51.1pt;width:419.5pt;height:96.pt;z-index:-125829335;mso-wrap-distance-left:5.pt;mso-wrap-distance-right:5.pt;mso-position-horizontal-relative:margin" wrapcoords="0 0 21600 0 21600 21600 0 21600 0 0">
            <v:imagedata r:id="rId170" r:href="rId171"/>
            <w10:wrap type="topAndBottom" anchorx="margin"/>
          </v:shape>
        </w:pict>
      </w:r>
      <w:r>
        <w:rPr>
          <w:rStyle w:val="CharStyle106"/>
          <w:b/>
          <w:bCs/>
        </w:rPr>
        <w:t xml:space="preserve">KNOWLEDGE: Corporate Fallout Detector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b/>
          <w:bCs/>
        </w:rPr>
        <w:t xml:space="preserve">Fri </w:t>
      </w:r>
      <w:r>
        <w:rPr>
          <w:rStyle w:val="CharStyle314"/>
          <w:b w:val="0"/>
          <w:bCs w:val="0"/>
        </w:rPr>
        <w:t>4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313"/>
          <w:lang w:val="de-DE" w:eastAsia="de-DE" w:bidi="de-DE"/>
          <w:b/>
          <w:bCs/>
        </w:rPr>
        <w:t xml:space="preserve">Tue </w:t>
      </w:r>
      <w:r>
        <w:rPr>
          <w:rStyle w:val="CharStyle313"/>
          <w:b/>
          <w:bCs/>
        </w:rPr>
        <w:t xml:space="preserve">3.2.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448"/>
          <w:b w:val="0"/>
          <w:bCs w:val="0"/>
        </w:rPr>
        <w:t>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14"/>
          <w:b w:val="0"/>
          <w:bCs w:val="0"/>
        </w:rPr>
        <w:t>22</w:t>
      </w:r>
      <w:r>
        <w:rPr>
          <w:rStyle w:val="CharStyle315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Basement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55</w:t>
        <w:br/>
      </w:r>
      <w:r>
        <w:rPr>
          <w:rStyle w:val="CharStyle106"/>
          <w:b/>
          <w:bCs/>
        </w:rPr>
        <w:t xml:space="preserve">KNOWLEDGE: Visible Food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b/>
          <w:bCs/>
        </w:rPr>
        <w:t xml:space="preserve">Fri </w:t>
      </w:r>
      <w:r>
        <w:rPr>
          <w:rStyle w:val="CharStyle314"/>
          <w:b w:val="0"/>
          <w:bCs w:val="0"/>
        </w:rPr>
        <w:t>4</w:t>
      </w:r>
      <w:r>
        <w:rPr>
          <w:rStyle w:val="CharStyle315"/>
          <w:b/>
          <w:bCs/>
        </w:rPr>
        <w:t xml:space="preserve"> 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 xml:space="preserve">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313"/>
          <w:lang w:val="de-DE" w:eastAsia="de-DE" w:bidi="de-DE"/>
          <w:b/>
          <w:bCs/>
        </w:rPr>
        <w:t xml:space="preserve">Tue </w:t>
      </w:r>
      <w:r>
        <w:rPr>
          <w:rStyle w:val="CharStyle314"/>
          <w:b w:val="0"/>
          <w:bCs w:val="0"/>
        </w:rPr>
        <w:t>8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 xml:space="preserve">.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448"/>
          <w:b w:val="0"/>
          <w:bCs w:val="0"/>
        </w:rPr>
        <w:t>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14"/>
          <w:b w:val="0"/>
          <w:bCs w:val="0"/>
        </w:rPr>
        <w:t>22</w:t>
      </w:r>
      <w:r>
        <w:rPr>
          <w:rStyle w:val="CharStyle315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Basement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>Konsumieren gehört zu den BASIC des Alltags. Anhand welcher Parameter können wir über einen verantwort</w:t>
        <w:t>-</w:t>
        <w:br/>
        <w:t>lichen und korrekten Konsum entscheiden? Digitale Werkzeuge wie z.B. Datenbanken könnten WISSEN für</w:t>
        <w:br/>
        <w:t>ethisch reflektierte Kaufentscheidungen bereitstellen, erschließen und für eine breitere Öffentlichkeit aufarbeiten.</w:t>
        <w:br/>
        <w:t>In diesem Bereich des BASEMENT werden exemplarisch zwei Arbeiten gezeigt, die als Orientierungshilfe</w:t>
        <w:br/>
        <w:t>zwischen den Supermarktregalen dienen können.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540" w:firstLine="280"/>
      </w:pPr>
      <w:r>
        <w:rPr>
          <w:rStyle w:val="CharStyle74"/>
          <w:i/>
          <w:iCs/>
        </w:rPr>
        <w:t xml:space="preserve">Consumption is </w:t>
      </w:r>
      <w:r>
        <w:rPr>
          <w:rStyle w:val="CharStyle74"/>
          <w:lang w:val="de-DE" w:eastAsia="de-DE" w:bidi="de-DE"/>
          <w:i/>
          <w:iCs/>
        </w:rPr>
        <w:t>a</w:t>
      </w:r>
      <w:r>
        <w:rPr>
          <w:rStyle w:val="CharStyle75"/>
          <w:i w:val="0"/>
          <w:iCs w:val="0"/>
        </w:rPr>
        <w:t xml:space="preserve"> BASIC </w:t>
      </w:r>
      <w:r>
        <w:rPr>
          <w:rStyle w:val="CharStyle74"/>
          <w:i/>
          <w:iCs/>
        </w:rPr>
        <w:t>part of everyday life. But by which parameters can</w:t>
      </w:r>
      <w:r>
        <w:rPr>
          <w:rStyle w:val="CharStyle75"/>
          <w:lang w:val="en-US" w:eastAsia="en-US" w:bidi="en-US"/>
          <w:i w:val="0"/>
          <w:iCs w:val="0"/>
        </w:rPr>
        <w:t xml:space="preserve"> we </w:t>
      </w:r>
      <w:r>
        <w:rPr>
          <w:rStyle w:val="CharStyle74"/>
          <w:i/>
          <w:iCs/>
        </w:rPr>
        <w:t>decide how to consume</w:t>
        <w:br/>
        <w:t>justly and responsibly? Digital tools such as databases can provide the KNOWLEDGE for ethically-reflected</w:t>
        <w:br/>
        <w:t>buying and work towards an increased public awareness. In this section of the BASEMENT two exemplary proj</w:t>
        <w:t>-</w:t>
        <w:br/>
        <w:t>ects will be presented which can offer their assistance in the supermarket aisles.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48" w:name="bookmark148"/>
      <w:r>
        <w:rPr>
          <w:lang w:val="en-US" w:eastAsia="en-US" w:bidi="en-US"/>
          <w:w w:val="100"/>
          <w:spacing w:val="0"/>
          <w:color w:val="000000"/>
          <w:position w:val="0"/>
        </w:rPr>
        <w:t>CORPORATE FALLOUT DETECTOR</w:t>
      </w:r>
      <w:bookmarkEnd w:id="14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>James Patten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pict>
          <v:shape id="_x0000_s1165" type="#_x0000_t202" style="position:absolute;margin-left:276.25pt;margin-top:-2.9pt;width:96.7pt;height:68.4pt;z-index:-125829334;mso-wrap-distance-left:10.3pt;mso-wrap-distance-top:16.4pt;mso-wrap-distance-right:5.pt;mso-wrap-distance-bottom:391.75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James Patten arbeitet als Interaction</w:t>
                    <w:br/>
                    <w:t>Designer an den Schnittstellen</w:t>
                    <w:br/>
                    <w:t>zwischen digitalen Technologien,</w:t>
                    <w:br/>
                    <w:t>physikalischen Objekten und Raum.</w:t>
                    <w:br/>
                    <w:t>Momentan entwickelt er interaktive</w:t>
                    <w:br/>
                    <w:t>Systeme für Muslk-Performances.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66" type="#_x0000_t202" style="position:absolute;margin-left:276.pt;margin-top:95.5pt;width:95.75pt;height:90.75pt;z-index:-125829333;mso-wrap-distance-left:10.1pt;mso-wrap-distance-top:114.8pt;mso-wrap-distance-right:5.pt;mso-wrap-distance-bottom:271.0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James Patten </w:t>
                  </w:r>
                  <w:r>
                    <w:rPr>
                      <w:rStyle w:val="CharStyle437"/>
                      <w:i/>
                      <w:iCs/>
                    </w:rPr>
                    <w:t>is an interaction</w:t>
                    <w:br/>
                    <w:t>designer researching the relation</w:t>
                    <w:t>-</w:t>
                    <w:br/>
                    <w:t>ships between computation,</w:t>
                    <w:br/>
                    <w:t>physical objects and space. His</w:t>
                    <w:br/>
                    <w:t>recent work focuses on the design</w:t>
                    <w:br/>
                    <w:t>of interactive systems for music</w:t>
                    <w:br/>
                    <w:t>performance.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>web.media.mit.edu/~jpatten/cfd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67" type="#_x0000_t202" style="position:absolute;margin-left:276.5pt;margin-top:238.3pt;width:95.75pt;height:199.9pt;z-index:-125829332;mso-wrap-distance-left:10.55pt;mso-wrap-distance-top:257.65pt;mso-wrap-distance-right:5.pt;mso-wrap-distance-bottom:19.05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 xml:space="preserve">Claire Pentecost </w:t>
                  </w:r>
                  <w:r>
                    <w:rPr>
                      <w:rStyle w:val="CharStyle307"/>
                    </w:rPr>
                    <w:t xml:space="preserve">ist seit </w:t>
                  </w:r>
                  <w:r>
                    <w:rPr>
                      <w:rStyle w:val="CharStyle307"/>
                      <w:lang w:val="en-US" w:eastAsia="en-US" w:bidi="en-US"/>
                    </w:rPr>
                    <w:t>1997</w:t>
                    <w:br/>
                  </w:r>
                  <w:r>
                    <w:rPr>
                      <w:rStyle w:val="CharStyle307"/>
                    </w:rPr>
                    <w:t>Professorin für Fotografie an der</w:t>
                    <w:br/>
                    <w:t xml:space="preserve">School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of the </w:t>
                  </w:r>
                  <w:r>
                    <w:rPr>
                      <w:rStyle w:val="CharStyle307"/>
                    </w:rPr>
                    <w:t>Art Institute Chicago.</w:t>
                    <w:br/>
                    <w:t>Sie arbeitetet zusammen mit dem</w:t>
                    <w:br/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Critical </w:t>
                  </w:r>
                  <w:r>
                    <w:rPr>
                      <w:rStyle w:val="CharStyle307"/>
                    </w:rPr>
                    <w:t>Art Ensemble an verschiede</w:t>
                    <w:t>-</w:t>
                    <w:br/>
                    <w:t>nen Projekten und forscht momentan</w:t>
                    <w:br/>
                    <w:t>über genetisch veränderte Lebens</w:t>
                    <w:t>-</w:t>
                    <w:br/>
                    <w:t>mittel am Bellagio Institut in Italien.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Claire Pentecost </w:t>
                  </w:r>
                  <w:r>
                    <w:rPr>
                      <w:rStyle w:val="CharStyle437"/>
                      <w:i/>
                      <w:iCs/>
                    </w:rPr>
                    <w:t>has been</w:t>
                    <w:br/>
                    <w:t>Associate Professor of Photography</w:t>
                    <w:br/>
                    <w:t>at the school of the Art Institute</w:t>
                    <w:br/>
                    <w:t>Chicago since 1997. She has been</w:t>
                    <w:br/>
                    <w:t>collaborating with the Critical Art</w:t>
                    <w:br/>
                    <w:t>Ensemble on several projects and</w:t>
                    <w:br/>
                    <w:t>is currently researching genetically</w:t>
                    <w:br/>
                    <w:t>modified foods at the Bell agio</w:t>
                    <w:br/>
                    <w:t>Institute in Italy.</w:t>
                  </w:r>
                </w:p>
              </w:txbxContent>
            </v:textbox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Unsere ethische und ökologische Verantwortung beim täglichen Einkauf im</w:t>
        <w:br/>
        <w:t>Supermarkt thematisiert James Patten In seinem Ironischen Projekt .Corporate</w:t>
        <w:br/>
        <w:t xml:space="preserve">Fallout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Detector'. </w:t>
      </w:r>
      <w:r>
        <w:rPr>
          <w:w w:val="100"/>
          <w:spacing w:val="0"/>
          <w:color w:val="000000"/>
          <w:position w:val="0"/>
        </w:rPr>
        <w:t>Der in Aussehen und Sound an einen Geigerzähler erinnernde</w:t>
        <w:br/>
        <w:t>Prototyp macht .versteckte' Produktinformationen lesbar, die über den Barcode</w:t>
        <w:br/>
        <w:t>aufgerufen werden können: Im Apparat sind Daten zur Herstellungsweise</w:t>
        <w:br/>
        <w:t>handelsüblicher Lebensmittel, aber auch über die moralische Integrität der</w:t>
        <w:br/>
        <w:t>Hersteller gespeichert. Können im Zeitalter weltweit vernetzter Produzenten</w:t>
        <w:br/>
        <w:t>persönliche Überzeugungen überhaupt noch in Kaufentscheidungen einfließen?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42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ethical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enviornmental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responsibility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our daily purchases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supermarket is thematisized by James Patten in his ironic piece ‘Corporate</w:t>
        <w:br/>
        <w:t>Fallout Detector’. In both appearence and in sound this proto-type is reminis</w:t>
        <w:t>-</w:t>
        <w:br/>
        <w:t>cent of a Geiger counter and makes 'hidden' product information readable,</w:t>
        <w:br/>
        <w:t>which can be conjured up through a barcode scanner. This machine allows data</w:t>
        <w:br/>
        <w:t>about the production method of commericiai products to become available,</w:t>
        <w:br/>
        <w:t>as well as information regarding the moral integrity of the company. In a time</w:t>
        <w:br/>
        <w:t>when corporate ownership is a maze, can our personal convictions be at all</w:t>
        <w:br/>
        <w:t>translated into smart buying?</w:t>
      </w: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35" w:line="140" w:lineRule="exact"/>
        <w:ind w:left="0" w:right="0" w:firstLine="0"/>
      </w:pPr>
      <w:bookmarkStart w:id="149" w:name="bookmark149"/>
      <w:r>
        <w:rPr>
          <w:lang w:val="en-US" w:eastAsia="en-US" w:bidi="en-US"/>
          <w:w w:val="100"/>
          <w:spacing w:val="0"/>
          <w:color w:val="000000"/>
          <w:position w:val="0"/>
        </w:rPr>
        <w:t>VISIBLE FOOD</w:t>
      </w:r>
      <w:bookmarkEnd w:id="14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41"/>
        </w:rPr>
        <w:t>Claire Pentecost (us)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Visible Food </w:t>
      </w:r>
      <w:r>
        <w:rPr>
          <w:w w:val="100"/>
          <w:spacing w:val="0"/>
          <w:color w:val="000000"/>
          <w:position w:val="0"/>
        </w:rPr>
        <w:t xml:space="preserve">Ist eine semi-öffentliche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Webslte/Datenbank, </w:t>
      </w:r>
      <w:r>
        <w:rPr>
          <w:w w:val="100"/>
          <w:spacing w:val="0"/>
          <w:color w:val="000000"/>
          <w:position w:val="0"/>
        </w:rPr>
        <w:t>auf der eine Suche -</w:t>
        <w:br/>
        <w:t>nach Marke, Konzern, Inhaltsstoffen, Giften oder .Unsichtbarem'- hinsichtlich</w:t>
        <w:br/>
        <w:t>der Herstellungsmethode einzelner Nahrungsmittel ermöglicht wird. Das Projekt,</w:t>
        <w:br/>
        <w:t>das sich momentan in der Testphase befindet, erlaubt es, wesentliche Informa</w:t>
        <w:t>-</w:t>
        <w:br/>
        <w:t>tionen über die .unsichtbaren Bestandteile', die Gesundheit, Arbeit und Welt</w:t>
        <w:t>-</w:t>
        <w:br/>
        <w:t>handel, Gesellschaft und Natur betreffen, abzufragen oder selbst einzustellen.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Visible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Food is a semi-open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website/database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that allows users to search for</w:t>
        <w:br/>
        <w:t>food production information by product name, brand, parent-corporation, ingre</w:t>
        <w:t>-</w:t>
        <w:br/>
        <w:t>dients, toxins and ‘invisibles’. This project, currently in betaphase, allows users</w:t>
        <w:br/>
        <w:t>to retrieve or themselves load vital information on the ‘invisibles’ which impact</w:t>
        <w:br/>
        <w:t>health, labor and global trade, society and the natural environment.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71"/>
        </w:rPr>
        <w:t>Conference, Sun 6.2. 12h [&gt; see page 8]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50" w:name="bookmark150"/>
      <w:r>
        <w:rPr>
          <w:rStyle w:val="CharStyle82"/>
          <w:lang w:val="en-US" w:eastAsia="en-US" w:bidi="en-US"/>
          <w:b/>
          <w:bCs/>
        </w:rPr>
        <w:t>WORKSPACE</w:t>
      </w:r>
      <w:bookmarkEnd w:id="150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center"/>
        <w:spacing w:before="0" w:after="0" w:line="226" w:lineRule="exact"/>
        <w:ind w:left="20" w:right="0" w:firstLine="0"/>
      </w:pPr>
      <w:r>
        <w:pict>
          <v:shape id="_x0000_s1168" type="#_x0000_t75" style="position:absolute;margin-left:-17.9pt;margin-top:52.3pt;width:418.3pt;height:96.5pt;z-index:-125829331;mso-wrap-distance-left:5.pt;mso-wrap-distance-right:5.pt;mso-position-horizontal-relative:margin" wrapcoords="0 0 21600 0 21600 21600 0 21600 0 0">
            <v:imagedata r:id="rId172" r:href="rId173"/>
            <w10:wrap type="topAndBottom" anchorx="margin"/>
          </v:shape>
        </w:pict>
      </w:r>
      <w:r>
        <w:rPr>
          <w:rStyle w:val="CharStyle279"/>
          <w:b/>
          <w:bCs/>
        </w:rPr>
        <w:t xml:space="preserve">56 </w:t>
      </w:r>
      <w:r>
        <w:rPr>
          <w:rStyle w:val="CharStyle106"/>
          <w:b/>
          <w:bCs/>
        </w:rPr>
        <w:t xml:space="preserve">COMMUNICATION: Radio Havana » </w:t>
      </w:r>
      <w:r>
        <w:rPr>
          <w:rStyle w:val="CharStyle449"/>
          <w:b/>
          <w:bCs/>
        </w:rPr>
        <w:t xml:space="preserve">Fri </w:t>
      </w:r>
      <w:r>
        <w:rPr>
          <w:rStyle w:val="CharStyle359"/>
          <w:b w:val="0"/>
          <w:bCs w:val="0"/>
        </w:rPr>
        <w:t>4</w:t>
      </w:r>
      <w:r>
        <w:rPr>
          <w:rStyle w:val="CharStyle360"/>
          <w:b/>
          <w:bCs/>
        </w:rPr>
        <w:t>.</w:t>
      </w:r>
      <w:r>
        <w:rPr>
          <w:rStyle w:val="CharStyle359"/>
          <w:b w:val="0"/>
          <w:bCs w:val="0"/>
        </w:rPr>
        <w:t>2</w:t>
      </w:r>
      <w:r>
        <w:rPr>
          <w:rStyle w:val="CharStyle360"/>
          <w:b/>
          <w:bCs/>
        </w:rPr>
        <w:t xml:space="preserve">. </w:t>
      </w:r>
      <w:r>
        <w:rPr>
          <w:rStyle w:val="CharStyle279"/>
          <w:b/>
          <w:bCs/>
        </w:rPr>
        <w:t xml:space="preserve">- </w:t>
      </w:r>
      <w:r>
        <w:rPr>
          <w:rStyle w:val="CharStyle281"/>
          <w:b/>
          <w:bCs/>
        </w:rPr>
        <w:t xml:space="preserve">Tue </w:t>
      </w:r>
      <w:r>
        <w:rPr>
          <w:rStyle w:val="CharStyle359"/>
          <w:b w:val="0"/>
          <w:bCs w:val="0"/>
        </w:rPr>
        <w:t>8</w:t>
      </w:r>
      <w:r>
        <w:rPr>
          <w:rStyle w:val="CharStyle360"/>
          <w:b/>
          <w:bCs/>
        </w:rPr>
        <w:t>.</w:t>
      </w:r>
      <w:r>
        <w:rPr>
          <w:rStyle w:val="CharStyle359"/>
          <w:b w:val="0"/>
          <w:bCs w:val="0"/>
        </w:rPr>
        <w:t>2</w:t>
      </w:r>
      <w:r>
        <w:rPr>
          <w:rStyle w:val="CharStyle360"/>
          <w:b/>
          <w:bCs/>
        </w:rPr>
        <w:t>.</w:t>
      </w:r>
      <w:r>
        <w:rPr>
          <w:rStyle w:val="CharStyle450"/>
          <w:b/>
          <w:bCs/>
        </w:rPr>
        <w:t>»</w:t>
      </w:r>
      <w:r>
        <w:rPr>
          <w:rStyle w:val="CharStyle451"/>
          <w:b w:val="0"/>
          <w:bCs w:val="0"/>
        </w:rPr>
        <w:t>10</w:t>
      </w:r>
      <w:r>
        <w:rPr>
          <w:rStyle w:val="CharStyle279"/>
          <w:b/>
          <w:bCs/>
        </w:rPr>
        <w:t xml:space="preserve"> - </w:t>
      </w:r>
      <w:r>
        <w:rPr>
          <w:rStyle w:val="CharStyle359"/>
          <w:b w:val="0"/>
          <w:bCs w:val="0"/>
        </w:rPr>
        <w:t>22</w:t>
      </w:r>
      <w:r>
        <w:rPr>
          <w:rStyle w:val="CharStyle360"/>
          <w:b/>
          <w:bCs/>
        </w:rPr>
        <w:t xml:space="preserve">H </w:t>
      </w:r>
      <w:r>
        <w:rPr>
          <w:rStyle w:val="CharStyle279"/>
          <w:b/>
          <w:bCs/>
        </w:rPr>
        <w:t xml:space="preserve">&gt; </w:t>
      </w:r>
      <w:r>
        <w:rPr>
          <w:rStyle w:val="CharStyle361"/>
          <w:lang w:val="en-US" w:eastAsia="en-US" w:bidi="en-US"/>
          <w:b/>
          <w:bCs/>
        </w:rPr>
        <w:t>Basement</w:t>
        <w:br/>
      </w:r>
      <w:r>
        <w:rPr>
          <w:rStyle w:val="CharStyle106"/>
          <w:b/>
          <w:bCs/>
        </w:rPr>
        <w:t xml:space="preserve">COMMUNICATION: umatic </w:t>
      </w:r>
      <w:r>
        <w:rPr>
          <w:rStyle w:val="CharStyle281"/>
          <w:b/>
          <w:bCs/>
        </w:rPr>
        <w:t xml:space="preserve">»Fri </w:t>
      </w:r>
      <w:r>
        <w:rPr>
          <w:rStyle w:val="CharStyle359"/>
          <w:b w:val="0"/>
          <w:bCs w:val="0"/>
        </w:rPr>
        <w:t>4</w:t>
      </w:r>
      <w:r>
        <w:rPr>
          <w:rStyle w:val="CharStyle360"/>
          <w:b/>
          <w:bCs/>
        </w:rPr>
        <w:t>.</w:t>
      </w:r>
      <w:r>
        <w:rPr>
          <w:rStyle w:val="CharStyle359"/>
          <w:b w:val="0"/>
          <w:bCs w:val="0"/>
        </w:rPr>
        <w:t>2</w:t>
      </w:r>
      <w:r>
        <w:rPr>
          <w:rStyle w:val="CharStyle360"/>
          <w:b/>
          <w:bCs/>
        </w:rPr>
        <w:t xml:space="preserve">. </w:t>
      </w:r>
      <w:r>
        <w:rPr>
          <w:rStyle w:val="CharStyle279"/>
          <w:b/>
          <w:bCs/>
        </w:rPr>
        <w:t xml:space="preserve">- </w:t>
      </w:r>
      <w:r>
        <w:rPr>
          <w:rStyle w:val="CharStyle281"/>
          <w:b/>
          <w:bCs/>
        </w:rPr>
        <w:t xml:space="preserve">Tue </w:t>
      </w:r>
      <w:r>
        <w:rPr>
          <w:rStyle w:val="CharStyle359"/>
          <w:b w:val="0"/>
          <w:bCs w:val="0"/>
        </w:rPr>
        <w:t>8</w:t>
      </w:r>
      <w:r>
        <w:rPr>
          <w:rStyle w:val="CharStyle360"/>
          <w:b/>
          <w:bCs/>
        </w:rPr>
        <w:t>.</w:t>
      </w:r>
      <w:r>
        <w:rPr>
          <w:rStyle w:val="CharStyle359"/>
          <w:b w:val="0"/>
          <w:bCs w:val="0"/>
        </w:rPr>
        <w:t>2</w:t>
      </w:r>
      <w:r>
        <w:rPr>
          <w:rStyle w:val="CharStyle360"/>
          <w:b/>
          <w:bCs/>
        </w:rPr>
        <w:t xml:space="preserve">. </w:t>
      </w:r>
      <w:r>
        <w:rPr>
          <w:rStyle w:val="CharStyle359"/>
          <w:b w:val="0"/>
          <w:bCs w:val="0"/>
        </w:rPr>
        <w:t>»10</w:t>
      </w:r>
      <w:r>
        <w:rPr>
          <w:rStyle w:val="CharStyle360"/>
          <w:b/>
          <w:bCs/>
        </w:rPr>
        <w:t xml:space="preserve"> - </w:t>
      </w:r>
      <w:r>
        <w:rPr>
          <w:rStyle w:val="CharStyle359"/>
          <w:b w:val="0"/>
          <w:bCs w:val="0"/>
        </w:rPr>
        <w:t>22</w:t>
      </w:r>
      <w:r>
        <w:rPr>
          <w:rStyle w:val="CharStyle360"/>
          <w:b/>
          <w:bCs/>
        </w:rPr>
        <w:t xml:space="preserve">H </w:t>
      </w:r>
      <w:r>
        <w:rPr>
          <w:rStyle w:val="CharStyle361"/>
          <w:lang w:val="en-US" w:eastAsia="en-US" w:bidi="en-US"/>
          <w:b/>
          <w:bCs/>
        </w:rPr>
        <w:t>»Basement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40" w:right="340" w:firstLine="0"/>
      </w:pPr>
      <w:r>
        <w:rPr>
          <w:rStyle w:val="CharStyle70"/>
        </w:rPr>
        <w:t xml:space="preserve">Das Interesse </w:t>
      </w:r>
      <w:r>
        <w:rPr>
          <w:rStyle w:val="CharStyle70"/>
          <w:lang w:val="en-US" w:eastAsia="en-US" w:bidi="en-US"/>
        </w:rPr>
        <w:t xml:space="preserve">am Radio </w:t>
      </w:r>
      <w:r>
        <w:rPr>
          <w:rStyle w:val="CharStyle70"/>
        </w:rPr>
        <w:t xml:space="preserve">ist </w:t>
      </w:r>
      <w:r>
        <w:rPr>
          <w:rStyle w:val="CharStyle70"/>
          <w:lang w:val="en-US" w:eastAsia="en-US" w:bidi="en-US"/>
        </w:rPr>
        <w:t xml:space="preserve">in </w:t>
      </w:r>
      <w:r>
        <w:rPr>
          <w:rStyle w:val="CharStyle70"/>
        </w:rPr>
        <w:t>den vergangenen Jahren neu erwacht, sicherlich nicht zuletzt durch die interes</w:t>
        <w:t>-</w:t>
        <w:br/>
        <w:t>santen Perspektiven, die durch eine Verschmelzung mit allgemein zugänglichen Technologien wie WLAN und</w:t>
        <w:br/>
        <w:t>Streaming entstehen. Doch Radio ist mehr, für viele Menschen ist es lebenswichtig, wenn es um Nachrichten</w:t>
        <w:br/>
        <w:t>und Kommunikation geht.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440" w:right="0" w:firstLine="240"/>
      </w:pPr>
      <w:r>
        <w:rPr>
          <w:rStyle w:val="CharStyle74"/>
          <w:i/>
          <w:iCs/>
        </w:rPr>
        <w:t>Within the past years radio has again become a media of increasing importance due to interesting new</w:t>
        <w:br/>
        <w:t>perspectives in merging its technology with WLAN and streaming. But radio is more, it is vitally important for</w:t>
        <w:br/>
        <w:t>most people as a source of news and communication.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51" w:name="bookmark151"/>
      <w:r>
        <w:rPr>
          <w:lang w:val="de-DE" w:eastAsia="de-DE" w:bidi="de-DE"/>
          <w:w w:val="100"/>
          <w:color w:val="000000"/>
          <w:position w:val="0"/>
        </w:rPr>
        <w:t xml:space="preserve">RADIO HABANA </w:t>
      </w:r>
      <w:r>
        <w:rPr>
          <w:lang w:val="en-US" w:eastAsia="en-US" w:bidi="en-US"/>
          <w:w w:val="100"/>
          <w:color w:val="000000"/>
          <w:position w:val="0"/>
        </w:rPr>
        <w:t>CUBA, BREAKTHROUGH</w:t>
      </w:r>
      <w:bookmarkEnd w:id="15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>Arnaldo Coro Antich (cu)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pict>
          <v:shape id="_x0000_s1169" type="#_x0000_t202" style="position:absolute;margin-left:21.25pt;margin-top:-2.65pt;width:95.05pt;height:68.4pt;z-index:-125829330;mso-wrap-distance-left:5.pt;mso-wrap-distance-top:15.7pt;mso-wrap-distance-right:10.55pt;mso-wrap-distance-bottom:391.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>Arnaldo Coro Antich 1st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Wissenschaftsredakteur </w:t>
                  </w:r>
                  <w:r>
                    <w:rPr>
                      <w:rStyle w:val="CharStyle307"/>
                      <w:lang w:val="fr-FR" w:eastAsia="fr-FR" w:bidi="fr-FR"/>
                    </w:rPr>
                    <w:t xml:space="preserve">bel </w:t>
                  </w:r>
                  <w:r>
                    <w:rPr>
                      <w:rStyle w:val="CharStyle307"/>
                      <w:lang w:val="en-US" w:eastAsia="en-US" w:bidi="en-US"/>
                    </w:rPr>
                    <w:t>Radio</w:t>
                    <w:br/>
                  </w:r>
                  <w:r>
                    <w:rPr>
                      <w:rStyle w:val="CharStyle307"/>
                    </w:rPr>
                    <w:t xml:space="preserve">Habana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Cuba </w:t>
                  </w:r>
                  <w:r>
                    <w:rPr>
                      <w:rStyle w:val="CharStyle307"/>
                    </w:rPr>
                    <w:t xml:space="preserve">und Berater der </w:t>
                  </w:r>
                  <w:r>
                    <w:rPr>
                      <w:rStyle w:val="CharStyle307"/>
                      <w:lang w:val="en-US" w:eastAsia="en-US" w:bidi="en-US"/>
                    </w:rPr>
                    <w:t>Cuban</w:t>
                    <w:br/>
                  </w:r>
                  <w:r>
                    <w:rPr>
                      <w:rStyle w:val="CharStyle307"/>
                    </w:rPr>
                    <w:t>National Commission für die</w:t>
                    <w:br/>
                    <w:t>Erhaltung des kubanischen audio</w:t>
                    <w:t>-</w:t>
                    <w:br/>
                    <w:t>visuellen Erbes.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0" type="#_x0000_t202" style="position:absolute;margin-left:20.75pt;margin-top:85.2pt;width:97.45pt;height:57.6pt;z-index:-125829329;mso-wrap-distance-left:5.pt;mso-wrap-distance-top:103.55pt;mso-wrap-distance-right:8.65pt;mso-wrap-distance-bottom:313.9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Arnaldo </w:t>
                  </w:r>
                  <w:r>
                    <w:rPr>
                      <w:rStyle w:val="CharStyle436"/>
                      <w:lang w:val="es-ES" w:eastAsia="es-ES" w:bidi="es-ES"/>
                      <w:i/>
                      <w:iCs/>
                    </w:rPr>
                    <w:t xml:space="preserve">Coro Antich </w:t>
                  </w:r>
                  <w:r>
                    <w:rPr>
                      <w:rStyle w:val="CharStyle437"/>
                      <w:i/>
                      <w:iCs/>
                    </w:rPr>
                    <w:t>is editor at</w:t>
                    <w:br/>
                    <w:t xml:space="preserve">Radio </w:t>
                  </w:r>
                  <w:r>
                    <w:rPr>
                      <w:rStyle w:val="CharStyle437"/>
                      <w:lang w:val="es-ES" w:eastAsia="es-ES" w:bidi="es-ES"/>
                      <w:i/>
                      <w:iCs/>
                    </w:rPr>
                    <w:t xml:space="preserve">Habana </w:t>
                  </w:r>
                  <w:r>
                    <w:rPr>
                      <w:rStyle w:val="CharStyle437"/>
                      <w:i/>
                      <w:iCs/>
                    </w:rPr>
                    <w:t>Cuba and advisor of</w:t>
                    <w:br/>
                    <w:t>the Cuban National Commission for</w:t>
                    <w:br/>
                    <w:t>the preservation of the Cuban audio</w:t>
                    <w:t>-</w:t>
                    <w:br/>
                    <w:t>visual heritage.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1" type="#_x0000_t202" style="position:absolute;margin-left:20.75pt;margin-top:217.2pt;width:97.45pt;height:79.2pt;z-index:-125829328;mso-wrap-distance-left:5.pt;mso-wrap-distance-top:235.55pt;mso-wrap-distance-right:8.65pt;mso-wrap-distance-bottom:160.35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s-ES" w:eastAsia="es-ES" w:bidi="es-ES"/>
                    </w:rPr>
                    <w:t xml:space="preserve">Das Media Lab Umatic </w:t>
                  </w:r>
                  <w:r>
                    <w:rPr>
                      <w:rStyle w:val="CharStyle307"/>
                    </w:rPr>
                    <w:t xml:space="preserve">wurde </w:t>
                  </w:r>
                  <w:r>
                    <w:rPr>
                      <w:rStyle w:val="CharStyle307"/>
                      <w:lang w:val="es-ES" w:eastAsia="es-ES" w:bidi="es-ES"/>
                    </w:rPr>
                    <w:t>2003</w:t>
                    <w:br/>
                  </w:r>
                  <w:r>
                    <w:rPr>
                      <w:rStyle w:val="CharStyle307"/>
                    </w:rPr>
                    <w:t>von fünf Medlenkünstlern aus unter</w:t>
                    <w:t>-</w:t>
                    <w:br/>
                    <w:t>schiedlichen Bereichen der Netz-,</w:t>
                    <w:br/>
                    <w:t>Video- und Klangkunst in Utrecht</w:t>
                    <w:br/>
                    <w:t>als Plattform für audiovisuelle</w:t>
                    <w:br/>
                    <w:t>Experimente und kooperative Projekte</w:t>
                    <w:br/>
                    <w:t>gegründet.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2" type="#_x0000_t202" style="position:absolute;margin-left:20.3pt;margin-top:337.65pt;width:97.9pt;height:79.45pt;z-index:-125829327;mso-wrap-distance-left:5.pt;mso-wrap-distance-top:356.05pt;mso-wrap-distance-right:8.65pt;mso-wrap-distance-bottom:39.6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lang w:val="es-ES" w:eastAsia="es-ES" w:bidi="es-ES"/>
                      <w:i/>
                      <w:iCs/>
                    </w:rPr>
                    <w:t xml:space="preserve">Umatic </w:t>
                  </w:r>
                  <w:r>
                    <w:rPr>
                      <w:rStyle w:val="CharStyle437"/>
                      <w:i/>
                      <w:iCs/>
                    </w:rPr>
                    <w:t>is a media lab founded in</w:t>
                    <w:br/>
                    <w:t>2003 by five media-artists working in</w:t>
                    <w:br/>
                    <w:t>the fields of net-, video- and sound-</w:t>
                    <w:br/>
                    <w:t>art as a platform for audiovisual art</w:t>
                    <w:br/>
                    <w:t>and cooperative projects.</w:t>
                    <w:br/>
                  </w:r>
                  <w:r>
                    <w:fldChar w:fldCharType="begin"/>
                  </w:r>
                  <w:r>
                    <w:rPr>
                      <w:rStyle w:val="CharStyle438"/>
                    </w:rPr>
                    <w:instrText> HYPERLINK "http://www.umatic.nl"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www.umatic.nl</w:t>
                  </w:r>
                  <w:r>
                    <w:fldChar w:fldCharType="end"/>
                  </w:r>
                  <w:r>
                    <w:rPr>
                      <w:rStyle w:val="CharStyle438"/>
                      <w:i w:val="0"/>
                      <w:iCs w:val="0"/>
                    </w:rPr>
                    <w:br/>
                    <w:t>berlin.soundscape-fm.net</w:t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Radio Habana Cuba war der erste internationale Radlosender Kubas und sendet</w:t>
        <w:br/>
        <w:t>heute in neun Sprachen mit einem gemischten Programm aus Nachrichten,</w:t>
        <w:br/>
        <w:t>Musik und Featurebeiträgen nach ganz Lateinamerika. Arnaldo Coro Antich pro</w:t>
        <w:t>-</w:t>
        <w:br/>
        <w:t xml:space="preserve">duziert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BREAKTHROUGH, </w:t>
      </w:r>
      <w:r>
        <w:rPr>
          <w:w w:val="100"/>
          <w:spacing w:val="0"/>
          <w:color w:val="000000"/>
          <w:position w:val="0"/>
        </w:rPr>
        <w:t>ein wöchentliches Magazin, das Themen von erneuer</w:t>
        <w:t>-</w:t>
        <w:br/>
        <w:t>baren Energien bis zu Computer-Recycling und Software-Entwicklung behandelt.</w:t>
        <w:br/>
        <w:t>Anhand einer Reihe von Workshops und Präsentationen zeigt Arnaldo Coro</w:t>
        <w:br/>
        <w:t>Antich seine Arbeit.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42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Radio Habana Cuba</w:t>
      </w:r>
      <w:r>
        <w:rPr>
          <w:rStyle w:val="CharStyle83"/>
          <w:lang w:val="en-US" w:eastAsia="en-US" w:bidi="en-US"/>
          <w:i w:val="0"/>
          <w:iCs w:val="0"/>
        </w:rPr>
        <w:t xml:space="preserve">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first international radio station in Cuba, which</w:t>
        <w:br/>
        <w:t>today broadcasts in nine languages throughout Latin America with a varied pro</w:t>
        <w:t>-</w:t>
        <w:br/>
        <w:t>gramming that includes news, music and features. Arnaldo Coro Antich is pro</w:t>
        <w:t>-</w:t>
        <w:br/>
        <w:t>ducing BREAKTHROUGH, a weekly update on science, technology and the</w:t>
        <w:br/>
        <w:t>environment. The issues discussed range from sustainable energy resources to</w:t>
        <w:br/>
        <w:t>computer recycling and software engineering. Arnaldo Coro Antich will con</w:t>
        <w:t>-</w:t>
        <w:br/>
        <w:t>tribute his view on this topics with a series of workshops and presentations.</w:t>
        <w:br/>
      </w:r>
      <w:r>
        <w:rPr>
          <w:rStyle w:val="CharStyle452"/>
          <w:b/>
          <w:bCs/>
          <w:i w:val="0"/>
          <w:iCs w:val="0"/>
        </w:rPr>
        <w:t>Lecture, Sat 5.2. 18h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52" w:name="bookmark152"/>
      <w:r>
        <w:rPr>
          <w:lang w:val="en-US" w:eastAsia="en-US" w:bidi="en-US"/>
          <w:w w:val="100"/>
          <w:color w:val="000000"/>
          <w:position w:val="0"/>
        </w:rPr>
        <w:t>SOUNDSCAPE FM: BERLIN</w:t>
      </w:r>
      <w:bookmarkEnd w:id="15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</w:rPr>
        <w:t xml:space="preserve">Umatic (Sara Kolster, Derek </w:t>
      </w:r>
      <w:r>
        <w:rPr>
          <w:rStyle w:val="CharStyle141"/>
          <w:lang w:val="de-DE" w:eastAsia="de-DE" w:bidi="de-DE"/>
        </w:rPr>
        <w:t xml:space="preserve">Holzer, </w:t>
      </w:r>
      <w:r>
        <w:rPr>
          <w:rStyle w:val="CharStyle141"/>
        </w:rPr>
        <w:t>nl)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Soundscape FM 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kollaboratives </w:t>
      </w:r>
      <w:r>
        <w:rPr>
          <w:w w:val="100"/>
          <w:spacing w:val="0"/>
          <w:color w:val="000000"/>
          <w:position w:val="0"/>
        </w:rPr>
        <w:t xml:space="preserve">Klangkunst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.field-recording' </w:t>
      </w:r>
      <w:r>
        <w:rPr>
          <w:w w:val="100"/>
          <w:spacing w:val="0"/>
          <w:color w:val="000000"/>
          <w:position w:val="0"/>
        </w:rPr>
        <w:t>Daten</w:t>
        <w:t>-</w:t>
        <w:br/>
        <w:t>bank-Projekt. Während des Festivals werden Klangkünstler, Sound-Jäger und</w:t>
        <w:br/>
        <w:t>andere Interessierte Festivalteilnehmer zusammen Klänge an verschiedenen</w:t>
        <w:br/>
        <w:t>Orten der Stadt sammeln. Dieses Material wird aufbereitet und direkt in die</w:t>
        <w:br/>
        <w:t>Datenbank geladen. Das Audio-Ergebnis wird dann übereinen lokalen Radio</w:t>
        <w:t>-</w:t>
        <w:br/>
        <w:t>sender ausgestrahlt und über das Internet gestreamt.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Das Projekt beschäftigt sich einerseits mit Fragen kollaborativer künst</w:t>
        <w:t>-</w:t>
        <w:br/>
        <w:t>lerischer Praxis und vernetztem Arbeiten, andererseits mit der Nutzung und</w:t>
        <w:br/>
        <w:t>Entwicklung offener Software-Werkzeuge und der kreativen Nutzung .alter'</w:t>
        <w:br/>
        <w:t>Medien wie etwa dem Radio.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Soundscape FM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collaborative sound-art and field-recording database pro</w:t>
        <w:t>-</w:t>
        <w:br/>
        <w:t>ject. It takes the form of an FM radio broadcast, combined with a loadable data</w:t>
        <w:t>-</w:t>
        <w:br/>
        <w:t>base filled with field-recordings taken from all over the world. During the festi</w:t>
        <w:t>-</w:t>
        <w:br/>
        <w:t>val sound artists, amateur sound hunters, among other interested participants,</w:t>
        <w:br/>
        <w:t>will collaborate on gathering sounds from different locations within the city.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physical workspace will be created as post-production booth for the gathered</w:t>
        <w:br/>
        <w:t>sounds which can immediately be uploaded in a database-system.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project deals with questions of collaborative artists’ practices and</w:t>
        <w:br/>
        <w:t>networking communities, as well as the use and creation of open software tools</w:t>
        <w:br/>
        <w:t>and the creative re-use of ‘old’ media such as radio.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6"/>
          <w:b/>
          <w:bCs/>
        </w:rPr>
        <w:t>Performance, Sat 5.2. 21h [&gt; see page 31]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25" w:line="760" w:lineRule="exact"/>
        <w:ind w:left="0" w:right="400" w:firstLine="0"/>
      </w:pPr>
      <w:bookmarkStart w:id="153" w:name="bookmark153"/>
      <w:r>
        <w:rPr>
          <w:lang w:val="en-US" w:eastAsia="en-US" w:bidi="en-US"/>
          <w:w w:val="100"/>
          <w:color w:val="000000"/>
          <w:position w:val="0"/>
        </w:rPr>
        <w:t>WORKSPACE</w:t>
      </w:r>
      <w:bookmarkEnd w:id="15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600" w:right="0" w:firstLine="0"/>
      </w:pPr>
      <w:r>
        <w:pict>
          <v:shape id="_x0000_s1173" type="#_x0000_t75" style="position:absolute;margin-left:2.4pt;margin-top:49.9pt;width:419.75pt;height:96.pt;z-index:-125829326;mso-wrap-distance-left:5.pt;mso-wrap-distance-right:5.pt;mso-position-horizontal-relative:margin" wrapcoords="0 0 21600 0 21600 21600 0 21600 0 0">
            <v:imagedata r:id="rId174" r:href="rId175"/>
            <w10:wrap type="topAndBottom" anchorx="margin"/>
          </v:shape>
        </w:pict>
      </w:r>
      <w:r>
        <w:rPr>
          <w:rStyle w:val="CharStyle453"/>
        </w:rPr>
        <w:t xml:space="preserve">SECURITY: MAKROLAB </w:t>
      </w:r>
      <w:r>
        <w:rPr>
          <w:rStyle w:val="CharStyle453"/>
          <w:lang w:val="de-DE" w:eastAsia="de-DE" w:bidi="de-DE"/>
        </w:rPr>
        <w:t xml:space="preserve">» </w:t>
      </w:r>
      <w:r>
        <w:rPr>
          <w:rStyle w:val="CharStyle445"/>
        </w:rPr>
        <w:t xml:space="preserve">Fri </w:t>
      </w:r>
      <w:r>
        <w:rPr>
          <w:rStyle w:val="CharStyle446"/>
          <w:b/>
          <w:bCs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</w:t>
      </w:r>
      <w:r>
        <w:rPr>
          <w:rStyle w:val="CharStyle445"/>
        </w:rPr>
        <w:t xml:space="preserve">. - </w:t>
      </w:r>
      <w:r>
        <w:rPr>
          <w:rStyle w:val="CharStyle445"/>
          <w:lang w:val="de-DE" w:eastAsia="de-DE" w:bidi="de-DE"/>
        </w:rPr>
        <w:t xml:space="preserve">Tue </w:t>
      </w:r>
      <w:r>
        <w:rPr>
          <w:rStyle w:val="CharStyle446"/>
          <w:b/>
          <w:bCs/>
        </w:rPr>
        <w:t>8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rStyle w:val="CharStyle446"/>
          <w:b/>
          <w:bCs/>
        </w:rPr>
        <w:t>2.</w:t>
      </w:r>
      <w:r>
        <w:rPr>
          <w:rStyle w:val="CharStyle446"/>
          <w:lang w:val="de-DE" w:eastAsia="de-DE" w:bidi="de-DE"/>
          <w:b/>
          <w:bCs/>
        </w:rPr>
        <w:t>»</w:t>
      </w:r>
      <w:r>
        <w:rPr>
          <w:rStyle w:val="CharStyle446"/>
          <w:b/>
          <w:bCs/>
        </w:rPr>
        <w:t>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446"/>
          <w:b/>
          <w:bCs/>
        </w:rPr>
        <w:t>22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24"/>
        </w:rPr>
        <w:t>Basement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 xml:space="preserve">.Sicherheit durch Technik' ist eine beliebte Formel im Kampf gegen ,das Böse'. Das </w:t>
      </w:r>
      <w:r>
        <w:rPr>
          <w:rStyle w:val="CharStyle70"/>
          <w:lang w:val="en-US" w:eastAsia="en-US" w:bidi="en-US"/>
        </w:rPr>
        <w:t xml:space="preserve">MAKROLAB </w:t>
      </w:r>
      <w:r>
        <w:rPr>
          <w:rStyle w:val="CharStyle70"/>
        </w:rPr>
        <w:t>nimmt dieses</w:t>
        <w:br/>
        <w:t>Konzept sehr ernst und bietet eine Ausrüstung für zivile, unabhängige Beobachter an.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320" w:firstLine="280"/>
      </w:pPr>
      <w:r>
        <w:rPr>
          <w:rStyle w:val="CharStyle74"/>
          <w:i/>
          <w:iCs/>
        </w:rPr>
        <w:t>‘Technology for security’ is a popular formula to fight 'evil’. MAKROLAB takes this concept very seriously</w:t>
        <w:br/>
        <w:t>and offers a solution to equip independent observers.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54" w:name="bookmark154"/>
      <w:r>
        <w:rPr>
          <w:lang w:val="en-US" w:eastAsia="en-US" w:bidi="en-US"/>
          <w:w w:val="100"/>
          <w:color w:val="000000"/>
          <w:position w:val="0"/>
        </w:rPr>
        <w:t>MAKROLAB</w:t>
      </w:r>
      <w:bookmarkEnd w:id="15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pict>
          <v:shape id="_x0000_s1174" type="#_x0000_t202" style="position:absolute;margin-left:285.6pt;margin-top:-2.65pt;width:96.7pt;height:145.65pt;z-index:-125829325;mso-wrap-distance-left:10.1pt;mso-wrap-distance-top:5.25pt;mso-wrap-distance-right:5.pt;mso-wrap-distance-bottom:32.2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Marko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Peljahn </w:t>
                  </w:r>
                  <w:r>
                    <w:rPr>
                      <w:rStyle w:val="CharStyle307"/>
                    </w:rPr>
                    <w:t xml:space="preserve">studierte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an </w:t>
                  </w:r>
                  <w:r>
                    <w:rPr>
                      <w:rStyle w:val="CharStyle307"/>
                    </w:rPr>
                    <w:t>der</w:t>
                    <w:br/>
                    <w:t xml:space="preserve">Akademie für </w:t>
                  </w:r>
                  <w:r>
                    <w:rPr>
                      <w:rStyle w:val="CharStyle307"/>
                      <w:lang w:val="en-US" w:eastAsia="en-US" w:bidi="en-US"/>
                    </w:rPr>
                    <w:t>Theater, Radio, Film</w:t>
                    <w:br/>
                  </w:r>
                  <w:r>
                    <w:rPr>
                      <w:rStyle w:val="CharStyle307"/>
                    </w:rPr>
                    <w:t xml:space="preserve">und Fernsehen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In Ljubljana, </w:t>
                  </w:r>
                  <w:r>
                    <w:rPr>
                      <w:rStyle w:val="CharStyle307"/>
                    </w:rPr>
                    <w:t>ist</w:t>
                    <w:br/>
                    <w:t>Gründer der Kunstorganisation</w:t>
                    <w:br/>
                    <w:t>.Projekt AtoT und Projektkoordinator</w:t>
                    <w:br/>
                    <w:t>von MAKROLAB.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lang w:val="de-DE" w:eastAsia="de-DE" w:bidi="de-DE"/>
                      <w:i/>
                      <w:iCs/>
                    </w:rPr>
                    <w:t xml:space="preserve">Marko </w:t>
                  </w:r>
                  <w:r>
                    <w:rPr>
                      <w:rStyle w:val="CharStyle436"/>
                      <w:i/>
                      <w:iCs/>
                    </w:rPr>
                    <w:t xml:space="preserve">Peljhan </w:t>
                  </w:r>
                  <w:r>
                    <w:rPr>
                      <w:rStyle w:val="CharStyle437"/>
                      <w:i/>
                      <w:iCs/>
                    </w:rPr>
                    <w:t>graduated from the</w:t>
                    <w:br/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Academy </w:t>
                  </w:r>
                  <w:r>
                    <w:rPr>
                      <w:rStyle w:val="CharStyle437"/>
                      <w:i/>
                      <w:iCs/>
                    </w:rPr>
                    <w:t>for Theatre, Radio, Film</w:t>
                    <w:br/>
                    <w:t>and Television in Ljubljana. He foun</w:t>
                    <w:t>-</w:t>
                    <w:br/>
                    <w:t xml:space="preserve">ded the arts organization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>‘Projekt</w:t>
                    <w:br/>
                  </w:r>
                  <w:r>
                    <w:rPr>
                      <w:rStyle w:val="CharStyle437"/>
                      <w:i/>
                      <w:iCs/>
                    </w:rPr>
                    <w:t>AtoT and is the operations coordina</w:t>
                    <w:t>-</w:t>
                    <w:br/>
                    <w:t>tor of the MAKROLAB project.</w:t>
                    <w:br/>
                  </w:r>
                  <w:r>
                    <w:rPr>
                      <w:rStyle w:val="CharStyle438"/>
                      <w:i w:val="0"/>
                      <w:iCs w:val="0"/>
                    </w:rPr>
                    <w:t>makrolab.ljudmila.org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75" type="#_x0000_t202" style="position:absolute;margin-left:286.3pt;margin-top:165.25pt;width:33.85pt;height:9.95pt;z-index:-125829324;mso-wrap-distance-left:10.8pt;mso-wrap-distance-top:173.2pt;mso-wrap-distance-right:62.15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>s-77ccr.org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Idee zum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MAKROLAB </w:t>
      </w:r>
      <w:r>
        <w:rPr>
          <w:w w:val="100"/>
          <w:spacing w:val="0"/>
          <w:color w:val="000000"/>
          <w:position w:val="0"/>
        </w:rPr>
        <w:t xml:space="preserve">entstand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1994: In </w:t>
      </w:r>
      <w:r>
        <w:rPr>
          <w:w w:val="100"/>
          <w:spacing w:val="0"/>
          <w:color w:val="000000"/>
          <w:position w:val="0"/>
        </w:rPr>
        <w:t>der Zeit der Jugoslawien</w:t>
        <w:t>-</w:t>
        <w:br/>
        <w:t>kriege sollte es eine autonome und mobile Performance/Tactlcal Media-Umgebung</w:t>
        <w:br/>
        <w:t>bieten. Erstmals realisiert wurde es für die Documenta X 1997. Anvisierter</w:t>
        <w:br/>
        <w:t>Endpunkt des Projektes ist eine dauerhafte Kunst/Wissenschafts/Tactical Media-</w:t>
        <w:br/>
        <w:t>Station 2007 in der Antarktis, dem einzigen transnationalen Gebiet der Erde.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MAKROLAB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1994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during the wars raging in former</w:t>
        <w:br/>
        <w:t>Yugoslavia. Its initial purpose was to function as an autonomous and mobile per-</w:t>
        <w:br/>
        <w:t xml:space="preserve">formance/tactical media environment. It was first realized during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X</w:t>
        <w:br/>
        <w:t>in 1997. Its final state will be as a permanent art/science/tactical media station</w:t>
        <w:br/>
        <w:t>on the Antarctic in 2007, the only trans-national territory of the planet.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0" w:right="0" w:firstLine="0"/>
      </w:pPr>
      <w:r>
        <w:rPr>
          <w:rStyle w:val="CharStyle416"/>
          <w:b/>
          <w:bCs/>
        </w:rPr>
        <w:t>Lecture, Sun 6.2. 19h [&gt; see page 121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55" w:name="bookmark155"/>
      <w:r>
        <w:rPr>
          <w:lang w:val="en-US" w:eastAsia="en-US" w:bidi="en-US"/>
          <w:w w:val="100"/>
          <w:color w:val="000000"/>
          <w:position w:val="0"/>
        </w:rPr>
        <w:t>S-77CCR (SYSTEM-77 CIVIL COUNTER-RECONNAISSANCE)</w:t>
      </w:r>
      <w:bookmarkEnd w:id="15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S-77CCR </w:t>
      </w:r>
      <w:r>
        <w:rPr>
          <w:w w:val="100"/>
          <w:spacing w:val="0"/>
          <w:color w:val="000000"/>
          <w:position w:val="0"/>
        </w:rPr>
        <w:t xml:space="preserve">ist ein taktisches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urbanes </w:t>
      </w:r>
      <w:r>
        <w:rPr>
          <w:w w:val="100"/>
          <w:spacing w:val="0"/>
          <w:color w:val="000000"/>
          <w:position w:val="0"/>
        </w:rPr>
        <w:t>Gegenüberwachungssystem für bodenge</w:t>
        <w:t>-</w:t>
        <w:br/>
        <w:t>lenkte UAV (unbemannte Luftfahrzeuge) sowie luftgestützte Drohnen und dient</w:t>
        <w:br/>
        <w:t>der Beobachtung des öffentlichen Raumes. Die Gewalt der herkömmlichen</w:t>
        <w:br/>
        <w:t>Kriegsführung wird heute durch die Zunahme von sogenannten ,Low-lntensity-</w:t>
        <w:br/>
        <w:t>Konflikten' in den Hintergrund gedrängt. Privatisierung von Sicherheit verlangt</w:t>
        <w:br/>
        <w:t>nach Lösungen, die Transparenz und Machtgleichgewicht ermöglichen. Um</w:t>
        <w:br/>
        <w:t>jedoch Überwachungskenntnisse gesellschaftlich zu streuen, sowie ein breites</w:t>
        <w:br/>
        <w:t>Hintergrundwissen über Kontrolltechnologien zu vermitteln, erscheint es not</w:t>
        <w:t>-</w:t>
        <w:br/>
        <w:t>wendig, für einen öffentlichen Zugang zu den entsprechenden Technologien zu</w:t>
        <w:br/>
        <w:t>sorgen. Im Hinblick auf Verletzungen von Grund- und Menschenrechten sollten</w:t>
        <w:br/>
        <w:t>defensive öffentliche Nachrichtennetzwerke hochentwickelte Techniken der</w:t>
        <w:br/>
        <w:t>Verbrechenskartierung sowie der räumlichen Konfliktdarstellung einsetzen.</w:t>
        <w:br/>
        <w:t>Jüngste Konflikte haben deutlich gezeigt, dass Technologien für die unabhängige</w:t>
        <w:br/>
        <w:t>Beobachtung von Polizeieinsätzen nötig sind, um in Rechtsstreitigkeiten und</w:t>
        <w:br/>
        <w:t>Gerichtsverfahren bestehen zu können.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S-77CCR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tactical urban counter-surveillance systems for ground controlled</w:t>
        <w:br/>
        <w:t>UA</w:t>
      </w:r>
      <w:r>
        <w:rPr>
          <w:rStyle w:val="CharStyle83"/>
          <w:lang w:val="en-US" w:eastAsia="en-US" w:bidi="en-US"/>
          <w:i w:val="0"/>
          <w:iCs w:val="0"/>
        </w:rPr>
        <w:t xml:space="preserve"> l/'s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(Unmanned Aerial Vehicles) and airborne drones to monitor public space.</w:t>
        <w:br/>
        <w:t>The violence of classical theatres of battle is overshadowed by the rise of low</w:t>
        <w:br/>
        <w:t>intensity conflicts in highly developed societies of capitalist democracies. The</w:t>
        <w:br/>
        <w:t>increasing privatization of security asks for solutions towards transparency and</w:t>
        <w:br/>
        <w:t>a balance of power. To allow for equilibrium of skills in surveillance and a broad</w:t>
        <w:br/>
        <w:t>education of the public in control technologies, access to a technology for the</w:t>
        <w:br/>
        <w:t>people seems necessary. In respect to abuse of civil and human rights defen</w:t>
        <w:t>-</w:t>
        <w:br/>
        <w:t>sive public intelligence is well advised to use advanced techniques of crime</w:t>
        <w:br/>
        <w:t>mapping and spatial representation of conflict. Recent public conflicts have</w:t>
        <w:br/>
        <w:t>made it clear that technology for independent monitoring of operations is nec</w:t>
        <w:t>-</w:t>
        <w:br/>
        <w:t>essary for staying on top of developments and news but also for issues of legal</w:t>
        <w:br/>
        <w:t>procedures and court cases.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440" w:right="0" w:firstLine="0"/>
      </w:pPr>
      <w:bookmarkStart w:id="156" w:name="bookmark156"/>
      <w:r>
        <w:rPr>
          <w:w w:val="100"/>
          <w:color w:val="000000"/>
          <w:position w:val="0"/>
        </w:rPr>
        <w:t>WORKSHOP</w:t>
      </w:r>
      <w:bookmarkEnd w:id="156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0" w:right="4040" w:firstLine="0"/>
      </w:pPr>
      <w:r>
        <w:pict>
          <v:shape id="_x0000_s1176" type="#_x0000_t75" style="position:absolute;margin-left:-17.65pt;margin-top:52.3pt;width:419.5pt;height:96.7pt;z-index:-125829323;mso-wrap-distance-left:5.pt;mso-wrap-distance-right:5.pt;mso-wrap-distance-bottom:7.7pt;mso-position-horizontal-relative:margin" wrapcoords="0 0 21600 0 21600 21600 0 21600 0 0">
            <v:imagedata r:id="rId176" r:href="rId177"/>
            <w10:wrap type="topAndBottom" anchorx="margin"/>
          </v:shape>
        </w:pict>
      </w:r>
      <w:r>
        <w:pict>
          <v:shape id="_x0000_s1177" type="#_x0000_t202" style="position:absolute;margin-left:21.pt;margin-top:153.6pt;width:182.9pt;height:530.35pt;z-index:-125829322;mso-wrap-distance-left:19.9pt;mso-wrap-distance-right:189.35pt;mso-wrap-distance-bottom:17.85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39" w:name="bookmark139"/>
                  <w:r>
                    <w:rPr>
                      <w:rStyle w:val="CharStyle407"/>
                      <w:b w:val="0"/>
                      <w:bCs w:val="0"/>
                    </w:rPr>
                    <w:t>CHIRPING AND CRAWLING</w:t>
                  </w:r>
                  <w:bookmarkEnd w:id="139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Sensitive acoustic modules and primitive solar robots -</w:t>
                    <w:br/>
                    <w:t>Introduction into Nervous Networks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4"/>
                    </w:rPr>
                    <w:t xml:space="preserve">Track 1 - </w:t>
                  </w:r>
                  <w:r>
                    <w:rPr>
                      <w:rStyle w:val="CharStyle303"/>
                      <w:b w:val="0"/>
                      <w:bCs w:val="0"/>
                    </w:rPr>
                    <w:t>LIVING PARTICLES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</w:rPr>
                    <w:t>Ralf Schreiber (de)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</w:rPr>
                    <w:t>Durch Solarzellen versorgte elektronische Schaltungen</w:t>
                    <w:br/>
                    <w:t>erzeugen leise, variable Klänge. Ohne elektronische</w:t>
                    <w:br/>
                    <w:t>Vorkenntnisse zu benötigen, können die Teilnehmer</w:t>
                    <w:br/>
                    <w:t>auf vorbereiteten Platinen autonome Solarroboter und</w:t>
                    <w:br/>
                    <w:t>Solarsoundmodule bauen. Trotz der begrenzten Technik</w:t>
                    <w:br/>
                    <w:t>eröffnen sich viele chaotische Soundmuster, die die</w:t>
                    <w:br/>
                    <w:t>komplexen internen Spannungsverhältnisse der Schal</w:t>
                    <w:t>-</w:t>
                    <w:br/>
                    <w:t>tungen repräsentieren. Die selbstgebauten Solarsound</w:t>
                    <w:t>-</w:t>
                    <w:br/>
                    <w:t>module können von den Teilnehmern mit nach Hause</w:t>
                    <w:br/>
                    <w:t>genommen werden.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Ralf Schreiber arbeitet in den Bereichen </w:t>
                  </w:r>
                  <w:r>
                    <w:rPr>
                      <w:rStyle w:val="CharStyle307"/>
                      <w:lang w:val="fr-FR" w:eastAsia="fr-FR" w:bidi="fr-FR"/>
                    </w:rPr>
                    <w:t xml:space="preserve">Audioinstallation, </w:t>
                  </w:r>
                  <w:r>
                    <w:rPr>
                      <w:rStyle w:val="CharStyle307"/>
                    </w:rPr>
                    <w:t>Robotik,</w:t>
                    <w:br/>
                    <w:t>chaotische Prozesse, autoaktive Systeme und Stille.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Electronic </w:t>
                  </w:r>
                  <w:r>
                    <w:rPr>
                      <w:rStyle w:val="CharStyle309"/>
                      <w:i/>
                      <w:iCs/>
                    </w:rPr>
                    <w:t>circuits, which are supplied by solar cells,</w:t>
                    <w:br/>
                    <w:t>generate soft, quiet and variable sounds. The partici</w:t>
                    <w:t>-</w:t>
                    <w:br/>
                    <w:t>pants can build their own solar sound modules or their</w:t>
                    <w:br/>
                    <w:t>own solarbot. Electronic know-how is not required. In</w:t>
                    <w:br/>
                    <w:t>spite of the simple technics, many chaotic sounds</w:t>
                    <w:br/>
                    <w:t>emerge, which reveal the complex internal tensions</w:t>
                    <w:br/>
                    <w:t>which the wires represent. At the end of the workshop,</w:t>
                    <w:br/>
                    <w:t>the self-built solar sound modules can be taken home</w:t>
                    <w:br/>
                    <w:t>by the participants.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36"/>
                      <w:lang w:val="de-DE" w:eastAsia="de-DE" w:bidi="de-DE"/>
                      <w:i/>
                      <w:iCs/>
                    </w:rPr>
                    <w:t xml:space="preserve">Ralf Schreiber </w:t>
                  </w:r>
                  <w:r>
                    <w:rPr>
                      <w:rStyle w:val="CharStyle437"/>
                      <w:i/>
                      <w:iCs/>
                    </w:rPr>
                    <w:t>works with autonomic audio installations, robotics,</w:t>
                    <w:br/>
                    <w:t>chaotic processes, autoactive systems and silence.</w:t>
                    <w:br/>
                  </w:r>
                  <w:r>
                    <w:fldChar w:fldCharType="begin"/>
                  </w:r>
                  <w:r>
                    <w:rPr>
                      <w:rStyle w:val="CharStyle439"/>
                    </w:rPr>
                    <w:instrText> HYPERLINK "http://www.khm.de/news/adk/schreiber.html"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www.khm.de/news/adk/schreiber.html</w:t>
                  </w:r>
                  <w:r>
                    <w:fldChar w:fldCharType="end"/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4"/>
                    </w:rPr>
                    <w:t xml:space="preserve">Track 2- </w:t>
                  </w:r>
                  <w:r>
                    <w:rPr>
                      <w:rStyle w:val="CharStyle303"/>
                      <w:lang w:val="de-DE" w:eastAsia="de-DE" w:bidi="de-DE"/>
                      <w:b w:val="0"/>
                      <w:bCs w:val="0"/>
                    </w:rPr>
                    <w:t>ANALOGROBOTS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 xml:space="preserve">Sebastian Noth, Christian Faubel </w:t>
                  </w:r>
                  <w:r>
                    <w:rPr>
                      <w:rStyle w:val="CharStyle69"/>
                      <w:lang w:val="de-DE" w:eastAsia="de-DE" w:bidi="de-DE"/>
                    </w:rPr>
                    <w:t>(de)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Im Workshop </w:t>
                  </w:r>
                  <w:r>
                    <w:rPr>
                      <w:rStyle w:val="CharStyle66"/>
                    </w:rPr>
                    <w:t xml:space="preserve">werden </w:t>
                  </w:r>
                  <w:r>
                    <w:rPr>
                      <w:rStyle w:val="CharStyle66"/>
                      <w:lang w:val="en-US" w:eastAsia="en-US" w:bidi="en-US"/>
                    </w:rPr>
                    <w:t>,</w:t>
                  </w:r>
                  <w:r>
                    <w:rPr>
                      <w:rStyle w:val="CharStyle66"/>
                    </w:rPr>
                    <w:t>lebende</w:t>
                  </w:r>
                  <w:r>
                    <w:rPr>
                      <w:rStyle w:val="CharStyle66"/>
                      <w:vertAlign w:val="superscript"/>
                    </w:rPr>
                    <w:t>1</w:t>
                  </w:r>
                  <w:r>
                    <w:rPr>
                      <w:rStyle w:val="CharStyle66"/>
                    </w:rPr>
                    <w:t xml:space="preserve"> elektronische Organis</w:t>
                    <w:t>-</w:t>
                    <w:br/>
                    <w:t>men kreiert, die sich autonom fortbewegen können.</w:t>
                    <w:br/>
                    <w:t xml:space="preserve">Faubel und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Noth </w:t>
                  </w:r>
                  <w:r>
                    <w:rPr>
                      <w:rStyle w:val="CharStyle66"/>
                    </w:rPr>
                    <w:t>(derstrudel) geben eine Einführung</w:t>
                    <w:br/>
                    <w:t>in Schwingungs-Schaltungen zur Bewegungskontrolle.</w:t>
                    <w:br/>
                    <w:t>Aus wenigen elektronischen Bauteilen, Kabeln und</w:t>
                    <w:br/>
                    <w:t>verlöteten Eisenteilen bauen die Teilnehmer kleine</w:t>
                    <w:br/>
                    <w:t>Roboter, die sie nach der Veranstaltung zu Hause</w:t>
                    <w:br/>
                    <w:t>krabbeln lassen können.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Christian Faubel arbeitet als Forschungsmitglied der Roboterabteilung</w:t>
                    <w:br/>
                    <w:t>am Institut für Neuroinformatik in Bochum.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Sebastian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Noth </w:t>
                  </w:r>
                  <w:r>
                    <w:rPr>
                      <w:rStyle w:val="CharStyle307"/>
                    </w:rPr>
                    <w:t>studiert Bioinformatik an der Martin-Luther-Universi-</w:t>
                    <w:br/>
                    <w:t>tät in Halle. Derzeit arbeitet er als Programmierer am Bochumer Institut</w:t>
                    <w:br/>
                    <w:t xml:space="preserve">für Neuroinformatik sowie am Institut des </w:t>
                  </w:r>
                  <w:r>
                    <w:rPr>
                      <w:rStyle w:val="CharStyle307"/>
                      <w:lang w:val="fr-FR" w:eastAsia="fr-FR" w:bidi="fr-FR"/>
                    </w:rPr>
                    <w:t>Hautes Etudes Scientifiques</w:t>
                    <w:br/>
                  </w:r>
                  <w:r>
                    <w:rPr>
                      <w:rStyle w:val="CharStyle307"/>
                    </w:rPr>
                    <w:t>in Paris.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8" type="#_x0000_t202" style="position:absolute;margin-left:211.1pt;margin-top:165.6pt;width:182.15pt;height:442.55pt;z-index:-125829321;mso-wrap-distance-left:210.pt;mso-wrap-distance-top:8.85pt;mso-wrap-distance-right:5.pt;mso-wrap-distance-bottom:93.7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A hands-on workshop in building ‘life-like’ electro</w:t>
                    <w:t>-</w:t>
                    <w:br/>
                    <w:t xml:space="preserve">mechanical artefacts that can walk. Faubel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und </w:t>
                  </w:r>
                  <w:r>
                    <w:rPr>
                      <w:rStyle w:val="CharStyle309"/>
                      <w:i/>
                      <w:iCs/>
                    </w:rPr>
                    <w:t>Noth</w:t>
                    <w:br/>
                    <w:t>(derstrudel) introduce basic concepts of oscillating</w:t>
                    <w:br/>
                    <w:t>networks for movement control. Learn how to create</w:t>
                    <w:br/>
                    <w:t>your own robot out of a handful of electronic parts,</w:t>
                    <w:br/>
                    <w:t>wires and a soldering iron. Everybody goes home with</w:t>
                    <w:br/>
                    <w:t>a crawling robot!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Christian Faubel </w:t>
                  </w:r>
                  <w:r>
                    <w:rPr>
                      <w:rStyle w:val="CharStyle437"/>
                      <w:i/>
                      <w:iCs/>
                    </w:rPr>
                    <w:t>works as a research fellow in the robotics group</w:t>
                    <w:br/>
                    <w:t xml:space="preserve">at the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Institut für </w:t>
                  </w:r>
                  <w:r>
                    <w:rPr>
                      <w:rStyle w:val="CharStyle437"/>
                      <w:i/>
                      <w:iCs/>
                    </w:rPr>
                    <w:t>Neuroinformatik in Bochum, Germany.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Sebastian Noth </w:t>
                  </w:r>
                  <w:r>
                    <w:rPr>
                      <w:rStyle w:val="CharStyle437"/>
                      <w:i/>
                      <w:iCs/>
                    </w:rPr>
                    <w:t>studies bioinformatics at the Martin-Luther-Uni-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versität </w:t>
                  </w:r>
                  <w:r>
                    <w:rPr>
                      <w:rStyle w:val="CharStyle437"/>
                      <w:i/>
                      <w:iCs/>
                    </w:rPr>
                    <w:t xml:space="preserve">in Halle and currently works as a programmer at the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>Institut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für </w:t>
                  </w:r>
                  <w:r>
                    <w:rPr>
                      <w:rStyle w:val="CharStyle437"/>
                      <w:i/>
                      <w:iCs/>
                    </w:rPr>
                    <w:t xml:space="preserve">Neuroinformatik, Bochum, and at the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Institut </w:t>
                  </w:r>
                  <w:r>
                    <w:rPr>
                      <w:rStyle w:val="CharStyle437"/>
                      <w:lang w:val="fr-FR" w:eastAsia="fr-FR" w:bidi="fr-FR"/>
                      <w:i/>
                      <w:iCs/>
                    </w:rPr>
                    <w:t xml:space="preserve">des Hautes </w:t>
                  </w:r>
                  <w:r>
                    <w:rPr>
                      <w:rStyle w:val="CharStyle437"/>
                      <w:i/>
                      <w:iCs/>
                    </w:rPr>
                    <w:t>Etudes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7"/>
                      <w:lang w:val="fr-FR" w:eastAsia="fr-FR" w:bidi="fr-FR"/>
                      <w:i/>
                      <w:iCs/>
                    </w:rPr>
                    <w:t xml:space="preserve">Scientifiques, </w:t>
                  </w:r>
                  <w:r>
                    <w:rPr>
                      <w:rStyle w:val="CharStyle437"/>
                      <w:i/>
                      <w:iCs/>
                    </w:rPr>
                    <w:t>Paris.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40"/>
                      <w:b/>
                      <w:bCs/>
                    </w:rPr>
                    <w:t>derstrudel.org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20" w:line="216" w:lineRule="exact"/>
                    <w:ind w:left="0" w:right="0" w:firstLine="0"/>
                  </w:pPr>
                  <w:r>
                    <w:rPr>
                      <w:rStyle w:val="CharStyle408"/>
                    </w:rPr>
                    <w:t>Exhibition [&gt; see page 21]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40" w:name="bookmark140"/>
                  <w:r>
                    <w:rPr>
                      <w:rStyle w:val="CharStyle407"/>
                      <w:b w:val="0"/>
                      <w:bCs w:val="0"/>
                    </w:rPr>
                    <w:t>TALES FROM THE CORE</w:t>
                  </w:r>
                  <w:bookmarkEnd w:id="140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</w:rPr>
                    <w:t xml:space="preserve">Niklaä </w:t>
                  </w:r>
                  <w:r>
                    <w:rPr>
                      <w:rStyle w:val="CharStyle69"/>
                    </w:rPr>
                    <w:t xml:space="preserve">Roy, </w:t>
                  </w:r>
                  <w:r>
                    <w:rPr>
                      <w:rStyle w:val="CharStyle69"/>
                      <w:lang w:val="de-DE" w:eastAsia="de-DE" w:bidi="de-DE"/>
                    </w:rPr>
                    <w:t>Uwe Schüler (de)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66"/>
                    </w:rPr>
                    <w:t>Aus einfachsten Baumarkt-Materialien wie Schrauben,</w:t>
                    <w:br/>
                    <w:t>Holz und Draht entstehen Relais, die zu funtionieren-</w:t>
                    <w:br/>
                    <w:t>den Addierern verschaltet werden. Diese Relais werden</w:t>
                    <w:br/>
                    <w:t>zu Maschinen zusammengesetzt, die blinken, lärmen</w:t>
                    <w:br/>
                    <w:t>und harmlose Elektroschocks verteilen können. Alle</w:t>
                    <w:br/>
                    <w:t>entstandenen Geräte werden dann zu einem logischen</w:t>
                    <w:br/>
                    <w:t>Panoptikum verdrahtet, das in einer abschließenden</w:t>
                    <w:br/>
                    <w:t>Präsentation vorgeführt wird. Technisches Vorwissen</w:t>
                    <w:br/>
                    <w:t>ist nicht nötig-eine Prise handwerkliches Geschick</w:t>
                    <w:br/>
                    <w:t>schadet allerdings nicht.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Out of the simplest components from the do-it-your</w:t>
                    <w:t>-</w:t>
                    <w:br/>
                    <w:t>self store (screws, wood, wires,...) relays are built and</w:t>
                    <w:br/>
                    <w:t>can be converted into functioning adding calculators.</w:t>
                    <w:br/>
                    <w:t>From these relays, machines are constructed which</w:t>
                    <w:br/>
                    <w:t>flash, make noises and which can generate harmless</w:t>
                    <w:br/>
                    <w:t>electrical shocks. All finished devices will be wired</w:t>
                    <w:br/>
                    <w:t>logically into a panopticon and finally presented.</w:t>
                    <w:br/>
                    <w:t>Previous technical knowledge is not required, however</w:t>
                    <w:br/>
                    <w:t>some ability for handy-work doesn’t hurt.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08"/>
                    </w:rPr>
                    <w:t>Exhibition [&gt; see page 22]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315"/>
          <w:lang w:val="de-DE" w:eastAsia="de-DE" w:bidi="de-DE"/>
          <w:b/>
          <w:bCs/>
        </w:rPr>
        <w:t xml:space="preserve">58 </w:t>
      </w:r>
      <w:r>
        <w:rPr>
          <w:rStyle w:val="CharStyle106"/>
          <w:b/>
          <w:bCs/>
        </w:rPr>
        <w:t xml:space="preserve">Chirping </w:t>
      </w:r>
      <w:r>
        <w:rPr>
          <w:rStyle w:val="CharStyle316"/>
          <w:lang w:val="en-US" w:eastAsia="en-US" w:bidi="en-US"/>
          <w:b/>
          <w:bCs/>
        </w:rPr>
        <w:t xml:space="preserve">And </w:t>
      </w:r>
      <w:r>
        <w:rPr>
          <w:rStyle w:val="CharStyle106"/>
          <w:b/>
          <w:bCs/>
        </w:rPr>
        <w:t xml:space="preserve">Crawling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lang w:val="fr-FR" w:eastAsia="fr-FR" w:bidi="fr-FR"/>
          <w:b/>
          <w:bCs/>
        </w:rPr>
        <w:t xml:space="preserve">Fri </w:t>
      </w:r>
      <w:r>
        <w:rPr>
          <w:rStyle w:val="CharStyle314"/>
          <w:b w:val="0"/>
          <w:bCs w:val="0"/>
        </w:rPr>
        <w:t>4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 xml:space="preserve">. </w:t>
      </w:r>
      <w:r>
        <w:rPr>
          <w:rStyle w:val="CharStyle315"/>
          <w:lang w:val="de-DE" w:eastAsia="de-DE" w:bidi="de-DE"/>
          <w:b/>
          <w:bCs/>
        </w:rPr>
        <w:t xml:space="preserve">» </w:t>
      </w:r>
      <w:r>
        <w:rPr>
          <w:rStyle w:val="CharStyle314"/>
          <w:b w:val="0"/>
          <w:bCs w:val="0"/>
        </w:rPr>
        <w:t>14</w:t>
      </w:r>
      <w:r>
        <w:rPr>
          <w:rStyle w:val="CharStyle315"/>
          <w:b/>
          <w:bCs/>
        </w:rPr>
        <w:t xml:space="preserve"> - </w:t>
      </w:r>
      <w:r>
        <w:rPr>
          <w:rStyle w:val="CharStyle314"/>
          <w:b w:val="0"/>
          <w:bCs w:val="0"/>
        </w:rPr>
        <w:t>19</w:t>
      </w:r>
      <w:r>
        <w:rPr>
          <w:rStyle w:val="CharStyle315"/>
          <w:b/>
          <w:bCs/>
        </w:rPr>
        <w:t xml:space="preserve">H </w:t>
      </w:r>
      <w:r>
        <w:rPr>
          <w:rStyle w:val="CharStyle110"/>
          <w:b/>
          <w:bCs/>
        </w:rPr>
        <w:t>K3</w:t>
        <w:br/>
      </w:r>
      <w:r>
        <w:rPr>
          <w:rStyle w:val="CharStyle106"/>
          <w:b/>
          <w:bCs/>
        </w:rPr>
        <w:t xml:space="preserve">Tales From The Core </w:t>
      </w:r>
      <w:r>
        <w:rPr>
          <w:rStyle w:val="CharStyle106"/>
          <w:lang w:val="de-DE" w:eastAsia="de-DE" w:bidi="de-DE"/>
          <w:b/>
          <w:bCs/>
        </w:rPr>
        <w:t xml:space="preserve">» </w:t>
      </w:r>
      <w:r>
        <w:rPr>
          <w:rStyle w:val="CharStyle313"/>
          <w:b/>
          <w:bCs/>
        </w:rPr>
        <w:t xml:space="preserve">Sat </w:t>
      </w:r>
      <w:r>
        <w:rPr>
          <w:rStyle w:val="CharStyle314"/>
          <w:b w:val="0"/>
          <w:bCs w:val="0"/>
        </w:rPr>
        <w:t>5</w:t>
      </w:r>
      <w:r>
        <w:rPr>
          <w:rStyle w:val="CharStyle315"/>
          <w:b/>
          <w:bCs/>
        </w:rPr>
        <w:t>.</w:t>
      </w:r>
      <w:r>
        <w:rPr>
          <w:rStyle w:val="CharStyle314"/>
          <w:b w:val="0"/>
          <w:bCs w:val="0"/>
        </w:rPr>
        <w:t>2</w:t>
      </w:r>
      <w:r>
        <w:rPr>
          <w:rStyle w:val="CharStyle315"/>
          <w:b/>
          <w:bCs/>
        </w:rPr>
        <w:t xml:space="preserve">. </w:t>
      </w:r>
      <w:r>
        <w:rPr>
          <w:rStyle w:val="CharStyle316"/>
          <w:b/>
          <w:bCs/>
        </w:rPr>
        <w:t xml:space="preserve">» </w:t>
      </w:r>
      <w:r>
        <w:rPr>
          <w:rStyle w:val="CharStyle314"/>
          <w:b w:val="0"/>
          <w:bCs w:val="0"/>
        </w:rPr>
        <w:t>14</w:t>
      </w:r>
      <w:r>
        <w:rPr>
          <w:rStyle w:val="CharStyle315"/>
          <w:b/>
          <w:bCs/>
        </w:rPr>
        <w:t xml:space="preserve"> - </w:t>
      </w:r>
      <w:r>
        <w:rPr>
          <w:rStyle w:val="CharStyle314"/>
          <w:b w:val="0"/>
          <w:bCs w:val="0"/>
        </w:rPr>
        <w:t>19</w:t>
      </w:r>
      <w:r>
        <w:rPr>
          <w:rStyle w:val="CharStyle315"/>
          <w:b/>
          <w:bCs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» </w:t>
      </w:r>
      <w:r>
        <w:rPr>
          <w:rStyle w:val="CharStyle110"/>
          <w:b/>
          <w:bCs/>
        </w:rPr>
        <w:t>K3</w:t>
      </w: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40" w:firstLine="0"/>
      </w:pPr>
      <w:bookmarkStart w:id="157" w:name="bookmark157"/>
      <w:r>
        <w:rPr>
          <w:w w:val="100"/>
          <w:color w:val="000000"/>
          <w:position w:val="0"/>
        </w:rPr>
        <w:t>WORKSHOP</w:t>
      </w:r>
      <w:bookmarkEnd w:id="157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260" w:right="0" w:firstLine="440"/>
      </w:pPr>
      <w:r>
        <w:pict>
          <v:shape id="_x0000_s1179" type="#_x0000_t75" style="position:absolute;margin-left:-8.15pt;margin-top:51.1pt;width:419.75pt;height:95.75pt;z-index:-125829320;mso-wrap-distance-left:5.pt;mso-wrap-distance-right:5.pt;mso-wrap-distance-bottom:8.4pt;mso-position-horizontal-relative:margin" wrapcoords="0 0 21600 0 21600 21600 0 21600 0 0">
            <v:imagedata r:id="rId178" r:href="rId179"/>
            <w10:wrap type="topAndBottom" anchorx="margin"/>
          </v:shape>
        </w:pict>
      </w:r>
      <w:r>
        <w:pict>
          <v:shape id="_x0000_s1180" type="#_x0000_t202" style="position:absolute;margin-left:0.25pt;margin-top:154.9pt;width:181.45pt;height:560.55pt;z-index:-125829319;mso-wrap-distance-left:5.pt;mso-wrap-distance-right:212.4pt;mso-wrap-distance-bottom:19.3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bookmarkStart w:id="141" w:name="bookmark141"/>
                  <w:r>
                    <w:rPr>
                      <w:rStyle w:val="CharStyle407"/>
                      <w:b w:val="0"/>
                      <w:bCs w:val="0"/>
                    </w:rPr>
                    <w:t>LIVE-CODING</w:t>
                  </w:r>
                  <w:bookmarkEnd w:id="141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66"/>
                    </w:rPr>
                    <w:t>Im Rahmen der von transmedlale/CTM gemeinsam</w:t>
                    <w:br/>
                    <w:t xml:space="preserve">veranstalteten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Live Cinema </w:t>
                  </w:r>
                  <w:r>
                    <w:rPr>
                      <w:rStyle w:val="CharStyle66"/>
                    </w:rPr>
                    <w:t>Reihe organisiert die</w:t>
                    <w:br/>
                    <w:t xml:space="preserve">transmediale Workshops zu verschiedenen </w:t>
                  </w:r>
                  <w:r>
                    <w:rPr>
                      <w:rStyle w:val="CharStyle66"/>
                      <w:lang w:val="en-US" w:eastAsia="en-US" w:bidi="en-US"/>
                    </w:rPr>
                    <w:t>live-coding</w:t>
                    <w:br/>
                  </w:r>
                  <w:r>
                    <w:rPr>
                      <w:rStyle w:val="CharStyle66"/>
                    </w:rPr>
                    <w:t>Systemen. Vorkenntnisse sind nicht erforderlich.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28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Workshops </w:t>
                  </w:r>
                  <w:r>
                    <w:rPr>
                      <w:rStyle w:val="CharStyle309"/>
                      <w:i/>
                      <w:iCs/>
                    </w:rPr>
                    <w:t>concentrating on various live-coding</w:t>
                    <w:br/>
                    <w:t>systems. In the context of the Live Cinema series,</w:t>
                    <w:br/>
                    <w:t xml:space="preserve">organised by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transmediale </w:t>
                  </w:r>
                  <w:r>
                    <w:rPr>
                      <w:rStyle w:val="CharStyle309"/>
                      <w:i/>
                      <w:iCs/>
                    </w:rPr>
                    <w:t xml:space="preserve">and club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>transmediale.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All levels of experience are welcome.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08"/>
                    </w:rPr>
                    <w:t>Lecture, Sun 6.2. 12h [&gt; see page 12]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0" w:firstLine="0"/>
                  </w:pPr>
                  <w:r>
                    <w:rPr>
                      <w:rStyle w:val="CharStyle408"/>
                    </w:rPr>
                    <w:t>Partner event, 3.2. - 7.2. [&gt; see page 71]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26" w:line="160" w:lineRule="exact"/>
                    <w:ind w:left="0" w:right="580" w:firstLine="0"/>
                  </w:pPr>
                  <w:bookmarkStart w:id="142" w:name="bookmark142"/>
                  <w:r>
                    <w:rPr>
                      <w:rStyle w:val="CharStyle441"/>
                    </w:rPr>
                    <w:t xml:space="preserve">ih: </w:t>
                  </w:r>
                  <w:r>
                    <w:rPr>
                      <w:rStyle w:val="CharStyle407"/>
                      <w:b w:val="0"/>
                      <w:bCs w:val="0"/>
                    </w:rPr>
                    <w:t>LIVE-CODING 1 - CHUCK</w:t>
                  </w:r>
                  <w:bookmarkEnd w:id="142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9"/>
                    </w:rPr>
                    <w:t>Ge Wang (us)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ChucK </w:t>
                  </w:r>
                  <w:r>
                    <w:rPr>
                      <w:rStyle w:val="CharStyle66"/>
                    </w:rPr>
                    <w:t>ist eine neue Computermusik-Programmier</w:t>
                    <w:t>-</w:t>
                    <w:br/>
                    <w:t>sprache, die sich dadurch auszeichnet ,on-the-fly‘, d.h.</w:t>
                    <w:br/>
                    <w:t>während der Ausführung des Programms, geschrieben</w:t>
                    <w:br/>
                    <w:t>werden zu können. Der Workshop gibt eine Einführung</w:t>
                    <w:br/>
                    <w:t>in das Arbeiten mit ChucK.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ChucK </w:t>
                  </w:r>
                  <w:r>
                    <w:rPr>
                      <w:rStyle w:val="CharStyle309"/>
                      <w:i/>
                      <w:iCs/>
                    </w:rPr>
                    <w:t>is a new computer music language that is</w:t>
                    <w:br/>
                    <w:t>strongly-timed, concurrent, and can be programmed</w:t>
                    <w:br/>
                    <w:t>on-the-fly. Learn all about it at the workshop!</w:t>
                    <w:br/>
                  </w:r>
                  <w:r>
                    <w:rPr>
                      <w:rStyle w:val="CharStyle439"/>
                      <w:b/>
                      <w:bCs/>
                      <w:i w:val="0"/>
                      <w:iCs w:val="0"/>
                    </w:rPr>
                    <w:t>chuck.cs.princeton.edu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16" w:lineRule="exact"/>
                    <w:ind w:left="0" w:right="580" w:firstLine="0"/>
                  </w:pPr>
                  <w:bookmarkStart w:id="143" w:name="bookmark143"/>
                  <w:r>
                    <w:rPr>
                      <w:rStyle w:val="CharStyle441"/>
                    </w:rPr>
                    <w:t xml:space="preserve">h: </w:t>
                  </w:r>
                  <w:r>
                    <w:rPr>
                      <w:rStyle w:val="CharStyle407"/>
                      <w:b w:val="0"/>
                      <w:bCs w:val="0"/>
                    </w:rPr>
                    <w:t>LIVE-CODING 2 - JITLIB/</w:t>
                    <w:br/>
                    <w:t xml:space="preserve">SUPERCOLLIDER - </w:t>
                  </w:r>
                  <w:r>
                    <w:rPr>
                      <w:rStyle w:val="CharStyle407"/>
                      <w:lang w:val="de-DE" w:eastAsia="de-DE" w:bidi="de-DE"/>
                      <w:b w:val="0"/>
                      <w:bCs w:val="0"/>
                    </w:rPr>
                    <w:t xml:space="preserve">WARTERAUM </w:t>
                  </w:r>
                  <w:r>
                    <w:rPr>
                      <w:rStyle w:val="CharStyle407"/>
                      <w:b w:val="0"/>
                      <w:bCs w:val="0"/>
                    </w:rPr>
                    <w:t>IV</w:t>
                  </w:r>
                  <w:bookmarkEnd w:id="143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9"/>
                    </w:rPr>
                    <w:t xml:space="preserve">Julian </w:t>
                  </w:r>
                  <w:r>
                    <w:rPr>
                      <w:rStyle w:val="CharStyle69"/>
                      <w:lang w:val="de-DE" w:eastAsia="de-DE" w:bidi="de-DE"/>
                    </w:rPr>
                    <w:t>Rohrhuber (de)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</w:rPr>
                    <w:t xml:space="preserve">Der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Workshop </w:t>
                  </w:r>
                  <w:r>
                    <w:rPr>
                      <w:rStyle w:val="CharStyle66"/>
                    </w:rPr>
                    <w:t xml:space="preserve">stellt beispielhaft ein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live-coding </w:t>
                  </w:r>
                  <w:r>
                    <w:rPr>
                      <w:rStyle w:val="CharStyle66"/>
                    </w:rPr>
                    <w:t>System</w:t>
                    <w:br/>
                    <w:t>vor, das zur musikalischen Improvisation mit Code</w:t>
                    <w:br/>
                    <w:t>benutzt werden kann. Es wird gezeigt, wie Programme</w:t>
                    <w:br/>
                    <w:t>geschrieben und verändert werden können, während</w:t>
                    <w:br/>
                    <w:t>sie ausgeführt und in Programmprozesse eingebunden</w:t>
                    <w:br/>
                    <w:t>werden, die in einem Netzwerk geteilt werden.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Die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.Temporary </w:t>
                  </w:r>
                  <w:r>
                    <w:rPr>
                      <w:rStyle w:val="CharStyle307"/>
                    </w:rPr>
                    <w:t xml:space="preserve">Organisation forthe </w:t>
                  </w:r>
                  <w:r>
                    <w:rPr>
                      <w:rStyle w:val="CharStyle307"/>
                      <w:lang w:val="en-US" w:eastAsia="en-US" w:bidi="en-US"/>
                    </w:rPr>
                    <w:t>Promotion of Live Algorithm</w:t>
                    <w:br/>
                  </w:r>
                  <w:r>
                    <w:rPr>
                      <w:rStyle w:val="CharStyle307"/>
                    </w:rPr>
                    <w:t>Programming’ TOPLAP ist ein Kollektiv aus Musikern und VJs, die</w:t>
                    <w:br/>
                    <w:t>sich mit iive-coding beschäftigen.,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Live-code' </w:t>
                  </w:r>
                  <w:r>
                    <w:rPr>
                      <w:rStyle w:val="CharStyle307"/>
                    </w:rPr>
                    <w:t>ist eine Software, die</w:t>
                    <w:br/>
                    <w:t>Programmieraktivität selbst in die Programmabläufe Integriert.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 xml:space="preserve">The workshop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will </w:t>
                  </w:r>
                  <w:r>
                    <w:rPr>
                      <w:rStyle w:val="CharStyle309"/>
                      <w:i/>
                      <w:iCs/>
                    </w:rPr>
                    <w:t>Introduce a referential system for</w:t>
                    <w:br/>
                    <w:t>live-coding that can be used to create various topo</w:t>
                    <w:t>-</w:t>
                    <w:br/>
                    <w:t>logies for musical improvisation with code. We will</w:t>
                    <w:br/>
                    <w:t>show how to write programs while they run and how to</w:t>
                    <w:br/>
                    <w:t>use references to processes that are shared between</w:t>
                    <w:br/>
                    <w:t>participants.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7"/>
                      <w:i/>
                      <w:iCs/>
                    </w:rPr>
                    <w:t>‘The Temporary Organisation for the Promotion of Live Algorithm</w:t>
                    <w:br/>
                    <w:t xml:space="preserve">Programming' </w:t>
                  </w:r>
                  <w:r>
                    <w:rPr>
                      <w:rStyle w:val="CharStyle436"/>
                      <w:i/>
                      <w:iCs/>
                    </w:rPr>
                    <w:t xml:space="preserve">TOPLAP </w:t>
                  </w:r>
                  <w:r>
                    <w:rPr>
                      <w:rStyle w:val="CharStyle437"/>
                      <w:i/>
                      <w:iCs/>
                    </w:rPr>
                    <w:t>is a collective of musicians and VJs engaged</w:t>
                    <w:br/>
                    <w:t>in the field of live-coding. 'Live-code'is software that includes</w:t>
                    <w:br/>
                    <w:t>programming activity itself in the program's operation.</w:t>
                    <w:br/>
                  </w:r>
                  <w:r>
                    <w:fldChar w:fldCharType="begin"/>
                  </w:r>
                  <w:r>
                    <w:rPr>
                      <w:rStyle w:val="CharStyle439"/>
                    </w:rPr>
                    <w:instrText> HYPERLINK "http://www.toplap.org"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www.toplap.org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1" type="#_x0000_t202" style="position:absolute;margin-left:190.8pt;margin-top:152.15pt;width:181.9pt;height:539.25pt;z-index:-125829318;mso-wrap-distance-left:190.55pt;mso-wrap-distance-right:21.35pt;mso-wrap-distance-bottom:43.3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44" w:name="bookmark144"/>
                  <w:r>
                    <w:rPr>
                      <w:rStyle w:val="CharStyle407"/>
                      <w:b w:val="0"/>
                      <w:bCs w:val="0"/>
                    </w:rPr>
                    <w:t>HAL</w:t>
                  </w:r>
                  <w:bookmarkEnd w:id="144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9"/>
                    </w:rPr>
                    <w:t>Leo Findeisen (de/at), Georg Bernhard (at)</w:t>
                    <w:br/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h-a-l </w:t>
                  </w:r>
                  <w:r>
                    <w:rPr>
                      <w:rStyle w:val="CharStyle66"/>
                    </w:rPr>
                    <w:t xml:space="preserve">steht für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Hyper-Audio-Learning </w:t>
                  </w:r>
                  <w:r>
                    <w:rPr>
                      <w:rStyle w:val="CharStyle66"/>
                    </w:rPr>
                    <w:t>und vereinigt ver</w:t>
                    <w:t>-</w:t>
                    <w:br/>
                    <w:t>schiedene Techniken des Streaming im Internet mit der</w:t>
                    <w:br/>
                    <w:t>abgestuften Indexierung, Präsentation und Vernetzung</w:t>
                    <w:br/>
                    <w:t>von originalen Audlomltschnitten (Vorlesungen, Radio</w:t>
                    <w:t>-</w:t>
                    <w:br/>
                    <w:t>features, Interviews, etc.). Der Workshop gibt eine</w:t>
                    <w:br/>
                    <w:t>Einführung in die Systemarchitektur und beschäftigt</w:t>
                    <w:br/>
                    <w:t>sich anhand konkreter Beispiele mit den Anforderungen</w:t>
                    <w:br/>
                    <w:t>an eine zeitgenössische Audioarchivlerung.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307"/>
                    </w:rPr>
                    <w:t>Andreas Leo Findeisen - Universitätslehrer, Autor, Musiker und</w:t>
                    <w:br/>
                    <w:t>Netzwerken Georg ,gogo‘ Bernhard - Informatiker und Software-</w:t>
                    <w:br/>
                    <w:t>Entwickler.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h-a-l Stands </w:t>
                  </w:r>
                  <w:r>
                    <w:rPr>
                      <w:rStyle w:val="CharStyle309"/>
                      <w:i/>
                      <w:iCs/>
                    </w:rPr>
                    <w:t>for hyper-audio-learning and combines</w:t>
                    <w:br/>
                    <w:t>various internet streaming techniques with the gra</w:t>
                    <w:t>-</w:t>
                    <w:br/>
                    <w:t>dual indexing, presentation, and hyperlinking of origi</w:t>
                    <w:t>-</w:t>
                    <w:br/>
                    <w:t>nal audio documents. The workshop provides an intro</w:t>
                    <w:t>-</w:t>
                    <w:br/>
                    <w:t>duction to the system and, with the aid of concrete</w:t>
                    <w:br/>
                    <w:t>examples, deals with the requirements of a contem</w:t>
                    <w:t>-</w:t>
                    <w:br/>
                    <w:t>porary audio archiving.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36"/>
                      <w:i/>
                      <w:iCs/>
                    </w:rPr>
                    <w:t xml:space="preserve">Andreas Leo Findeisen </w:t>
                  </w:r>
                  <w:r>
                    <w:rPr>
                      <w:rStyle w:val="CharStyle437"/>
                      <w:i/>
                      <w:iCs/>
                    </w:rPr>
                    <w:t>- Academic teacher, writer, musician,</w:t>
                    <w:br/>
                    <w:t xml:space="preserve">networker. </w:t>
                  </w:r>
                  <w:r>
                    <w:rPr>
                      <w:rStyle w:val="CharStyle436"/>
                      <w:i/>
                      <w:iCs/>
                    </w:rPr>
                    <w:t>Georg ‘gogo’Bernhard</w:t>
                  </w:r>
                  <w:r>
                    <w:rPr>
                      <w:rStyle w:val="CharStyle437"/>
                      <w:i/>
                      <w:iCs/>
                    </w:rPr>
                    <w:t>-Computer scientist and soft</w:t>
                    <w:t>-</w:t>
                    <w:br/>
                    <w:t>ware developer.</w:t>
                    <w:br/>
                  </w:r>
                  <w:r>
                    <w:fldChar w:fldCharType="begin"/>
                  </w:r>
                  <w:r>
                    <w:rPr>
                      <w:rStyle w:val="CharStyle439"/>
                    </w:rPr>
                    <w:instrText> HYPERLINK "http://www.h-a-l.net"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www.h-a-l.net</w:t>
                  </w:r>
                  <w:r>
                    <w:fldChar w:fldCharType="end"/>
                  </w:r>
                  <w:r>
                    <w:rPr>
                      <w:rStyle w:val="CharStyle439"/>
                      <w:b/>
                      <w:bCs/>
                      <w:i w:val="0"/>
                      <w:iCs w:val="0"/>
                    </w:rPr>
                    <w:br/>
                  </w:r>
                  <w:r>
                    <w:fldChar w:fldCharType="begin"/>
                  </w:r>
                  <w:r>
                    <w:rPr>
                      <w:rStyle w:val="CharStyle439"/>
                    </w:rPr>
                    <w:instrText> HYPERLINK "http://www.seriouspop.com"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www.seriouspop.com</w:t>
                  </w:r>
                  <w:r>
                    <w:fldChar w:fldCharType="end"/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45" w:name="bookmark145"/>
                  <w:r>
                    <w:rPr>
                      <w:rStyle w:val="CharStyle407"/>
                      <w:b w:val="0"/>
                      <w:bCs w:val="0"/>
                    </w:rPr>
                    <w:t xml:space="preserve">AVID </w:t>
                  </w:r>
                  <w:r>
                    <w:rPr>
                      <w:rStyle w:val="CharStyle407"/>
                      <w:lang w:val="de-DE" w:eastAsia="de-DE" w:bidi="de-DE"/>
                      <w:b w:val="0"/>
                      <w:bCs w:val="0"/>
                    </w:rPr>
                    <w:t>VIDEOSCHNITT</w:t>
                  </w:r>
                  <w:bookmarkEnd w:id="145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Avid </w:t>
                  </w:r>
                  <w:r>
                    <w:rPr>
                      <w:rStyle w:val="CharStyle66"/>
                    </w:rPr>
                    <w:t xml:space="preserve">präsentiert mit der neuen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Avid </w:t>
                  </w:r>
                  <w:r>
                    <w:rPr>
                      <w:rStyle w:val="CharStyle66"/>
                    </w:rPr>
                    <w:t>Xpress DV Soft</w:t>
                    <w:t>-</w:t>
                    <w:br/>
                    <w:t>ware ein tragbares und günstiges, aber professionelles</w:t>
                    <w:br/>
                    <w:t>digitales Videostudio. Die Software wurde speziell für</w:t>
                    <w:br/>
                    <w:t>DV Cutter mit hohen Ansprüchen entwickelt und bildet</w:t>
                    <w:br/>
                    <w:t>eine sehr gute Möglichkeit, sich mit professionellen</w:t>
                    <w:br/>
                    <w:t>Schnittgeräten vertraut zu machen. Im Workshop</w:t>
                    <w:br/>
                    <w:t>kann man die ersten Schritte und Anwendungen aus</w:t>
                    <w:t>-</w:t>
                    <w:br/>
                    <w:t>probieren.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1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 xml:space="preserve">Avid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will </w:t>
                  </w:r>
                  <w:r>
                    <w:rPr>
                      <w:rStyle w:val="CharStyle309"/>
                      <w:i/>
                      <w:iCs/>
                    </w:rPr>
                    <w:t>offer a hands-on presentation of the new</w:t>
                    <w:br/>
                    <w:t>Avid Xpress DV software. Xpress DV is a portable,</w:t>
                    <w:br/>
                    <w:t>affordable, professional digital video studio. The</w:t>
                    <w:br/>
                    <w:t>software is designed for DV-only editors needing</w:t>
                    <w:br/>
                    <w:t>professional-strength editing tools and is a welcome</w:t>
                    <w:br/>
                    <w:t>entry into the family of professional editing products.</w:t>
                    <w:br/>
                  </w:r>
                  <w:r>
                    <w:fldChar w:fldCharType="begin"/>
                  </w:r>
                  <w:r>
                    <w:rPr>
                      <w:rStyle w:val="CharStyle439"/>
                    </w:rPr>
                    <w:instrText> HYPERLINK "http://www.avid.com/products/xpressdv"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www.avid.com/products/xpressdv</w:t>
                  </w:r>
                  <w:r>
                    <w:fldChar w:fldCharType="end"/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9" w:line="140" w:lineRule="exact"/>
                    <w:ind w:left="0" w:right="0" w:firstLine="0"/>
                  </w:pPr>
                  <w:r>
                    <w:rPr>
                      <w:rStyle w:val="CharStyle307"/>
                    </w:rPr>
                    <w:t xml:space="preserve">Präsentiert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von </w:t>
                  </w:r>
                  <w:r>
                    <w:rPr>
                      <w:rStyle w:val="CharStyle308"/>
                    </w:rPr>
                    <w:t>/Presented by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 Avid Technologies</w:t>
                  </w:r>
                </w:p>
                <w:p>
                  <w:pPr>
                    <w:pStyle w:val="Style4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Avid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06"/>
          <w:b/>
          <w:bCs/>
        </w:rPr>
        <w:t xml:space="preserve">Live-Coding </w:t>
      </w:r>
      <w:r>
        <w:rPr>
          <w:rStyle w:val="CharStyle454"/>
          <w:b w:val="0"/>
          <w:bCs w:val="0"/>
        </w:rPr>
        <w:t xml:space="preserve">» </w:t>
      </w:r>
      <w:r>
        <w:rPr>
          <w:rStyle w:val="CharStyle455"/>
          <w:b w:val="0"/>
          <w:bCs w:val="0"/>
        </w:rPr>
        <w:t xml:space="preserve">Sun </w:t>
      </w:r>
      <w:r>
        <w:rPr>
          <w:rStyle w:val="CharStyle456"/>
          <w:b/>
          <w:bCs/>
        </w:rPr>
        <w:t>6.2.</w:t>
      </w:r>
      <w:r>
        <w:rPr>
          <w:rStyle w:val="CharStyle457"/>
          <w:b w:val="0"/>
          <w:bCs w:val="0"/>
        </w:rPr>
        <w:t>»</w:t>
      </w:r>
      <w:r>
        <w:rPr>
          <w:rStyle w:val="CharStyle456"/>
          <w:b/>
          <w:bCs/>
        </w:rPr>
        <w:t xml:space="preserve">14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rStyle w:val="CharStyle458"/>
          <w:b/>
          <w:bCs/>
        </w:rPr>
        <w:t>19</w:t>
      </w:r>
      <w:r>
        <w:rPr>
          <w:rStyle w:val="CharStyle459"/>
          <w:b w:val="0"/>
          <w:bCs w:val="0"/>
        </w:rPr>
        <w:t xml:space="preserve">H » </w:t>
      </w:r>
      <w:r>
        <w:rPr>
          <w:rStyle w:val="CharStyle110"/>
          <w:lang w:val="de-DE" w:eastAsia="de-DE" w:bidi="de-DE"/>
          <w:b/>
          <w:bCs/>
        </w:rPr>
        <w:t>K3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460"/>
          <w:b/>
          <w:bCs/>
        </w:rPr>
        <w:t>59</w:t>
        <w:br/>
      </w:r>
      <w:r>
        <w:rPr>
          <w:rStyle w:val="CharStyle106"/>
          <w:b/>
          <w:bCs/>
        </w:rPr>
        <w:t xml:space="preserve">HAL </w:t>
      </w:r>
      <w:r>
        <w:rPr>
          <w:rStyle w:val="CharStyle454"/>
          <w:b w:val="0"/>
          <w:bCs w:val="0"/>
        </w:rPr>
        <w:t xml:space="preserve">» </w:t>
      </w:r>
      <w:r>
        <w:rPr>
          <w:rStyle w:val="CharStyle455"/>
          <w:lang w:val="en-US" w:eastAsia="en-US" w:bidi="en-US"/>
          <w:b w:val="0"/>
          <w:bCs w:val="0"/>
        </w:rPr>
        <w:t xml:space="preserve">Mon </w:t>
      </w:r>
      <w:r>
        <w:rPr>
          <w:rStyle w:val="CharStyle448"/>
          <w:lang w:val="de-DE" w:eastAsia="de-DE" w:bidi="de-DE"/>
          <w:b w:val="0"/>
          <w:bCs w:val="0"/>
        </w:rPr>
        <w:t>7</w:t>
      </w:r>
      <w:r>
        <w:rPr>
          <w:w w:val="100"/>
          <w:spacing w:val="0"/>
          <w:color w:val="000000"/>
          <w:position w:val="0"/>
        </w:rPr>
        <w:t>.</w:t>
      </w:r>
      <w:r>
        <w:rPr>
          <w:rStyle w:val="CharStyle448"/>
          <w:lang w:val="de-DE" w:eastAsia="de-DE" w:bidi="de-DE"/>
          <w:b w:val="0"/>
          <w:bCs w:val="0"/>
        </w:rPr>
        <w:t>2</w:t>
      </w:r>
      <w:r>
        <w:rPr>
          <w:w w:val="100"/>
          <w:spacing w:val="0"/>
          <w:color w:val="000000"/>
          <w:position w:val="0"/>
        </w:rPr>
        <w:t>.</w:t>
      </w:r>
      <w:r>
        <w:rPr>
          <w:rStyle w:val="CharStyle459"/>
          <w:b w:val="0"/>
          <w:bCs w:val="0"/>
        </w:rPr>
        <w:t>»</w:t>
      </w:r>
      <w:r>
        <w:rPr>
          <w:rStyle w:val="CharStyle456"/>
          <w:b/>
          <w:bCs/>
        </w:rPr>
        <w:t xml:space="preserve">14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rStyle w:val="CharStyle458"/>
          <w:b/>
          <w:bCs/>
        </w:rPr>
        <w:t>19</w:t>
      </w:r>
      <w:r>
        <w:rPr>
          <w:rStyle w:val="CharStyle459"/>
          <w:b w:val="0"/>
          <w:bCs w:val="0"/>
        </w:rPr>
        <w:t xml:space="preserve">H » </w:t>
      </w:r>
      <w:r>
        <w:rPr>
          <w:rStyle w:val="CharStyle110"/>
          <w:lang w:val="de-DE" w:eastAsia="de-DE" w:bidi="de-DE"/>
          <w:b/>
          <w:bCs/>
        </w:rPr>
        <w:t>K3</w:t>
        <w:br/>
      </w:r>
      <w:r>
        <w:rPr>
          <w:rStyle w:val="CharStyle106"/>
          <w:b/>
          <w:bCs/>
        </w:rPr>
        <w:t xml:space="preserve">AVID </w:t>
      </w:r>
      <w:r>
        <w:rPr>
          <w:rStyle w:val="CharStyle106"/>
          <w:lang w:val="de-DE" w:eastAsia="de-DE" w:bidi="de-DE"/>
          <w:b/>
          <w:bCs/>
        </w:rPr>
        <w:t>Videoschnitt</w:t>
      </w:r>
      <w:r>
        <w:rPr>
          <w:rStyle w:val="CharStyle461"/>
          <w:b/>
          <w:bCs/>
        </w:rPr>
        <w:t xml:space="preserve">» </w:t>
      </w:r>
      <w:r>
        <w:rPr>
          <w:rStyle w:val="CharStyle455"/>
          <w:b w:val="0"/>
          <w:bCs w:val="0"/>
        </w:rPr>
        <w:t xml:space="preserve">Tue </w:t>
      </w:r>
      <w:r>
        <w:rPr>
          <w:rStyle w:val="CharStyle456"/>
          <w:b/>
          <w:bCs/>
        </w:rPr>
        <w:t xml:space="preserve">8.2.»14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rStyle w:val="CharStyle458"/>
          <w:b/>
          <w:bCs/>
        </w:rPr>
        <w:t>19</w:t>
      </w:r>
      <w:r>
        <w:rPr>
          <w:rStyle w:val="CharStyle459"/>
          <w:b w:val="0"/>
          <w:bCs w:val="0"/>
        </w:rPr>
        <w:t xml:space="preserve">H </w:t>
      </w:r>
      <w:r>
        <w:rPr>
          <w:rStyle w:val="CharStyle456"/>
          <w:b/>
          <w:bCs/>
        </w:rPr>
        <w:t xml:space="preserve">» </w:t>
      </w:r>
      <w:r>
        <w:rPr>
          <w:rStyle w:val="CharStyle110"/>
          <w:lang w:val="de-DE" w:eastAsia="de-DE" w:bidi="de-DE"/>
          <w:b/>
          <w:bCs/>
        </w:rPr>
        <w:t>K3</w:t>
      </w:r>
      <w:r>
        <w:br w:type="page"/>
      </w:r>
    </w:p>
    <w:p>
      <w:pPr>
        <w:framePr w:h="1468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2" type="#_x0000_t75" style="width:371pt;height:734pt;">
            <v:imagedata r:id="rId180" r:href="rId181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3141" w:line="300" w:lineRule="exact"/>
        <w:ind w:left="2740" w:right="0" w:firstLine="0"/>
      </w:pPr>
      <w:r>
        <w:rPr>
          <w:rStyle w:val="CharStyle464"/>
          <w:b/>
          <w:bCs/>
        </w:rPr>
        <w:t>CLUB TRANSMEDIALE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340" w:right="0" w:firstLine="0"/>
      </w:pPr>
      <w:r>
        <w:rPr>
          <w:rStyle w:val="CharStyle99"/>
          <w:b/>
          <w:bCs/>
        </w:rPr>
        <w:t xml:space="preserve">Unter dem Festivalthema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>lotet CTM.05 Pole musikalischer und künstlerischer</w:t>
        <w:br/>
        <w:t>Praxis aus, die auf den ersten Blick wenig zu einen scheint - und sucht nach Verbindungs</w:t>
        <w:t>-</w:t>
        <w:br/>
        <w:t xml:space="preserve">linien. Hinter jedem der gezeigten Projekte und Ausdrucksformen lassen sich </w:t>
      </w:r>
      <w:r>
        <w:rPr>
          <w:rStyle w:val="CharStyle99"/>
          <w:lang w:val="en-US" w:eastAsia="en-US" w:bidi="en-US"/>
          <w:b/>
          <w:bCs/>
        </w:rPr>
        <w:t>BASICS</w:t>
        <w:br/>
      </w:r>
      <w:r>
        <w:rPr>
          <w:rStyle w:val="CharStyle99"/>
          <w:b/>
          <w:bCs/>
        </w:rPr>
        <w:t>ausfindig machen - in Form grundlegender Fragen, in deren Licht sie sich als Teil einer</w:t>
        <w:br/>
        <w:t>Antwort anbieten. Fragen nach ästhetischen Strategien und organisatorischen Strukturen,</w:t>
        <w:br/>
        <w:t>die künstlerisches Arbeiten ermöglichen, Räume öffnen, Partizipation und Kommunikation</w:t>
        <w:br/>
        <w:t>erweitern, die Künstlern und Publikum Wahlmöglichkeiten geben und Werke zirkulieren</w:t>
        <w:br/>
        <w:t>lassen.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340" w:right="0" w:firstLine="320"/>
      </w:pPr>
      <w:r>
        <w:rPr>
          <w:rStyle w:val="CharStyle99"/>
          <w:b/>
          <w:bCs/>
        </w:rPr>
        <w:t>Fragen auch, die in der alltäglichen Geschäftigkeit des Musikbetriebs, im Abstecken</w:t>
        <w:br/>
        <w:t>von Stylegrenzen und Knowledge zwischen Peergroups, im Sich-Amüsieren-Müssen und in</w:t>
        <w:br/>
        <w:t>der stereotypen Vertrautheit der Clubs und Konzerthallen, als den Orten, an denen wir</w:t>
        <w:br/>
        <w:t>diese Ausdrucksformen zumeist erfahren, oft unsichtbar bleiben. Aber nur sie sind es, die</w:t>
        <w:br/>
        <w:t>als die eigentliche und grundlegende Motivation den Treibstoff für die hier vorgestellten</w:t>
        <w:br/>
        <w:t>Projekte liefern. Das ist in der Welt der Clubs und des Pop nicht anders als irgendwo</w:t>
        <w:br/>
        <w:t>sonst, man muss vielleicht nur mehr seinen Nahsinnen trauen und die rauchigen Dämpfe</w:t>
        <w:br/>
        <w:t xml:space="preserve">dieser </w:t>
      </w:r>
      <w:r>
        <w:rPr>
          <w:rStyle w:val="CharStyle99"/>
          <w:lang w:val="en-US" w:eastAsia="en-US" w:bidi="en-US"/>
          <w:b/>
          <w:bCs/>
        </w:rPr>
        <w:t xml:space="preserve">BASICS </w:t>
      </w:r>
      <w:r>
        <w:rPr>
          <w:rStyle w:val="CharStyle99"/>
          <w:b/>
          <w:bCs/>
        </w:rPr>
        <w:t>inhalieren. Intuition ist auch ein Anfang - das analytische Auge folgt nach.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240"/>
        <w:ind w:left="340" w:right="0" w:firstLine="320"/>
      </w:pPr>
      <w:r>
        <w:rPr>
          <w:rStyle w:val="CharStyle99"/>
          <w:b/>
          <w:bCs/>
        </w:rPr>
        <w:t>Das komplette Programm findet sich auf den folgenden Seiten und mit detaillierten</w:t>
        <w:br/>
        <w:t>Beschreibungen im CTM-Programmheft sowie im Internet.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340" w:right="0" w:firstLine="320"/>
      </w:pPr>
      <w:r>
        <w:rPr>
          <w:rStyle w:val="CharStyle102"/>
          <w:b/>
          <w:bCs/>
          <w:i/>
          <w:iCs/>
        </w:rPr>
        <w:t>With the festival theme</w:t>
      </w:r>
      <w:r>
        <w:rPr>
          <w:rStyle w:val="CharStyle103"/>
          <w:b/>
          <w:bCs/>
          <w:i w:val="0"/>
          <w:iCs w:val="0"/>
        </w:rPr>
        <w:t xml:space="preserve"> BASICS, </w:t>
      </w:r>
      <w:r>
        <w:rPr>
          <w:rStyle w:val="CharStyle102"/>
          <w:b/>
          <w:bCs/>
          <w:i/>
          <w:iCs/>
        </w:rPr>
        <w:t xml:space="preserve">club </w:t>
      </w:r>
      <w:r>
        <w:rPr>
          <w:rStyle w:val="CharStyle102"/>
          <w:lang w:val="de-DE" w:eastAsia="de-DE" w:bidi="de-DE"/>
          <w:b/>
          <w:bCs/>
          <w:i/>
          <w:iCs/>
        </w:rPr>
        <w:t xml:space="preserve">transmediale </w:t>
      </w:r>
      <w:r>
        <w:rPr>
          <w:rStyle w:val="CharStyle102"/>
          <w:b/>
          <w:bCs/>
          <w:i/>
          <w:iCs/>
        </w:rPr>
        <w:t>navigates between poles of musi</w:t>
        <w:t>-</w:t>
        <w:br/>
        <w:t>cal and artistic practice that seem at first glance to have little in common - and traces the</w:t>
        <w:br/>
        <w:t>connecting lines. All the forms of expression presented at CTM.05 pose fundamental ques</w:t>
        <w:t>-</w:t>
        <w:br/>
        <w:t>tions - in the light of which they reveal itself to be part of the answers: Questions regarding</w:t>
        <w:br/>
        <w:t>aesthetical strategies and organisational structures that facilitate artistic work, open up</w:t>
        <w:br/>
        <w:t>spaces, broaden participation and debate, give artists and the audience a range</w:t>
        <w:br/>
        <w:t>of choice, and allow works to circulate. Questions, too, that tend to remain invisible in the</w:t>
        <w:br/>
        <w:t>daily round of the music business, in territorial claims on defining style, in peer-group</w:t>
        <w:br/>
        <w:t>pecking orders and the stereotypical but familiar feel of the club and concert venues where</w:t>
        <w:br/>
      </w:r>
      <w:r>
        <w:rPr>
          <w:rStyle w:val="CharStyle103"/>
          <w:b/>
          <w:bCs/>
          <w:i w:val="0"/>
          <w:iCs w:val="0"/>
        </w:rPr>
        <w:t xml:space="preserve">we </w:t>
      </w:r>
      <w:r>
        <w:rPr>
          <w:rStyle w:val="CharStyle102"/>
          <w:b/>
          <w:bCs/>
          <w:i/>
          <w:iCs/>
        </w:rPr>
        <w:t>usually get to experience these artistic forms. But it is they alone that constitute the</w:t>
        <w:br/>
        <w:t>real and basic motivation behind the here presented projects and that put the gas in the</w:t>
        <w:br/>
        <w:t>performers’ tank. Just trust your instincts and breathe in the potent fumes of those</w:t>
        <w:br/>
      </w:r>
      <w:r>
        <w:rPr>
          <w:rStyle w:val="CharStyle103"/>
          <w:b/>
          <w:bCs/>
          <w:i w:val="0"/>
          <w:iCs w:val="0"/>
        </w:rPr>
        <w:t xml:space="preserve">BASICS. </w:t>
      </w:r>
      <w:r>
        <w:rPr>
          <w:rStyle w:val="CharStyle102"/>
          <w:b/>
          <w:bCs/>
          <w:i/>
          <w:iCs/>
        </w:rPr>
        <w:t>Intuition is an excellent first step - with the analytical eye following up.</w:t>
      </w:r>
    </w:p>
    <w:p>
      <w:pPr>
        <w:pStyle w:val="Style100"/>
        <w:widowControl w:val="0"/>
        <w:keepNext w:val="0"/>
        <w:keepLines w:val="0"/>
        <w:shd w:val="clear" w:color="auto" w:fill="000000"/>
        <w:bidi w:val="0"/>
        <w:jc w:val="left"/>
        <w:spacing w:before="0" w:after="326"/>
        <w:ind w:left="340" w:right="0" w:firstLine="320"/>
      </w:pPr>
      <w:r>
        <w:rPr>
          <w:rStyle w:val="CharStyle102"/>
          <w:b/>
          <w:bCs/>
          <w:i/>
          <w:iCs/>
        </w:rPr>
        <w:t>The complete programme can be found on the following pages. More detailed descrip</w:t>
        <w:t>-</w:t>
        <w:br/>
        <w:t>tions are available in the CTM-programme booklet and on the Internet.</w:t>
      </w:r>
    </w:p>
    <w:p>
      <w:pPr>
        <w:pStyle w:val="Style97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340" w:right="0" w:firstLine="0"/>
      </w:pPr>
      <w:r>
        <w:fldChar w:fldCharType="begin"/>
      </w:r>
      <w:r>
        <w:rPr>
          <w:rStyle w:val="CharStyle99"/>
        </w:rPr>
        <w:instrText> HYPERLINK "http://www.clubtransmediale.de"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www.clubtransmediale.de</w:t>
      </w:r>
      <w:r>
        <w:fldChar w:fldCharType="end"/>
      </w:r>
      <w:r>
        <w:br w:type="page"/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1720" w:right="0" w:firstLine="0"/>
      </w:pPr>
      <w:r>
        <w:rPr>
          <w:rStyle w:val="CharStyle464"/>
          <w:lang w:val="en-US" w:eastAsia="en-US" w:bidi="en-US"/>
          <w:b/>
          <w:bCs/>
        </w:rPr>
        <w:t>SCHEDULE</w:t>
      </w:r>
    </w:p>
    <w:tbl>
      <w:tblPr>
        <w:tblOverlap w:val="never"/>
        <w:tblLayout w:type="fixed"/>
        <w:jc w:val="center"/>
      </w:tblPr>
      <w:tblGrid>
        <w:gridCol w:w="3408"/>
        <w:gridCol w:w="3283"/>
        <w:gridCol w:w="917"/>
      </w:tblGrid>
      <w:tr>
        <w:trPr>
          <w:trHeight w:val="902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0" w:lineRule="exact"/>
              <w:ind w:left="0" w:right="0" w:firstLine="0"/>
            </w:pPr>
            <w:r>
              <w:rPr>
                <w:rStyle w:val="CharStyle337"/>
              </w:rPr>
              <w:t xml:space="preserve">MAO MAIN </w:t>
            </w:r>
            <w:r>
              <w:rPr>
                <w:rStyle w:val="CharStyle337"/>
                <w:lang w:val="es-ES" w:eastAsia="es-ES" w:bidi="es-ES"/>
              </w:rPr>
              <w:t>HALL</w:t>
            </w:r>
          </w:p>
        </w:tc>
        <w:tc>
          <w:tcPr>
            <w:shd w:val="clear" w:color="auto" w:fill="000000"/>
            <w:gridSpan w:val="2"/>
            <w:tcBorders/>
            <w:vAlign w:val="bottom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40" w:right="0" w:firstLine="0"/>
            </w:pPr>
            <w:r>
              <w:rPr>
                <w:rStyle w:val="CharStyle337"/>
              </w:rPr>
              <w:t>MAO SECOND HALL</w:t>
            </w:r>
          </w:p>
        </w:tc>
      </w:tr>
      <w:tr>
        <w:trPr>
          <w:trHeight w:val="16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SAMPLE DE LIC/</w:t>
            </w:r>
            <w:r>
              <w:rPr>
                <w:rStyle w:val="CharStyle465"/>
              </w:rPr>
              <w:t>CUT-UP FUNK</w:t>
            </w:r>
          </w:p>
          <w:p>
            <w:pPr>
              <w:pStyle w:val="Style31"/>
              <w:numPr>
                <w:ilvl w:val="0"/>
                <w:numId w:val="3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secondo &amp; Video: Laurent Benner (ch)&gt; Ark (fr)</w:t>
            </w:r>
          </w:p>
          <w:p>
            <w:pPr>
              <w:pStyle w:val="Style31"/>
              <w:numPr>
                <w:ilvl w:val="0"/>
                <w:numId w:val="3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Krikor (fr) &gt; Krikor + Cabanne (live jam, fr)</w:t>
            </w:r>
          </w:p>
          <w:p>
            <w:pPr>
              <w:pStyle w:val="Style31"/>
              <w:numPr>
                <w:ilvl w:val="0"/>
                <w:numId w:val="3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Cabanne (dj, fr) &gt; Akufen (dj,ca/qc)</w:t>
            </w:r>
          </w:p>
          <w:p>
            <w:pPr>
              <w:pStyle w:val="Style31"/>
              <w:numPr>
                <w:ilvl w:val="0"/>
                <w:numId w:val="3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video: Marius Watz (no) &amp; TinyLittleElements (SoS)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465"/>
              </w:rPr>
              <w:t xml:space="preserve">LIVE CINEMA III: LSP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rStyle w:val="CharStyle465"/>
              </w:rPr>
              <w:t>LASER SOUND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44" w:lineRule="exact"/>
              <w:ind w:left="0" w:right="0" w:firstLine="0"/>
            </w:pPr>
            <w:r>
              <w:rPr>
                <w:rStyle w:val="CharStyle466"/>
              </w:rPr>
              <w:t xml:space="preserve">Performance </w:t>
            </w:r>
            <w:r>
              <w:rPr>
                <w:rStyle w:val="CharStyle124"/>
              </w:rPr>
              <w:t>&gt;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 Edwin van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der Heide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(nl)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WASTED 1</w:t>
            </w:r>
          </w:p>
          <w:p>
            <w:pPr>
              <w:pStyle w:val="Style31"/>
              <w:numPr>
                <w:ilvl w:val="0"/>
                <w:numId w:val="35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Drop the Lime (us) &gt; Christoph Fringeli (oh)</w:t>
            </w:r>
          </w:p>
          <w:p>
            <w:pPr>
              <w:pStyle w:val="Style31"/>
              <w:numPr>
                <w:ilvl w:val="0"/>
                <w:numId w:val="35"/>
              </w:numPr>
              <w:framePr w:w="760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Terminal 11 (us) &gt; Shitmat (uk) &gt; Noize Creator </w:t>
            </w:r>
            <w:r>
              <w:rPr>
                <w:w w:val="100"/>
                <w:spacing w:val="0"/>
                <w:color w:val="000000"/>
                <w:position w:val="0"/>
              </w:rPr>
              <w:t>(de)</w:t>
            </w:r>
          </w:p>
          <w:p>
            <w:pPr>
              <w:pStyle w:val="Style31"/>
              <w:numPr>
                <w:ilvl w:val="0"/>
                <w:numId w:val="35"/>
              </w:numPr>
              <w:framePr w:w="7608" w:wrap="notBeside" w:vAnchor="text" w:hAnchor="text" w:xAlign="center" w:y="1"/>
              <w:tabs>
                <w:tab w:leader="none" w:pos="3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Society Suckers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&gt; DJ Jason Forrest/Donna</w:t>
              <w:br/>
              <w:t xml:space="preserve">Summer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rStyle w:val="CharStyle124"/>
              </w:rPr>
              <w:t>&gt;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 DuranDuranDuran (us)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4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FRIDAY</w:t>
            </w:r>
          </w:p>
        </w:tc>
      </w:tr>
      <w:tr>
        <w:trPr>
          <w:trHeight w:val="19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465"/>
              </w:rPr>
              <w:t>LIVE CINEMA V</w:t>
            </w:r>
          </w:p>
          <w:p>
            <w:pPr>
              <w:pStyle w:val="Style31"/>
              <w:numPr>
                <w:ilvl w:val="0"/>
                <w:numId w:val="37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44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skoltz.kolgen </w:t>
            </w:r>
            <w:r>
              <w:rPr>
                <w:rStyle w:val="CharStyle470"/>
              </w:rPr>
              <w:t xml:space="preserve">(ca/qc) - </w:t>
            </w:r>
            <w:r>
              <w:rPr>
                <w:rStyle w:val="CharStyle465"/>
              </w:rPr>
              <w:t>‘HIISKA’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ENTER.TAINMENT</w:t>
            </w:r>
          </w:p>
          <w:p>
            <w:pPr>
              <w:pStyle w:val="Style31"/>
              <w:numPr>
                <w:ilvl w:val="0"/>
                <w:numId w:val="3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Soft Pink Truth </w:t>
            </w:r>
            <w:r>
              <w:rPr>
                <w:rStyle w:val="CharStyle470"/>
              </w:rPr>
              <w:t xml:space="preserve">(us) 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Sieg über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die Sonne (cl/de)</w:t>
            </w:r>
          </w:p>
          <w:p>
            <w:pPr>
              <w:pStyle w:val="Style31"/>
              <w:numPr>
                <w:ilvl w:val="0"/>
                <w:numId w:val="3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Snax (us)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Alter Ego </w:t>
            </w:r>
            <w:r>
              <w:rPr>
                <w:w w:val="100"/>
                <w:spacing w:val="0"/>
                <w:color w:val="000000"/>
                <w:position w:val="0"/>
              </w:rPr>
              <w:t>(de)</w:t>
            </w:r>
          </w:p>
          <w:p>
            <w:pPr>
              <w:pStyle w:val="Style31"/>
              <w:numPr>
                <w:ilvl w:val="0"/>
                <w:numId w:val="37"/>
              </w:numPr>
              <w:framePr w:w="7608" w:wrap="notBeside" w:vAnchor="text" w:hAnchor="text" w:xAlign="center" w:y="1"/>
              <w:tabs>
                <w:tab w:leader="none" w:pos="32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4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Der Dritte Raum (de) </w:t>
            </w:r>
            <w:r>
              <w:rPr>
                <w:rStyle w:val="CharStyle471"/>
              </w:rPr>
              <w:t xml:space="preserve">&gt; </w:t>
            </w:r>
            <w:r>
              <w:rPr>
                <w:rStyle w:val="CharStyle471"/>
                <w:lang w:val="en-US" w:eastAsia="en-US" w:bidi="en-US"/>
              </w:rPr>
              <w:t xml:space="preserve">video: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Tourette-TV (de) </w:t>
            </w:r>
            <w:r>
              <w:rPr>
                <w:rStyle w:val="CharStyle470"/>
                <w:lang w:val="de-DE" w:eastAsia="de-DE" w:bidi="de-DE"/>
              </w:rPr>
              <w:t>&amp;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content </w:t>
            </w:r>
            <w:r>
              <w:rPr>
                <w:w w:val="100"/>
                <w:spacing w:val="0"/>
                <w:color w:val="000000"/>
                <w:position w:val="0"/>
              </w:rPr>
              <w:t>ismissing (de)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A RADIO-ART FOR THE 21TH CENTURY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Panel Discussion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39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Akos Maroy (hu)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Konstantin Petrov (bg)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Pit</w:t>
              <w:br/>
              <w:t xml:space="preserve">Schultz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Elisabeth Zimmerrnann (at)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Sarah</w:t>
              <w:br/>
              <w:t xml:space="preserve">Washington </w:t>
            </w:r>
            <w:r>
              <w:rPr>
                <w:rStyle w:val="CharStyle470"/>
              </w:rPr>
              <w:t xml:space="preserve">&gt; Moderation: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Diana McCarty (us/de)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WASTED 2</w:t>
            </w:r>
          </w:p>
          <w:p>
            <w:pPr>
              <w:pStyle w:val="Style31"/>
              <w:numPr>
                <w:ilvl w:val="0"/>
                <w:numId w:val="39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Rotator (fr)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Repeater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(fr)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&gt; Sickboy (be)</w:t>
            </w:r>
          </w:p>
          <w:p>
            <w:pPr>
              <w:pStyle w:val="Style31"/>
              <w:numPr>
                <w:ilvl w:val="0"/>
                <w:numId w:val="39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Droon (be)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Slepcy (pi)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Pure (at)</w:t>
            </w:r>
          </w:p>
          <w:p>
            <w:pPr>
              <w:pStyle w:val="Style31"/>
              <w:numPr>
                <w:ilvl w:val="0"/>
                <w:numId w:val="39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Curtis Chip (us)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5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SATURDAY</w:t>
            </w:r>
          </w:p>
        </w:tc>
      </w:tr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 xml:space="preserve">MUTATION </w:t>
            </w:r>
            <w:r>
              <w:rPr>
                <w:rStyle w:val="CharStyle465"/>
              </w:rPr>
              <w:t>OF SILENCE</w:t>
            </w:r>
          </w:p>
          <w:p>
            <w:pPr>
              <w:pStyle w:val="Style31"/>
              <w:numPr>
                <w:ilvl w:val="0"/>
                <w:numId w:val="41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Joe Colley (us) 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Supersilent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(no)</w:t>
            </w:r>
          </w:p>
          <w:p>
            <w:pPr>
              <w:pStyle w:val="Style31"/>
              <w:numPr>
                <w:ilvl w:val="0"/>
                <w:numId w:val="41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Biosphere (no) &amp; video: Egbert </w:t>
            </w:r>
            <w:r>
              <w:rPr>
                <w:w w:val="100"/>
                <w:spacing w:val="0"/>
                <w:color w:val="000000"/>
                <w:position w:val="0"/>
              </w:rPr>
              <w:t>Mittelstadt (de)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19:30h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20" w:right="0" w:firstLine="0"/>
            </w:pPr>
            <w:r>
              <w:rPr>
                <w:rStyle w:val="CharStyle465"/>
              </w:rPr>
              <w:t>LIVE CINEMA VIII: AUDIO-VISUAL</w:t>
              <w:br/>
            </w:r>
            <w:r>
              <w:rPr>
                <w:rStyle w:val="CharStyle465"/>
                <w:lang w:val="de-DE" w:eastAsia="de-DE" w:bidi="de-DE"/>
              </w:rPr>
              <w:t>AVANTGARDE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6"/>
              </w:rPr>
              <w:t>Panel Discussion</w:t>
            </w:r>
          </w:p>
          <w:p>
            <w:pPr>
              <w:pStyle w:val="Style31"/>
              <w:numPr>
                <w:ilvl w:val="0"/>
                <w:numId w:val="4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Dieter Daniels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&gt; Lillevan (de/ei)</w:t>
            </w:r>
          </w:p>
          <w:p>
            <w:pPr>
              <w:pStyle w:val="Style31"/>
              <w:numPr>
                <w:ilvl w:val="0"/>
                <w:numId w:val="4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Norbert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Paffenbichler (at) &gt; Sabine Sanio </w:t>
            </w:r>
            <w:r>
              <w:rPr>
                <w:w w:val="100"/>
                <w:spacing w:val="0"/>
                <w:color w:val="000000"/>
                <w:position w:val="0"/>
              </w:rPr>
              <w:t>(de)</w:t>
            </w:r>
          </w:p>
          <w:p>
            <w:pPr>
              <w:pStyle w:val="Style31"/>
              <w:numPr>
                <w:ilvl w:val="0"/>
                <w:numId w:val="43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Moderation: </w:t>
            </w:r>
            <w:r>
              <w:rPr>
                <w:w w:val="100"/>
                <w:spacing w:val="0"/>
                <w:color w:val="000000"/>
                <w:position w:val="0"/>
              </w:rPr>
              <w:t>Mirjam Wenzel (de)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rStyle w:val="CharStyle466"/>
              </w:rPr>
              <w:t>Performances</w:t>
            </w:r>
          </w:p>
          <w:p>
            <w:pPr>
              <w:pStyle w:val="Style31"/>
              <w:numPr>
                <w:ilvl w:val="0"/>
                <w:numId w:val="4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Semiconductor (uk) - </w:t>
            </w:r>
            <w:r>
              <w:rPr>
                <w:rStyle w:val="CharStyle465"/>
              </w:rPr>
              <w:t>‘SONIC INC.’</w:t>
            </w:r>
          </w:p>
          <w:p>
            <w:pPr>
              <w:pStyle w:val="Style31"/>
              <w:numPr>
                <w:ilvl w:val="0"/>
                <w:numId w:val="43"/>
              </w:numPr>
              <w:framePr w:w="7608" w:wrap="notBeside" w:vAnchor="text" w:hAnchor="text" w:xAlign="center" w:y="1"/>
              <w:tabs>
                <w:tab w:leader="none" w:pos="3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Antoine Schmitt &amp; Vincent Epplay (fr) -</w:t>
              <w:br/>
            </w:r>
            <w:r>
              <w:rPr>
                <w:rStyle w:val="CharStyle465"/>
              </w:rPr>
              <w:t>DISPLAY PIXEL 3’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6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SUNDAY</w:t>
            </w:r>
          </w:p>
        </w:tc>
      </w:tr>
      <w:tr>
        <w:trPr>
          <w:trHeight w:val="10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GRENZGÄNGER</w:t>
            </w:r>
          </w:p>
          <w:p>
            <w:pPr>
              <w:pStyle w:val="Style31"/>
              <w:numPr>
                <w:ilvl w:val="0"/>
                <w:numId w:val="45"/>
              </w:numPr>
              <w:framePr w:w="7608" w:wrap="notBeside" w:vAnchor="text" w:hAnchor="text" w:xAlign="center" w:y="1"/>
              <w:tabs>
                <w:tab w:leader="none" w:pos="33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Nils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Petter Molvaer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(no)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Burnt Friedmann &amp; Jaki</w:t>
              <w:br/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Liebezeit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feat. Hayden Chi3holm and Robert </w:t>
            </w:r>
            <w:r>
              <w:rPr>
                <w:w w:val="100"/>
                <w:spacing w:val="0"/>
                <w:color w:val="000000"/>
                <w:position w:val="0"/>
              </w:rPr>
              <w:t>Nacken (de)</w:t>
            </w:r>
          </w:p>
          <w:p>
            <w:pPr>
              <w:pStyle w:val="Style31"/>
              <w:numPr>
                <w:ilvl w:val="0"/>
                <w:numId w:val="45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M.Takara (br)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19:30h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LIVE CINEMA IX: LIVECODING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&gt; Toplap fint)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Presentation and live av jam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7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MONDAY</w:t>
            </w:r>
          </w:p>
        </w:tc>
      </w:tr>
      <w:tr>
        <w:trPr>
          <w:trHeight w:val="12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 xml:space="preserve">NOISE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: </w:t>
            </w:r>
            <w:r>
              <w:rPr>
                <w:rStyle w:val="CharStyle465"/>
              </w:rPr>
              <w:t>VOICE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Maja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Ratkje &amp; HC Gilje (no) &gt; Golden Serenades</w:t>
              <w:br/>
              <w:t>(John Hegre/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Jazzkammer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&amp;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Jorgen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Traen/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Sir Dupperman, no) &gt; Angel &amp; Hildur Gudnadottir</w:t>
              <w:br/>
              <w:t>(fi/ls/de) &gt; Single Unit (no) &gt; Electro Opera e (kr)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19:30h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LIVE CINEMA X: SURROUND</w:t>
            </w:r>
          </w:p>
          <w:p>
            <w:pPr>
              <w:pStyle w:val="Style31"/>
              <w:numPr>
                <w:ilvl w:val="0"/>
                <w:numId w:val="4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Purform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(ca/qc) </w:t>
            </w:r>
            <w:r>
              <w:rPr>
                <w:rStyle w:val="CharStyle465"/>
              </w:rPr>
              <w:t>-‘BLACK BOX’</w:t>
            </w:r>
          </w:p>
          <w:p>
            <w:pPr>
              <w:pStyle w:val="Style31"/>
              <w:numPr>
                <w:ilvl w:val="0"/>
                <w:numId w:val="47"/>
              </w:numPr>
              <w:framePr w:w="7608" w:wrap="notBeside" w:vAnchor="text" w:hAnchor="text" w:xAlign="center" w:y="1"/>
              <w:tabs>
                <w:tab w:leader="none" w:pos="30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Pure &amp; Dekam (at/us) - </w:t>
            </w:r>
            <w:r>
              <w:rPr>
                <w:rStyle w:val="CharStyle465"/>
              </w:rPr>
              <w:t>THE PERSISTENT</w:t>
              <w:br/>
              <w:t>BUT IRREGULAR PLOT</w:t>
            </w:r>
          </w:p>
          <w:p>
            <w:pPr>
              <w:pStyle w:val="Style31"/>
              <w:numPr>
                <w:ilvl w:val="0"/>
                <w:numId w:val="4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Ba3 van Koolwijk (nl) - </w:t>
            </w:r>
            <w:r>
              <w:rPr>
                <w:rStyle w:val="CharStyle465"/>
              </w:rPr>
              <w:t>‘FDBCK/AV’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8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TUESDAY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EXPRESSIVE ABSTRACTION</w:t>
            </w:r>
          </w:p>
          <w:p>
            <w:pPr>
              <w:pStyle w:val="Style31"/>
              <w:numPr>
                <w:ilvl w:val="0"/>
                <w:numId w:val="49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70"/>
              </w:rPr>
              <w:t xml:space="preserve">Zavoloka (ua)&gt; </w:t>
            </w:r>
            <w:r>
              <w:rPr>
                <w:rStyle w:val="CharStyle470"/>
                <w:lang w:val="de-DE" w:eastAsia="de-DE" w:bidi="de-DE"/>
              </w:rPr>
              <w:t xml:space="preserve">Apparat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feat. ComplexACord </w:t>
            </w:r>
            <w:r>
              <w:rPr>
                <w:w w:val="100"/>
                <w:spacing w:val="0"/>
                <w:color w:val="000000"/>
                <w:position w:val="0"/>
              </w:rPr>
              <w:t>(de)</w:t>
            </w:r>
          </w:p>
          <w:p>
            <w:pPr>
              <w:pStyle w:val="Style31"/>
              <w:numPr>
                <w:ilvl w:val="0"/>
                <w:numId w:val="49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Benzo </w:t>
            </w:r>
            <w:r>
              <w:rPr>
                <w:rStyle w:val="CharStyle470"/>
              </w:rPr>
              <w:t xml:space="preserve">&amp; </w:t>
            </w:r>
            <w:r>
              <w:rPr>
                <w:rStyle w:val="CharStyle472"/>
              </w:rPr>
              <w:t xml:space="preserve">video: </w:t>
            </w:r>
            <w:r>
              <w:rPr>
                <w:rStyle w:val="CharStyle470"/>
              </w:rPr>
              <w:t xml:space="preserve">Oleg Kornev (It/ru) 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Kill (no)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GENDERTRONICS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39" w:lineRule="exact"/>
              <w:ind w:left="0" w:right="0" w:firstLine="0"/>
            </w:pPr>
            <w:r>
              <w:rPr>
                <w:rStyle w:val="CharStyle327"/>
              </w:rPr>
              <w:t>Book presentation (Lounge)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 xml:space="preserve">LE PLACARD 8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rStyle w:val="CharStyle465"/>
              </w:rPr>
              <w:t>PROLOGUE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Headphone Concerts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9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WEDNESDAY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SCORE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&gt; Swod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&gt; Johann Johannsson &amp; Ethos Quartet &amp;</w:t>
              <w:br/>
              <w:t>Matthias M.D. Hemstock (is) &gt; Andrew Peckler (us)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20h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 xml:space="preserve">LE PLACARD 8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rStyle w:val="CharStyle465"/>
              </w:rPr>
              <w:t>PROLOGUE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Headphone Concerts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10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THURSDAY</w:t>
            </w:r>
          </w:p>
        </w:tc>
      </w:tr>
      <w:tr>
        <w:trPr>
          <w:trHeight w:val="18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THE BIG FAT RUMBLE</w:t>
            </w:r>
          </w:p>
          <w:p>
            <w:pPr>
              <w:pStyle w:val="Style31"/>
              <w:numPr>
                <w:ilvl w:val="0"/>
                <w:numId w:val="51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Jake Fairley (ca) </w:t>
            </w:r>
            <w:r>
              <w:rPr>
                <w:rStyle w:val="CharStyle470"/>
              </w:rPr>
              <w:t xml:space="preserve">&gt;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Le3 Georges Leningrad (ca)</w:t>
            </w:r>
          </w:p>
          <w:p>
            <w:pPr>
              <w:pStyle w:val="Style31"/>
              <w:numPr>
                <w:ilvl w:val="0"/>
                <w:numId w:val="51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Sid LeRock (ca) &gt; T.Raumschmiere - </w:t>
            </w:r>
            <w:r>
              <w:rPr>
                <w:w w:val="100"/>
                <w:spacing w:val="0"/>
                <w:color w:val="000000"/>
                <w:position w:val="0"/>
              </w:rPr>
              <w:t>DJ (de)</w:t>
            </w:r>
          </w:p>
          <w:p>
            <w:pPr>
              <w:pStyle w:val="Style31"/>
              <w:numPr>
                <w:ilvl w:val="0"/>
                <w:numId w:val="51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Ascii.Disko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(de) </w:t>
            </w:r>
            <w:r>
              <w:rPr>
                <w:rStyle w:val="CharStyle470"/>
              </w:rPr>
              <w:t xml:space="preserve">&gt; </w:t>
            </w:r>
            <w:r>
              <w:rPr>
                <w:rStyle w:val="CharStyle472"/>
              </w:rPr>
              <w:t xml:space="preserve">video: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NEWS (nl)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21h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AMBIUNIX 1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Presentation</w:t>
            </w:r>
          </w:p>
          <w:p>
            <w:pPr>
              <w:pStyle w:val="Style31"/>
              <w:numPr>
                <w:ilvl w:val="0"/>
                <w:numId w:val="5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Harald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Viuff (dk)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AMBIUNIX 1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327"/>
              </w:rPr>
              <w:t>Performances:</w:t>
            </w:r>
          </w:p>
          <w:p>
            <w:pPr>
              <w:pStyle w:val="Style31"/>
              <w:numPr>
                <w:ilvl w:val="0"/>
                <w:numId w:val="53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Harald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Viuff (dk) &gt; Jacob Kirkegaard &amp;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Thor Magnusson (dk/is) &gt; Pixel (dk) 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—dB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(dk/se)</w:t>
            </w:r>
          </w:p>
          <w:p>
            <w:pPr>
              <w:pStyle w:val="Style31"/>
              <w:numPr>
                <w:ilvl w:val="0"/>
                <w:numId w:val="53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Hansen &amp; Dj Daniel (dk)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11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FRIDAY</w:t>
            </w:r>
          </w:p>
        </w:tc>
      </w:tr>
      <w:tr>
        <w:trPr>
          <w:trHeight w:val="15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21h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SPLENDID ANIMATION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39" w:lineRule="exact"/>
              <w:ind w:left="0" w:right="0" w:firstLine="0"/>
            </w:pPr>
            <w:r>
              <w:rPr>
                <w:rStyle w:val="CharStyle327"/>
              </w:rPr>
              <w:t>Screening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23h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FUNK BLENDERS</w:t>
            </w:r>
          </w:p>
          <w:p>
            <w:pPr>
              <w:pStyle w:val="Style31"/>
              <w:numPr>
                <w:ilvl w:val="0"/>
                <w:numId w:val="55"/>
              </w:numPr>
              <w:framePr w:w="760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DJ Boffa (br) &gt; Deadbeat (ca/qc) &gt; Mad Professor (uk)</w:t>
            </w:r>
          </w:p>
          <w:p>
            <w:pPr>
              <w:pStyle w:val="Style31"/>
              <w:numPr>
                <w:ilvl w:val="0"/>
                <w:numId w:val="55"/>
              </w:numPr>
              <w:framePr w:w="760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73"/>
                <w:lang w:val="en-US" w:eastAsia="en-US" w:bidi="en-US"/>
              </w:rPr>
              <w:t>D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J/rupture </w:t>
            </w:r>
            <w:r>
              <w:rPr>
                <w:rStyle w:val="CharStyle473"/>
                <w:lang w:val="en-US" w:eastAsia="en-US" w:bidi="en-US"/>
              </w:rPr>
              <w:t xml:space="preserve">(U3)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&gt; </w:t>
            </w:r>
            <w:r>
              <w:rPr>
                <w:rStyle w:val="CharStyle473"/>
                <w:lang w:val="en-US" w:eastAsia="en-US" w:bidi="en-US"/>
              </w:rPr>
              <w:t>D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 Marlboro (br) &gt; Crackhaus (ca/qc)</w:t>
            </w:r>
          </w:p>
          <w:p>
            <w:pPr>
              <w:pStyle w:val="Style31"/>
              <w:numPr>
                <w:ilvl w:val="0"/>
                <w:numId w:val="55"/>
              </w:numPr>
              <w:framePr w:w="760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9"/>
              </w:rPr>
              <w:t xml:space="preserve">video: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Dekam (us)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22h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5"/>
              </w:rPr>
              <w:t>AMBIUNIX II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6"/>
              </w:rPr>
              <w:t>Performances</w:t>
            </w:r>
          </w:p>
          <w:p>
            <w:pPr>
              <w:pStyle w:val="Style31"/>
              <w:numPr>
                <w:ilvl w:val="0"/>
                <w:numId w:val="57"/>
              </w:numPr>
              <w:framePr w:w="760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Son of Clay (se)</w:t>
            </w:r>
          </w:p>
          <w:p>
            <w:pPr>
              <w:pStyle w:val="Style31"/>
              <w:numPr>
                <w:ilvl w:val="0"/>
                <w:numId w:val="57"/>
              </w:numPr>
              <w:framePr w:w="760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The Renegades Of The Game Boxen (dk)</w:t>
            </w:r>
          </w:p>
          <w:p>
            <w:pPr>
              <w:pStyle w:val="Style31"/>
              <w:numPr>
                <w:ilvl w:val="0"/>
                <w:numId w:val="5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PLANNINGTOROCK (uk) &gt; Heidi Mortenson (dk)</w:t>
            </w:r>
          </w:p>
          <w:p>
            <w:pPr>
              <w:pStyle w:val="Style31"/>
              <w:numPr>
                <w:ilvl w:val="0"/>
                <w:numId w:val="5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Gegen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HZ (dk) 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Ulf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Eriksson (se)</w:t>
            </w:r>
          </w:p>
          <w:p>
            <w:pPr>
              <w:pStyle w:val="Style31"/>
              <w:numPr>
                <w:ilvl w:val="0"/>
                <w:numId w:val="57"/>
              </w:numPr>
              <w:framePr w:w="760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469"/>
              </w:rPr>
              <w:t xml:space="preserve">video: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VJ Kontroll.er (se) &amp; Telematique </w:t>
            </w:r>
            <w:r>
              <w:rPr>
                <w:w w:val="100"/>
                <w:spacing w:val="0"/>
                <w:color w:val="000000"/>
                <w:position w:val="0"/>
              </w:rPr>
              <w:t>(de)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67"/>
                <w:b w:val="0"/>
                <w:bCs w:val="0"/>
              </w:rPr>
              <w:t>12</w:t>
            </w:r>
            <w:r>
              <w:rPr>
                <w:rStyle w:val="CharStyle468"/>
              </w:rPr>
              <w:t>.</w:t>
            </w:r>
            <w:r>
              <w:rPr>
                <w:rStyle w:val="CharStyle467"/>
                <w:b w:val="0"/>
                <w:bCs w:val="0"/>
              </w:rPr>
              <w:t>2</w:t>
            </w:r>
            <w:r>
              <w:rPr>
                <w:rStyle w:val="CharStyle468"/>
              </w:rPr>
              <w:t>.</w:t>
            </w:r>
          </w:p>
          <w:p>
            <w:pPr>
              <w:pStyle w:val="Style31"/>
              <w:framePr w:w="760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0" w:lineRule="exact"/>
              <w:ind w:left="0" w:right="0" w:firstLine="0"/>
            </w:pPr>
            <w:r>
              <w:rPr>
                <w:rStyle w:val="CharStyle469"/>
              </w:rPr>
              <w:t>SATURDAY</w:t>
            </w:r>
          </w:p>
        </w:tc>
      </w:tr>
    </w:tbl>
    <w:p>
      <w:pPr>
        <w:framePr w:w="760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0" w:firstLine="0"/>
        <w:sectPr>
          <w:pgSz w:w="8778" w:h="16523"/>
          <w:pgMar w:top="453" w:left="248" w:right="248" w:bottom="760" w:header="0" w:footer="3" w:gutter="397"/>
          <w:rtlGutter/>
          <w:cols w:space="720"/>
          <w:noEndnote/>
          <w:docGrid w:linePitch="360"/>
        </w:sectPr>
      </w:pPr>
      <w:bookmarkStart w:id="158" w:name="bookmark158"/>
      <w:r>
        <w:rPr>
          <w:rStyle w:val="CharStyle474"/>
          <w:b/>
          <w:bCs/>
        </w:rPr>
        <w:t>CTM</w:t>
      </w:r>
      <w:bookmarkEnd w:id="158"/>
    </w:p>
    <w:p>
      <w:pPr>
        <w:widowControl w:val="0"/>
        <w:rPr>
          <w:sz w:val="2"/>
          <w:szCs w:val="2"/>
        </w:rPr>
      </w:pPr>
      <w:r>
        <w:pict>
          <v:shape id="_x0000_s1183" type="#_x0000_t202" style="position:static;width:438.9pt;height:49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3" w:left="0" w:right="0" w:bottom="4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4" type="#_x0000_t202" style="position:absolute;margin-left:-0.65pt;margin-top:0;width:407.3pt;height:85.2pt;z-index:-125829317;mso-wrap-distance-left:5.pt;mso-wrap-distance-right:5.pt;mso-position-horizontal-relative:margin" wrapcoords="0 0 21600 0 21600 19516 11671 19619 11671 21600 2010 21600 2010 19619 0 19516 0 0" filled="f" stroked="f">
            <v:textbox style="mso-fit-shape-to-text:t" inset="0,0,0,0">
              <w:txbxContent>
                <w:p>
                  <w:pPr>
                    <w:framePr w:h="1704" w:wrap="notBeside" w:vAnchor="text" w:hAnchor="margin" w:x="-1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85" type="#_x0000_t75" style="width:407pt;height:85pt;">
                        <v:imagedata r:id="rId182" r:href="rId183"/>
                      </v:shape>
                    </w:pict>
                  </w:r>
                </w:p>
                <w:p>
                  <w:pPr>
                    <w:pStyle w:val="Style475"/>
                    <w:tabs>
                      <w:tab w:leader="none" w:pos="316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477"/>
                    </w:rPr>
                    <w:t>Tiny Little Elements</w:t>
                    <w:tab/>
                    <w:t>lnurette_tv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sechste Ausgabe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der unab</w:t>
        <w:t>-</w:t>
        <w:br/>
        <w:t>hängigen Plattform für elektronische Musik parallel zur</w:t>
        <w:br/>
        <w:t>transmediale - findet erneut im Club Maria am Ost</w:t>
        <w:t>-</w:t>
        <w:br/>
        <w:t>bahnhof statt und zeigt eine größere musikalische</w:t>
        <w:br/>
        <w:t>Offenheit denn je. Weniger gleichzeitige Veranstal</w:t>
        <w:t>-</w:t>
        <w:br/>
        <w:t>tungen machen es dabei in diesem Jahr leichter, der</w:t>
        <w:br/>
        <w:t>gesamten Bandbreite zu folgen. Das Programm</w:t>
        <w:br/>
        <w:t>erscheint in neuer struktureller Klarheit und setzt</w:t>
        <w:br/>
        <w:t>Kontraste: Während mit dem Schwerpunkt Splendid</w:t>
        <w:br/>
        <w:t>Isolation unter der Woche die konzertante Situation im</w:t>
        <w:br/>
        <w:t>Vordergrund steht und sich dem Verdichten', dem kon</w:t>
        <w:t>-</w:t>
        <w:br/>
        <w:t>zentrierten Zuhören und Zusehen, widmet, laden die</w:t>
        <w:br/>
        <w:t>Wochenenden in gewohnter Weise mit dem Besten der</w:t>
        <w:br/>
        <w:t>elektronischen Tanzmusik zu ausgiebigen Clubnächten</w:t>
        <w:br/>
        <w:t>in einem herausragenden visuellem Environment ein.</w:t>
        <w:br/>
        <w:t>Die Konzerte beginnen pünktlich. Einlass ist jeweils eine halbe Stunde</w:t>
        <w:br/>
        <w:t>vorher - rechtzeitiges Erscheinen Ist empfohlen.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sixth edition of 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the independ</w:t>
        <w:t>-</w:t>
        <w:br/>
        <w:t>ent platform for electronic music that runs parallel to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</w:r>
      <w:r>
        <w:rPr>
          <w:rStyle w:val="CharStyle480"/>
          <w:lang w:val="de-DE" w:eastAsia="de-DE" w:bidi="de-DE"/>
          <w:b/>
          <w:bCs/>
          <w:i w:val="0"/>
          <w:iCs w:val="0"/>
        </w:rPr>
        <w:t xml:space="preserve"> </w:t>
      </w:r>
      <w:r>
        <w:rPr>
          <w:rStyle w:val="CharStyle480"/>
          <w:b/>
          <w:bCs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takes place once again at the club</w:t>
        <w:br/>
        <w:t>Maria am Ostbahnhof and this year reveals a broader</w:t>
        <w:br/>
        <w:t>musical spectrum than ever before. With less concur</w:t>
        <w:t>-</w:t>
        <w:br/>
        <w:t>rent events it is thereby easier to follow the whole</w:t>
        <w:br/>
        <w:t>range of musical bandwidth presented during the fes</w:t>
        <w:t>-</w:t>
        <w:br/>
        <w:t>tival. The programme evinces new structural clarity</w:t>
        <w:br/>
        <w:t>and sets opposite poles: whilst with the special focus</w:t>
        <w:br/>
        <w:t>Splendid Isolation throughout the week our ‘concert</w:t>
        <w:t>-</w:t>
        <w:br/>
        <w:t>ed’ efforts take centre stage and investigate ‘Density’</w:t>
        <w:br/>
        <w:t>in its most positive sense as a concentrated form of</w:t>
        <w:br/>
        <w:t>listening and looking, the weekends are dedicated to</w:t>
        <w:br/>
        <w:t>long and lavish nights in accustomed opulent style.</w:t>
        <w:br/>
        <w:t>Expect the very best in electronic dance music within</w:t>
        <w:br/>
        <w:t>an outstanding visual environment.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Events start on time. Doors open 30 minutes before - make sure to</w:t>
        <w:br/>
        <w:t>be on time.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59" w:name="bookmark159"/>
      <w:r>
        <w:rPr>
          <w:lang w:val="en-US" w:eastAsia="en-US" w:bidi="en-US"/>
          <w:w w:val="100"/>
          <w:color w:val="000000"/>
          <w:position w:val="0"/>
        </w:rPr>
        <w:t>CTM WEEKEND</w:t>
      </w:r>
      <w:bookmarkEnd w:id="1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1"/>
          <w:b/>
          <w:bCs/>
        </w:rPr>
        <w:t>Clubnights</w:t>
      </w:r>
    </w:p>
    <w:p>
      <w:pPr>
        <w:pStyle w:val="Style28"/>
        <w:numPr>
          <w:ilvl w:val="0"/>
          <w:numId w:val="59"/>
        </w:numPr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Sampledelic/Cut Up Funk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erste Festival-Wochenende beginnt mit einer dem</w:t>
        <w:br/>
        <w:t>Microhouse-Genre gewidmeten Nacht, allen voran der</w:t>
        <w:br/>
        <w:t>Kanadische Cut-Up-Meister Akufen und der Pariser</w:t>
        <w:br/>
        <w:t>Sampllng-Welrdo Ark. Die Projektionswände des MAO</w:t>
        <w:br/>
        <w:t>werden an diesem Abend gemeinsam von Marius Watz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Tiny Little </w:t>
      </w:r>
      <w:r>
        <w:rPr>
          <w:w w:val="100"/>
          <w:spacing w:val="0"/>
          <w:color w:val="000000"/>
          <w:position w:val="0"/>
        </w:rPr>
        <w:t>Elements bespielt - ein spezieller</w:t>
        <w:br/>
        <w:t xml:space="preserve">Leckerbissen für Freunde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Computational </w:t>
      </w:r>
      <w:r>
        <w:rPr>
          <w:w w:val="100"/>
          <w:spacing w:val="0"/>
          <w:color w:val="000000"/>
          <w:position w:val="0"/>
        </w:rPr>
        <w:t>Design</w:t>
        <w:br/>
        <w:t>und generativen Ansätzen. Visuelle Pracht mit kon</w:t>
        <w:t>-</w:t>
        <w:br/>
        <w:t>zeptueller Schärfe und höchstem Abstraktionsgrad.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festival’s two weekends opens with a</w:t>
        <w:br/>
        <w:t>night dedicated to the Microhouse genre, presenting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Canadian cut-up-master Akufen and French sam</w:t>
        <w:t>-</w:t>
        <w:br/>
        <w:t>pling-weirdo Ark at the forefront. Marius Watz and</w:t>
        <w:br/>
        <w:t>Tiny Little Elements will be projecting onto MAO's</w:t>
        <w:br/>
        <w:t>walls this night - a special treat for friends of compu</w:t>
        <w:t>-</w:t>
        <w:br/>
        <w:t>tational design and a generative approach: visual</w:t>
        <w:br/>
        <w:t>splendour with conceptual acuity and an extreme</w:t>
        <w:br/>
        <w:t>degree of abstraction.</w:t>
      </w:r>
    </w:p>
    <w:p>
      <w:pPr>
        <w:pStyle w:val="Style28"/>
        <w:numPr>
          <w:ilvl w:val="0"/>
          <w:numId w:val="61"/>
        </w:numPr>
        <w:tabs>
          <w:tab w:leader="none" w:pos="3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Entertainment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musikalische Bogen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Abends </w:t>
      </w:r>
      <w:r>
        <w:rPr>
          <w:w w:val="100"/>
          <w:spacing w:val="0"/>
          <w:color w:val="000000"/>
          <w:position w:val="0"/>
        </w:rPr>
        <w:t>spannt</w:t>
        <w:br/>
        <w:t>zwischen zwei auf den ersten Blick weit auseinander</w:t>
        <w:br/>
        <w:t>liegenden Polen: funktional instrumentale Clubmusik</w:t>
        <w:br/>
        <w:t>von Alter Ego und Der Dritte Raum auf der einen, und</w:t>
        <w:br/>
        <w:t>auf der anderen Seite musikalische Identitäts-Politik im</w:t>
        <w:br/>
        <w:t xml:space="preserve">Unterhaltungs-Gewand 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Soft Pink Truth,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Snax und Tourette-TV.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evening’s musical arc appears at first glance to</w:t>
        <w:br/>
        <w:t>span two widely distant poles: Functional instrumen</w:t>
        <w:t>-</w:t>
        <w:br/>
        <w:t xml:space="preserve">tal club music by Alter Ego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Dritte 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</w:t>
        <w:br/>
        <w:t>the one hand, and musical identity politics in the</w:t>
        <w:br/>
        <w:t>guise of entertainment by The Soft Pink Truth, Snax</w:t>
        <w:br/>
        <w:t>and Tourette-TV on the other.</w:t>
      </w:r>
    </w:p>
    <w:p>
      <w:pPr>
        <w:pStyle w:val="Style28"/>
        <w:numPr>
          <w:ilvl w:val="0"/>
          <w:numId w:val="6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The Big Fat Rumble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 xml:space="preserve">zweiten Festival-Freitag steht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</w:t>
        <w:br/>
      </w:r>
      <w:r>
        <w:rPr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Sid </w:t>
      </w:r>
      <w:r>
        <w:rPr>
          <w:w w:val="100"/>
          <w:spacing w:val="0"/>
          <w:color w:val="000000"/>
          <w:position w:val="0"/>
        </w:rPr>
        <w:t xml:space="preserve">LeRock,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Jake Fairley, Ascii.</w:t>
      </w:r>
      <w:r>
        <w:rPr>
          <w:w w:val="100"/>
          <w:spacing w:val="0"/>
          <w:color w:val="000000"/>
          <w:position w:val="0"/>
        </w:rPr>
        <w:t xml:space="preserve">Disko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Les</w:t>
        <w:br/>
        <w:t xml:space="preserve">Georges Leningrad die explosive </w:t>
      </w:r>
      <w:r>
        <w:rPr>
          <w:w w:val="100"/>
          <w:spacing w:val="0"/>
          <w:color w:val="000000"/>
          <w:position w:val="0"/>
        </w:rPr>
        <w:t>Verbindung aus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bratzigem Rock, Punk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Techno </w:t>
      </w:r>
      <w:r>
        <w:rPr>
          <w:w w:val="100"/>
          <w:spacing w:val="0"/>
          <w:color w:val="000000"/>
          <w:position w:val="0"/>
        </w:rPr>
        <w:t>im Mittelpunkt der</w:t>
        <w:br/>
        <w:t>Bühne wie auch der Videoschirme.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performances by Sid LeRock, Jake Fairley,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Ascii.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Disko,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Les Georges Leningrad and NEWS, mix</w:t>
        <w:t>-</w:t>
        <w:br/>
        <w:t>ing an explosive alloy from Rock, Punk and Techno is</w:t>
        <w:br/>
        <w:t>the theme of the festival's second Friday night, both</w:t>
        <w:br/>
        <w:t>on the musical and on the visual side.</w:t>
      </w:r>
    </w:p>
    <w:p>
      <w:pPr>
        <w:pStyle w:val="Style28"/>
        <w:numPr>
          <w:ilvl w:val="0"/>
          <w:numId w:val="65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Funk Blenders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letzte Samstag nimmt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Dub, </w:t>
      </w:r>
      <w:r>
        <w:rPr>
          <w:w w:val="100"/>
          <w:spacing w:val="0"/>
          <w:color w:val="000000"/>
          <w:position w:val="0"/>
        </w:rPr>
        <w:t>Reggae, HipHop und</w:t>
        <w:br/>
        <w:t>Funk zum Ausgangspunkt-vier Musikstile, die sich</w:t>
        <w:br/>
        <w:t>immer als ,von der Strasse und für die Strasse'</w:t>
        <w:br/>
        <w:t>verstanden haben. Die Künstler dieses Abends 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Deadbeat, Mad </w:t>
      </w:r>
      <w:r>
        <w:rPr>
          <w:w w:val="100"/>
          <w:spacing w:val="0"/>
          <w:color w:val="000000"/>
          <w:position w:val="0"/>
        </w:rPr>
        <w:t xml:space="preserve">Professor, DJ/rupture und DJ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Marlboro</w:t>
        <w:br/>
      </w:r>
      <w:r>
        <w:rPr>
          <w:w w:val="100"/>
          <w:spacing w:val="0"/>
          <w:color w:val="000000"/>
          <w:position w:val="0"/>
        </w:rPr>
        <w:t>aus Rio - schöpfen aus diesen Soundkulturen und ver</w:t>
        <w:t>-</w:t>
        <w:br/>
        <w:t>schneiden sie mit Elementen anderer Musikstile, von</w:t>
        <w:br/>
        <w:t>Detroit-Techno bis zu Arabischer Perkussion.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43" w:left="352" w:right="352" w:bottom="443" w:header="0" w:footer="3" w:gutter="620"/>
          <w:rtlGutter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last night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festival, takes Dub, Reggae,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HipHop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Funk as its starting point - four styles of</w:t>
        <w:br/>
        <w:t>music that have always claimed to be from the street</w:t>
        <w:br/>
        <w:t>for the street. This evening's artists - Deadbeat, Mad</w:t>
        <w:br/>
        <w:t>Professor, DJ/r* upture, DJ Marlboro from Rio and</w:t>
        <w:br/>
        <w:t>Crackhaus - draw on these respective styles, cutting</w:t>
        <w:br/>
        <w:t>them with alien elements from Detroit-Techno to</w:t>
        <w:br/>
        <w:t>Arabian percussion.</w:t>
      </w:r>
    </w:p>
    <w:p>
      <w:pPr>
        <w:pStyle w:val="Style482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440" w:right="0" w:firstLine="0"/>
      </w:pPr>
      <w:r>
        <w:rPr>
          <w:rStyle w:val="CharStyle484"/>
        </w:rPr>
        <w:t>CTM</w:t>
      </w:r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pgSz w:w="8778" w:h="16523"/>
          <w:pgMar w:top="449" w:left="364" w:right="364" w:bottom="795" w:header="0" w:footer="3" w:gutter="216"/>
          <w:rtlGutter/>
          <w:cols w:space="720"/>
          <w:noEndnote/>
          <w:docGrid w:linePitch="360"/>
        </w:sectPr>
      </w:pPr>
      <w:r>
        <w:rPr>
          <w:rStyle w:val="CharStyle485"/>
          <w:lang w:val="de-DE" w:eastAsia="de-DE" w:bidi="de-DE"/>
          <w:b/>
          <w:bCs/>
        </w:rPr>
        <w:t xml:space="preserve">fc'4 </w:t>
      </w:r>
      <w:r>
        <w:rPr>
          <w:rStyle w:val="CharStyle486"/>
          <w:b/>
          <w:bCs/>
        </w:rPr>
        <w:t>Special Focus: Splendid Isolation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0" w:right="0" w:bottom="7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6" type="#_x0000_t75" style="position:absolute;margin-left:5.e-002pt;margin-top:0;width:414.5pt;height:96.5pt;z-index:-251658685;mso-wrap-distance-left:5.pt;mso-wrap-distance-right:5.pt;mso-position-horizontal-relative:margin" wrapcoords="0 0">
            <v:imagedata r:id="rId184" r:href="rId18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34" w:left="206" w:right="206" w:bottom="780" w:header="0" w:footer="3" w:gutter="77"/>
          <w:rtlGutter w:val="0"/>
          <w:cols w:space="720"/>
          <w:noEndnote/>
          <w:docGrid w:linePitch="360"/>
        </w:sectPr>
      </w:pPr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9" w:left="0" w:right="0" w:bottom="7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60" w:name="bookmark160"/>
      <w:r>
        <w:rPr>
          <w:lang w:val="de-DE" w:eastAsia="de-DE" w:bidi="de-DE"/>
          <w:w w:val="100"/>
          <w:color w:val="000000"/>
          <w:position w:val="0"/>
        </w:rPr>
        <w:t>SPECIAL FOCUS: SPLENDID ISOLATION</w:t>
      </w:r>
      <w:bookmarkEnd w:id="16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diesjährige Schwerpunkt .Splendid Isolation'</w:t>
        <w:br/>
        <w:t>durchzieht das gesamte Festival und wirft einen Blick</w:t>
        <w:br/>
        <w:t>auf die Musikproduktion abseits der allbekannten und</w:t>
        <w:br/>
        <w:t>schwergewichtigen Kreativ-Majors wie London, New</w:t>
        <w:br/>
        <w:t>York oder Berlin. Was geschieht jenseits der großen</w:t>
        <w:br/>
        <w:t>Ballungszentren? Mehr als eine Dekade Internet haben</w:t>
        <w:br/>
        <w:t>dort eine neue Generation junger Musiker heran</w:t>
        <w:t>-</w:t>
        <w:br/>
        <w:t>wachsen lassen, die - medial bestens vernetzt - ihre</w:t>
        <w:br/>
        <w:t>Abgeschiedenheit weniger als Manko denn als kreati</w:t>
        <w:t>-</w:t>
        <w:br/>
        <w:t>ves Potential betrachtet und die oftmals den frischeren</w:t>
        <w:br/>
        <w:t>und kompromissloseren Sound erfindet. Von diesem</w:t>
        <w:br/>
        <w:t>Blickwinkel aus mag man aber auch bestimmen,</w:t>
        <w:br/>
        <w:t>inwiefern sich Erfahrungsqualitäten von Raum, Weite,</w:t>
        <w:br/>
        <w:t xml:space="preserve">Distanz und Für-Sich-Sein, von Ruhe und Naturnähe </w:t>
      </w:r>
      <w:r>
        <w:rPr>
          <w:rStyle w:val="CharStyle471"/>
        </w:rPr>
        <w:t>in</w:t>
        <w:br/>
      </w:r>
      <w:r>
        <w:rPr>
          <w:w w:val="100"/>
          <w:spacing w:val="0"/>
          <w:color w:val="000000"/>
          <w:position w:val="0"/>
        </w:rPr>
        <w:t>eigenen ästhetischen Formen manifestieren. Insbeson</w:t>
        <w:t>-</w:t>
        <w:br/>
        <w:t>dere die aktuelle Musik Nord-Europas zeigt einen</w:t>
        <w:br/>
        <w:t>klanglichen Reichtum und ein Gespür für Atmosphäre,</w:t>
        <w:br/>
        <w:t>die man in den vielen dezidiert urbanen Musik-Genres</w:t>
        <w:br/>
        <w:t>vergebens sucht. Fast meint man, hier habe Musik</w:t>
        <w:br/>
        <w:t>die Funktion eines auf bestimmte soziale Situationen</w:t>
        <w:br/>
        <w:t>zugeschnittenen Aufputschmittels, während dort</w:t>
        <w:br/>
        <w:t>Kontemplation und die .innere' Erfahrung des Einzel</w:t>
        <w:t>-</w:t>
        <w:br/>
        <w:t>nen gesucht werden. Nirgendwo sonst ist Europa so</w:t>
        <w:br/>
        <w:t>dünn besie-delt und verfügt über eine solche Präsenz</w:t>
        <w:br/>
        <w:t>ursprünglicher Natur und vielleicht nirgendwo sonst</w:t>
        <w:br/>
        <w:t>wird derzeit so interessante Musik gemacht. Wie hängt</w:t>
        <w:br/>
        <w:t>das zusammen?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Abgeschiedenheit und Kontemplation spielen</w:t>
        <w:br/>
        <w:t>darüber hinaus auch als Konzept der musikalischen</w:t>
        <w:br/>
        <w:t>Ästhetik in diesem Programmschwerpunkt eine zen</w:t>
        <w:t>-</w:t>
        <w:br/>
        <w:t>trale Rolle. Das ,Hören-für-sich‘, Musik als Film vor</w:t>
        <w:br/>
        <w:t>dem inneren Auge, Drone und minimale Repetition,</w:t>
        <w:br/>
        <w:t>Langeweile als Weg zur Inspiration, die .Kopfhörer-</w:t>
        <w:br/>
        <w:t>Erfahrung', Raumklang-Experimente, bei der die Hörer</w:t>
        <w:br/>
        <w:t>ihre eigene Anwesenheit neu verorten müssen, sind</w:t>
        <w:br/>
        <w:t>Themen, die das Programm durchweben. Mit dem</w:t>
        <w:br/>
        <w:t>Breakcore-Special ,Wasted‘ und ,Le Placard' rücken</w:t>
        <w:br/>
        <w:t>daneben Strategien ins Zentrum, die global verteilte</w:t>
        <w:br/>
        <w:t>und vereinzelte künstlerische Zellen zu lokal ungebun</w:t>
        <w:t>-</w:t>
        <w:br/>
        <w:t>denen Netzwerken verweben.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7"/>
          <w:i w:val="0"/>
          <w:iCs w:val="0"/>
        </w:rPr>
        <w:t>Mit</w:t>
      </w:r>
      <w:r>
        <w:rPr>
          <w:rStyle w:val="CharStyle488"/>
          <w:lang w:val="de-DE" w:eastAsia="de-DE" w:bidi="de-DE"/>
          <w:i/>
          <w:iCs/>
        </w:rPr>
        <w:t>/with: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71"/>
        </w:rPr>
        <w:t xml:space="preserve">Angel &amp; Hildur Gudnadottir </w:t>
      </w:r>
      <w:r>
        <w:rPr>
          <w:rStyle w:val="CharStyle489"/>
          <w:lang w:val="de-DE" w:eastAsia="de-DE" w:bidi="de-DE"/>
        </w:rPr>
        <w:t xml:space="preserve">(fi/is/de), </w:t>
      </w:r>
      <w:r>
        <w:rPr>
          <w:rStyle w:val="CharStyle471"/>
        </w:rPr>
        <w:t>-bB (dk), Benzo &amp; Oleg</w:t>
        <w:br/>
        <w:t xml:space="preserve">Kornev </w:t>
      </w:r>
      <w:r>
        <w:rPr>
          <w:rStyle w:val="CharStyle489"/>
          <w:lang w:val="de-DE" w:eastAsia="de-DE" w:bidi="de-DE"/>
        </w:rPr>
        <w:t xml:space="preserve">(lt/ru), </w:t>
      </w:r>
      <w:r>
        <w:rPr>
          <w:rStyle w:val="CharStyle471"/>
        </w:rPr>
        <w:t xml:space="preserve">Blosphere </w:t>
      </w:r>
      <w:r>
        <w:rPr>
          <w:rStyle w:val="CharStyle489"/>
          <w:lang w:val="de-DE" w:eastAsia="de-DE" w:bidi="de-DE"/>
        </w:rPr>
        <w:t xml:space="preserve">(no), </w:t>
      </w:r>
      <w:r>
        <w:rPr>
          <w:rStyle w:val="CharStyle471"/>
        </w:rPr>
        <w:t xml:space="preserve">Joe Colley </w:t>
      </w:r>
      <w:r>
        <w:rPr>
          <w:rStyle w:val="CharStyle489"/>
          <w:lang w:val="de-DE" w:eastAsia="de-DE" w:bidi="de-DE"/>
        </w:rPr>
        <w:t xml:space="preserve">(us), </w:t>
      </w:r>
      <w:r>
        <w:rPr>
          <w:rStyle w:val="CharStyle471"/>
        </w:rPr>
        <w:t xml:space="preserve">Ulf Eriksson </w:t>
      </w:r>
      <w:r>
        <w:rPr>
          <w:rStyle w:val="CharStyle489"/>
          <w:lang w:val="de-DE" w:eastAsia="de-DE" w:bidi="de-DE"/>
        </w:rPr>
        <w:t>(se)</w:t>
        <w:br/>
      </w:r>
      <w:r>
        <w:rPr>
          <w:rStyle w:val="CharStyle471"/>
        </w:rPr>
        <w:t xml:space="preserve">Gegen Hz </w:t>
      </w:r>
      <w:r>
        <w:rPr>
          <w:rStyle w:val="CharStyle489"/>
          <w:lang w:val="de-DE" w:eastAsia="de-DE" w:bidi="de-DE"/>
        </w:rPr>
        <w:t xml:space="preserve">(dk), </w:t>
      </w:r>
      <w:r>
        <w:rPr>
          <w:rStyle w:val="CharStyle471"/>
        </w:rPr>
        <w:t xml:space="preserve">Golden Serenades </w:t>
      </w:r>
      <w:r>
        <w:rPr>
          <w:rStyle w:val="CharStyle489"/>
          <w:lang w:val="de-DE" w:eastAsia="de-DE" w:bidi="de-DE"/>
        </w:rPr>
        <w:t xml:space="preserve">(no), </w:t>
      </w:r>
      <w:r>
        <w:rPr>
          <w:rStyle w:val="CharStyle471"/>
        </w:rPr>
        <w:t>Johann Johannsson &amp;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71"/>
        </w:rPr>
        <w:t xml:space="preserve">Ethos Quartett &amp; Matthias M.D. Hemstock </w:t>
      </w:r>
      <w:r>
        <w:rPr>
          <w:rStyle w:val="CharStyle489"/>
          <w:lang w:val="de-DE" w:eastAsia="de-DE" w:bidi="de-DE"/>
        </w:rPr>
        <w:t xml:space="preserve">(is), </w:t>
      </w:r>
      <w:r>
        <w:rPr>
          <w:rStyle w:val="CharStyle471"/>
        </w:rPr>
        <w:t xml:space="preserve">Kill </w:t>
      </w:r>
      <w:r>
        <w:rPr>
          <w:rStyle w:val="CharStyle489"/>
          <w:lang w:val="de-DE" w:eastAsia="de-DE" w:bidi="de-DE"/>
        </w:rPr>
        <w:t xml:space="preserve">(no), </w:t>
      </w:r>
      <w:r>
        <w:rPr>
          <w:rStyle w:val="CharStyle471"/>
        </w:rPr>
        <w:t>Jacob</w:t>
        <w:br/>
        <w:t xml:space="preserve">Kirkegaard &amp; Thor Magnusson </w:t>
      </w:r>
      <w:r>
        <w:rPr>
          <w:rStyle w:val="CharStyle489"/>
          <w:lang w:val="de-DE" w:eastAsia="de-DE" w:bidi="de-DE"/>
        </w:rPr>
        <w:t xml:space="preserve">(dk/is), </w:t>
      </w:r>
      <w:r>
        <w:rPr>
          <w:rStyle w:val="CharStyle471"/>
        </w:rPr>
        <w:t xml:space="preserve">Nils Petter Molvaer </w:t>
      </w:r>
      <w:r>
        <w:rPr>
          <w:rStyle w:val="CharStyle489"/>
          <w:lang w:val="de-DE" w:eastAsia="de-DE" w:bidi="de-DE"/>
        </w:rPr>
        <w:t>(no),</w:t>
        <w:br/>
      </w:r>
      <w:r>
        <w:rPr>
          <w:rStyle w:val="CharStyle471"/>
        </w:rPr>
        <w:t xml:space="preserve">Heidi Mortenson </w:t>
      </w:r>
      <w:r>
        <w:rPr>
          <w:rStyle w:val="CharStyle489"/>
          <w:lang w:val="de-DE" w:eastAsia="de-DE" w:bidi="de-DE"/>
        </w:rPr>
        <w:t xml:space="preserve">(dk), </w:t>
      </w:r>
      <w:r>
        <w:rPr>
          <w:rStyle w:val="CharStyle471"/>
        </w:rPr>
        <w:t xml:space="preserve">Pixel </w:t>
      </w:r>
      <w:r>
        <w:rPr>
          <w:rStyle w:val="CharStyle489"/>
          <w:lang w:val="de-DE" w:eastAsia="de-DE" w:bidi="de-DE"/>
        </w:rPr>
        <w:t xml:space="preserve">(dk), </w:t>
      </w:r>
      <w:r>
        <w:rPr>
          <w:rStyle w:val="CharStyle471"/>
        </w:rPr>
        <w:t xml:space="preserve">Maja Ratkje &amp; HC Gilje </w:t>
      </w:r>
      <w:r>
        <w:rPr>
          <w:rStyle w:val="CharStyle489"/>
          <w:lang w:val="de-DE" w:eastAsia="de-DE" w:bidi="de-DE"/>
        </w:rPr>
        <w:t>(no),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71"/>
        </w:rPr>
        <w:t xml:space="preserve">Single Unit </w:t>
      </w:r>
      <w:r>
        <w:rPr>
          <w:rStyle w:val="CharStyle489"/>
          <w:lang w:val="de-DE" w:eastAsia="de-DE" w:bidi="de-DE"/>
        </w:rPr>
        <w:t xml:space="preserve">(no), </w:t>
      </w:r>
      <w:r>
        <w:rPr>
          <w:rStyle w:val="CharStyle471"/>
        </w:rPr>
        <w:t xml:space="preserve">Son of Clay </w:t>
      </w:r>
      <w:r>
        <w:rPr>
          <w:rStyle w:val="CharStyle489"/>
          <w:lang w:val="de-DE" w:eastAsia="de-DE" w:bidi="de-DE"/>
        </w:rPr>
        <w:t xml:space="preserve">(se), </w:t>
      </w:r>
      <w:r>
        <w:rPr>
          <w:rStyle w:val="CharStyle471"/>
        </w:rPr>
        <w:t xml:space="preserve">Supersilent </w:t>
      </w:r>
      <w:r>
        <w:rPr>
          <w:rStyle w:val="CharStyle489"/>
          <w:lang w:val="de-DE" w:eastAsia="de-DE" w:bidi="de-DE"/>
        </w:rPr>
        <w:t xml:space="preserve">(no), </w:t>
      </w:r>
      <w:r>
        <w:rPr>
          <w:rStyle w:val="CharStyle471"/>
        </w:rPr>
        <w:t xml:space="preserve">Harald Viuff </w:t>
      </w:r>
      <w:r>
        <w:rPr>
          <w:rStyle w:val="CharStyle489"/>
          <w:lang w:val="de-DE" w:eastAsia="de-DE" w:bidi="de-DE"/>
        </w:rPr>
        <w:t>(dk),</w:t>
        <w:br/>
      </w:r>
      <w:r>
        <w:rPr>
          <w:rStyle w:val="CharStyle471"/>
        </w:rPr>
        <w:t xml:space="preserve">VJ Kontroll.er </w:t>
      </w:r>
      <w:r>
        <w:rPr>
          <w:rStyle w:val="CharStyle489"/>
          <w:lang w:val="de-DE" w:eastAsia="de-DE" w:bidi="de-DE"/>
        </w:rPr>
        <w:t xml:space="preserve">(dk), </w:t>
      </w:r>
      <w:r>
        <w:rPr>
          <w:rStyle w:val="CharStyle471"/>
        </w:rPr>
        <w:t xml:space="preserve">Zavoloka </w:t>
      </w:r>
      <w:r>
        <w:rPr>
          <w:rStyle w:val="CharStyle489"/>
          <w:lang w:val="de-DE" w:eastAsia="de-DE" w:bidi="de-DE"/>
        </w:rPr>
        <w:t>(ua) und weiter</w:t>
      </w:r>
      <w:r>
        <w:rPr>
          <w:rStyle w:val="CharStyle490"/>
          <w:lang w:val="de-DE" w:eastAsia="de-DE" w:bidi="de-DE"/>
        </w:rPr>
        <w:t>e/andothers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This year's theme, ‘Splendid Isolation’, runs through</w:t>
        <w:br/>
        <w:t>the whole festival and takes a closer look at music</w:t>
        <w:br/>
        <w:t>production outside the world-famous, heavyweight</w:t>
        <w:br/>
        <w:t>creative hotbeds such as London, New York and</w:t>
        <w:br/>
        <w:t>Berlin. What's been going on beyond the city limits?</w:t>
        <w:br/>
        <w:t>More than a decade of the internet has fostered a new</w:t>
        <w:br/>
        <w:t>generation of young musicians and well-equipped</w:t>
        <w:br/>
        <w:t>cybernauts, who regard their seclusion not as a draw</w:t>
        <w:t>-</w:t>
        <w:br/>
        <w:t>back, but as a source of creative potential; and,</w:t>
        <w:br/>
        <w:t>indeed, they have frequently come up with a fresher,</w:t>
        <w:br/>
        <w:t>more interesting and uncompromising sound. Seen</w:t>
        <w:br/>
        <w:t>from this angle, one might suspect that the rich expe</w:t>
        <w:t>-</w:t>
        <w:br/>
        <w:t>rience of wide-open spaces and quiet retreats and of</w:t>
        <w:br/>
        <w:t>tranquillity in the heart of nature manifests itself in</w:t>
        <w:br/>
        <w:t>idiosyncratic aesthetic forms. Thus, current music</w:t>
        <w:br/>
        <w:t>from northern Europe in particular, evinces a wealth</w:t>
        <w:br/>
        <w:t>of sounds and a keen sense of atmosphere that one</w:t>
        <w:br/>
        <w:t>would have to search for in vain to find amongst the</w:t>
        <w:br/>
        <w:t>more decidedly urban music genres. One is almost</w:t>
        <w:br/>
        <w:t>tempted to conclude that music’s function in the city</w:t>
        <w:br/>
        <w:t>is that of a pep pill, customised for particular social</w:t>
        <w:br/>
        <w:t>occasions, whereas ‘out there’, it’s about the search</w:t>
        <w:br/>
        <w:t>for contemplativeness and the individual's 'inner</w:t>
      </w:r>
      <w:r>
        <w:rPr>
          <w:rStyle w:val="CharStyle480"/>
          <w:vertAlign w:val="superscript"/>
          <w:b/>
          <w:bCs/>
          <w:i w:val="0"/>
          <w:iCs w:val="0"/>
        </w:rPr>
        <w:t>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journey. It stands to reason to ascribe this develop</w:t>
        <w:t>-</w:t>
        <w:br/>
        <w:t>ment to such regional peculiarities. Nowhere else</w:t>
        <w:br/>
        <w:t>save for in northern Europe is the population so spar</w:t>
        <w:t>-</w:t>
        <w:br/>
        <w:t>se, nor so invested with a primordial natural</w:t>
        <w:br/>
        <w:t>presence. And, one might suggest, nowhere else is</w:t>
        <w:br/>
        <w:t>such interesting music currently being produced.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CTM explores this connection.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Furthermore, seclusion and contemplation play</w:t>
        <w:br/>
        <w:t>a central conceptual role regarding the musical</w:t>
        <w:br/>
        <w:t>aesthetics of this year's festival. ‘Llstenlng-in-and-of-</w:t>
        <w:br/>
        <w:t>itself, music as film for one's inner eye, drone and</w:t>
        <w:br/>
        <w:t>minimalist repetition, boredom as a path to inspira</w:t>
        <w:t>-</w:t>
        <w:br/>
        <w:t>tion, the ‘Headphone Experience' and experiments</w:t>
        <w:br/>
        <w:t>in spatial sound which demand that listeners redefine</w:t>
        <w:br/>
        <w:t>their sense of being present, are the themes that</w:t>
        <w:br/>
        <w:t>weave through this year's programme. ‘Splendid</w:t>
        <w:br/>
        <w:t>Isolation’ presents current music from northern Europe.</w:t>
        <w:br/>
        <w:t>The Breakcore-Special ‘Wasted’ and ‘Le Placard’</w:t>
        <w:br/>
        <w:t>furthermore focus on new strategies for interweaving</w:t>
        <w:br/>
        <w:t>internationally dispersed and isolated artistic cells</w:t>
        <w:br/>
        <w:t>into loosely affiliated local networks.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4"/>
          <w:b/>
          <w:bCs/>
        </w:rPr>
        <w:t>siehe auch/see also</w:t>
      </w:r>
    </w:p>
    <w:p>
      <w:pPr>
        <w:pStyle w:val="Style28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44"/>
          <w:b/>
          <w:bCs/>
        </w:rPr>
        <w:t>Le Placard 8 - Prologue [&gt; see page 65]</w:t>
      </w:r>
    </w:p>
    <w:p>
      <w:pPr>
        <w:pStyle w:val="Style28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44"/>
          <w:b/>
          <w:bCs/>
        </w:rPr>
        <w:t>Ambiunix Space as an Instrument [&gt; see page 66]</w:t>
      </w:r>
    </w:p>
    <w:p>
      <w:pPr>
        <w:pStyle w:val="Style28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778" w:h="16523"/>
          <w:pgMar w:top="449" w:left="364" w:right="364" w:bottom="795" w:header="0" w:footer="3" w:gutter="585"/>
          <w:rtlGutter/>
          <w:cols w:num="2" w:space="149"/>
          <w:noEndnote/>
          <w:docGrid w:linePitch="360"/>
        </w:sectPr>
      </w:pPr>
      <w:r>
        <w:rPr>
          <w:rStyle w:val="CharStyle144"/>
          <w:b/>
          <w:bCs/>
        </w:rPr>
        <w:t>Wasted - CTM Breakcore Special [&gt; see page 67]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4200" w:right="0" w:firstLine="0"/>
        <w:sectPr>
          <w:type w:val="continuous"/>
          <w:pgSz w:w="8778" w:h="16523"/>
          <w:pgMar w:top="449" w:left="364" w:right="364" w:bottom="449" w:header="0" w:footer="3" w:gutter="216"/>
          <w:rtlGutter w:val="0"/>
          <w:cols w:space="720"/>
          <w:noEndnote/>
          <w:docGrid w:linePitch="360"/>
        </w:sectPr>
      </w:pPr>
      <w:r>
        <w:rPr>
          <w:rStyle w:val="CharStyle489"/>
          <w:lang w:val="de-DE" w:eastAsia="de-DE" w:bidi="de-DE"/>
        </w:rPr>
        <w:t xml:space="preserve">Gefördert durch </w:t>
      </w:r>
      <w:r>
        <w:rPr>
          <w:rStyle w:val="CharStyle490"/>
        </w:rPr>
        <w:t>/Funded by</w:t>
      </w:r>
      <w:r>
        <w:rPr>
          <w:rStyle w:val="CharStyle489"/>
        </w:rPr>
        <w:t xml:space="preserve"> </w:t>
      </w:r>
      <w:r>
        <w:rPr>
          <w:rStyle w:val="CharStyle489"/>
          <w:lang w:val="de-DE" w:eastAsia="de-DE" w:bidi="de-DE"/>
        </w:rPr>
        <w:t>Hauptstadtkulturfonds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186"/>
          <w:headerReference w:type="default" r:id="rId187"/>
          <w:pgSz w:w="8778" w:h="16523"/>
          <w:pgMar w:top="1455" w:left="0" w:right="0" w:bottom="23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9" type="#_x0000_t75" style="position:absolute;margin-left:5.e-002pt;margin-top:0;width:419.05pt;height:96.5pt;z-index:-251658682;mso-wrap-distance-left:5.pt;mso-wrap-distance-right:5.pt;mso-position-horizontal-relative:margin" wrapcoords="0 0">
            <v:imagedata r:id="rId188" r:href="rId18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5" w:left="199" w:right="199" w:bottom="230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282" w:left="0" w:right="0" w:bottom="7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61" w:name="bookmark161"/>
      <w:r>
        <w:rPr>
          <w:lang w:val="de-DE" w:eastAsia="de-DE" w:bidi="de-DE"/>
          <w:w w:val="100"/>
          <w:color w:val="000000"/>
          <w:position w:val="0"/>
        </w:rPr>
        <w:t>LE PLACARD</w:t>
      </w:r>
      <w:bookmarkEnd w:id="16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99"/>
        </w:rPr>
        <w:t>Headphone Concerts for Headphone People</w:t>
        <w:br/>
      </w:r>
      <w:r>
        <w:rPr>
          <w:w w:val="100"/>
          <w:spacing w:val="0"/>
          <w:color w:val="000000"/>
          <w:position w:val="0"/>
        </w:rPr>
        <w:t>,Le Placard' ist ein wanderndes, 1999 von dem Pariser</w:t>
        <w:br/>
        <w:t>Musiker Erik Minkkinen initiiertes Festival, bei dem die</w:t>
        <w:br/>
        <w:t>Konzerte lediglich über Kopfhörer verstärkt werden. ,Le</w:t>
        <w:br/>
        <w:t>Placard' hat seither weltweit Freunde und Nachahmer</w:t>
        <w:br/>
        <w:t>gefunden und zu einem ausgedehnten Netzwerk aus</w:t>
        <w:br/>
        <w:t>Musikern und Veranstaltern geführt.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Weil außer gelegentlichem Beifall nach außen</w:t>
        <w:br/>
        <w:t>nichts zu hören ist, kann ein .Placard praktisch' überall</w:t>
        <w:br/>
        <w:t>stattfinden und ist so ein gegenüber behördlichen</w:t>
        <w:br/>
        <w:t>Restriktionen resistentes Format, das Lärmschutz-</w:t>
        <w:br/>
        <w:t>Auflagen nicht zu fürchten braucht. Minkkinen begann</w:t>
        <w:br/>
        <w:t>mit den ersten .Placards' in seiner Wohnung. Da nur</w:t>
        <w:br/>
        <w:t>für eine begrenzte Anzahl an Personen Kopfhörer bereit</w:t>
        <w:br/>
        <w:t>stehen, sind die Veranstaltungen klein und persönlich.</w:t>
        <w:br/>
        <w:t>Das Hören über Kopfhörer ist eine extrem konzentrierte</w:t>
        <w:br/>
        <w:t>Erfahrung, sowohl für die Künstler als auch für das</w:t>
        <w:br/>
        <w:t>Publikum. Der Kopfhörer ermöglicht ein von der</w:t>
        <w:br/>
        <w:t>Raumakustik des Veranstaltungsortes unbeeinflusstes</w:t>
        <w:br/>
        <w:t>Hören, und obwohl jeder nur für sich alleine hört, ent</w:t>
        <w:t>-</w:t>
        <w:br/>
        <w:t>steht durch das gemeinsame Kopfhörer-Hören ein ein</w:t>
        <w:t>-</w:t>
        <w:br/>
        <w:t>zigartiges Gemeinschaftsmoment. ,Placard‘-Sessions</w:t>
        <w:br/>
        <w:t>sind intensive und oft sehr lange Veranstaltungen, die</w:t>
        <w:br/>
        <w:t>viel Raum für Teilhabe und Experiment bieten - bleibt</w:t>
        <w:br/>
        <w:t>man am Ball, entstehen neben den Phasen vollkom</w:t>
        <w:t>-</w:t>
        <w:br/>
        <w:t>mener Aufmerksamkeit ebenso ungewohnte Hörerfah</w:t>
        <w:t>-</w:t>
        <w:br/>
        <w:t>rungen am Rande des Schlafs.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,Le Placard’ ist ein offenes Format mit einer</w:t>
        <w:br/>
        <w:t>dezidiert experimentellen Ausrichtung. Das Programm</w:t>
        <w:br/>
        <w:t>eines .Placard'-Events wird in Time-Slots unterteilt, die</w:t>
        <w:br/>
        <w:t>unter-schiedlieh gefüllt werden: mit ausgewählten</w:t>
        <w:br/>
        <w:t>Projekten, mit spontanen Beiträgen, mit Streams von</w:t>
        <w:br/>
        <w:t>anderen zeitgleich in der Welt stattfindenden .Placards'</w:t>
        <w:br/>
        <w:t>und v.a. mit Projekten, die sich selbst über die ,Placard‘-</w:t>
        <w:br/>
        <w:t>Online Plattform anmelden. Die ,Placard‘-ldee kann</w:t>
        <w:br/>
        <w:t>von jedem aufgegriffen werden - ob von einzelnen</w:t>
        <w:br/>
        <w:t>Enthusiasten oder organisierten Veranstaltern. Deshalb</w:t>
        <w:br/>
        <w:t>sind die einzigen bei Redaktionsschluss feststehenden</w:t>
        <w:br/>
        <w:t>Teilnehmer, die Projekte der Initiatoren des CTM-</w:t>
        <w:br/>
        <w:t>,Placards', Intertecsupabrainbeatzroomboyz und</w:t>
        <w:br/>
        <w:t>Augsburger Tafelconfect, alles Weitere ergibt sich.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Für das aktuelle Line-Up sowie zur Anmeldung für</w:t>
        <w:br/>
        <w:t>freie Performance-Slots siehe die Webseite.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Initiated in 1999 by Parisian musician Erik Minkkinen,</w:t>
        <w:br/>
        <w:t>‘Le Placard' is a nomadic festival that presents con</w:t>
        <w:t>-</w:t>
        <w:br/>
        <w:t>certs that are listened to solely with headphones,</w:t>
        <w:br/>
        <w:t>a novelty that has attracted an international following</w:t>
        <w:br/>
        <w:t>and given rise to an extensive network of enthusiasts,</w:t>
        <w:br/>
        <w:t>musicians and promoters.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Except for occasional bursts of applause, a</w:t>
        <w:br/>
        <w:t>‘Placard’ concert is an inaudible event that - regard</w:t>
        <w:t>-</w:t>
        <w:br/>
        <w:t>less of the venue's acoustic qualities, can be staged</w:t>
        <w:br/>
        <w:t>just about anywhere, undeterred by bureaucratic</w:t>
        <w:br/>
        <w:t>noise-police regulations. The first ‘Placard’ concerts</w:t>
        <w:br/>
        <w:t>were held in Minkkinen’s apartment. Listening with</w:t>
        <w:br/>
        <w:t>headphones is in itself extremely intense, both for the</w:t>
        <w:br/>
        <w:t>artist and the audience. Although everyone present</w:t>
        <w:br/>
        <w:t>listens alone, the shared experience of a headphone-</w:t>
        <w:br/>
        <w:t>high leads to a unique fleeting sense of community.</w:t>
        <w:br/>
        <w:t>The limited availability of headphones guarantees</w:t>
        <w:br/>
        <w:t>that events are small and intimate. ‘Placard’ sessions</w:t>
        <w:br/>
        <w:t>are often quite lengthy events so to offer plenty of</w:t>
        <w:br/>
        <w:t>time and space for participation and experimentation.</w:t>
        <w:br/>
        <w:t>Yet It is well worth staying the course for even when</w:t>
        <w:br/>
        <w:t>your attentiveness wanes, you can garner some</w:t>
        <w:br/>
        <w:t>unusual sonar experiences on the edges of sleep.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‘Le Placard’ is an open format that explicitly</w:t>
        <w:br/>
        <w:t>Invites experimentation. Event programmes consist of</w:t>
        <w:br/>
        <w:t>time-slots allocated to a diverse range of performers</w:t>
        <w:br/>
        <w:t>and participants: selected projects, spontaneous</w:t>
        <w:br/>
        <w:t>contributors, streams from other, simultaneously-</w:t>
        <w:br/>
        <w:t>staged ‘Placards’ from around the globe and anyone</w:t>
        <w:br/>
        <w:t>else who logs in to the ‘Placard’-online platform and</w:t>
        <w:br/>
        <w:t>inscribes for participation. Therefore, as we go to print,</w:t>
        <w:br/>
        <w:t>the only definite participants are the initiators of the</w:t>
        <w:br/>
        <w:t>CTM- 'Placard' with their projects</w:t>
        <w:br/>
        <w:t>Intertecsupabrainbeatzroomboyz and Augsburger</w:t>
        <w:br/>
        <w:t>Tafelconfect. Everything else will just happen.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current updates of the line-up or to register for</w:t>
        <w:br/>
        <w:t>a vacant performance slot, please refer to the website.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10" w:line="1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"http://www.leplacard.org"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www.leplacard.org</w:t>
      </w:r>
      <w:r>
        <w:fldChar w:fldCharType="end"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8"/>
          <w:i/>
          <w:iCs/>
        </w:rPr>
        <w:t>Ml with: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778" w:h="16523"/>
          <w:pgMar w:top="4282" w:left="356" w:right="356" w:bottom="773" w:header="0" w:footer="3" w:gutter="627"/>
          <w:rtlGutter w:val="0"/>
          <w:cols w:num="2" w:space="157"/>
          <w:noEndnote/>
          <w:docGrid w:linePitch="360"/>
        </w:sectPr>
      </w:pPr>
      <w:r>
        <w:rPr>
          <w:rStyle w:val="CharStyle489"/>
        </w:rPr>
        <w:t xml:space="preserve">Intertecsupabrainbeatzroomboyz (Erik Minkkinen </w:t>
      </w:r>
      <w:r>
        <w:rPr>
          <w:rStyle w:val="CharStyle490"/>
        </w:rPr>
        <w:t>&amp;</w:t>
      </w:r>
      <w:r>
        <w:rPr>
          <w:rStyle w:val="CharStyle489"/>
        </w:rPr>
        <w:t xml:space="preserve"> Andy Bolus, fr)</w:t>
        <w:br/>
        <w:t xml:space="preserve">Augsburger Tafelconfect (de) und weitere/and </w:t>
      </w:r>
      <w:r>
        <w:rPr>
          <w:rStyle w:val="CharStyle490"/>
        </w:rPr>
        <w:t>others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190" type="#_x0000_t75" style="position:absolute;margin-left:-38.4pt;margin-top:-103.45pt;width:418.1pt;height:95.75pt;z-index:-125829316;mso-wrap-distance-left:5.pt;mso-wrap-distance-right:5.pt;mso-position-horizontal-relative:margin;mso-position-vertical-relative:margin" wrapcoords="0 0 21600 0 21600 21600 0 21600 0 0">
            <v:imagedata r:id="rId190" r:href="rId191"/>
            <w10:wrap type="topAndBottom" anchorx="margin" anchory="margin"/>
          </v:shape>
        </w:pict>
      </w:r>
      <w:bookmarkStart w:id="162" w:name="bookmark162"/>
      <w:r>
        <w:rPr>
          <w:lang w:val="de-DE" w:eastAsia="de-DE" w:bidi="de-DE"/>
          <w:w w:val="100"/>
          <w:color w:val="000000"/>
          <w:position w:val="0"/>
        </w:rPr>
        <w:t>AMBIUNIX</w:t>
      </w:r>
      <w:bookmarkEnd w:id="16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99"/>
        </w:rPr>
        <w:t>Space as an instrument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zweitägiges, der räumlichen Distribution von Klang</w:t>
        <w:br/>
        <w:t>gewidmetes Performance-Programm auf dem Ambiunix</w:t>
      </w:r>
      <w:r>
        <w:rPr>
          <w:vertAlign w:val="superscript"/>
          <w:w w:val="100"/>
          <w:spacing w:val="0"/>
          <w:color w:val="000000"/>
          <w:position w:val="0"/>
        </w:rPr>
        <w:t>1</w:t>
        <w:br/>
      </w:r>
      <w:r>
        <w:rPr>
          <w:w w:val="100"/>
          <w:spacing w:val="0"/>
          <w:color w:val="000000"/>
          <w:position w:val="0"/>
        </w:rPr>
        <w:t>Sound-System.,Ambiunix' ist ein ambisonisches</w:t>
        <w:br/>
        <w:t>Mehrkanal-Sound-System, das von ,Komponent-Scene</w:t>
        <w:br/>
        <w:t>for Electronic Activity', einem von LAB in Kopenhagen</w:t>
        <w:br/>
        <w:t>initiierten Projekt, entwickelt wurde.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Neben der Kontrolle tonaler Eigenschaften ermög</w:t>
        <w:t>-</w:t>
        <w:br/>
        <w:t>licht das ,Amblunix-System‘ Musikern die Steuerung</w:t>
        <w:br/>
        <w:t>des räumlichen Verhaltens von Klängen. Während</w:t>
        <w:br/>
        <w:t>herkömmliche PA-Systeme nur begrenzte Möglichkei</w:t>
        <w:t>-</w:t>
        <w:br/>
        <w:t>ten bieten, den Ton monodlmensional über zwei bis</w:t>
        <w:br/>
        <w:t>vier Boxen zu verteilen -z.B. von links nach rechts zu</w:t>
        <w:br/>
        <w:t>wechseln - unterstützt,Ambiunix' Tonelgen-schaften</w:t>
        <w:br/>
        <w:t>wie Richtung, Anhebung, Achsendrehung, punktuelle</w:t>
        <w:br/>
        <w:t>Fokussierung und Breite. Das System besteht aus einer</w:t>
        <w:br/>
        <w:t>zentralen Steuereinheit und 18 unabhängigen, um das</w:t>
        <w:br/>
        <w:t>Publikum herum verteilten Aktiv-Lautsprechern. Die</w:t>
        <w:br/>
        <w:t>Lautsprecher sind miteinanderzu einer einzigen Ton</w:t>
        <w:t>-</w:t>
        <w:br/>
        <w:t>quelle verkoppelt, die von den Musikern definiert</w:t>
        <w:br/>
        <w:t>werden kann. Im Grunde gestaltet sich die Interaktion</w:t>
        <w:br/>
        <w:t>mit dem System wie bei herkömmlichen Synthesizern</w:t>
        <w:br/>
        <w:t>oder anderen elektronischen Instrumenten. Zusätzlich</w:t>
        <w:br/>
        <w:t>zu der Verarbeitung der bei herkömmlichen PAs übli</w:t>
        <w:t>-</w:t>
        <w:br/>
        <w:t>chen Toninformationen, können mittels MIDI, Buttons,</w:t>
        <w:br/>
        <w:t>Keyboards, Maus, Pedalen oder VR-Headsets auch</w:t>
        <w:br/>
        <w:t>Informationen zu den räumlichen Eigenschaften des</w:t>
        <w:br/>
        <w:t>Klangs an das System gesendet werden. Die Möglich</w:t>
        <w:t>-</w:t>
        <w:br/>
        <w:t>keiten, eine Vielzahl an Parametern zu setzen, einzelne</w:t>
        <w:br/>
        <w:t>Signale bestimmten Lautsprechern zuzuordnen, Delay-</w:t>
        <w:br/>
        <w:t>Zelten zu variieren und Töne individuell zu filtern,</w:t>
        <w:br/>
        <w:t>erlauben erstaunliche dynamische Raumklang-Effekte.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,Komponent‘ stellt in informellem Rahmen eine</w:t>
        <w:br/>
        <w:t>Entwicklungsplattform für elektronische Aktivitäten,</w:t>
        <w:br/>
        <w:t>die institutionelle und disziplinäre Grenzen über</w:t>
        <w:t>-</w:t>
        <w:br/>
        <w:t>schreiten. Das besondere Augenmerk liegt dabei auf</w:t>
        <w:br/>
        <w:t>der Verschränkung von technologischen, künst</w:t>
        <w:t>-</w:t>
        <w:br/>
        <w:t>lerischen und theoretischen Ansätzen.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Two days of performances that concentrate on the</w:t>
        <w:br/>
        <w:t>spatial distribution of sound by utilizing the ambison-</w:t>
        <w:br/>
        <w:t>ic sound system 'Ambiunix'. ‘Ambiunix’ is a multi</w:t>
        <w:t>-</w:t>
        <w:br/>
        <w:t>channel sound system that has been developed</w:t>
        <w:br/>
        <w:t>by ‘Komponent - Scene for Electronic Activity', a</w:t>
        <w:br/>
        <w:t>project initiated and hosted by Copenhagen's LAB</w:t>
        <w:br/>
        <w:t>organisation.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addition to the control of tonal characteristics,</w:t>
        <w:br/>
        <w:t>the ‘Ambiunix-system’ gives musicians control over</w:t>
        <w:br/>
        <w:t>the spatial behaviour of sound. While traditional PA-</w:t>
        <w:br/>
        <w:t>Systems give only limited opportunities to distribute</w:t>
        <w:br/>
        <w:t>sound mono-dimensionally between two or four</w:t>
        <w:br/>
        <w:t>speakers, ‘Ambiunix’ supports concepts such as direc</w:t>
        <w:t>-</w:t>
        <w:br/>
        <w:t>tion, elevation, rotation, point and width of sound</w:t>
        <w:br/>
        <w:t>incidents. The system is comprised of a central distri</w:t>
        <w:t>-</w:t>
        <w:br/>
        <w:t>bution unit and 18 separate active loudspeakers sur</w:t>
        <w:t>-</w:t>
        <w:br/>
        <w:t>rounding the audience. The speakers are coupled to</w:t>
        <w:br/>
        <w:t>form one single sound source that can be manipulat</w:t>
        <w:t>-</w:t>
        <w:br/>
        <w:t>ed by musicians. The musician’s interaction with the</w:t>
        <w:br/>
        <w:t>system is like with any synthesizer or other electronic</w:t>
        <w:br/>
        <w:t>instrument. Basically, the musician is able to produce</w:t>
        <w:br/>
        <w:t>one or more signals containing the same information</w:t>
        <w:br/>
        <w:t>on sound as for a traditional PA-system. In addition,</w:t>
        <w:br/>
        <w:t>information on space is sent via MIDI, buttons, key</w:t>
        <w:t>-</w:t>
        <w:br/>
        <w:t>board notes, mouse, roller ball, pedals, VR headsets</w:t>
        <w:br/>
        <w:t>and the like. Musicians can control various parame</w:t>
        <w:t>-</w:t>
        <w:br/>
        <w:t>ters, define which loudspeaker receives which signal,</w:t>
        <w:br/>
        <w:t>set delay times and filter individual signals - thus</w:t>
        <w:br/>
        <w:t>creating stunning dynamic spatial sound effects.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‘Komponent’ maintains a platform for electronic</w:t>
        <w:br/>
        <w:t>activity across institutional and professional bound</w:t>
        <w:t>-</w:t>
        <w:br/>
        <w:t>aries in an informal and progressive environment.</w:t>
        <w:br/>
        <w:t>Komponent focuses on the intersection of technologi</w:t>
        <w:t>-</w:t>
        <w:br/>
        <w:t>cal, artistic and theoretical activities.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"http://www.komponent.dk"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www.komponent.dk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ambiunix.komponent.dk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lab.107b.dk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11.2. &gt; Ambiunix I &gt; 21h</w:t>
        <w:br/>
      </w:r>
      <w:r>
        <w:rPr>
          <w:rStyle w:val="CharStyle489"/>
        </w:rPr>
        <w:t xml:space="preserve">Presentation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Performance Harald Viutf </w:t>
      </w:r>
      <w:r>
        <w:rPr>
          <w:rStyle w:val="CharStyle489"/>
        </w:rPr>
        <w:t>(dk),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Jacob Kirkegaard &amp; Thor Magnusson -„Vulkan" </w:t>
      </w:r>
      <w:r>
        <w:rPr>
          <w:rStyle w:val="CharStyle489"/>
        </w:rPr>
        <w:t>(dk/is),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Pixel </w:t>
      </w:r>
      <w:r>
        <w:rPr>
          <w:rStyle w:val="CharStyle489"/>
        </w:rPr>
        <w:t xml:space="preserve">(dk),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-bB </w:t>
      </w:r>
      <w:r>
        <w:rPr>
          <w:rStyle w:val="CharStyle489"/>
        </w:rPr>
        <w:t xml:space="preserve">(dk),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Hansen and DJ Daniel </w:t>
      </w:r>
      <w:r>
        <w:rPr>
          <w:rStyle w:val="CharStyle489"/>
        </w:rPr>
        <w:t>(dk)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12.2. &gt; Ambiunix II &gt; 22h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Son of Clay </w:t>
      </w:r>
      <w:r>
        <w:rPr>
          <w:rStyle w:val="CharStyle489"/>
        </w:rPr>
        <w:t xml:space="preserve">(se),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Renegades of the Game Boxen </w:t>
      </w:r>
      <w:r>
        <w:rPr>
          <w:rStyle w:val="CharStyle489"/>
        </w:rPr>
        <w:t>(se),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PLANNINGTOROCK </w:t>
      </w:r>
      <w:r>
        <w:rPr>
          <w:rStyle w:val="CharStyle489"/>
        </w:rPr>
        <w:t xml:space="preserve">(uk),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Gegen Hz </w:t>
      </w:r>
      <w:r>
        <w:rPr>
          <w:rStyle w:val="CharStyle489"/>
        </w:rPr>
        <w:t xml:space="preserve">(dk),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Heidi Mortenson </w:t>
      </w:r>
      <w:r>
        <w:rPr>
          <w:rStyle w:val="CharStyle489"/>
        </w:rPr>
        <w:t>(dk),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headerReference w:type="even" r:id="rId192"/>
          <w:headerReference w:type="default" r:id="rId193"/>
          <w:pgSz w:w="8778" w:h="16523"/>
          <w:pgMar w:top="4282" w:left="356" w:right="356" w:bottom="773" w:header="0" w:footer="3" w:gutter="627"/>
          <w:rtlGutter/>
          <w:cols w:num="2" w:space="157"/>
          <w:pgNumType w:start="6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Ulf Eriksson (dk), VJ Kontroll.er </w:t>
      </w:r>
      <w:r>
        <w:rPr>
          <w:rStyle w:val="CharStyle489"/>
        </w:rPr>
        <w:t xml:space="preserve">(dk),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VJ Telematique </w:t>
      </w:r>
      <w:r>
        <w:rPr>
          <w:rStyle w:val="CharStyle489"/>
        </w:rPr>
        <w:t>(de)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193" type="#_x0000_t75" style="position:absolute;margin-left:-9.5pt;margin-top:-103.45pt;width:419.05pt;height:96.5pt;z-index:-125829315;mso-wrap-distance-left:5.pt;mso-wrap-distance-right:5.pt;mso-position-horizontal-relative:margin;mso-position-vertical-relative:margin" wrapcoords="0 0 21600 0 21600 21600 0 21600 0 0">
            <v:imagedata r:id="rId194" r:href="rId195"/>
            <w10:wrap type="topAndBottom" anchorx="margin" anchory="margin"/>
          </v:shape>
        </w:pict>
      </w:r>
      <w:bookmarkStart w:id="163" w:name="bookmark163"/>
      <w:r>
        <w:rPr>
          <w:lang w:val="de-DE" w:eastAsia="de-DE" w:bidi="de-DE"/>
          <w:w w:val="100"/>
          <w:color w:val="000000"/>
          <w:position w:val="0"/>
        </w:rPr>
        <w:t>WASTED</w:t>
      </w:r>
      <w:bookmarkEnd w:id="163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99"/>
        </w:rPr>
        <w:t>CTM Breakcore Special hosted by Jason Forrest &amp; Pure</w:t>
        <w:br/>
      </w:r>
      <w:r>
        <w:rPr>
          <w:w w:val="100"/>
          <w:spacing w:val="0"/>
          <w:color w:val="000000"/>
          <w:position w:val="0"/>
        </w:rPr>
        <w:t>Zwei lange Nächte, die Breakcore als Internationales</w:t>
        <w:br/>
        <w:t>musikalisches Genre ausloten, wurden von Jason</w:t>
        <w:br/>
        <w:t>Forrest und Pure - den Experten unseres Vertrauens</w:t>
        <w:br/>
        <w:t>für abseitige Musik - zusammengestellt.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Was ist Breakcore? Ähnlich vielen der jüngsten</w:t>
        <w:br/>
        <w:t>Sub-Genres elektronischer Musik, ist Breakcore ein</w:t>
        <w:br/>
        <w:t>überkochender Kessel voll manipulierter Reste und</w:t>
        <w:br/>
        <w:t>Versatzstücke verschiedenster Musikstile. Eine genaue</w:t>
        <w:br/>
        <w:t>Definition Ist schwierig, da die meisten dieser Zitate</w:t>
        <w:br/>
        <w:t>bereits durch den Mixer früherer Stile gejagt wurden</w:t>
        <w:br/>
        <w:t>und soweit verwässert nur wenige tatsächlich identi</w:t>
        <w:t>-</w:t>
        <w:br/>
        <w:t>fizierbare Spuren hinterlassen, die auf direkte Referen</w:t>
        <w:t>-</w:t>
        <w:br/>
        <w:t>zen verweisen: Drum'n’ Bass Breakbeats In beschleu</w:t>
        <w:t>-</w:t>
        <w:br/>
        <w:t>nigter und verzerrter Version, die durch eine lo-fi Punk</w:t>
        <w:br/>
        <w:t>Ästhetik gefiltert wurden; Versionen superschneller</w:t>
        <w:br/>
        <w:t>Klanglandschaften, die aus dem durch Laptop-DSP-</w:t>
        <w:br/>
        <w:t>Noise gefilterten .intelligenten' Seiten-armen elektro</w:t>
        <w:t>-</w:t>
        <w:br/>
        <w:t>nischer Tanzmusik herausdestilliert wurden; oder neue</w:t>
        <w:br/>
        <w:t>Formen von Hardcore-Techno gemixt mit möglichst bil</w:t>
        <w:t>-</w:t>
        <w:br/>
        <w:t>lig produziertem Heavy Metal, voller Humor und mit</w:t>
        <w:br/>
        <w:t>einer satten Dosis ironischem Augenzwinkern.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Aber Breakcore ist nicht nur einzigartig Im Sound,</w:t>
        <w:br/>
        <w:t>sondern vor allem auch Im Grad der Vernetzung der</w:t>
        <w:br/>
        <w:t>Szene, In der-obwohl die Mitstreiter weit verstreut</w:t>
        <w:br/>
        <w:t>sind - neue Tracks auf schnellstem Wege online</w:t>
        <w:br/>
        <w:t>Verbreitung finden. Ein Blick auf die Homebases der</w:t>
        <w:br/>
        <w:t>Wasted' Teilnehmer genügt: Phoenix, Arizona,</w:t>
        <w:br/>
        <w:t>Philadelphia, Basel und Rennes-Städte, die nicht für</w:t>
        <w:br/>
        <w:t>ihre produktiven Musik-Szenen berühmt sind und die</w:t>
        <w:br/>
        <w:t>auch nicht gerade nicht zu den üblichen Verdächtigen</w:t>
        <w:br/>
        <w:t>zählen, wenn von elektronischer Musik geredet wird.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Andersartig Ist bei Breakcore auch die Live-</w:t>
        <w:br/>
        <w:t>Sltuatlon in den Clubs. Breakcore Ist gebrochene und</w:t>
        <w:br/>
        <w:t>verdrehte Musik, bei der unterschiedlichste Stile</w:t>
        <w:br/>
        <w:t>abrupt zusammengeklebt werden, alles plötzlich</w:t>
        <w:br/>
        <w:t>wieder zu tönendem Lärm zusammenfällt, um sofort</w:t>
        <w:br/>
        <w:t>darauf In eine Kakophonie wilder Breaks und Gabber</w:t>
        <w:br/>
        <w:t>Beats zu explodieren. Das ist eine Freiheit, die man in</w:t>
        <w:br/>
        <w:t>vielen Bereichen der elektronischen Musik vergebens</w:t>
        <w:br/>
        <w:t>sucht. Insofern sind viele Breakcore-Sesslons per-</w:t>
        <w:br/>
        <w:t>formative, nach vorne gehende Happenings, bei der die</w:t>
        <w:br/>
        <w:t>Musiker tanzen, singen und das Publikum mitreissen.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Obwohl der Sound radikal anders Ist, aktualisiert</w:t>
        <w:br/>
        <w:t>Breakcore die entscheidenden Grundlagen der anfäng</w:t>
        <w:t>-</w:t>
        <w:br/>
        <w:t>lichen Technoszene. Und in diesem Sinne präsentieren</w:t>
        <w:br/>
        <w:t>sich die beiden ‘Wasted’ Abende zum CTM im</w:t>
        <w:br/>
        <w:t>schlichtesten und grundlegendsten aller Club-Formate:</w:t>
        <w:br/>
        <w:t>4 Wände, eine PA, Stroboskop und Nebelmaschine,</w:t>
        <w:br/>
        <w:t>ohne Sitzplätze und Kuschelecken für unbeteiligte</w:t>
        <w:br/>
        <w:t>Beobachter - Everything belongs to the dancefloor!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two ‘Wasted’ nights, put together by offside music</w:t>
        <w:br/>
        <w:t>experts Jason Forrest and Pure, explore the way</w:t>
        <w:br/>
        <w:t>in which Breakcore as a music genre is developing</w:t>
        <w:br/>
        <w:t>internationally.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is Breakcore? Like many of the newest sub</w:t>
        <w:t>-</w:t>
        <w:br/>
        <w:t>genres of electronic music, Breakcore is a boiling</w:t>
        <w:br/>
        <w:t>cauldron of manipulated left over bits and pieces of</w:t>
        <w:br/>
        <w:t>other styles of music. What further complicates the</w:t>
        <w:br/>
        <w:t>definition is that many of these references to other</w:t>
        <w:br/>
        <w:t>music have been diluted by other styles of music,</w:t>
        <w:br/>
        <w:t>leaving few identifiable traces of direct references. So</w:t>
        <w:br/>
        <w:t>you get breakbeats that used to be Drum'n’Bass but</w:t>
        <w:br/>
        <w:t>sped up, distorted and filtered through a lo-fi punk</w:t>
        <w:br/>
        <w:t>aesthetic. You also get the ‘intelligent’ part of dance</w:t>
        <w:br/>
        <w:t>music filtered through laptop DSP noise to yield some</w:t>
        <w:br/>
        <w:t>super fast soundscapes. And you get a new form of</w:t>
        <w:br/>
        <w:t>heavy metal mixed with hardcore techno, but made as</w:t>
        <w:br/>
        <w:t>cheaply as possible, with a sense of humour, and</w:t>
        <w:br/>
        <w:t>more than a few ironic winks.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Breakcore is unique in that the scene internation</w:t>
        <w:t>-</w:t>
        <w:br/>
        <w:t>ally is largely linked up and distributed online.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strong marker for this distributed structure is to be</w:t>
        <w:br/>
        <w:t>noticed when looking at the places of origin of some</w:t>
        <w:br/>
        <w:t>of the 'Wasted' participants: Phoenix, Arizona,</w:t>
        <w:br/>
        <w:t>Philadelphia, Basel, Rennes</w:t>
      </w:r>
      <w:r>
        <w:rPr>
          <w:rStyle w:val="CharStyle480"/>
          <w:b/>
          <w:bCs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not the usual suspects</w:t>
        <w:br/>
        <w:t>when the talk is about electronic music.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Yet Breakcore is also different in its live presenta</w:t>
        <w:t>-</w:t>
        <w:br/>
        <w:t>tion. It is fractured, fucked-up music, often with</w:t>
        <w:br/>
        <w:t>styles abruptly spliced in, breaking down into noise</w:t>
        <w:br/>
        <w:t>and building back up into a cacophony of fast breaks</w:t>
        <w:br/>
        <w:t>and Gabber beats. This results in a freedom not seen</w:t>
        <w:br/>
        <w:t>in many areas of electronic music. Many Breakcore</w:t>
        <w:br/>
        <w:t>live-sets can be much more of a performance than</w:t>
        <w:br/>
        <w:t>most electronic music, with the musician directly</w:t>
        <w:br/>
        <w:t>engaging the audience, dancing and getting wild.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Although the sound has been radically altered,</w:t>
        <w:br/>
        <w:t>Breakcore in many ways refreshes the crucial basics</w:t>
        <w:br/>
        <w:t>of Techno’s early days. Hence the two ‘Wasted’ nights</w:t>
        <w:br/>
        <w:t>at CTM will present themselves in the form of the</w:t>
        <w:br/>
        <w:t>most basic of all club formats: 4 walls, a PA-system,</w:t>
        <w:br/>
        <w:t>fog and strobe lighting, no seats, no hang-outs for</w:t>
        <w:br/>
        <w:t>observers - everything belongs to the dancefloor!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 4.2. &gt; Wasted I &gt; 23h &gt; Drop The Lime (us), Christoph</w:t>
        <w:br/>
        <w:t>Fringeli (ch), Terminal 11 (us), Shitmat (uk), Noize Creator (de),</w:t>
        <w:br/>
        <w:t>Duran Duran Duran (us), Society Suckers (de), Repeater (fr),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Jason Forrest/Donna Summer (us/de)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5.2. &gt; Wasted II &gt; 23h &gt; Rotator (fr), Sickboy (be),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196"/>
          <w:headerReference w:type="default" r:id="rId197"/>
          <w:pgSz w:w="8778" w:h="16523"/>
          <w:pgMar w:top="4282" w:left="356" w:right="356" w:bottom="773" w:header="0" w:footer="3" w:gutter="627"/>
          <w:rtlGutter/>
          <w:cols w:num="2" w:space="157"/>
          <w:pgNumType w:start="7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Droon (be), Slepcy (pi), Pure (at), Curtis Chip (us), Repeater (fr)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1" w:line="760" w:lineRule="exact"/>
        <w:ind w:left="0" w:right="0" w:firstLine="0"/>
      </w:pPr>
      <w:bookmarkStart w:id="164" w:name="bookmark164"/>
      <w:r>
        <w:rPr>
          <w:rStyle w:val="CharStyle474"/>
          <w:b/>
          <w:bCs/>
        </w:rPr>
        <w:t>CTM</w:t>
      </w:r>
      <w:bookmarkEnd w:id="164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headerReference w:type="even" r:id="rId198"/>
          <w:headerReference w:type="default" r:id="rId199"/>
          <w:pgSz w:w="8778" w:h="16523"/>
          <w:pgMar w:top="473" w:left="410" w:right="410" w:bottom="1016" w:header="0" w:footer="3" w:gutter="509"/>
          <w:rtlGutter/>
          <w:cols w:space="720"/>
          <w:noEndnote/>
          <w:docGrid w:linePitch="360"/>
        </w:sectPr>
      </w:pPr>
      <w:r>
        <w:rPr>
          <w:rStyle w:val="CharStyle509"/>
          <w:lang w:val="en-US" w:eastAsia="en-US" w:bidi="en-US"/>
          <w:b/>
          <w:bCs/>
        </w:rPr>
        <w:t xml:space="preserve">Live Cinema </w:t>
      </w:r>
      <w:r>
        <w:rPr>
          <w:rStyle w:val="CharStyle485"/>
          <w:b/>
          <w:bCs/>
        </w:rPr>
        <w:t>special focus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0" w:right="0" w:bottom="10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6" type="#_x0000_t75" style="position:absolute;margin-left:5.e-002pt;margin-top:0;width:418.3pt;height:95.3pt;z-index:-251658677;mso-wrap-distance-left:5.pt;mso-wrap-distance-right:5.pt;mso-position-horizontal-relative:margin" wrapcoords="0 0">
            <v:imagedata r:id="rId200" r:href="rId20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8" w:left="203" w:right="203" w:bottom="1001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3" w:left="0" w:right="0" w:bottom="10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65" w:name="bookmark165"/>
      <w:r>
        <w:rPr>
          <w:lang w:val="de-DE" w:eastAsia="de-DE" w:bidi="de-DE"/>
          <w:w w:val="100"/>
          <w:color w:val="000000"/>
          <w:position w:val="0"/>
        </w:rPr>
        <w:t>LIVE CINEMA</w:t>
      </w:r>
      <w:bookmarkEnd w:id="16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Begriff ,üve Cinema' wird bisher meist für die Live-</w:t>
        <w:br/>
        <w:t>Vertonung von Stummfilmen durch Musiker im Kino</w:t>
        <w:t>-</w:t>
        <w:br/>
        <w:t>saal angewandt. Derzeit erfährt ,Live Cinema' eine</w:t>
        <w:br/>
        <w:t>Wandlung. Nun versteht man darunter ,live‘, in Echtzeit</w:t>
        <w:br/>
        <w:t>erzeugte Töne und Bilder, deren Voraussetzung das</w:t>
        <w:br/>
        <w:t>konzeptionell gleichberechtigte Zusammenspiel von</w:t>
        <w:br/>
        <w:t>Ton- und Bildkünstlern ist. Cinema steht dabei nicht</w:t>
        <w:br/>
        <w:t>für das herkömmliche Erzählkino, sondern für eine weit</w:t>
        <w:br/>
        <w:t>offener gefasste Konzeption des kinematograf¡sehen</w:t>
        <w:br/>
        <w:t>Raumes, in dessen Zentrum nicht mehr die fotogra</w:t>
        <w:t>-</w:t>
        <w:br/>
        <w:t>fische Konstruktion einer Realität vor dem Kamera</w:t>
        <w:t>-</w:t>
        <w:br/>
        <w:t>objektiv und die lineare Narration stehen. Vielmehr</w:t>
        <w:br/>
        <w:t>umfasst er alle Formen der Gestaltung von bewegten</w:t>
        <w:br/>
        <w:t>Bildern, ausgehend von der Animation gemalter oder</w:t>
        <w:br/>
        <w:t>synthetischer Bilder.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Dieses von CTM und transmediale gemeinsam</w:t>
        <w:br/>
        <w:t>erstellte Programm, basierend auf der Initiative Hans</w:t>
        <w:br/>
        <w:t xml:space="preserve">Beekmans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"http://www.live-cinema.org"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www.live-cinema.org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), </w:t>
      </w:r>
      <w:r>
        <w:rPr>
          <w:w w:val="100"/>
          <w:spacing w:val="0"/>
          <w:color w:val="000000"/>
          <w:position w:val="0"/>
        </w:rPr>
        <w:t>stellt eine dyna</w:t>
        <w:t>-</w:t>
        <w:br/>
        <w:t>mische Kunstform vor, die visuelles und musikalisches</w:t>
        <w:br/>
        <w:t>Material so kombiniert, dass es miteinander agiert und</w:t>
        <w:br/>
        <w:t>einen gemeinsamen Effekt erzielt, den eine Komponen</w:t>
        <w:t>-</w:t>
        <w:br/>
        <w:t>te allein nicht erzielt hätte. Sie ist aber auch eine Form</w:t>
        <w:br/>
        <w:t>des Nachdenkens über die grundlegende Erfahrung der</w:t>
        <w:br/>
        <w:t>Synästhesie, bei der Menschen mit dem Wirkmecha</w:t>
        <w:t>-</w:t>
        <w:br/>
        <w:t>nismus ihres Wahrnehmungsapparates, dessen Anteil</w:t>
        <w:br/>
        <w:t>und der Konstruktion unseres Weltbildes konfrontiert</w:t>
        <w:br/>
        <w:t>werden.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Eine Serie von audiovisuellen Live-Performances,</w:t>
        <w:br/>
        <w:t>Workshops und Diskussionen greift historische Bezüge</w:t>
        <w:br/>
        <w:t>auf und diskutiert aktuelle Fragestellungen. Was ist</w:t>
        <w:br/>
        <w:t>,Live-Cinema‘? Was ist im Unterschied VJ-ing? Welche</w:t>
        <w:br/>
        <w:t>kompositorischen und technischen Konzepte zur</w:t>
        <w:br/>
        <w:t>Interaktion von Bild und Ton gibt es? Welche Rolle</w:t>
        <w:br/>
        <w:t>spielen die unterschiedlichen Wahrnehmungsorgane</w:t>
        <w:br/>
        <w:t>Auge und Ohr und wie kann man damit kreativ arbei</w:t>
        <w:t>-</w:t>
        <w:br/>
        <w:t>ten? Was bewirken neuartige Software-Architekturen</w:t>
        <w:br/>
        <w:t>und Computer-Interfaces? Was bedeutet ,live‘?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term ‘Live Cinema' has hitherto been primarily</w:t>
        <w:br/>
        <w:t>used to describe the live musical accompaniment of</w:t>
        <w:br/>
        <w:t>silent movies. ‘Live Cinema' today stands for the</w:t>
        <w:br/>
        <w:t>simultaneous creation of sound and image in real</w:t>
        <w:br/>
        <w:t>time by sonic and visual artists who collaborate to</w:t>
        <w:br/>
        <w:t>elaborate concepts on equal terms. The traditional</w:t>
        <w:br/>
        <w:t>parameters of narrative cinema are expanded by a</w:t>
        <w:br/>
        <w:t>much broader conception of cinematographic space,</w:t>
        <w:br/>
        <w:t>the focus of which is no longer the photographic</w:t>
        <w:br/>
        <w:t>construction of reality as seen by the camera's eye</w:t>
        <w:br/>
        <w:t>and linear forms of narration. The term ‘Cinema’</w:t>
        <w:br/>
        <w:t>is now to be understood as embracing all forms of</w:t>
        <w:br/>
        <w:t>configuring moving images, beginning with the</w:t>
        <w:br/>
        <w:t>animation of painted or synthetic images.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programme, jointly compiled by CTM and</w:t>
        <w:br/>
        <w:t>transmediale, is based on an initial idea of Hans</w:t>
        <w:br/>
        <w:t>Beekmans (</w:t>
      </w:r>
      <w:r>
        <w:fldChar w:fldCharType="begin"/>
      </w:r>
      <w:r>
        <w:rPr>
          <w:color w:val="000000"/>
        </w:rPr>
        <w:instrText> HYPERLINK "http://www.live-cinema.org"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www.live-cinema.org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) presents a dynamic</w:t>
        <w:br/>
        <w:t>art-form that combines visual and musical material</w:t>
        <w:br/>
        <w:t>innovatively and to an effect that none of both could</w:t>
        <w:br/>
        <w:t>have achieved on their own. The novelty of these sonic</w:t>
        <w:br/>
        <w:t>and visual investigations also poses questions about</w:t>
        <w:br/>
        <w:t>fundamental experiences of synaesthesia: on how</w:t>
        <w:br/>
        <w:t>people are confronted by the mechanics of their</w:t>
        <w:br/>
        <w:t>sensory organs and the latter’s influence on our</w:t>
        <w:br/>
        <w:t>perception of the world.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  <w:sectPr>
          <w:type w:val="continuous"/>
          <w:pgSz w:w="8778" w:h="16523"/>
          <w:pgMar w:top="473" w:left="410" w:right="410" w:bottom="1016" w:header="0" w:footer="3" w:gutter="508"/>
          <w:rtlGutter/>
          <w:cols w:num="2" w:space="15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 series of audio-visual performances, workshops</w:t>
        <w:br/>
        <w:t>and panels draws on historical references and consid</w:t>
        <w:t>-</w:t>
        <w:br/>
        <w:t>ers current debates. What is ‘Live Cinema’? How does</w:t>
        <w:br/>
        <w:t>it differ from VJ-ing? What compositional and techni</w:t>
        <w:t>-</w:t>
        <w:br/>
        <w:t>cal concepts for the interaction of sound and image</w:t>
        <w:br/>
        <w:t>are available? What roles do the different sensory</w:t>
        <w:br/>
        <w:t>organs such as eyes and ears play, and how can one</w:t>
        <w:br/>
        <w:t>work with these creatively? What effect does modern</w:t>
        <w:br/>
        <w:t>software architecture and computer interfaces have?</w:t>
        <w:br/>
        <w:t>What does ‘live’ now mean?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3" w:left="0" w:right="0" w:bottom="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Performances at MAO &amp; HKW:</w:t>
      </w:r>
    </w:p>
    <w:p>
      <w:pPr>
        <w:pStyle w:val="Style31"/>
        <w:numPr>
          <w:ilvl w:val="0"/>
          <w:numId w:val="69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skoltz_kolgen (ca/qc) — </w:t>
      </w:r>
      <w:r>
        <w:rPr>
          <w:w w:val="100"/>
          <w:spacing w:val="0"/>
          <w:color w:val="000000"/>
          <w:position w:val="0"/>
        </w:rPr>
        <w:t>,flüux:/terminal‘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Edwin van </w:t>
      </w:r>
      <w:r>
        <w:rPr>
          <w:w w:val="100"/>
          <w:spacing w:val="0"/>
          <w:color w:val="000000"/>
          <w:position w:val="0"/>
        </w:rPr>
        <w:t xml:space="preserve">der Heide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(ni)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,LSP - Laser Sound Performance'</w:t>
      </w:r>
    </w:p>
    <w:p>
      <w:pPr>
        <w:pStyle w:val="Style31"/>
        <w:numPr>
          <w:ilvl w:val="0"/>
          <w:numId w:val="7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Yannis Kyriakides, HC Gilje &amp; Claire Edwardes (cy/nl/no) -</w:t>
        <w:br/>
        <w:t>.Labfly Dreams', Umatic (nl) - ,ResonanCITY‘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skoltzkolgen (ca/qc) - .HiisKaa'</w:t>
      </w:r>
    </w:p>
    <w:p>
      <w:pPr>
        <w:pStyle w:val="Style31"/>
        <w:numPr>
          <w:ilvl w:val="0"/>
          <w:numId w:val="73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Antoine Schmitt &amp; Vincent Epplay (fr) - .Display Pixel 3'</w:t>
        <w:br/>
        <w:t>Semiconductor (uk) - .Sonic Inc.'</w:t>
      </w:r>
    </w:p>
    <w:p>
      <w:pPr>
        <w:pStyle w:val="Style31"/>
        <w:numPr>
          <w:ilvl w:val="0"/>
          <w:numId w:val="7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TOPLAP </w:t>
      </w:r>
      <w:r>
        <w:rPr>
          <w:w w:val="100"/>
          <w:spacing w:val="0"/>
          <w:color w:val="000000"/>
          <w:position w:val="0"/>
        </w:rPr>
        <w:t xml:space="preserve">(int)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— AV live jam</w:t>
      </w:r>
    </w:p>
    <w:p>
      <w:pPr>
        <w:pStyle w:val="Style31"/>
        <w:numPr>
          <w:ilvl w:val="0"/>
          <w:numId w:val="77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w w:val="100"/>
          <w:spacing w:val="0"/>
          <w:color w:val="000000"/>
          <w:position w:val="0"/>
        </w:rPr>
        <w:t xml:space="preserve">Purform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(Yan Breuleux </w:t>
      </w:r>
      <w:r>
        <w:rPr>
          <w:rStyle w:val="CharStyle124"/>
        </w:rPr>
        <w:t>&amp;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Alain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Thibault,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ca/qc) - .Black Box'</w:t>
        <w:br/>
        <w:t xml:space="preserve">Pure &amp; </w:t>
      </w:r>
      <w:r>
        <w:rPr>
          <w:w w:val="100"/>
          <w:spacing w:val="0"/>
          <w:color w:val="000000"/>
          <w:position w:val="0"/>
        </w:rPr>
        <w:t xml:space="preserve">Bekam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(at/us) - ,The Persistent But Irregular Plot'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Van Koolwijk (nl) - .FDBCK/AV'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Panels/Presentations:</w:t>
      </w:r>
    </w:p>
    <w:p>
      <w:pPr>
        <w:pStyle w:val="Style31"/>
        <w:numPr>
          <w:ilvl w:val="0"/>
          <w:numId w:val="79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Sound Art Visual &gt; </w:t>
      </w:r>
      <w:r>
        <w:rPr>
          <w:rStyle w:val="CharStyle71"/>
        </w:rPr>
        <w:t>[&gt; see page 7]</w:t>
      </w:r>
    </w:p>
    <w:p>
      <w:pPr>
        <w:pStyle w:val="Style31"/>
        <w:numPr>
          <w:ilvl w:val="0"/>
          <w:numId w:val="81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Audio-visual </w:t>
      </w:r>
      <w:r>
        <w:rPr>
          <w:w w:val="100"/>
          <w:spacing w:val="0"/>
          <w:color w:val="000000"/>
          <w:position w:val="0"/>
        </w:rPr>
        <w:t xml:space="preserve">Avantgarde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Dieter Daniels </w:t>
      </w:r>
      <w:r>
        <w:rPr>
          <w:w w:val="100"/>
          <w:spacing w:val="0"/>
          <w:color w:val="000000"/>
          <w:position w:val="0"/>
        </w:rPr>
        <w:t>(de), Lillevän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(de/ie), </w:t>
      </w:r>
      <w:r>
        <w:rPr>
          <w:w w:val="100"/>
          <w:spacing w:val="0"/>
          <w:color w:val="000000"/>
          <w:position w:val="0"/>
        </w:rPr>
        <w:t xml:space="preserve">Norbert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Pfaffenbichler (at), Sabine Sanio </w:t>
      </w:r>
      <w:r>
        <w:rPr>
          <w:w w:val="100"/>
          <w:spacing w:val="0"/>
          <w:color w:val="000000"/>
          <w:position w:val="0"/>
        </w:rPr>
        <w:t>(de),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Moderation: </w:t>
      </w:r>
      <w:r>
        <w:rPr>
          <w:w w:val="100"/>
          <w:spacing w:val="0"/>
          <w:color w:val="000000"/>
          <w:position w:val="0"/>
        </w:rPr>
        <w:t xml:space="preserve">Mirjam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Wenzel </w:t>
      </w:r>
      <w:r>
        <w:rPr>
          <w:w w:val="100"/>
          <w:spacing w:val="0"/>
          <w:color w:val="000000"/>
          <w:position w:val="0"/>
        </w:rPr>
        <w:t>(de)</w:t>
      </w:r>
    </w:p>
    <w:p>
      <w:pPr>
        <w:pStyle w:val="Style31"/>
        <w:numPr>
          <w:ilvl w:val="0"/>
          <w:numId w:val="83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Livecoding-TOPLAP </w:t>
      </w:r>
      <w:r>
        <w:rPr>
          <w:w w:val="100"/>
          <w:spacing w:val="0"/>
          <w:color w:val="000000"/>
          <w:position w:val="0"/>
        </w:rPr>
        <w:t xml:space="preserve">(INT) </w:t>
      </w:r>
      <w:r>
        <w:rPr>
          <w:rStyle w:val="CharStyle71"/>
        </w:rPr>
        <w:t>[&gt; see page 59]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Presentation/Workshop.-</w:t>
      </w:r>
    </w:p>
    <w:p>
      <w:pPr>
        <w:pStyle w:val="Style31"/>
        <w:numPr>
          <w:ilvl w:val="0"/>
          <w:numId w:val="85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8778" w:h="16523"/>
          <w:pgMar w:top="473" w:left="737" w:right="737" w:bottom="473" w:header="0" w:footer="3" w:gutter="196"/>
          <w:rtlGutter/>
          <w:cols w:num="2" w:space="26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TOPLAP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ONT) </w:t>
      </w:r>
      <w:r>
        <w:rPr>
          <w:rStyle w:val="CharStyle71"/>
        </w:rPr>
        <w:t>[&gt; see page 59]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right"/>
        <w:spacing w:before="0" w:after="0" w:line="760" w:lineRule="exact"/>
        <w:ind w:left="0" w:right="460" w:firstLine="0"/>
      </w:pPr>
      <w:bookmarkStart w:id="166" w:name="bookmark166"/>
      <w:r>
        <w:rPr>
          <w:rStyle w:val="CharStyle474"/>
          <w:b/>
          <w:bCs/>
        </w:rPr>
        <w:t>CTM</w:t>
      </w:r>
      <w:bookmarkEnd w:id="166"/>
    </w:p>
    <w:p>
      <w:pPr>
        <w:pStyle w:val="Style9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080" w:right="0" w:hanging="1180"/>
        <w:sectPr>
          <w:pgSz w:w="8778" w:h="16523"/>
          <w:pgMar w:top="470" w:left="386" w:right="386" w:bottom="811" w:header="0" w:footer="3" w:gutter="139"/>
          <w:rtlGutter/>
          <w:cols w:space="720"/>
          <w:noEndnote/>
          <w:docGrid w:linePitch="360"/>
        </w:sectPr>
      </w:pPr>
      <w:r>
        <w:rPr>
          <w:rStyle w:val="CharStyle509"/>
          <w:b/>
          <w:bCs/>
        </w:rPr>
        <w:t xml:space="preserve">Installation &amp; Design </w:t>
      </w:r>
      <w:r>
        <w:rPr>
          <w:rStyle w:val="CharStyle485"/>
          <w:lang w:val="de-DE" w:eastAsia="de-DE" w:bidi="de-DE"/>
          <w:b/>
          <w:bCs/>
        </w:rPr>
        <w:t>6 9</w:t>
        <w:br/>
      </w:r>
      <w:r>
        <w:rPr>
          <w:rStyle w:val="CharStyle509"/>
          <w:lang w:val="en-US" w:eastAsia="en-US" w:bidi="en-US"/>
          <w:b/>
          <w:bCs/>
        </w:rPr>
        <w:t>Coop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0" w:right="0" w:bottom="7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7" type="#_x0000_t75" style="position:absolute;margin-left:5.e-002pt;margin-top:0;width:418.55pt;height:95.75pt;z-index:-251658676;mso-wrap-distance-left:5.pt;mso-wrap-distance-right:5.pt;mso-position-horizontal-relative:margin" wrapcoords="0 0">
            <v:imagedata r:id="rId202" r:href="rId20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5" w:left="203" w:right="203" w:bottom="79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0" w:left="0" w:right="0" w:bottom="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7" w:name="bookmark167"/>
      <w:r>
        <w:rPr>
          <w:lang w:val="de-DE" w:eastAsia="de-DE" w:bidi="de-DE"/>
          <w:w w:val="100"/>
          <w:color w:val="000000"/>
          <w:position w:val="0"/>
        </w:rPr>
        <w:t>INSTALLATION &amp; DESIGN</w:t>
      </w:r>
      <w:bookmarkEnd w:id="16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Designer und Künstlerinnen wurden eingeladen, sich</w:t>
        <w:br/>
        <w:t>mit den Themen des Festivals auseinander zu setzen</w:t>
        <w:br/>
        <w:t>und die Räume des MAO mit ihren Arbeiten neu zu</w:t>
        <w:br/>
        <w:t>bespielen.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Designers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artists have been invited to pick</w:t>
        <w:br/>
        <w:t>up the festival's theme and to develop works that</w:t>
        <w:br/>
        <w:t>re-shape the rooms of MAO.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9"/>
          <w:lang w:val="de-DE" w:eastAsia="de-DE" w:bidi="de-DE"/>
        </w:rPr>
        <w:t>Mit Arbeiten von</w:t>
      </w:r>
      <w:r>
        <w:rPr>
          <w:rStyle w:val="CharStyle489"/>
        </w:rPr>
        <w:t xml:space="preserve">/ </w:t>
      </w:r>
      <w:r>
        <w:rPr>
          <w:rStyle w:val="CharStyle490"/>
        </w:rPr>
        <w:t>With works by-.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489"/>
        </w:rPr>
        <w:t xml:space="preserve">Dave Allen (uk) .Mirrored at Mean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Mid-Point Comp‘, 2001,</w:t>
        <w:br/>
      </w:r>
      <w:r>
        <w:rPr>
          <w:rStyle w:val="CharStyle489"/>
        </w:rPr>
        <w:t xml:space="preserve">Wandzeichnung/mural, Autokolor </w:t>
      </w:r>
      <w:r>
        <w:rPr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489"/>
        </w:rPr>
        <w:t xml:space="preserve">.Instant Mix',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2005, display</w:t>
        <w:br/>
      </w:r>
      <w:r>
        <w:rPr>
          <w:rStyle w:val="CharStyle489"/>
        </w:rPr>
        <w:t xml:space="preserve">system, Bijan Dawallu &amp; Mathias Volz </w:t>
      </w:r>
      <w:r>
        <w:rPr>
          <w:rStyle w:val="CharStyle489"/>
          <w:lang w:val="de-DE" w:eastAsia="de-DE" w:bidi="de-DE"/>
        </w:rPr>
        <w:t xml:space="preserve">(de), </w:t>
      </w:r>
      <w:r>
        <w:rPr>
          <w:rStyle w:val="CharStyle489"/>
        </w:rPr>
        <w:t xml:space="preserve">video stills,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</w:t>
        <w:br/>
      </w:r>
      <w:r>
        <w:rPr>
          <w:rStyle w:val="CharStyle489"/>
        </w:rPr>
        <w:t xml:space="preserve">//////////fur////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////furminator: first person </w:t>
      </w:r>
      <w:r>
        <w:rPr>
          <w:rStyle w:val="CharStyle489"/>
        </w:rPr>
        <w:t xml:space="preserve">pinball,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2004</w:t>
        <w:br/>
      </w:r>
      <w:r>
        <w:rPr>
          <w:rStyle w:val="CharStyle489"/>
        </w:rPr>
        <w:t xml:space="preserve">Kim Hiorthpy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(no) Untitled, 2005, </w:t>
      </w:r>
      <w:r>
        <w:rPr>
          <w:rStyle w:val="CharStyle489"/>
        </w:rPr>
        <w:t>Wandzeichnung/mural</w:t>
        <w:br/>
        <w:t xml:space="preserve">interplay </w:t>
      </w:r>
      <w:r>
        <w:rPr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.Interplay </w:t>
      </w:r>
      <w:r>
        <w:rPr>
          <w:rStyle w:val="CharStyle489"/>
        </w:rPr>
        <w:t xml:space="preserve">feat.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Intermotion', 2005, installation</w:t>
        <w:br/>
      </w:r>
      <w:r>
        <w:rPr>
          <w:rStyle w:val="CharStyle489"/>
        </w:rPr>
        <w:t xml:space="preserve">Tuire Lampila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(fi) ,Fiir Maria', 2005, relief, </w:t>
      </w:r>
      <w:r>
        <w:rPr>
          <w:rStyle w:val="CharStyle489"/>
        </w:rPr>
        <w:t xml:space="preserve">Van </w:t>
      </w:r>
      <w:r>
        <w:rPr>
          <w:rStyle w:val="CharStyle489"/>
          <w:lang w:val="de-DE" w:eastAsia="de-DE" w:bidi="de-DE"/>
        </w:rPr>
        <w:t xml:space="preserve">Reimersdahl </w:t>
      </w:r>
      <w:r>
        <w:rPr>
          <w:w w:val="100"/>
          <w:spacing w:val="0"/>
          <w:color w:val="000000"/>
          <w:position w:val="0"/>
        </w:rPr>
        <w:t>(de),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Jute-bags, 2005, </w:t>
      </w:r>
      <w:r>
        <w:rPr>
          <w:rStyle w:val="CharStyle489"/>
          <w:lang w:val="de-DE" w:eastAsia="de-DE" w:bidi="de-DE"/>
        </w:rPr>
        <w:t xml:space="preserve">Jan </w:t>
      </w:r>
      <w:r>
        <w:rPr>
          <w:rStyle w:val="CharStyle489"/>
        </w:rPr>
        <w:t xml:space="preserve">Rohlf </w:t>
      </w:r>
      <w:r>
        <w:rPr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Untitled, </w:t>
      </w:r>
      <w:r>
        <w:rPr>
          <w:rStyle w:val="CharStyle489"/>
          <w:lang w:val="de-DE" w:eastAsia="de-DE" w:bidi="de-DE"/>
        </w:rPr>
        <w:t xml:space="preserve">Wandbild </w:t>
      </w:r>
      <w:r>
        <w:rPr>
          <w:rStyle w:val="CharStyle489"/>
        </w:rPr>
        <w:t xml:space="preserve">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Designs/mural </w:t>
      </w:r>
      <w:r>
        <w:rPr>
          <w:rStyle w:val="CharStyle489"/>
        </w:rPr>
        <w:t>&amp;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designs, 2005, </w:t>
      </w:r>
      <w:r>
        <w:rPr>
          <w:rStyle w:val="CharStyle489"/>
        </w:rPr>
        <w:t xml:space="preserve">Lorenz </w:t>
      </w:r>
      <w:r>
        <w:rPr>
          <w:rStyle w:val="CharStyle489"/>
          <w:lang w:val="de-DE" w:eastAsia="de-DE" w:bidi="de-DE"/>
        </w:rPr>
        <w:t xml:space="preserve">Wiegand </w:t>
      </w:r>
      <w:r>
        <w:rPr>
          <w:w w:val="100"/>
          <w:spacing w:val="0"/>
          <w:color w:val="000000"/>
          <w:position w:val="0"/>
        </w:rPr>
        <w:t xml:space="preserve">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Untitled, </w:t>
      </w:r>
      <w:r>
        <w:rPr>
          <w:rStyle w:val="CharStyle489"/>
        </w:rPr>
        <w:t xml:space="preserve">installation,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68" w:name="bookmark168"/>
      <w:r>
        <w:rPr>
          <w:lang w:val="en-US" w:eastAsia="en-US" w:bidi="en-US"/>
          <w:w w:val="100"/>
          <w:color w:val="000000"/>
          <w:position w:val="0"/>
        </w:rPr>
        <w:t>IMAGES D’AMEUBLEMENT</w:t>
      </w:r>
      <w:bookmarkEnd w:id="16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Jeden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Abend </w:t>
      </w:r>
      <w:r>
        <w:rPr>
          <w:w w:val="100"/>
          <w:spacing w:val="0"/>
          <w:color w:val="000000"/>
          <w:position w:val="0"/>
        </w:rPr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MAO-Lounge eine einzelne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 </w:t>
      </w:r>
      <w:r>
        <w:rPr>
          <w:w w:val="100"/>
          <w:spacing w:val="0"/>
          <w:color w:val="000000"/>
          <w:position w:val="0"/>
        </w:rPr>
        <w:t xml:space="preserve">oder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generative Arbeit </w:t>
      </w:r>
      <w:r>
        <w:rPr>
          <w:w w:val="100"/>
          <w:spacing w:val="0"/>
          <w:color w:val="000000"/>
          <w:position w:val="0"/>
        </w:rPr>
        <w:t xml:space="preserve">gezeigt. Eher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 Idee</w:t>
        <w:br/>
        <w:t>des Environments angelehnt, entwickeln sich diese</w:t>
        <w:br/>
        <w:t>Arbeiten meist über lange Zeiträume und trans</w:t>
        <w:t>-</w:t>
        <w:br/>
        <w:t>formieren den Raum unaufdringlich.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presenting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single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generative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piece in the MAO Lounge each evening. Conceived as</w:t>
        <w:br/>
        <w:t>site-specific works/environments, each develops over</w:t>
        <w:br/>
        <w:t>a long period of time and transforms the space in an</w:t>
        <w:br/>
        <w:t>unobtrusive yet perceptible manner.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9"/>
          <w:lang w:val="de-DE" w:eastAsia="de-DE" w:bidi="de-DE"/>
        </w:rPr>
        <w:t xml:space="preserve">Mit Arbeiten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von/</w:t>
      </w:r>
      <w:r>
        <w:rPr>
          <w:rStyle w:val="CharStyle490"/>
        </w:rPr>
        <w:t xml:space="preserve">With works </w:t>
      </w:r>
      <w:r>
        <w:rPr>
          <w:rStyle w:val="CharStyle124"/>
        </w:rPr>
        <w:t>by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rStyle w:val="CharStyle489"/>
        </w:rPr>
        <w:t xml:space="preserve">Andreas Schimanski </w:t>
      </w:r>
      <w:r>
        <w:rPr>
          <w:rStyle w:val="CharStyle489"/>
          <w:lang w:val="de-DE" w:eastAsia="de-DE" w:bidi="de-DE"/>
        </w:rPr>
        <w:t xml:space="preserve">(de), </w:t>
      </w:r>
      <w:r>
        <w:rPr>
          <w:rStyle w:val="CharStyle489"/>
        </w:rPr>
        <w:t xml:space="preserve">G. L. 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(ca), </w:t>
      </w:r>
      <w:r>
        <w:rPr>
          <w:rStyle w:val="CharStyle489"/>
        </w:rPr>
        <w:t>Holger Lippmann/Lumicon</w:t>
        <w:br/>
      </w:r>
      <w:r>
        <w:rPr>
          <w:rStyle w:val="CharStyle489"/>
          <w:lang w:val="de-DE" w:eastAsia="de-DE" w:bidi="de-DE"/>
        </w:rPr>
        <w:t xml:space="preserve">(de), </w:t>
      </w:r>
      <w:r>
        <w:rPr>
          <w:rStyle w:val="CharStyle489"/>
        </w:rPr>
        <w:t xml:space="preserve">igloo </w:t>
      </w:r>
      <w:r>
        <w:rPr>
          <w:w w:val="100"/>
          <w:spacing w:val="0"/>
          <w:color w:val="000000"/>
          <w:position w:val="0"/>
        </w:rPr>
        <w:t xml:space="preserve">(int), </w:t>
      </w:r>
      <w:r>
        <w:rPr>
          <w:rStyle w:val="CharStyle489"/>
        </w:rPr>
        <w:t xml:space="preserve">Marisa Maza </w:t>
      </w:r>
      <w:r>
        <w:rPr>
          <w:w w:val="100"/>
          <w:spacing w:val="0"/>
          <w:color w:val="000000"/>
          <w:position w:val="0"/>
        </w:rPr>
        <w:t xml:space="preserve">(es), </w:t>
      </w:r>
      <w:r>
        <w:rPr>
          <w:rStyle w:val="CharStyle489"/>
        </w:rPr>
        <w:t xml:space="preserve">rise </w:t>
      </w:r>
      <w:r>
        <w:rPr>
          <w:rStyle w:val="CharStyle489"/>
          <w:lang w:val="de-DE" w:eastAsia="de-DE" w:bidi="de-DE"/>
        </w:rPr>
        <w:t xml:space="preserve">(de), Margarete Schrüfer </w:t>
      </w:r>
      <w:r>
        <w:rPr>
          <w:w w:val="100"/>
          <w:spacing w:val="0"/>
          <w:color w:val="000000"/>
          <w:position w:val="0"/>
        </w:rPr>
        <w:t>(de),</w:t>
        <w:br/>
      </w:r>
      <w:r>
        <w:rPr>
          <w:rStyle w:val="CharStyle489"/>
          <w:lang w:val="de-DE" w:eastAsia="de-DE" w:bidi="de-DE"/>
        </w:rPr>
        <w:t xml:space="preserve">Remco Schuurbiers </w:t>
      </w:r>
      <w:r>
        <w:rPr>
          <w:w w:val="100"/>
          <w:spacing w:val="0"/>
          <w:color w:val="000000"/>
          <w:position w:val="0"/>
        </w:rPr>
        <w:t xml:space="preserve">(nl), </w:t>
      </w:r>
      <w:r>
        <w:rPr>
          <w:rStyle w:val="CharStyle489"/>
          <w:lang w:val="de-DE" w:eastAsia="de-DE" w:bidi="de-DE"/>
        </w:rPr>
        <w:t xml:space="preserve">Marius Watz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(no)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10"/>
        </w:rPr>
        <w:t>Kooperationen/Cooperations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REBOOT.FM - A RADIO ART </w:t>
      </w:r>
      <w:r>
        <w:rPr>
          <w:lang w:val="en-US" w:eastAsia="en-US" w:bidi="en-US"/>
          <w:w w:val="10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color w:val="000000"/>
          <w:position w:val="0"/>
        </w:rPr>
        <w:t>THE</w:t>
        <w:br/>
        <w:t>21 st CENTURY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9"/>
          <w:lang w:val="de-DE" w:eastAsia="de-DE" w:bidi="de-DE"/>
        </w:rPr>
        <w:t xml:space="preserve">Sat 5.2. </w:t>
      </w:r>
      <w:r>
        <w:rPr>
          <w:w w:val="100"/>
          <w:spacing w:val="0"/>
          <w:color w:val="000000"/>
          <w:position w:val="0"/>
        </w:rPr>
        <w:t xml:space="preserve">&gt; </w:t>
      </w:r>
      <w:r>
        <w:rPr>
          <w:rStyle w:val="CharStyle489"/>
          <w:lang w:val="de-DE" w:eastAsia="de-DE" w:bidi="de-DE"/>
        </w:rPr>
        <w:t xml:space="preserve">20h &gt; MAO </w:t>
      </w:r>
      <w:r>
        <w:rPr>
          <w:w w:val="100"/>
          <w:spacing w:val="0"/>
          <w:color w:val="000000"/>
          <w:position w:val="0"/>
        </w:rPr>
        <w:t xml:space="preserve">Main </w:t>
      </w:r>
      <w:r>
        <w:rPr>
          <w:rStyle w:val="CharStyle489"/>
          <w:lang w:val="de-DE" w:eastAsia="de-DE" w:bidi="de-DE"/>
        </w:rPr>
        <w:t>Hall</w:t>
        <w:br/>
      </w:r>
      <w:r>
        <w:rPr>
          <w:w w:val="100"/>
          <w:spacing w:val="0"/>
          <w:color w:val="000000"/>
          <w:position w:val="0"/>
        </w:rPr>
        <w:t>Diskussionsrunde zum Stand der freien Radiokunst,</w:t>
        <w:br/>
        <w:t>organisiert von reboot.fm und CTM. reboot.fm ist eine</w:t>
        <w:br/>
        <w:t>unabgängige Radiostation und ein Open-Source</w:t>
        <w:br/>
        <w:t>Software-Entwicklungsprojekt aus Berlin und überträgt</w:t>
        <w:br/>
        <w:t xml:space="preserve">das Programm des CTM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Internet-Stream </w:t>
      </w:r>
      <w:r>
        <w:rPr>
          <w:w w:val="100"/>
          <w:spacing w:val="0"/>
          <w:color w:val="000000"/>
          <w:position w:val="0"/>
        </w:rPr>
        <w:t>und in den</w:t>
        <w:br/>
        <w:t>Offenen Kanal.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discussion forum on the state of open-access</w:t>
        <w:br/>
        <w:t xml:space="preserve">radio-art, organised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reboot.fm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CTM. reboot.fm</w:t>
        <w:br/>
        <w:t>is an independent radio station and an open-source</w:t>
        <w:br/>
        <w:t>software-development project based in Berlin. It will</w:t>
        <w:br/>
        <w:t>broadcast the CTM programme as an Internet-Stream</w:t>
        <w:br/>
        <w:t xml:space="preserve">and into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Offener Kanal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Berlin's public access</w:t>
        <w:br/>
        <w:t>channel,</w:t>
      </w:r>
      <w:r>
        <w:rPr>
          <w:rStyle w:val="CharStyle480"/>
          <w:b/>
          <w:bCs/>
          <w:i w:val="0"/>
          <w:iCs w:val="0"/>
        </w:rPr>
        <w:t xml:space="preserve"> </w:t>
      </w:r>
      <w:r>
        <w:fldChar w:fldCharType="begin"/>
      </w:r>
      <w:r>
        <w:rPr>
          <w:rStyle w:val="CharStyle480"/>
        </w:rPr>
        <w:instrText> HYPERLINK "http://www.reboot.fm"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www.reboot.fm</w:t>
      </w:r>
      <w:r>
        <w:fldChar w:fldCharType="end"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88"/>
          <w:lang w:val="de-DE" w:eastAsia="de-DE" w:bidi="de-DE"/>
          <w:i/>
          <w:iCs/>
        </w:rPr>
        <w:t xml:space="preserve">Teilnehmer </w:t>
      </w:r>
      <w:r>
        <w:rPr>
          <w:rStyle w:val="CharStyle488"/>
          <w:i/>
          <w:iCs/>
        </w:rPr>
        <w:t>I Participants-.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9"/>
        </w:rPr>
        <w:t>Akos Maroy (Tilos Radio, Budapest, hu), Konstantin Petrov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9"/>
        </w:rPr>
        <w:t xml:space="preserve">(cult.radio.bg, Sofia, bg), Pit Schultz (Reboot.fm, Berlin, </w:t>
      </w:r>
      <w:r>
        <w:rPr>
          <w:rStyle w:val="CharStyle489"/>
          <w:lang w:val="de-DE" w:eastAsia="de-DE" w:bidi="de-DE"/>
        </w:rPr>
        <w:t xml:space="preserve">de). </w:t>
      </w:r>
      <w:r>
        <w:rPr>
          <w:rStyle w:val="CharStyle489"/>
        </w:rPr>
        <w:t>Sarah</w:t>
        <w:br/>
        <w:t xml:space="preserve">Washington (Resonance.fm, London, uk), Elisabeth </w:t>
      </w:r>
      <w:r>
        <w:rPr>
          <w:rStyle w:val="CharStyle489"/>
          <w:lang w:val="de-DE" w:eastAsia="de-DE" w:bidi="de-DE"/>
        </w:rPr>
        <w:t>Zimmermann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9"/>
          <w:lang w:val="de-DE" w:eastAsia="de-DE" w:bidi="de-DE"/>
        </w:rPr>
        <w:t xml:space="preserve">(Kunstradio </w:t>
      </w:r>
      <w:r>
        <w:rPr>
          <w:rStyle w:val="CharStyle489"/>
        </w:rPr>
        <w:t>Vienna, at),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89"/>
        </w:rPr>
        <w:t>Moderation: Diana McCarthy (Reboot.fm, Berlin, us/de)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9" w:name="bookmark169"/>
      <w:r>
        <w:rPr>
          <w:lang w:val="en-US" w:eastAsia="en-US" w:bidi="en-US"/>
          <w:w w:val="100"/>
          <w:color w:val="000000"/>
          <w:position w:val="0"/>
        </w:rPr>
        <w:t>GENDERTRONICS</w:t>
      </w:r>
      <w:bookmarkEnd w:id="16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89"/>
        </w:rPr>
        <w:t>Wed 9.2. &gt; 20h &gt; MAO Lounge</w:t>
        <w:br/>
      </w:r>
      <w:r>
        <w:rPr>
          <w:w w:val="100"/>
          <w:spacing w:val="0"/>
          <w:color w:val="000000"/>
          <w:position w:val="0"/>
        </w:rPr>
        <w:t xml:space="preserve">Präsentation des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CTM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Meike Jansen </w:t>
      </w:r>
      <w:r>
        <w:rPr>
          <w:w w:val="100"/>
          <w:spacing w:val="0"/>
          <w:color w:val="000000"/>
          <w:position w:val="0"/>
        </w:rPr>
        <w:t>bei</w:t>
        <w:br/>
        <w:t>Suhrkamp herausgegebenen Buches .Gendertronics -</w:t>
        <w:br/>
        <w:t>Der Körper in der elektronischen Musik', das Frage</w:t>
        <w:t>-</w:t>
        <w:br/>
        <w:t xml:space="preserve">stellungen des CTM.04 Schwerpunktes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.Performing</w:t>
        <w:br/>
      </w:r>
      <w:r>
        <w:rPr>
          <w:w w:val="100"/>
          <w:spacing w:val="0"/>
          <w:color w:val="000000"/>
          <w:position w:val="0"/>
        </w:rPr>
        <w:t>Sound' vertieft.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presentation of and reading from the book</w:t>
        <w:br/>
        <w:t>‘Gendertronics’ (edited by CTM and Meike Jansen,</w:t>
        <w:br/>
        <w:t>published by Suhrkamp), an in-depth study of ques</w:t>
        <w:t>-</w:t>
        <w:br/>
        <w:t>tions raised by last year's festival theme, ‘Performing</w:t>
        <w:br/>
        <w:t>Sound',</w:t>
      </w:r>
      <w:r>
        <w:rPr>
          <w:rStyle w:val="CharStyle480"/>
          <w:b/>
          <w:bCs/>
          <w:i w:val="0"/>
          <w:iCs w:val="0"/>
        </w:rPr>
        <w:t xml:space="preserve"> </w:t>
      </w:r>
      <w:r>
        <w:fldChar w:fldCharType="begin"/>
      </w:r>
      <w:r>
        <w:rPr>
          <w:rStyle w:val="CharStyle480"/>
        </w:rPr>
        <w:instrText> HYPERLINK "http://www.suhrkamp.de"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www.suhrkamp.de</w:t>
      </w:r>
      <w:r>
        <w:fldChar w:fldCharType="end"/>
      </w:r>
      <w:r>
        <w:rPr>
          <w:rStyle w:val="CharStyle480"/>
          <w:b/>
          <w:bCs/>
          <w:i w:val="0"/>
          <w:iCs w:val="0"/>
        </w:rPr>
        <w:br/>
      </w:r>
      <w:r>
        <w:rPr>
          <w:rStyle w:val="CharStyle511"/>
          <w:lang w:val="de-DE" w:eastAsia="de-DE" w:bidi="de-DE"/>
          <w:b w:val="0"/>
          <w:bCs w:val="0"/>
          <w:i w:val="0"/>
          <w:iCs w:val="0"/>
        </w:rPr>
        <w:t xml:space="preserve">Mit Beiträgen </w:t>
      </w:r>
      <w:r>
        <w:rPr>
          <w:rStyle w:val="CharStyle512"/>
          <w:b w:val="0"/>
          <w:bCs w:val="0"/>
          <w:i/>
          <w:iCs/>
        </w:rPr>
        <w:t>vonIWith contributions from</w:t>
      </w:r>
      <w:r>
        <w:rPr>
          <w:rStyle w:val="CharStyle511"/>
          <w:b w:val="0"/>
          <w:bCs w:val="0"/>
          <w:i w:val="0"/>
          <w:iCs w:val="0"/>
        </w:rPr>
        <w:t xml:space="preserve"> Mariola Brillowska.</w:t>
        <w:br/>
        <w:t>Diedrich Diederichsen, Tom Holert, Thomas Meinecke, Birgit</w:t>
        <w:br/>
        <w:t>Richard, Pinky Rose, Terre Thaemlitz et al.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70" w:name="bookmark170"/>
      <w:r>
        <w:rPr>
          <w:lang w:val="en-US" w:eastAsia="en-US" w:bidi="en-US"/>
          <w:w w:val="100"/>
          <w:color w:val="000000"/>
          <w:position w:val="0"/>
        </w:rPr>
        <w:t>SPLENDID ANIMATION - CHARACTERS IN</w:t>
        <w:br/>
        <w:t>MOTION (2005)</w:t>
      </w:r>
      <w:bookmarkEnd w:id="17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9"/>
        </w:rPr>
        <w:t>Sat 12.2. &gt; 21h &gt; MAO Main Hall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.Pictoplasma' </w:t>
      </w:r>
      <w:r>
        <w:rPr>
          <w:w w:val="100"/>
          <w:spacing w:val="0"/>
          <w:color w:val="000000"/>
          <w:position w:val="0"/>
        </w:rPr>
        <w:t>präsentiert neue Arbeiten aus der Welt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Character-Designs </w:t>
      </w:r>
      <w:r>
        <w:rPr>
          <w:w w:val="100"/>
          <w:spacing w:val="0"/>
          <w:color w:val="000000"/>
          <w:position w:val="0"/>
        </w:rPr>
        <w:t>in einem Screening mit dem</w:t>
        <w:br/>
        <w:t>Besten aus Musikanimationen, Kurzfilmen und Motion</w:t>
        <w:br/>
        <w:t>Graphics.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Pictoplasma’presents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hour of the very best in</w:t>
        <w:br/>
        <w:t>music animation, film shorts and motion graphics,</w:t>
        <w:br/>
        <w:t>concentrating on fresh character-driven visuals and</w:t>
        <w:br/>
        <w:t>narratives,</w:t>
      </w:r>
      <w:r>
        <w:rPr>
          <w:rStyle w:val="CharStyle480"/>
          <w:b/>
          <w:bCs/>
          <w:i w:val="0"/>
          <w:iCs w:val="0"/>
        </w:rPr>
        <w:t xml:space="preserve"> </w:t>
      </w:r>
      <w:r>
        <w:fldChar w:fldCharType="begin"/>
      </w:r>
      <w:r>
        <w:rPr>
          <w:rStyle w:val="CharStyle480"/>
        </w:rPr>
        <w:instrText> HYPERLINK "http://www.pictoplasma.com"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www.pictoplasma.com</w:t>
      </w:r>
      <w:r>
        <w:fldChar w:fldCharType="end"/>
      </w:r>
      <w:r>
        <w:rPr>
          <w:rStyle w:val="CharStyle480"/>
          <w:b/>
          <w:bCs/>
          <w:i w:val="0"/>
          <w:iCs w:val="0"/>
        </w:rPr>
        <w:br/>
      </w:r>
      <w:r>
        <w:rPr>
          <w:rStyle w:val="CharStyle511"/>
          <w:lang w:val="de-DE" w:eastAsia="de-DE" w:bidi="de-DE"/>
          <w:b w:val="0"/>
          <w:bCs w:val="0"/>
          <w:i w:val="0"/>
          <w:iCs w:val="0"/>
        </w:rPr>
        <w:t xml:space="preserve">Mit Arbeiten von </w:t>
      </w:r>
      <w:r>
        <w:rPr>
          <w:rStyle w:val="CharStyle511"/>
          <w:b w:val="0"/>
          <w:bCs w:val="0"/>
          <w:i w:val="0"/>
          <w:iCs w:val="0"/>
        </w:rPr>
        <w:t xml:space="preserve">/ </w:t>
      </w:r>
      <w:r>
        <w:rPr>
          <w:rStyle w:val="CharStyle512"/>
          <w:b w:val="0"/>
          <w:bCs w:val="0"/>
          <w:i/>
          <w:iCs/>
        </w:rPr>
        <w:t>With works by-.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89"/>
        </w:rPr>
        <w:t>Marl-Chan (jp), Motomichi Nakamura (us), Trunk (uk),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489"/>
        </w:rPr>
        <w:t xml:space="preserve">Studio Soi </w:t>
      </w:r>
      <w:r>
        <w:rPr>
          <w:rStyle w:val="CharStyle489"/>
          <w:lang w:val="de-DE" w:eastAsia="de-DE" w:bidi="de-DE"/>
        </w:rPr>
        <w:t xml:space="preserve">(de), </w:t>
      </w:r>
      <w:r>
        <w:rPr>
          <w:rStyle w:val="CharStyle489"/>
        </w:rPr>
        <w:t>Friends With You (us) et al.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71" w:name="bookmark171"/>
      <w:r>
        <w:rPr>
          <w:lang w:val="en-US" w:eastAsia="en-US" w:bidi="en-US"/>
          <w:w w:val="100"/>
          <w:color w:val="000000"/>
          <w:position w:val="0"/>
        </w:rPr>
        <w:t>DENSE</w:t>
      </w:r>
      <w:bookmarkEnd w:id="17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,Dense' </w:t>
      </w:r>
      <w:r>
        <w:rPr>
          <w:w w:val="100"/>
          <w:spacing w:val="0"/>
          <w:color w:val="000000"/>
          <w:position w:val="0"/>
        </w:rPr>
        <w:t>ist ein Plattenladen, vor allem aber Informations</w:t>
        <w:t>-</w:t>
        <w:br/>
        <w:t>börse für alle, die sich mit Musik jenseits des Main</w:t>
        <w:t>-</w:t>
        <w:br/>
        <w:t xml:space="preserve">streams beschäftigen. Zum CTM.05 richtet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.Dense'</w:t>
        <w:br/>
      </w:r>
      <w:r>
        <w:rPr>
          <w:w w:val="100"/>
          <w:spacing w:val="0"/>
          <w:color w:val="000000"/>
          <w:position w:val="0"/>
        </w:rPr>
        <w:t>erneut einen Shop ein, in dem Material der am Festival</w:t>
        <w:br/>
        <w:t>beteiligten Künstler und vieles mehr erhältlich sein wird.</w:t>
      </w:r>
    </w:p>
    <w:p>
      <w:pPr>
        <w:pStyle w:val="Style4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  <w:sectPr>
          <w:type w:val="continuous"/>
          <w:pgSz w:w="8778" w:h="16523"/>
          <w:pgMar w:top="470" w:left="386" w:right="386" w:bottom="470" w:header="0" w:footer="3" w:gutter="576"/>
          <w:rtlGutter/>
          <w:cols w:num="2" w:space="16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‘Dense’ is a record shop but, above all, a meeting</w:t>
        <w:br/>
        <w:t>point and info-exchange for anyone interested in</w:t>
        <w:br/>
        <w:t>music beyond the mainstream. For the CTM.</w:t>
      </w:r>
      <w:r>
        <w:rPr>
          <w:rStyle w:val="CharStyle480"/>
          <w:b/>
          <w:bCs/>
          <w:i w:val="0"/>
          <w:iCs w:val="0"/>
        </w:rPr>
        <w:t xml:space="preserve"> </w:t>
      </w:r>
      <w:r>
        <w:rPr>
          <w:rStyle w:val="CharStyle513"/>
          <w:b w:val="0"/>
          <w:bCs w:val="0"/>
          <w:i w:val="0"/>
          <w:iCs w:val="0"/>
        </w:rPr>
        <w:t>05,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‘Dense’ will once again open a temporary branch</w:t>
        <w:br/>
        <w:t>in MAO where you can find material by our festival</w:t>
        <w:br/>
        <w:t>artists and much more.</w:t>
        <w:br/>
      </w:r>
      <w:r>
        <w:fldChar w:fldCharType="begin"/>
      </w:r>
      <w:r>
        <w:rPr>
          <w:rStyle w:val="CharStyle480"/>
        </w:rPr>
        <w:instrText> HYPERLINK "http://www.dense.de"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www.dense.de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198" type="#_x0000_t202" style="position:absolute;margin-left:16.55pt;margin-top:0.1pt;width:101.05pt;height:46.8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20" w:lineRule="exact"/>
                    <w:ind w:left="440" w:right="0" w:firstLine="0"/>
                  </w:pPr>
                  <w:r>
                    <w:rPr>
                      <w:rStyle w:val="CharStyle516"/>
                      <w:b/>
                      <w:bCs/>
                    </w:rPr>
                    <w:t>CTM</w:t>
                  </w:r>
                </w:p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17"/>
                      <w:b/>
                      <w:bCs/>
                    </w:rPr>
                    <w:t xml:space="preserve">70 </w:t>
                  </w:r>
                  <w:r>
                    <w:rPr>
                      <w:rStyle w:val="CharStyle518"/>
                      <w:b/>
                      <w:bCs/>
                    </w:rPr>
                    <w:t xml:space="preserve">CTM </w:t>
                  </w:r>
                  <w:r>
                    <w:rPr>
                      <w:rStyle w:val="CharStyle519"/>
                      <w:b/>
                      <w:bCs/>
                    </w:rPr>
                    <w:t>[SUPPORT]</w:t>
                  </w:r>
                </w:p>
              </w:txbxContent>
            </v:textbox>
            <w10:wrap anchorx="margin"/>
          </v:shape>
        </w:pict>
      </w:r>
      <w:r>
        <w:pict>
          <v:shape id="_x0000_s1199" type="#_x0000_t75" style="position:absolute;margin-left:5.e-002pt;margin-top:87.1pt;width:409.2pt;height:96.25pt;z-index:-251658675;mso-wrap-distance-left:5.pt;mso-wrap-distance-right:5.pt;mso-position-horizontal-relative:margin" wrapcoords="0 0">
            <v:imagedata r:id="rId204" r:href="rId20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pgSz w:w="8778" w:h="16523"/>
          <w:pgMar w:top="448" w:left="205" w:right="205" w:bottom="1562" w:header="0" w:footer="3" w:gutter="183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65" w:left="0" w:right="0" w:bottom="15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9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Equipped by</w:t>
      </w:r>
    </w:p>
    <w:tbl>
      <w:tblPr>
        <w:tblOverlap w:val="never"/>
        <w:tblLayout w:type="fixed"/>
        <w:jc w:val="left"/>
      </w:tblPr>
      <w:tblGrid>
        <w:gridCol w:w="643"/>
        <w:gridCol w:w="374"/>
        <w:gridCol w:w="677"/>
      </w:tblGrid>
      <w:tr>
        <w:trPr>
          <w:trHeight w:val="7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94" w:h="787" w:hSpace="7052" w:wrap="notBeside" w:vAnchor="text" w:hAnchor="text" w:x="20" w:y="2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1694" w:h="787" w:hSpace="7052" w:wrap="notBeside" w:vAnchor="text" w:hAnchor="text" w:x="20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520"/>
              </w:rPr>
              <w:t>HAUPT</w:t>
            </w:r>
          </w:p>
          <w:p>
            <w:pPr>
              <w:pStyle w:val="Style31"/>
              <w:framePr w:w="1694" w:h="787" w:hSpace="7052" w:wrap="notBeside" w:vAnchor="text" w:hAnchor="text" w:x="20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520"/>
              </w:rPr>
              <w:t>STADT</w:t>
            </w:r>
          </w:p>
          <w:p>
            <w:pPr>
              <w:pStyle w:val="Style31"/>
              <w:framePr w:w="1694" w:h="787" w:hSpace="7052" w:wrap="notBeside" w:vAnchor="text" w:hAnchor="text" w:x="20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520"/>
              </w:rPr>
              <w:t>KULTUR</w:t>
            </w:r>
          </w:p>
          <w:p>
            <w:pPr>
              <w:pStyle w:val="Style31"/>
              <w:framePr w:w="1694" w:h="787" w:hSpace="7052" w:wrap="notBeside" w:vAnchor="text" w:hAnchor="text" w:x="20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520"/>
              </w:rPr>
              <w:t>FONDS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694" w:h="787" w:hSpace="7052" w:wrap="notBeside" w:vAnchor="text" w:hAnchor="text" w:x="20" w:y="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694" w:h="787" w:hSpace="7052" w:wrap="notBeside" w:vAnchor="text" w:hAnchor="text" w:x="20" w:y="25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21"/>
        <w:framePr w:w="744" w:h="206" w:hSpace="3432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Funded by</w:t>
      </w:r>
    </w:p>
    <w:p>
      <w:pPr>
        <w:pStyle w:val="Style523"/>
        <w:framePr w:w="1589" w:h="735" w:wrap="notBeside" w:vAnchor="text" w:hAnchor="text" w:x="1974" w:y="2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GEIER-TRONIC</w:t>
      </w:r>
    </w:p>
    <w:p>
      <w:pPr>
        <w:pStyle w:val="Style525"/>
        <w:framePr w:w="1589" w:h="735" w:wrap="notBeside" w:vAnchor="text" w:hAnchor="text" w:x="1974" w:y="295"/>
        <w:widowControl w:val="0"/>
        <w:keepNext w:val="0"/>
        <w:keepLines w:val="0"/>
        <w:shd w:val="clear" w:color="auto" w:fill="auto"/>
        <w:bidi w:val="0"/>
        <w:spacing w:before="0" w:after="0" w:line="420" w:lineRule="exact"/>
        <w:ind w:left="0" w:right="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527"/>
        <w:framePr w:w="1589" w:h="735" w:wrap="notBeside" w:vAnchor="text" w:hAnchor="text" w:x="1974" w:y="29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VIDEOTECHNIK</w:t>
      </w:r>
    </w:p>
    <w:p>
      <w:pPr>
        <w:widowControl w:val="0"/>
        <w:rPr>
          <w:sz w:val="2"/>
          <w:szCs w:val="2"/>
        </w:rPr>
      </w:pPr>
    </w:p>
    <w:p>
      <w:pPr>
        <w:pStyle w:val="Style521"/>
        <w:framePr w:w="5496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Cooperation partners</w:t>
      </w:r>
    </w:p>
    <w:tbl>
      <w:tblPr>
        <w:tblOverlap w:val="never"/>
        <w:tblLayout w:type="fixed"/>
        <w:jc w:val="left"/>
      </w:tblPr>
      <w:tblGrid>
        <w:gridCol w:w="1685"/>
        <w:gridCol w:w="221"/>
        <w:gridCol w:w="1685"/>
        <w:gridCol w:w="221"/>
        <w:gridCol w:w="1685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49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49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549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473"/>
              </w:rPr>
              <w:t>■1 Berliner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49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1"/>
              <w:framePr w:w="549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0" w:lineRule="exact"/>
              <w:ind w:left="0" w:right="0" w:firstLine="0"/>
            </w:pPr>
            <w:r>
              <w:rPr>
                <w:rStyle w:val="CharStyle529"/>
                <w:b w:val="0"/>
                <w:bCs w:val="0"/>
              </w:rPr>
              <w:t>â/Ê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1"/>
              <w:framePr w:w="549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30"/>
                <w:b w:val="0"/>
                <w:bCs w:val="0"/>
              </w:rPr>
              <w:t>transmediale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49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1"/>
              <w:framePr w:w="549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473"/>
              </w:rPr>
              <w:t>■ Kulturveranstaltungs-</w:t>
              <w:br/>
              <w:t>1 Gesellschaft mbH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549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1"/>
              <w:framePr w:w="549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0" w:right="0" w:firstLine="0"/>
            </w:pPr>
            <w:r>
              <w:rPr>
                <w:rStyle w:val="CharStyle531"/>
              </w:rPr>
              <w:t>JfV)</w:t>
            </w:r>
          </w:p>
        </w:tc>
      </w:tr>
    </w:tbl>
    <w:p>
      <w:pPr>
        <w:framePr w:w="5496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565" w:left="672" w:right="672" w:bottom="1517" w:header="0" w:footer="3" w:gutter="283"/>
          <w:rtlGutter/>
          <w:cols w:space="720"/>
          <w:noEndnote/>
          <w:docGrid w:linePitch="360"/>
        </w:sect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8" w:left="0" w:right="0" w:bottom="15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0" type="#_x0000_t202" style="position:absolute;margin-left:37.45pt;margin-top:0;width:84.7pt;height:66.95pt;z-index:251657753;mso-wrap-distance-left:5.pt;mso-wrap-distance-right:5.pt;mso-position-horizontal-relative:margin" wrapcoords="0 0 8171 0 8171 2793 21600 3444 21600 21600 240 21600 240 3444 0 2793 0 0" filled="f" stroked="f">
            <v:textbox style="mso-fit-shape-to-text:t" inset="0,0,0,0">
              <w:txbxContent>
                <w:p>
                  <w:pPr>
                    <w:pStyle w:val="Style5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Sponsors</w:t>
                  </w:r>
                </w:p>
                <w:p>
                  <w:pPr>
                    <w:framePr w:h="1339" w:wrap="none" w:vAnchor="text" w:hAnchor="margin" w:x="75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1" type="#_x0000_t75" style="width:85pt;height:67pt;">
                        <v:imagedata r:id="rId206" r:href="rId207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02" type="#_x0000_t75" style="position:absolute;margin-left:133.2pt;margin-top:12.95pt;width:180.25pt;height:39.1pt;z-index:-251658674;mso-wrap-distance-left:5.pt;mso-wrap-distance-right:5.pt;mso-position-horizontal-relative:margin" wrapcoords="0 0">
            <v:imagedata r:id="rId208" r:href="rId209"/>
            <w10:wrap anchorx="margin"/>
          </v:shape>
        </w:pict>
      </w:r>
      <w:r>
        <w:pict>
          <v:shape id="_x0000_s1203" type="#_x0000_t202" style="position:absolute;margin-left:37.9pt;margin-top:83.05pt;width:85.9pt;height:40.3pt;z-index:251657754;mso-wrap-distance-left:5.pt;mso-wrap-distance-right:5.pt;mso-position-horizontal-relative:margin" wrapcoords="0 0 21600 0 21600 10895 20393 15693 20393 21600 1622 21600 1622 15693 0 10895 0 0" filled="f" stroked="f">
            <v:textbox style="mso-fit-shape-to-text:t" inset="0,0,0,0">
              <w:txbxContent>
                <w:p>
                  <w:pPr>
                    <w:framePr w:h="806" w:wrap="none" w:vAnchor="text" w:hAnchor="margin" w:x="759" w:y="166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4" type="#_x0000_t75" style="width:86pt;height:40pt;">
                        <v:imagedata r:id="rId210" r:href="rId211"/>
                      </v:shape>
                    </w:pict>
                  </w:r>
                </w:p>
                <w:p>
                  <w:pPr>
                    <w:pStyle w:val="Style5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de:Bug</w:t>
                  </w:r>
                </w:p>
                <w:p>
                  <w:pPr>
                    <w:pStyle w:val="Style5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ZEITUNG FÜR ELEKTRONISCHE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11 BE NS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ASPEKTE</w:t>
                  </w:r>
                </w:p>
                <w:p>
                  <w:pPr>
                    <w:pStyle w:val="Style2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7" w:lineRule="exact"/>
                    <w:ind w:left="0" w:right="0" w:firstLine="0"/>
                  </w:pPr>
                  <w:r>
                    <w:rPr>
                      <w:rStyle w:val="CharStyle539"/>
                    </w:rPr>
                    <w:t>WWWJ&gt;f BUGJ&gt;€</w:t>
                  </w:r>
                </w:p>
              </w:txbxContent>
            </v:textbox>
            <w10:wrap anchorx="margin"/>
          </v:shape>
        </w:pict>
      </w:r>
      <w:r>
        <w:pict>
          <v:shape id="_x0000_s1205" type="#_x0000_t75" style="position:absolute;margin-left:133.7pt;margin-top:83.75pt;width:85.45pt;height:39.35pt;z-index:-251658673;mso-wrap-distance-left:5.pt;mso-wrap-distance-right:5.pt;mso-position-horizontal-relative:margin" wrapcoords="0 0">
            <v:imagedata r:id="rId212" r:href="rId213"/>
            <w10:wrap anchorx="margin"/>
          </v:shape>
        </w:pict>
      </w:r>
      <w:r>
        <w:pict>
          <v:shape id="_x0000_s1206" type="#_x0000_t202" style="position:absolute;margin-left:227.75pt;margin-top:71.75pt;width:180.pt;height:39.85pt;z-index:251657755;mso-wrap-distance-left:5.pt;mso-wrap-distance-right:5.pt;mso-position-horizontal-relative:margin" wrapcoords="0 0 4554 0 4554 4191 21600 5004 21600 21600 113 21600 113 5004 0 4191 0 0" filled="f" stroked="f">
            <v:textbox style="mso-fit-shape-to-text:t" inset="0,0,0,0">
              <w:txbxContent>
                <w:p>
                  <w:pPr>
                    <w:pStyle w:val="Style5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Supporters</w:t>
                  </w:r>
                </w:p>
                <w:p>
                  <w:pPr>
                    <w:framePr w:h="797" w:wrap="none" w:vAnchor="text" w:hAnchor="margin" w:x="4556" w:y="143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7" type="#_x0000_t75" style="width:180pt;height:40pt;">
                        <v:imagedata r:id="rId214" r:href="rId215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48" w:left="205" w:right="205" w:bottom="1562" w:header="0" w:footer="3" w:gutter="183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8" type="#_x0000_t202" style="position:absolute;margin-left:98.4pt;margin-top:15.1pt;width:78.7pt;height:14.75pt;z-index:-125829314;mso-wrap-distance-left:5.pt;mso-wrap-distance-top:15.1pt;mso-wrap-distance-right:5.pt;mso-wrap-distance-bottom:20.55pt;mso-position-horizontal-relative:margin" filled="f" stroked="f">
            <v:textbox style="mso-fit-shape-to-text:t" inset="0,0,0,0">
              <w:txbxContent>
                <w:p>
                  <w:pPr>
                    <w:pStyle w:val="Style5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*'dietageszeitung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9" type="#_x0000_t202" style="position:absolute;margin-left:5.e-002pt;margin-top:50.4pt;width:178.1pt;height:5.e-002pt;z-index:-125829313;mso-wrap-distance-left:5.pt;mso-wrap-distance-top:20.65pt;mso-wrap-distance-right:5.pt;mso-wrap-distance-bottom:19.4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85"/>
                    <w:gridCol w:w="221"/>
                    <w:gridCol w:w="1656"/>
                  </w:tblGrid>
                  <w:tr>
                    <w:trPr>
                      <w:trHeight w:val="278" w:hRule="exact"/>
                    </w:trPr>
                    <w:tc>
                      <w:tcPr>
                        <w:shd w:val="clear" w:color="auto" w:fill="000000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542"/>
                            <w:lang w:val="de-DE" w:eastAsia="de-DE" w:bidi="de-DE"/>
                            <w:b w:val="0"/>
                            <w:bCs w:val="0"/>
                          </w:rPr>
                          <w:t>1</w:t>
                        </w:r>
                        <w:r>
                          <w:rPr>
                            <w:rStyle w:val="CharStyle543"/>
                            <w:vertAlign w:val="superscript"/>
                          </w:rPr>
                          <w:t>r</w:t>
                        </w:r>
                        <w:r>
                          <w:rPr>
                            <w:rStyle w:val="CharStyle543"/>
                          </w:rPr>
                          <w:t xml:space="preserve"> </w:t>
                        </w:r>
                        <w:r>
                          <w:rPr>
                            <w:rStyle w:val="CharStyle543"/>
                            <w:lang w:val="en-US" w:eastAsia="en-US" w:bidi="en-US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000000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544"/>
                          </w:rPr>
                          <w:t>1</w:t>
                        </w:r>
                        <w:r>
                          <w:rPr>
                            <w:rStyle w:val="CharStyle542"/>
                            <w:lang w:val="de-DE" w:eastAsia="de-DE" w:bidi="de-DE"/>
                            <w:b w:val="0"/>
                            <w:bCs w:val="0"/>
                          </w:rPr>
                          <w:t xml:space="preserve">. </w:t>
                        </w:r>
                        <w:r>
                          <w:rPr>
                            <w:rStyle w:val="CharStyle543"/>
                          </w:rPr>
                          <w:t>newsi</w:t>
                        </w:r>
                      </w:p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542"/>
                            <w:lang w:val="de-DE" w:eastAsia="de-DE" w:bidi="de-DE"/>
                            <w:b w:val="0"/>
                            <w:bCs w:val="0"/>
                          </w:rPr>
                          <w:t xml:space="preserve">| </w:t>
                        </w:r>
                        <w:r>
                          <w:rPr>
                            <w:rStyle w:val="CharStyle542"/>
                            <w:b w:val="0"/>
                            <w:bCs w:val="0"/>
                          </w:rPr>
                          <w:t xml:space="preserve">kulturnews.de </w:t>
                        </w:r>
                        <w:r>
                          <w:rPr>
                            <w:rStyle w:val="CharStyle542"/>
                            <w:lang w:val="de-DE" w:eastAsia="de-DE" w:bidi="de-DE"/>
                            <w:b w:val="0"/>
                            <w:bCs w:val="0"/>
                          </w:rPr>
                          <w:t>|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545"/>
                          </w:rPr>
                          <w:t>ln:'.'-».™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160" w:right="0" w:firstLine="0"/>
                        </w:pPr>
                        <w:r>
                          <w:rPr>
                            <w:rStyle w:val="CharStyle546"/>
                          </w:rPr>
                          <w:t xml:space="preserve">OAS MAGAZIN FÜR POPKULTUR </w:t>
                        </w:r>
                        <w:r>
                          <w:rPr>
                            <w:rStyle w:val="CharStyle546"/>
                            <w:vertAlign w:val="subscript"/>
                          </w:rPr>
                          <w:t>{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0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80" w:lineRule="exact"/>
                          <w:ind w:left="16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spex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545"/>
                          </w:rPr>
                          <w:t>radioEj-LS</w:t>
                        </w:r>
                        <w:r>
                          <w:rPr>
                            <w:rStyle w:val="CharStyle545"/>
                            <w:vertAlign w:val="superscript"/>
                          </w:rPr>
                          <w:t>rbb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1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545"/>
                          </w:rPr>
                          <w:t>sfyge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pict>
          <v:shape id="_x0000_s1210" type="#_x0000_t202" style="position:absolute;margin-left:5.75pt;margin-top:207.35pt;width:73.7pt;height:21.45pt;z-index:-125829312;mso-wrap-distance-left:5.pt;mso-wrap-distance-top:19.45pt;mso-wrap-distance-right:98.65pt;mso-wrap-distance-bottom:30.2pt;mso-position-horizontal-relative:margin" filled="f" stroked="f">
            <v:textbox style="mso-fit-shape-to-text:t" inset="0,0,0,0">
              <w:txbxContent>
                <w:p>
                  <w:pPr>
                    <w:pStyle w:val="Style54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1 [</w:t>
                  </w:r>
                  <w:r>
                    <w:rPr>
                      <w:rStyle w:val="CharStyle550"/>
                      <w:i/>
                      <w:iCs/>
                    </w:rPr>
                    <w:t>meter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Supporters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Botschaft von Kanada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Königlich Norwegische Botschaft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Schwedische Botschaft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British Council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Königlich Niederländische Botschaft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Königlich Dänische Botschaft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Français</w:t>
      </w:r>
    </w:p>
    <w:p>
      <w:pPr>
        <w:pStyle w:val="Style28"/>
        <w:numPr>
          <w:ilvl w:val="0"/>
          <w:numId w:val="67"/>
        </w:numPr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Isländische Botschaft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Botschaft von Finnland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Polnisches Institut Berlin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Botschaft der USA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Comabe (Copenhagen Malmö Berlin)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Canada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Council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Arts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Conseil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Arts 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Lettres Québec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80" w:right="0" w:hanging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Department of Foreign Aff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 rs and International</w:t>
        <w:br/>
        <w:t xml:space="preserve">Trade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Canada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Bureau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Musique Française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 Helvetia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Kulturbüro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Québec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einsnull</w:t>
      </w:r>
    </w:p>
    <w:p>
      <w:pPr>
        <w:pStyle w:val="Style28"/>
        <w:numPr>
          <w:ilvl w:val="0"/>
          <w:numId w:val="67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8778" w:h="16523"/>
          <w:pgMar w:top="4595" w:left="672" w:right="672" w:bottom="1547" w:header="0" w:footer="3" w:gutter="297"/>
          <w:rtlGutter w:val="0"/>
          <w:cols w:num="2" w:space="21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Gerolsteiner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0" w:line="760" w:lineRule="exact"/>
        <w:ind w:left="500" w:right="0" w:firstLine="0"/>
      </w:pPr>
      <w:bookmarkStart w:id="179" w:name="bookmark179"/>
      <w:r>
        <w:rPr>
          <w:rStyle w:val="CharStyle562"/>
          <w:b/>
          <w:bCs/>
        </w:rPr>
        <w:t>PARTNER EVENTS</w:t>
      </w:r>
      <w:bookmarkEnd w:id="179"/>
    </w:p>
    <w:p>
      <w:pPr>
        <w:pStyle w:val="Style563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220" w:firstLine="0"/>
      </w:pPr>
      <w:r>
        <w:pict>
          <v:shape id="_x0000_s1211" type="#_x0000_t75" style="position:absolute;margin-left:-0.25pt;margin-top:49.9pt;width:410.15pt;height:96.7pt;z-index:-125829311;mso-wrap-distance-left:5.pt;mso-wrap-distance-right:5.pt;mso-position-horizontal-relative:margin" wrapcoords="0 0 21600 0 21600 21600 0 21600 0 0">
            <v:imagedata r:id="rId216" r:href="rId217"/>
            <w10:wrap type="topAndBottom" anchorx="margin"/>
          </v:shape>
        </w:pict>
      </w:r>
      <w:r>
        <w:rPr>
          <w:rStyle w:val="CharStyle565"/>
        </w:rPr>
        <w:t xml:space="preserve">C - BAS I CS </w:t>
      </w:r>
      <w:r>
        <w:rPr>
          <w:rStyle w:val="CharStyle566"/>
        </w:rPr>
        <w:t xml:space="preserve">» </w:t>
      </w:r>
      <w:r>
        <w:rPr>
          <w:w w:val="100"/>
          <w:spacing w:val="0"/>
          <w:color w:val="000000"/>
          <w:position w:val="0"/>
        </w:rPr>
        <w:t xml:space="preserve">3-2. - 7-2. 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DAILY BOARDING TIME: </w:t>
      </w:r>
      <w:r>
        <w:rPr>
          <w:w w:val="100"/>
          <w:spacing w:val="0"/>
          <w:color w:val="000000"/>
          <w:position w:val="0"/>
        </w:rPr>
        <w:t>20.15H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0" w:name="bookmark180"/>
      <w:r>
        <w:rPr>
          <w:rStyle w:val="CharStyle415"/>
          <w:lang w:val="de-DE" w:eastAsia="de-DE" w:bidi="de-DE"/>
          <w:b w:val="0"/>
          <w:bCs w:val="0"/>
        </w:rPr>
        <w:t>C-BASICS</w:t>
      </w:r>
      <w:bookmarkEnd w:id="18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0"/>
        </w:rPr>
        <w:t xml:space="preserve">Das c-base </w:t>
      </w:r>
      <w:r>
        <w:rPr>
          <w:rStyle w:val="CharStyle70"/>
          <w:lang w:val="en-US" w:eastAsia="en-US" w:bidi="en-US"/>
        </w:rPr>
        <w:t xml:space="preserve">reconstruction project </w:t>
      </w:r>
      <w:r>
        <w:rPr>
          <w:rStyle w:val="CharStyle70"/>
        </w:rPr>
        <w:t xml:space="preserve">(CPRP) erforscht seit 1995 die </w:t>
      </w:r>
      <w:r>
        <w:rPr>
          <w:rStyle w:val="CharStyle567"/>
          <w:b w:val="0"/>
          <w:bCs w:val="0"/>
        </w:rPr>
        <w:t xml:space="preserve">BASICS </w:t>
      </w:r>
      <w:r>
        <w:rPr>
          <w:rStyle w:val="CharStyle70"/>
        </w:rPr>
        <w:t>der menschlichen Evolution als Folge</w:t>
        <w:br/>
        <w:t>einer technisch induzierten Zeitschleife - die Exploration der dafür verantwortlichen, unter Berlin-Mitte gelegenen</w:t>
        <w:br/>
        <w:t>Raumstation c-base steht im Mittelpunkt des wissenschaftlichen Interesses des c-base e.V. Doch diesseits der</w:t>
        <w:br/>
        <w:t>wissenschaftlichen Grundlagenforschung haben sich in den vergangenen zehn Jahren mit der und um die c-base</w:t>
        <w:br/>
        <w:t>herum Gemeinschaftsstrukturen für unabhängige künstlerische und lebenspraktische Arbeitsweisen etabliert.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  <w:sectPr>
          <w:pgSz w:w="8778" w:h="16523"/>
          <w:pgMar w:top="478" w:left="386" w:right="386" w:bottom="790" w:header="0" w:footer="3" w:gutter="586"/>
          <w:rtlGutter w:val="0"/>
          <w:cols w:space="720"/>
          <w:noEndnote/>
          <w:docGrid w:linePitch="360"/>
        </w:sectPr>
      </w:pPr>
      <w:r>
        <w:pict>
          <v:shape id="_x0000_s1212" type="#_x0000_t202" style="position:absolute;margin-left:5.e-002pt;margin-top:89.55pt;width:116.15pt;height:408.2pt;z-index:-125829310;mso-wrap-distance-left:5.pt;mso-wrap-distance-right:254.9pt;mso-wrap-distance-bottom:20.25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2" w:name="bookmark172"/>
                  <w:r>
                    <w:rPr>
                      <w:rStyle w:val="CharStyle551"/>
                      <w:b w:val="0"/>
                      <w:bCs w:val="0"/>
                    </w:rPr>
                    <w:t>BASICALLY CULTURE</w:t>
                  </w:r>
                  <w:bookmarkEnd w:id="172"/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3" w:name="bookmark173"/>
                  <w:r>
                    <w:rPr>
                      <w:rStyle w:val="CharStyle551"/>
                      <w:b w:val="0"/>
                      <w:bCs w:val="0"/>
                    </w:rPr>
                    <w:t>COMMUNICATION</w:t>
                  </w:r>
                  <w:bookmarkEnd w:id="173"/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bookmarkStart w:id="174" w:name="bookmark174"/>
                  <w:r>
                    <w:rPr>
                      <w:rStyle w:val="CharStyle551"/>
                      <w:b w:val="0"/>
                      <w:bCs w:val="0"/>
                    </w:rPr>
                    <w:t>CARBONITE</w:t>
                  </w:r>
                  <w:bookmarkEnd w:id="174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Thu 3.2.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5" w:name="bookmark175"/>
                  <w:r>
                    <w:rPr>
                      <w:rStyle w:val="CharStyle407"/>
                      <w:b w:val="0"/>
                      <w:bCs w:val="0"/>
                    </w:rPr>
                    <w:t>C-BASICS-OPENING:</w:t>
                    <w:br/>
                    <w:t>TELETYPE VERNISSAGE</w:t>
                  </w:r>
                  <w:bookmarkEnd w:id="175"/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10"/>
                      <w:i w:val="0"/>
                      <w:iCs w:val="0"/>
                    </w:rPr>
                    <w:t xml:space="preserve">Sven-Ola Tücke präsentiert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in </w:t>
                  </w:r>
                  <w:r>
                    <w:rPr>
                      <w:rStyle w:val="CharStyle310"/>
                      <w:i w:val="0"/>
                      <w:iCs w:val="0"/>
                    </w:rPr>
                    <w:t>Zusammen</w:t>
                    <w:t>-</w:t>
                    <w:br/>
                    <w:t xml:space="preserve">arbeit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mitfreifunk.net </w:t>
                  </w:r>
                  <w:r>
                    <w:rPr>
                      <w:rStyle w:val="CharStyle310"/>
                      <w:i w:val="0"/>
                      <w:iCs w:val="0"/>
                    </w:rPr>
                    <w:t xml:space="preserve">und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>commando GmbH</w:t>
                    <w:br/>
                    <w:t xml:space="preserve">(Internet-Services </w:t>
                  </w:r>
                  <w:r>
                    <w:rPr>
                      <w:rStyle w:val="CharStyle310"/>
                      <w:i w:val="0"/>
                      <w:iCs w:val="0"/>
                    </w:rPr>
                    <w:t xml:space="preserve">und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Online </w:t>
                  </w:r>
                  <w:r>
                    <w:rPr>
                      <w:rStyle w:val="CharStyle310"/>
                      <w:i w:val="0"/>
                      <w:iCs w:val="0"/>
                    </w:rPr>
                    <w:t>Dokumentation)</w:t>
                    <w:br/>
                    <w:t xml:space="preserve">den Fernschreiber Typ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>Lo-15 von ca. 1940</w:t>
                    <w:br/>
                  </w:r>
                  <w:r>
                    <w:rPr>
                      <w:rStyle w:val="CharStyle310"/>
                      <w:i w:val="0"/>
                      <w:iCs w:val="0"/>
                    </w:rPr>
                    <w:t xml:space="preserve">als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Linux-Terminal </w:t>
                  </w:r>
                  <w:r>
                    <w:rPr>
                      <w:rStyle w:val="CharStyle310"/>
                      <w:i w:val="0"/>
                      <w:iCs w:val="0"/>
                    </w:rPr>
                    <w:t>mit mechanischem</w:t>
                    <w:br/>
                    <w:t xml:space="preserve">Frontend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in </w:t>
                  </w:r>
                  <w:r>
                    <w:rPr>
                      <w:rStyle w:val="CharStyle310"/>
                      <w:i w:val="0"/>
                      <w:iCs w:val="0"/>
                    </w:rPr>
                    <w:t>einer WLAN-Umgebung.</w:t>
                    <w:br/>
                  </w:r>
                  <w:r>
                    <w:rPr>
                      <w:rStyle w:val="CharStyle552"/>
                      <w:i/>
                      <w:iCs/>
                    </w:rPr>
                    <w:t xml:space="preserve">Sven-Ola Tücke </w:t>
                  </w:r>
                  <w:r>
                    <w:rPr>
                      <w:rStyle w:val="CharStyle309"/>
                      <w:i/>
                      <w:iCs/>
                    </w:rPr>
                    <w:t xml:space="preserve">is presenting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309"/>
                      <w:i/>
                      <w:iCs/>
                    </w:rPr>
                    <w:t>collabora</w:t>
                    <w:t>-</w:t>
                    <w:br/>
                    <w:t>tion with freifunk.net and commando GmbH</w:t>
                    <w:br/>
                    <w:t>(internet services and online documenta</w:t>
                    <w:t>-</w:t>
                    <w:br/>
                    <w:t xml:space="preserve">tions) the vintage tele typewriter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Typ </w:t>
                  </w:r>
                  <w:r>
                    <w:rPr>
                      <w:rStyle w:val="CharStyle309"/>
                      <w:i/>
                      <w:iCs/>
                    </w:rPr>
                    <w:t>Lo-15</w:t>
                    <w:br/>
                    <w:t>from approx. 1940 working as a Linux ter</w:t>
                    <w:t>-</w:t>
                    <w:br/>
                    <w:t>minal with a mechanical front end in a</w:t>
                    <w:br/>
                    <w:t>WLAN environment.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16" w:lineRule="exact"/>
                    <w:ind w:left="0" w:right="180" w:firstLine="0"/>
                  </w:pPr>
                  <w:r>
                    <w:rPr>
                      <w:rStyle w:val="CharStyle437"/>
                      <w:i/>
                      <w:iCs/>
                    </w:rPr>
                    <w:t>Followed by C-LOUNGE - the community</w:t>
                    <w:br/>
                    <w:t>night of c-base. Open end, open internet</w:t>
                    <w:br/>
                    <w:t>access and open locks.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Fri 4.2.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6" w:name="bookmark176"/>
                  <w:r>
                    <w:rPr>
                      <w:rStyle w:val="CharStyle407"/>
                      <w:b w:val="0"/>
                      <w:bCs w:val="0"/>
                    </w:rPr>
                    <w:t>COMMUNITY</w:t>
                    <w:br/>
                    <w:t>CONSTRUCTION KIT</w:t>
                  </w:r>
                  <w:bookmarkEnd w:id="176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 xml:space="preserve">Das Basis-Knowhow </w:t>
                  </w:r>
                  <w:r>
                    <w:rPr>
                      <w:rStyle w:val="CharStyle66"/>
                    </w:rPr>
                    <w:t>zur erfolgreichen</w:t>
                    <w:br/>
                    <w:t>Implementierung einer unabhängigen</w:t>
                    <w:br/>
                    <w:t xml:space="preserve">Community-Struktur in Form eines </w:t>
                  </w:r>
                  <w:r>
                    <w:rPr>
                      <w:rStyle w:val="CharStyle66"/>
                      <w:lang w:val="en-US" w:eastAsia="en-US" w:bidi="en-US"/>
                    </w:rPr>
                    <w:t>Best-</w:t>
                    <w:br/>
                    <w:t xml:space="preserve">Practice </w:t>
                  </w:r>
                  <w:r>
                    <w:rPr>
                      <w:rStyle w:val="CharStyle66"/>
                    </w:rPr>
                    <w:t>Seminars für interessierte</w:t>
                    <w:br/>
                    <w:t>transmediale Besucher. Referent: t.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Get the basic know-how to successfully</w:t>
                    <w:br/>
                    <w:t>start up an independent media art commu</w:t>
                    <w:t>-</w:t>
                    <w:br/>
                    <w:t>nity at the crashed space station of your</w:t>
                    <w:br/>
                    <w:t>choice. Learning from c-base is your key to</w:t>
                    <w:br/>
                    <w:t xml:space="preserve">success! Your host: </w:t>
                  </w:r>
                  <w:r>
                    <w:rPr>
                      <w:rStyle w:val="CharStyle552"/>
                      <w:lang w:val="en-US" w:eastAsia="en-US" w:bidi="en-US"/>
                      <w:i/>
                      <w:iCs/>
                    </w:rPr>
                    <w:t>t.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3" type="#_x0000_t202" style="position:absolute;margin-left:126.7pt;margin-top:133.9pt;width:115.2pt;height:342.45pt;z-index:-125829309;mso-wrap-distance-left:126.7pt;mso-wrap-distance-top:41.05pt;mso-wrap-distance-right:129.1pt;mso-wrap-distance-bottom:41.6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Sat 5.2.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7" w:name="bookmark177"/>
                  <w:r>
                    <w:rPr>
                      <w:rStyle w:val="CharStyle407"/>
                      <w:b w:val="0"/>
                      <w:bCs w:val="0"/>
                    </w:rPr>
                    <w:t>A PREMIUM POP-</w:t>
                    <w:br/>
                    <w:t>ILLUSION</w:t>
                  </w:r>
                  <w:bookmarkEnd w:id="177"/>
                </w:p>
                <w:p>
                  <w:pPr>
                    <w:pStyle w:val="Style2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54"/>
                      <w:i/>
                      <w:iCs/>
                    </w:rPr>
                    <w:t xml:space="preserve">Atari chamber orchestra by </w:t>
                  </w:r>
                  <w:r>
                    <w:rPr>
                      <w:rStyle w:val="CharStyle553"/>
                      <w:i/>
                      <w:iCs/>
                    </w:rPr>
                    <w:t>Jeremy Clarke</w:t>
                    <w:br/>
                  </w:r>
                  <w:r>
                    <w:rPr>
                      <w:rStyle w:val="CharStyle554"/>
                      <w:i/>
                      <w:iCs/>
                    </w:rPr>
                    <w:t>(joc +): puperty rap and second hand</w:t>
                    <w:br/>
                    <w:t xml:space="preserve">music. The Singers: </w:t>
                  </w:r>
                  <w:r>
                    <w:rPr>
                      <w:rStyle w:val="CharStyle553"/>
                      <w:i/>
                      <w:iCs/>
                    </w:rPr>
                    <w:t>Marie Bress</w:t>
                  </w:r>
                  <w:r>
                    <w:rPr>
                      <w:rStyle w:val="CharStyle555"/>
                      <w:i w:val="0"/>
                      <w:iCs w:val="0"/>
                    </w:rPr>
                    <w:t xml:space="preserve">, </w:t>
                  </w:r>
                  <w:r>
                    <w:rPr>
                      <w:rStyle w:val="CharStyle553"/>
                      <w:i/>
                      <w:iCs/>
                    </w:rPr>
                    <w:t>Sara</w:t>
                    <w:br/>
                    <w:t xml:space="preserve">Clarke; Ulrich von Zadow; </w:t>
                  </w:r>
                  <w:r>
                    <w:rPr>
                      <w:rStyle w:val="CharStyle554"/>
                      <w:i/>
                      <w:iCs/>
                    </w:rPr>
                    <w:t>joc. The instru</w:t>
                    <w:t>-</w:t>
                    <w:br/>
                    <w:t xml:space="preserve">mentalist: </w:t>
                  </w:r>
                  <w:r>
                    <w:rPr>
                      <w:rStyle w:val="CharStyle553"/>
                      <w:i/>
                      <w:iCs/>
                    </w:rPr>
                    <w:t xml:space="preserve">Helmut Mittermeier. </w:t>
                  </w:r>
                  <w:r>
                    <w:rPr>
                      <w:rStyle w:val="CharStyle554"/>
                      <w:i/>
                      <w:iCs/>
                    </w:rPr>
                    <w:t>Video:</w:t>
                    <w:br/>
                  </w:r>
                  <w:r>
                    <w:rPr>
                      <w:rStyle w:val="CharStyle553"/>
                      <w:lang w:val="de-DE" w:eastAsia="de-DE" w:bidi="de-DE"/>
                      <w:i/>
                      <w:iCs/>
                    </w:rPr>
                    <w:t xml:space="preserve">Fakemaster Schmacke. </w:t>
                  </w:r>
                  <w:r>
                    <w:rPr>
                      <w:rStyle w:val="CharStyle554"/>
                      <w:i/>
                      <w:iCs/>
                    </w:rPr>
                    <w:t>The Atari Band:</w:t>
                    <w:br/>
                  </w:r>
                  <w:r>
                    <w:rPr>
                      <w:rStyle w:val="CharStyle553"/>
                      <w:i/>
                      <w:iCs/>
                    </w:rPr>
                    <w:t>Mega ste x 3; TT x 3; Falcon x 2; 1040ste</w:t>
                    <w:br/>
                    <w:t>x 2.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5"/>
                    </w:rPr>
                    <w:instrText> HYPERLINK "http://www.jeremyclarke.de/atari/"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www.jeremyclarke.de/atari/</w:t>
                  </w:r>
                  <w:r>
                    <w:fldChar w:fldCharType="end"/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atari_index.html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Sun 6.2.</w:t>
                  </w:r>
                </w:p>
                <w:p>
                  <w:pPr>
                    <w:pStyle w:val="Style2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bookmarkStart w:id="178" w:name="bookmark178"/>
                  <w:r>
                    <w:rPr>
                      <w:rStyle w:val="CharStyle407"/>
                      <w:b w:val="0"/>
                      <w:bCs w:val="0"/>
                    </w:rPr>
                    <w:t>TOPLAP: PERL JAM PER</w:t>
                    <w:t>-</w:t>
                    <w:br/>
                    <w:t>FORMANCE</w:t>
                  </w:r>
                  <w:bookmarkEnd w:id="178"/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4 </w:t>
                  </w:r>
                  <w:r>
                    <w:rPr>
                      <w:rStyle w:val="CharStyle310"/>
                      <w:i w:val="0"/>
                      <w:iCs w:val="0"/>
                    </w:rPr>
                    <w:t>Stunden Programmmusik mit den</w:t>
                    <w:br/>
                  </w:r>
                  <w:r>
                    <w:rPr>
                      <w:rStyle w:val="CharStyle552"/>
                      <w:i/>
                      <w:iCs/>
                    </w:rPr>
                    <w:t xml:space="preserve">TOPLAP </w:t>
                  </w:r>
                  <w:r>
                    <w:rPr>
                      <w:rStyle w:val="CharStyle552"/>
                      <w:lang w:val="en-US" w:eastAsia="en-US" w:bidi="en-US"/>
                      <w:i/>
                      <w:iCs/>
                    </w:rPr>
                    <w:t>members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 xml:space="preserve">/4 </w:t>
                  </w:r>
                  <w:r>
                    <w:rPr>
                      <w:rStyle w:val="CharStyle309"/>
                      <w:i/>
                      <w:iCs/>
                    </w:rPr>
                    <w:t>hours of live scripted</w:t>
                    <w:br/>
                    <w:t>music by the TOPLAP members.</w:t>
                  </w:r>
                </w:p>
                <w:p>
                  <w:pPr>
                    <w:pStyle w:val="Style2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54"/>
                      <w:i/>
                      <w:iCs/>
                    </w:rPr>
                    <w:t xml:space="preserve">Featuring </w:t>
                  </w:r>
                  <w:r>
                    <w:rPr>
                      <w:rStyle w:val="CharStyle553"/>
                      <w:i/>
                      <w:iCs/>
                    </w:rPr>
                    <w:t xml:space="preserve">klippav, </w:t>
                  </w:r>
                  <w:r>
                    <w:rPr>
                      <w:rStyle w:val="CharStyle553"/>
                      <w:lang w:val="de-DE" w:eastAsia="de-DE" w:bidi="de-DE"/>
                      <w:i/>
                      <w:iCs/>
                    </w:rPr>
                    <w:t xml:space="preserve">vjübergeek, </w:t>
                  </w:r>
                  <w:r>
                    <w:rPr>
                      <w:rStyle w:val="CharStyle553"/>
                      <w:i/>
                      <w:iCs/>
                    </w:rPr>
                    <w:t>stub,</w:t>
                    <w:br/>
                    <w:t>nebogeo, Chuck, Julian &amp; Alberto.</w:t>
                    <w:br/>
                  </w:r>
                  <w:r>
                    <w:rPr>
                      <w:rStyle w:val="CharStyle556"/>
                      <w:b/>
                      <w:bCs/>
                      <w:i w:val="0"/>
                      <w:iCs w:val="0"/>
                    </w:rPr>
                    <w:t>toplap.org</w:t>
                    <w:br/>
                  </w:r>
                  <w:r>
                    <w:rPr>
                      <w:rStyle w:val="CharStyle557"/>
                      <w:b/>
                      <w:bCs/>
                      <w:i w:val="0"/>
                      <w:iCs w:val="0"/>
                    </w:rPr>
                    <w:t>Workshop, Sun 6.2.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58"/>
                      <w:b/>
                      <w:bCs/>
                    </w:rPr>
                    <w:t>14 - 19h [&gt; see page 59]</w:t>
                    <w:br/>
                    <w:t>Lecture, Sun 6.2. 12 - 14h</w:t>
                    <w:br/>
                  </w:r>
                  <w:r>
                    <w:rPr>
                      <w:rStyle w:val="CharStyle559"/>
                      <w:b w:val="0"/>
                      <w:bCs w:val="0"/>
                    </w:rPr>
                    <w:t>(Einführung und Vorstellung des Projektes/</w:t>
                    <w:br/>
                  </w:r>
                  <w:r>
                    <w:rPr>
                      <w:rStyle w:val="CharStyle560"/>
                      <w:b w:val="0"/>
                      <w:bCs w:val="0"/>
                    </w:rPr>
                    <w:t>Introduction and presentation of the</w:t>
                    <w:br/>
                    <w:t>project</w:t>
                  </w:r>
                  <w:r>
                    <w:rPr>
                      <w:rStyle w:val="CharStyle559"/>
                      <w:lang w:val="en-US" w:eastAsia="en-US" w:bidi="en-US"/>
                      <w:b w:val="0"/>
                      <w:bCs w:val="0"/>
                    </w:rPr>
                    <w:t>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58"/>
                      <w:b/>
                      <w:bCs/>
                    </w:rPr>
                    <w:t>[&gt; see page 12]</w:t>
                    <w:br/>
                  </w:r>
                  <w:r>
                    <w:fldChar w:fldCharType="begin"/>
                  </w:r>
                  <w:r>
                    <w:rPr>
                      <w:rStyle w:val="CharStyle45"/>
                    </w:rPr>
                    <w:instrText> HYPERLINK "http://www.toplap.org"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www.toplap.org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4" type="#_x0000_t202" style="position:absolute;margin-left:253.45pt;margin-top:134.4pt;width:115.7pt;height:364.3pt;z-index:-125829308;mso-wrap-distance-left:253.45pt;mso-wrap-distance-top:41.5pt;mso-wrap-distance-right:5.pt;mso-wrap-distance-bottom:19.3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  <w:lang w:val="en-US" w:eastAsia="en-US" w:bidi="en-US"/>
                    </w:rPr>
                    <w:t>Mon 7.2.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3"/>
                      <w:b w:val="0"/>
                      <w:bCs w:val="0"/>
                    </w:rPr>
                    <w:t>DORKBOT.BLN - DOING</w:t>
                    <w:br/>
                    <w:t>_BASICALLY_ STRANGE</w:t>
                    <w:br/>
                    <w:t>THINGS WITH</w:t>
                    <w:br/>
                    <w:t>ELECTRICITY.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9"/>
                      <w:i/>
                      <w:iCs/>
                    </w:rPr>
                    <w:t>The dorks are back in town! C-BASICS</w:t>
                    <w:br/>
                    <w:t>presents the 2. dorkbot.bin Meeting.</w:t>
                    <w:br/>
                    <w:t xml:space="preserve">Moderator </w:t>
                  </w:r>
                  <w:r>
                    <w:rPr>
                      <w:rStyle w:val="CharStyle552"/>
                      <w:lang w:val="en-US" w:eastAsia="en-US" w:bidi="en-US"/>
                      <w:i/>
                      <w:iCs/>
                    </w:rPr>
                    <w:t xml:space="preserve">Jussi </w:t>
                  </w:r>
                  <w:r>
                    <w:rPr>
                      <w:rStyle w:val="CharStyle552"/>
                      <w:i/>
                      <w:iCs/>
                    </w:rPr>
                    <w:t xml:space="preserve">Angeslevä, </w:t>
                  </w:r>
                  <w:r>
                    <w:rPr>
                      <w:rStyle w:val="CharStyle309"/>
                      <w:i/>
                      <w:iCs/>
                    </w:rPr>
                    <w:t>Concept</w:t>
                    <w:br/>
                    <w:t xml:space="preserve">Designer ART + COM, Berlin </w:t>
                  </w:r>
                  <w:r>
                    <w:rPr>
                      <w:rStyle w:val="CharStyle309"/>
                      <w:lang w:val="de-DE" w:eastAsia="de-DE" w:bidi="de-DE"/>
                      <w:i/>
                      <w:iCs/>
                    </w:rPr>
                    <w:t>und Dozent der</w:t>
                    <w:br/>
                  </w:r>
                  <w:r>
                    <w:rPr>
                      <w:rStyle w:val="CharStyle309"/>
                      <w:i/>
                      <w:iCs/>
                    </w:rPr>
                    <w:t>UdK, Berlin.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10"/>
                      <w:i w:val="0"/>
                      <w:iCs w:val="0"/>
                    </w:rPr>
                    <w:t xml:space="preserve">Bewerbungen </w:t>
                  </w:r>
                  <w:r>
                    <w:rPr>
                      <w:rStyle w:val="CharStyle310"/>
                      <w:lang w:val="en-US" w:eastAsia="en-US" w:bidi="en-US"/>
                      <w:i w:val="0"/>
                      <w:iCs w:val="0"/>
                    </w:rPr>
                    <w:t xml:space="preserve">an </w:t>
                  </w:r>
                  <w:r>
                    <w:rPr>
                      <w:rStyle w:val="CharStyle309"/>
                      <w:i/>
                      <w:iCs/>
                    </w:rPr>
                    <w:t>/Applications welcome at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5"/>
                    </w:rPr>
                    <w:instrText> HYPERLINK "mailto:dorkbot@c-base.org"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dorkbot@c-base.org</w:t>
                  </w:r>
                  <w:r>
                    <w:fldChar w:fldCharType="end"/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6"/>
                    </w:rPr>
                    <w:t xml:space="preserve">Weitere </w:t>
                  </w:r>
                  <w:r>
                    <w:rPr>
                      <w:rStyle w:val="CharStyle66"/>
                      <w:lang w:val="en-US" w:eastAsia="en-US" w:bidi="en-US"/>
                    </w:rPr>
                    <w:t xml:space="preserve">Informationen/fi/rf/rer </w:t>
                  </w:r>
                  <w:r>
                    <w:rPr>
                      <w:rStyle w:val="CharStyle181"/>
                    </w:rPr>
                    <w:t>information-.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5"/>
                      <w:b/>
                      <w:bCs/>
                    </w:rPr>
                    <w:t>dorkbot.org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307"/>
                    </w:rPr>
                    <w:t xml:space="preserve">Themenabende werden </w:t>
                  </w:r>
                  <w:r>
                    <w:rPr>
                      <w:rStyle w:val="CharStyle307"/>
                      <w:lang w:val="en-US" w:eastAsia="en-US" w:bidi="en-US"/>
                    </w:rPr>
                    <w:t>von Workshops,</w:t>
                    <w:br/>
                  </w:r>
                  <w:r>
                    <w:rPr>
                      <w:rStyle w:val="CharStyle307"/>
                    </w:rPr>
                    <w:t xml:space="preserve">Projektionen, </w:t>
                  </w:r>
                  <w:r>
                    <w:rPr>
                      <w:rStyle w:val="CharStyle307"/>
                      <w:lang w:val="en-US" w:eastAsia="en-US" w:bidi="en-US"/>
                    </w:rPr>
                    <w:t xml:space="preserve">Screenings </w:t>
                  </w:r>
                  <w:r>
                    <w:rPr>
                      <w:rStyle w:val="CharStyle307"/>
                    </w:rPr>
                    <w:t>und Soundsystems</w:t>
                    <w:br/>
                    <w:t>ergänzt.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</w:rPr>
                    <w:t>Das komplette und aktualisierte C-BASICS-</w:t>
                    <w:br/>
                    <w:t xml:space="preserve">Programm, siehe </w:t>
                  </w:r>
                  <w:r>
                    <w:fldChar w:fldCharType="begin"/>
                  </w:r>
                  <w:r>
                    <w:rPr>
                      <w:rStyle w:val="CharStyle311"/>
                    </w:rPr>
                    <w:instrText> HYPERLINK "http://www.c-base.org"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www.c-base.org</w:t>
                  </w:r>
                  <w:r>
                    <w:fldChar w:fldCharType="end"/>
                  </w:r>
                  <w:r>
                    <w:rPr>
                      <w:rStyle w:val="CharStyle311"/>
                      <w:b/>
                      <w:bCs/>
                    </w:rPr>
                    <w:t>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37"/>
                      <w:i/>
                      <w:iCs/>
                    </w:rPr>
                    <w:t xml:space="preserve">The theme nights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will </w:t>
                  </w:r>
                  <w:r>
                    <w:rPr>
                      <w:rStyle w:val="CharStyle437"/>
                      <w:i/>
                      <w:iCs/>
                    </w:rPr>
                    <w:t>be supplemented</w:t>
                    <w:br/>
                    <w:t xml:space="preserve">by </w:t>
                  </w:r>
                  <w:r>
                    <w:rPr>
                      <w:rStyle w:val="CharStyle437"/>
                      <w:lang w:val="de-DE" w:eastAsia="de-DE" w:bidi="de-DE"/>
                      <w:i/>
                      <w:iCs/>
                    </w:rPr>
                    <w:t xml:space="preserve">workshops, </w:t>
                  </w:r>
                  <w:r>
                    <w:rPr>
                      <w:rStyle w:val="CharStyle437"/>
                      <w:i/>
                      <w:iCs/>
                    </w:rPr>
                    <w:t>projections, screenings,</w:t>
                    <w:br/>
                    <w:t>and sounds.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37"/>
                      <w:i/>
                      <w:iCs/>
                    </w:rPr>
                    <w:t>For the complete and updated C-BASICS</w:t>
                    <w:br/>
                    <w:t>schedule see</w:t>
                  </w:r>
                  <w:r>
                    <w:rPr>
                      <w:rStyle w:val="CharStyle438"/>
                      <w:i w:val="0"/>
                      <w:iCs w:val="0"/>
                    </w:rPr>
                    <w:t xml:space="preserve"> </w:t>
                  </w:r>
                  <w:r>
                    <w:fldChar w:fldCharType="begin"/>
                  </w:r>
                  <w:r>
                    <w:rPr>
                      <w:rStyle w:val="CharStyle561"/>
                    </w:rPr>
                    <w:instrText> HYPERLINK "http://www.c-base.org"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 w:val="0"/>
                      <w:iCs w:val="0"/>
                    </w:rPr>
                    <w:t>www.c-base.org</w:t>
                  </w:r>
                  <w:r>
                    <w:fldChar w:fldCharType="end"/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437"/>
                      <w:i/>
                      <w:iCs/>
                    </w:rPr>
                    <w:t>Entrance fee: EUR 5 per night, except</w:t>
                    <w:br/>
                    <w:t>Thursday (free admission)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>c-base e.V.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07"/>
                      <w:lang w:val="en-US" w:eastAsia="en-US" w:bidi="en-US"/>
                    </w:rPr>
                    <w:t>culture communication carbonite</w:t>
                    <w:br/>
                    <w:t>+49(30) 28599300</w:t>
                    <w:br/>
                  </w:r>
                  <w:r>
                    <w:fldChar w:fldCharType="begin"/>
                  </w:r>
                  <w:r>
                    <w:rPr>
                      <w:rStyle w:val="CharStyle311"/>
                    </w:rPr>
                    <w:instrText> HYPERLINK "http://www.c-base.org"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www.c-base.org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74"/>
          <w:i/>
          <w:iCs/>
        </w:rPr>
        <w:t xml:space="preserve">Since </w:t>
      </w:r>
      <w:r>
        <w:rPr>
          <w:rStyle w:val="CharStyle74"/>
          <w:lang w:val="de-DE" w:eastAsia="de-DE" w:bidi="de-DE"/>
          <w:i/>
          <w:iCs/>
        </w:rPr>
        <w:t xml:space="preserve">1995 </w:t>
      </w:r>
      <w:r>
        <w:rPr>
          <w:rStyle w:val="CharStyle74"/>
          <w:i/>
          <w:iCs/>
        </w:rPr>
        <w:t xml:space="preserve">the </w:t>
      </w:r>
      <w:r>
        <w:rPr>
          <w:rStyle w:val="CharStyle74"/>
          <w:lang w:val="de-DE" w:eastAsia="de-DE" w:bidi="de-DE"/>
          <w:i/>
          <w:iCs/>
        </w:rPr>
        <w:t xml:space="preserve">c-base </w:t>
      </w:r>
      <w:r>
        <w:rPr>
          <w:rStyle w:val="CharStyle74"/>
          <w:i/>
          <w:iCs/>
        </w:rPr>
        <w:t xml:space="preserve">reconstruction project </w:t>
      </w:r>
      <w:r>
        <w:rPr>
          <w:rStyle w:val="CharStyle74"/>
          <w:lang w:val="de-DE" w:eastAsia="de-DE" w:bidi="de-DE"/>
          <w:i/>
          <w:iCs/>
        </w:rPr>
        <w:t xml:space="preserve">(CPRP) </w:t>
      </w:r>
      <w:r>
        <w:rPr>
          <w:rStyle w:val="CharStyle74"/>
          <w:i/>
          <w:iCs/>
        </w:rPr>
        <w:t>is continuously exploring the</w:t>
      </w:r>
      <w:r>
        <w:rPr>
          <w:rStyle w:val="CharStyle75"/>
          <w:lang w:val="en-US" w:eastAsia="en-US" w:bidi="en-US"/>
          <w:i w:val="0"/>
          <w:iCs w:val="0"/>
        </w:rPr>
        <w:t xml:space="preserve"> </w:t>
      </w:r>
      <w:r>
        <w:rPr>
          <w:rStyle w:val="CharStyle568"/>
          <w:b w:val="0"/>
          <w:bCs w:val="0"/>
          <w:i w:val="0"/>
          <w:iCs w:val="0"/>
        </w:rPr>
        <w:t xml:space="preserve">BASICS </w:t>
      </w:r>
      <w:r>
        <w:rPr>
          <w:rStyle w:val="CharStyle74"/>
          <w:i/>
          <w:iCs/>
        </w:rPr>
        <w:t>of human</w:t>
        <w:br/>
        <w:t>evolution. Understanding this evolution as the result of an artificially induced time loop</w:t>
      </w:r>
      <w:r>
        <w:rPr>
          <w:rStyle w:val="CharStyle75"/>
          <w:lang w:val="en-US" w:eastAsia="en-US" w:bidi="en-US"/>
          <w:i w:val="0"/>
          <w:iCs w:val="0"/>
        </w:rPr>
        <w:t xml:space="preserve"> - </w:t>
      </w:r>
      <w:r>
        <w:rPr>
          <w:rStyle w:val="CharStyle74"/>
          <w:i/>
          <w:iCs/>
        </w:rPr>
        <w:t>caused by the</w:t>
        <w:br/>
        <w:t xml:space="preserve">renowned crashed space station underneath </w:t>
      </w:r>
      <w:r>
        <w:rPr>
          <w:rStyle w:val="CharStyle74"/>
          <w:lang w:val="de-DE" w:eastAsia="de-DE" w:bidi="de-DE"/>
          <w:i/>
          <w:iCs/>
        </w:rPr>
        <w:t xml:space="preserve">Berlin-Mitte: </w:t>
      </w:r>
      <w:r>
        <w:rPr>
          <w:rStyle w:val="CharStyle74"/>
          <w:i/>
          <w:iCs/>
        </w:rPr>
        <w:t>the c-base. The exploration of these gigantic future</w:t>
        <w:br/>
        <w:t>heritage relics is focusing all the aspects of scientific research done by the c-base e. V. Besides this basic</w:t>
        <w:br/>
        <w:t>research, the last decade saw the establishing of a variety of independent community practices and structures</w:t>
        <w:br/>
        <w:t>accompanying the lives and artistic works of the c-base crew and their associated partners.</w:t>
      </w:r>
    </w:p>
    <w:p>
      <w:pPr>
        <w:pStyle w:val="Style24"/>
        <w:widowControl w:val="0"/>
        <w:keepNext/>
        <w:keepLines/>
        <w:shd w:val="clear" w:color="auto" w:fill="auto"/>
        <w:bidi w:val="0"/>
        <w:jc w:val="left"/>
        <w:spacing w:before="0" w:after="41" w:line="760" w:lineRule="exact"/>
        <w:ind w:left="0" w:right="0" w:firstLine="0"/>
      </w:pPr>
      <w:bookmarkStart w:id="181" w:name="bookmark181"/>
      <w:r>
        <w:rPr>
          <w:rStyle w:val="CharStyle562"/>
          <w:b/>
          <w:bCs/>
        </w:rPr>
        <w:t>PARTNER EVENTS</w:t>
      </w:r>
      <w:bookmarkEnd w:id="18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218"/>
          <w:headerReference w:type="default" r:id="rId219"/>
          <w:pgSz w:w="8778" w:h="16523"/>
          <w:pgMar w:top="478" w:left="436" w:right="436" w:bottom="963" w:header="0" w:footer="3" w:gutter="499"/>
          <w:rtlGutter/>
          <w:cols w:space="720"/>
          <w:pgNumType w:start="72"/>
          <w:noEndnote/>
          <w:docGrid w:linePitch="360"/>
        </w:sectPr>
      </w:pPr>
      <w:r>
        <w:rPr>
          <w:rStyle w:val="CharStyle70"/>
          <w:lang w:val="en-US" w:eastAsia="en-US" w:bidi="en-US"/>
        </w:rPr>
        <w:t>RAW DATA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1" w:left="0" w:right="0" w:bottom="8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7" type="#_x0000_t75" style="position:absolute;margin-left:5.e-002pt;margin-top:0;width:409.2pt;height:95.5pt;z-index:-251658670;mso-wrap-distance-left:5.pt;mso-wrap-distance-right:5.pt;mso-position-horizontal-relative:margin" wrapcoords="0 0">
            <v:imagedata r:id="rId220" r:href="rId22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1" w:left="196" w:right="196" w:bottom="842" w:header="0" w:footer="3" w:gutter="197"/>
          <w:rtlGutter w:val="0"/>
          <w:cols w:space="720"/>
          <w:noEndnote/>
          <w:docGrid w:linePitch="360"/>
        </w:sectPr>
      </w:pPr>
    </w:p>
    <w:p>
      <w:pPr>
        <w:widowControl w:val="0"/>
        <w:spacing w:line="226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8" w:left="0" w:right="0" w:bottom="2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1"/>
          <w:lang w:val="de-DE" w:eastAsia="de-DE" w:bidi="de-DE"/>
        </w:rPr>
        <w:t>Visomat ine.:</w:t>
      </w:r>
    </w:p>
    <w:p>
      <w:pPr>
        <w:pStyle w:val="Style216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82" w:name="bookmark182"/>
      <w:r>
        <w:rPr>
          <w:lang w:val="de-DE" w:eastAsia="de-DE" w:bidi="de-DE"/>
          <w:w w:val="100"/>
          <w:color w:val="000000"/>
          <w:position w:val="0"/>
        </w:rPr>
        <w:t>RAW DATA</w:t>
      </w:r>
      <w:bookmarkEnd w:id="18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"http://www.visomat.com"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www.visomat.com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"http://www.sap.com"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www.sap.com</w:t>
      </w:r>
      <w:r>
        <w:fldChar w:fldCharType="end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RAW DATA betont den maschinellen Charakter eines modernen Büro</w:t>
        <w:t>-</w:t>
        <w:br/>
        <w:t>gebäudes und lässt diese Maschine in Interaktion mit ihrer</w:t>
        <w:br/>
        <w:t>Umgebung treten. Dabei spielt die Installation mit den verschiedenen</w:t>
        <w:br/>
        <w:t>Datenspu-ren, die die Nutzer des Gebäudes und der Installation, das</w:t>
        <w:br/>
        <w:t>Gebäude selbst und sein städtisches Umfeld hinterlassen und macht</w:t>
        <w:br/>
        <w:t>diese Daten über mehrere Visualisierungen zugänglich. Mittels medi</w:t>
        <w:t>-</w:t>
        <w:br/>
        <w:t>aler Datenarchitektur entsteht eine .Öffnung' des Gebäudes, eine</w:t>
        <w:br/>
        <w:t>latente Auflösung der Trennung von Außen und Innen. Die Installation</w:t>
        <w:br/>
        <w:t>fordert Passanten und Besuch- er auf, die Informationen seiner</w:t>
        <w:br/>
        <w:t>Darstellungen zu ergründen und das Gebäude durch einen kosten</w:t>
        <w:t>-</w:t>
        <w:br/>
        <w:t>freien Anruf inter-aktiv zu bespielen.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20"/>
      </w:pPr>
      <w:r>
        <w:rPr>
          <w:w w:val="100"/>
          <w:spacing w:val="0"/>
          <w:color w:val="000000"/>
          <w:position w:val="0"/>
        </w:rPr>
        <w:t>Die Installation von Visomat ine. ist im Auftrag von SAP für die</w:t>
        <w:br/>
        <w:t>Geschäftstelle in Berlin-Mitte entstanden; RAW DATA ist das zweite</w:t>
        <w:br/>
        <w:t>Medienkunstprojekt, das an dieser Fassade gezeigt wird. Die</w:t>
        <w:br/>
        <w:t>Dynamik der Umgebung wird vom Firmensitz aufgenommen und</w:t>
        <w:br/>
        <w:t>medial in den öffentlichen Raum zurückgespiegelt, transmediale und</w:t>
        <w:br/>
        <w:t>SAP haben bei der Auswahl und Entwicklung des Projektes eng</w:t>
        <w:br/>
        <w:t>zusammengearbeitet, um der Medienkunst in Berlin gemeinsam eine</w:t>
        <w:br/>
        <w:t>Plattform für Präsen-tation und Austausch zu schaffen.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20"/>
      </w:pPr>
      <w:r>
        <w:rPr>
          <w:w w:val="100"/>
          <w:spacing w:val="0"/>
          <w:color w:val="000000"/>
          <w:position w:val="0"/>
        </w:rPr>
        <w:t>RAW DATA ist Gereon Schmitz gewidmet.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RAW DATA displays the machine-like character of a modern office</w:t>
        <w:br/>
        <w:t>building and allows this machine to interact with its environment.</w:t>
        <w:br/>
        <w:t>The installation plays with traces left behind by users of the buil</w:t>
        <w:t>-</w:t>
        <w:br/>
        <w:t>ding, the installation, and the urban surroundings, and makes this</w:t>
        <w:br/>
        <w:t>data accessible to the observer through various visualisations. The</w:t>
        <w:br/>
        <w:t>media data architecture initiates an opening of the building and a</w:t>
        <w:br/>
        <w:t>dissolving of the barrier between in-doors and outdoors. The instal</w:t>
        <w:t>-</w:t>
        <w:br/>
        <w:t>lation requires passers-by and visitors to read the data representa</w:t>
        <w:t>-</w:t>
        <w:br/>
        <w:t>tions and to interact with the building by means of a toll-free phone</w:t>
        <w:br/>
        <w:t>call. The installation by visomat inc. was commissioned by SAP for</w:t>
        <w:br/>
        <w:t>the offices in Berlin-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Mitte; 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 DA TA is the second media art pro</w:t>
        <w:t>-</w:t>
        <w:br/>
        <w:t>ject that will be shown on this facade.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2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energy of the urban surroundings is recorded and played</w:t>
        <w:br/>
        <w:t>back into public space. In dialogue with the city of Berlin, SAP takes</w:t>
        <w:br/>
        <w:t>responsibility for the expression of the urban and cultural environ</w:t>
        <w:t>-</w:t>
        <w:br/>
        <w:t xml:space="preserve">ment.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SAP worked closely together in the selec</w:t>
        <w:t>-</w:t>
        <w:br/>
        <w:t>tion and development of this project, so to offer media art in Berlin</w:t>
        <w:br/>
        <w:t>a platform for presentation and exchange.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2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 </w:t>
      </w:r>
      <w:r>
        <w:rPr>
          <w:rStyle w:val="CharStyle362"/>
          <w:i/>
          <w:iCs/>
        </w:rPr>
        <w:t xml:space="preserve">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 TA is dedicated to </w:t>
      </w:r>
      <w:r>
        <w:rPr>
          <w:rStyle w:val="CharStyle362"/>
          <w:lang w:val="de-DE" w:eastAsia="de-DE" w:bidi="de-DE"/>
          <w:i/>
          <w:iCs/>
        </w:rPr>
        <w:t xml:space="preserve">Gereon </w:t>
      </w:r>
      <w:r>
        <w:rPr>
          <w:rStyle w:val="CharStyle362"/>
          <w:i/>
          <w:iCs/>
        </w:rPr>
        <w:t>Schmitz.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560" w:firstLine="0"/>
        <w:sectPr>
          <w:type w:val="continuous"/>
          <w:pgSz w:w="8778" w:h="16523"/>
          <w:pgMar w:top="478" w:left="436" w:right="436" w:bottom="2470" w:header="0" w:footer="3" w:gutter="576"/>
          <w:rtlGutter/>
          <w:cols w:num="2" w:space="245"/>
          <w:noEndnote/>
          <w:docGrid w:linePitch="360"/>
        </w:sectPr>
      </w:pPr>
      <w:r>
        <w:rPr>
          <w:rStyle w:val="CharStyle70"/>
          <w:lang w:val="en-US" w:eastAsia="en-US" w:bidi="en-US"/>
        </w:rPr>
        <w:t xml:space="preserve">transmediale.05 </w:t>
      </w:r>
      <w:r>
        <w:rPr>
          <w:rStyle w:val="CharStyle70"/>
        </w:rPr>
        <w:t>wird unterstützt von/</w:t>
        <w:br/>
      </w:r>
      <w:r>
        <w:rPr>
          <w:rStyle w:val="CharStyle119"/>
        </w:rPr>
        <w:t>transmediale.05 is sponsored by</w:t>
      </w:r>
      <w:r>
        <w:rPr>
          <w:rStyle w:val="CharStyle70"/>
          <w:lang w:val="en-US" w:eastAsia="en-US" w:bidi="en-US"/>
        </w:rPr>
        <w:t xml:space="preserve"> SAP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478" w:left="0" w:right="0" w:bottom="2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140" w:firstLine="0"/>
        <w:sectPr>
          <w:type w:val="continuous"/>
          <w:pgSz w:w="8778" w:h="16523"/>
          <w:pgMar w:top="478" w:left="436" w:right="436" w:bottom="2470" w:header="0" w:footer="3" w:gutter="499"/>
          <w:rtlGutter/>
          <w:cols w:space="720"/>
          <w:noEndnote/>
          <w:docGrid w:linePitch="360"/>
        </w:sectPr>
      </w:pPr>
      <w:r>
        <w:pict>
          <v:shape id="_x0000_s1218" type="#_x0000_t202" style="position:absolute;margin-left:16.3pt;margin-top:-3.35pt;width:108.7pt;height:82.05pt;z-index:-125829307;mso-wrap-distance-left:5.pt;mso-wrap-distance-right:16.55pt;mso-position-horizont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32" w:line="4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|^J magnet</w:t>
                  </w:r>
                </w:p>
                <w:p>
                  <w:pPr>
                    <w:pStyle w:val="Style5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"http://www.magnet-ecp.org"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http://www.magnet-ecp.org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MagNet is a network of European magazines focusing on a broad,critical</w:t>
        <w:br/>
        <w:t>interpretation of electronic culture and globalisation. From urbanism,sound</w:t>
        <w:br/>
        <w:t>and digital art,to postcolonial critique and theories of information politics,</w:t>
        <w:br/>
        <w:t>the editorial of MagNet’s publications takes the ‘digital revolution’ one</w:t>
        <w:br/>
        <w:t>step further-asking questions,extending debates,and proposing examples</w:t>
        <w:br/>
        <w:t>MagNet is now offering a collective subscription to five of its magazines.</w:t>
        <w:br/>
        <w:t>For one,reduced price,you will receive a year’s worth of titles - getting</w:t>
        <w:br/>
        <w:t>a glimpse of a fast-changing culture from the Basque Country to Slovakia.</w:t>
      </w: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1" w:left="0" w:right="0" w:bottom="8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9" type="#_x0000_t202" style="position:absolute;margin-left:50.65pt;margin-top:0.1pt;width:160.8pt;height:58.65pt;z-index:251657756;mso-wrap-distance-left:5.pt;mso-wrap-distance-right:5.pt;mso-position-horizontal-relative:margin" fillcolor="#FF5031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73"/>
                      <w:b/>
                      <w:bCs/>
                    </w:rPr>
                    <w:t>ANNUAL SUBSCRIPTION €90 for: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</w:rPr>
                    <w:t xml:space="preserve">3/4 Revue Magazine </w:t>
                  </w:r>
                  <w:r>
                    <w:rPr>
                      <w:rStyle w:val="CharStyle577"/>
                    </w:rPr>
                    <w:t>(Slovak Republic, 4 per year)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</w:rPr>
                    <w:t xml:space="preserve">Mute Magazine </w:t>
                  </w:r>
                  <w:r>
                    <w:rPr>
                      <w:rStyle w:val="CharStyle577"/>
                    </w:rPr>
                    <w:t>(UK, 2 per year)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</w:rPr>
                    <w:t xml:space="preserve">Neural Magazine </w:t>
                  </w:r>
                  <w:r>
                    <w:rPr>
                      <w:rStyle w:val="CharStyle577"/>
                    </w:rPr>
                    <w:t>(Italy, 3 per year)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  <w:lang w:val="de-DE" w:eastAsia="de-DE" w:bidi="de-DE"/>
                    </w:rPr>
                    <w:t xml:space="preserve">Springerin </w:t>
                  </w:r>
                  <w:r>
                    <w:rPr>
                      <w:rStyle w:val="CharStyle576"/>
                    </w:rPr>
                    <w:t xml:space="preserve">Magazine </w:t>
                  </w:r>
                  <w:r>
                    <w:rPr>
                      <w:rStyle w:val="CharStyle577"/>
                    </w:rPr>
                    <w:t>(Austria, 4 per year)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76"/>
                    </w:rPr>
                    <w:t xml:space="preserve">Zehar Magazine </w:t>
                  </w:r>
                  <w:r>
                    <w:rPr>
                      <w:rStyle w:val="CharStyle577"/>
                    </w:rPr>
                    <w:t>(Basque Country, Spain, 3 per year)</w:t>
                  </w:r>
                </w:p>
              </w:txbxContent>
            </v:textbox>
            <w10:wrap anchorx="margin"/>
          </v:shape>
        </w:pict>
      </w:r>
      <w:r>
        <w:pict>
          <v:shape id="_x0000_s1220" type="#_x0000_t202" style="position:absolute;margin-left:301.7pt;margin-top:0.1pt;width:102.25pt;height:8.15pt;z-index:251657757;mso-wrap-distance-left:5.pt;mso-wrap-distance-right:5.pt;mso-position-horizontal-relative:margin" fillcolor="#FF5031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576"/>
                    </w:rPr>
                    <w:t>Or send your request, with payment, to:</w:t>
                  </w:r>
                </w:p>
              </w:txbxContent>
            </v:textbox>
            <w10:wrap anchorx="margin"/>
          </v:shape>
        </w:pict>
      </w:r>
      <w:r>
        <w:pict>
          <v:shape id="_x0000_s1221" type="#_x0000_t202" style="position:absolute;margin-left:217.2pt;margin-top:11.55pt;width:76.8pt;height:48.pt;z-index:251657758;mso-wrap-distance-left:5.pt;mso-wrap-distance-right:5.pt;mso-position-horizontal-relative:margin" fillcolor="#FF5031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76"/>
                    </w:rPr>
                    <w:t>To order: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76"/>
                    </w:rPr>
                    <w:t>subsOmagnet-ecp.org</w:t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4" w:line="149" w:lineRule="exact"/>
                    <w:ind w:left="0" w:right="0" w:firstLine="0"/>
                  </w:pPr>
                  <w:r>
                    <w:rPr>
                      <w:rStyle w:val="CharStyle576"/>
                    </w:rPr>
                    <w:t>http^/</w:t>
                  </w:r>
                  <w:r>
                    <w:fldChar w:fldCharType="begin"/>
                  </w:r>
                  <w:r>
                    <w:rPr>
                      <w:rStyle w:val="CharStyle576"/>
                    </w:rPr>
                    <w:instrText> HYPERLINK "http://www.magnet-ecp/sub"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www.magnet-ecp/sub</w:t>
                  </w:r>
                  <w:r>
                    <w:fldChar w:fldCharType="end"/>
                  </w:r>
                </w:p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4" w:lineRule="exact"/>
                    <w:ind w:left="0" w:right="240" w:firstLine="0"/>
                  </w:pPr>
                  <w:r>
                    <w:rPr>
                      <w:rStyle w:val="CharStyle576"/>
                    </w:rPr>
                    <w:t>MagNet accepts payment</w:t>
                    <w:br/>
                    <w:t>In Euros and by Paypal</w:t>
                  </w:r>
                </w:p>
              </w:txbxContent>
            </v:textbox>
            <w10:wrap anchorx="margin"/>
          </v:shape>
        </w:pict>
      </w:r>
      <w:r>
        <w:pict>
          <v:shape id="_x0000_s1222" type="#_x0000_t202" style="position:absolute;margin-left:301.2pt;margin-top:13.95pt;width:60.pt;height:23.5pt;z-index:251657759;mso-wrap-distance-left:5.pt;mso-wrap-distance-right:5.pt;mso-position-horizontal-relative:margin" fillcolor="#FF5031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576"/>
                      <w:lang w:val="de-DE" w:eastAsia="de-DE" w:bidi="de-DE"/>
                    </w:rPr>
                    <w:t>C/o Springerin</w:t>
                    <w:br/>
                  </w:r>
                  <w:r>
                    <w:rPr>
                      <w:rStyle w:val="CharStyle576"/>
                    </w:rPr>
                    <w:t>Museumsplatz 1</w:t>
                    <w:br/>
                    <w:t>A-1070 Wien/Vienna</w:t>
                  </w:r>
                </w:p>
              </w:txbxContent>
            </v:textbox>
            <w10:wrap anchorx="margin"/>
          </v:shape>
        </w:pict>
      </w:r>
      <w:r>
        <w:pict>
          <v:shape id="_x0000_s1223" type="#_x0000_t202" style="position:absolute;margin-left:301.2pt;margin-top:43.2pt;width:51.35pt;height:15.6pt;z-index:251657760;mso-wrap-distance-left:5.pt;mso-wrap-distance-right:5.pt;mso-position-horizontal-relative:margin" fillcolor="#FF5031" stroked="f">
            <v:textbox style="mso-fit-shape-to-text:t" inset="0,0,0,0">
              <w:txbxContent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578"/>
                    </w:rPr>
                    <w:t>T +431 522 91 24</w:t>
                    <w:br/>
                  </w:r>
                  <w:r>
                    <w:rPr>
                      <w:rStyle w:val="CharStyle578"/>
                      <w:lang w:val="fr-FR" w:eastAsia="fr-FR" w:bidi="fr-FR"/>
                    </w:rPr>
                    <w:t>F</w:t>
                  </w:r>
                  <w:r>
                    <w:rPr>
                      <w:rStyle w:val="CharStyle578"/>
                    </w:rPr>
                    <w:t>+43 1 522 91 25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451" w:left="196" w:right="196" w:bottom="842" w:header="0" w:footer="3" w:gutter="197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0" w:right="0" w:firstLine="0"/>
        <w:sectPr>
          <w:headerReference w:type="even" r:id="rId222"/>
          <w:headerReference w:type="default" r:id="rId223"/>
          <w:pgSz w:w="8778" w:h="16523"/>
          <w:pgMar w:top="10622" w:left="935" w:right="935" w:bottom="5630" w:header="0" w:footer="3" w:gutter="4272"/>
          <w:rtlGutter/>
          <w:cols w:space="720"/>
          <w:pgNumType w:start="77"/>
          <w:noEndnote/>
          <w:docGrid w:linePitch="360"/>
        </w:sectPr>
      </w:pPr>
      <w:r>
        <w:rPr>
          <w:rStyle w:val="CharStyle11"/>
          <w:lang w:val="de-DE" w:eastAsia="de-DE" w:bidi="de-DE"/>
          <w:b/>
          <w:bCs/>
        </w:rPr>
        <w:t xml:space="preserve">&lt; </w:t>
      </w:r>
      <w:r>
        <w:rPr>
          <w:rStyle w:val="CharStyle579"/>
          <w:b/>
          <w:bCs/>
        </w:rPr>
        <w:t>floorplan/map/info</w:t>
      </w:r>
    </w:p>
    <w:p>
      <w:pPr>
        <w:widowControl w:val="0"/>
        <w:spacing w:line="360" w:lineRule="exact"/>
      </w:pPr>
      <w:r>
        <w:pict>
          <v:shape id="_x0000_s1224" type="#_x0000_t75" style="position:absolute;margin-left:1.7pt;margin-top:0;width:355.9pt;height:219.6pt;z-index:-251658669;mso-wrap-distance-left:5.pt;mso-wrap-distance-right:5.pt;mso-position-horizontal-relative:margin" wrapcoords="0 0">
            <v:imagedata r:id="rId224" r:href="rId22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0" w:lineRule="exact"/>
      </w:pPr>
    </w:p>
    <w:p>
      <w:pPr>
        <w:widowControl w:val="0"/>
        <w:rPr>
          <w:sz w:val="2"/>
          <w:szCs w:val="2"/>
        </w:rPr>
        <w:sectPr>
          <w:headerReference w:type="even" r:id="rId226"/>
          <w:headerReference w:type="default" r:id="rId227"/>
          <w:headerReference w:type="first" r:id="rId228"/>
          <w:titlePg/>
          <w:pgSz w:w="8778" w:h="16523"/>
          <w:pgMar w:top="1933" w:left="736" w:right="736" w:bottom="1027" w:header="0" w:footer="3" w:gutter="154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7112" w:left="0" w:right="0" w:bottom="9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color w:val="000000"/>
          <w:position w:val="0"/>
        </w:rPr>
        <w:t>VERANSTALTUNGSORTE/LOCATIONS</w:t>
      </w:r>
    </w:p>
    <w:p>
      <w:pPr>
        <w:pStyle w:val="Style583"/>
        <w:numPr>
          <w:ilvl w:val="0"/>
          <w:numId w:val="87"/>
        </w:numPr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86"/>
        </w:rPr>
        <w:t xml:space="preserve">Haus der Kulturen der Welt &gt; </w:t>
      </w:r>
      <w:r>
        <w:rPr>
          <w:spacing w:val="0"/>
          <w:color w:val="000000"/>
          <w:position w:val="0"/>
        </w:rPr>
        <w:t>John-Foster-Dulles-Allee 10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  <w:lang w:val="fr-FR" w:eastAsia="fr-FR" w:bidi="fr-FR"/>
        </w:rPr>
        <w:t xml:space="preserve">club </w:t>
      </w:r>
      <w:r>
        <w:rPr>
          <w:rStyle w:val="CharStyle70"/>
        </w:rPr>
        <w:t>transmediale/Maria am Ostbahnhof</w:t>
      </w:r>
    </w:p>
    <w:p>
      <w:pPr>
        <w:pStyle w:val="Style31"/>
        <w:numPr>
          <w:ilvl w:val="0"/>
          <w:numId w:val="67"/>
        </w:numPr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200" w:right="0" w:firstLine="0"/>
      </w:pPr>
      <w:r>
        <w:rPr>
          <w:w w:val="100"/>
          <w:spacing w:val="0"/>
          <w:color w:val="000000"/>
          <w:position w:val="0"/>
        </w:rPr>
        <w:t>An der Schillingbrücke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transltstatlon &gt; </w:t>
      </w:r>
      <w:r>
        <w:rPr>
          <w:w w:val="100"/>
          <w:spacing w:val="0"/>
          <w:color w:val="000000"/>
          <w:position w:val="0"/>
        </w:rPr>
        <w:t>Gebauer Höfe, Franklinstraße 9—15a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GdK Galerie der Künste &gt; </w:t>
      </w:r>
      <w:r>
        <w:rPr>
          <w:w w:val="100"/>
          <w:spacing w:val="0"/>
          <w:color w:val="000000"/>
          <w:position w:val="0"/>
        </w:rPr>
        <w:t>Potsdamer Straße 78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Play Gallery </w:t>
      </w:r>
      <w:r>
        <w:rPr>
          <w:w w:val="100"/>
          <w:spacing w:val="0"/>
          <w:color w:val="000000"/>
          <w:position w:val="0"/>
        </w:rPr>
        <w:t>&gt; Hannoversche Straße 1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GIMA &gt; </w:t>
      </w:r>
      <w:r>
        <w:rPr>
          <w:w w:val="100"/>
          <w:spacing w:val="0"/>
          <w:color w:val="000000"/>
          <w:position w:val="0"/>
        </w:rPr>
        <w:t>Invalidenstraße 124</w:t>
      </w:r>
    </w:p>
    <w:p>
      <w:pPr>
        <w:pStyle w:val="Style31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DAM - Digital </w:t>
      </w:r>
      <w:r>
        <w:rPr>
          <w:rStyle w:val="CharStyle70"/>
          <w:lang w:val="fr-FR" w:eastAsia="fr-FR" w:bidi="fr-FR"/>
        </w:rPr>
        <w:t xml:space="preserve">Arts </w:t>
      </w:r>
      <w:r>
        <w:rPr>
          <w:rStyle w:val="CharStyle70"/>
        </w:rPr>
        <w:t xml:space="preserve">Museum </w:t>
      </w:r>
      <w:r>
        <w:rPr>
          <w:w w:val="100"/>
          <w:spacing w:val="0"/>
          <w:color w:val="000000"/>
          <w:position w:val="0"/>
        </w:rPr>
        <w:t>&gt; Tucholskystraße 37</w:t>
      </w:r>
    </w:p>
    <w:p>
      <w:pPr>
        <w:pStyle w:val="Style583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86"/>
        </w:rPr>
        <w:t xml:space="preserve">Projektraum Deutscher Künstlerbund </w:t>
      </w:r>
      <w:r>
        <w:rPr>
          <w:spacing w:val="0"/>
          <w:color w:val="000000"/>
          <w:position w:val="0"/>
        </w:rPr>
        <w:t>&gt; Rosenthalerstraße 11</w:t>
      </w:r>
    </w:p>
    <w:p>
      <w:pPr>
        <w:pStyle w:val="Style583"/>
        <w:numPr>
          <w:ilvl w:val="0"/>
          <w:numId w:val="8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86"/>
        </w:rPr>
        <w:t xml:space="preserve">SAP Zentrale &gt; </w:t>
      </w:r>
      <w:r>
        <w:rPr>
          <w:spacing w:val="0"/>
          <w:color w:val="000000"/>
          <w:position w:val="0"/>
        </w:rPr>
        <w:t>Rosenthalerstraße 30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British Council &gt; </w:t>
      </w:r>
      <w:r>
        <w:rPr>
          <w:w w:val="100"/>
          <w:spacing w:val="0"/>
          <w:color w:val="000000"/>
          <w:position w:val="0"/>
        </w:rPr>
        <w:t>Hackescher Markt 1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Münzclub </w:t>
      </w:r>
      <w:r>
        <w:rPr>
          <w:w w:val="100"/>
          <w:spacing w:val="0"/>
          <w:color w:val="000000"/>
          <w:position w:val="0"/>
        </w:rPr>
        <w:t>&gt; Münzstraße 23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Trampo11ne/Prater </w:t>
      </w:r>
      <w:r>
        <w:rPr>
          <w:w w:val="100"/>
          <w:spacing w:val="0"/>
          <w:color w:val="000000"/>
          <w:position w:val="0"/>
        </w:rPr>
        <w:t>&gt; Kastanienallee 7-9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SCH 167c </w:t>
      </w:r>
      <w:r>
        <w:rPr>
          <w:w w:val="100"/>
          <w:spacing w:val="0"/>
          <w:color w:val="000000"/>
          <w:position w:val="0"/>
        </w:rPr>
        <w:t>&gt; Schönhauser Allee 167c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Podewil &gt; </w:t>
      </w:r>
      <w:r>
        <w:rPr>
          <w:w w:val="100"/>
          <w:spacing w:val="0"/>
          <w:color w:val="000000"/>
          <w:position w:val="0"/>
        </w:rPr>
        <w:t>Klosterstraße 68-70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Sparwasser HQ </w:t>
      </w:r>
      <w:r>
        <w:rPr>
          <w:w w:val="100"/>
          <w:spacing w:val="0"/>
          <w:color w:val="000000"/>
          <w:position w:val="0"/>
        </w:rPr>
        <w:t>&gt; Torstraße 161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singuhr/Parochial &gt; </w:t>
      </w:r>
      <w:r>
        <w:rPr>
          <w:w w:val="100"/>
          <w:spacing w:val="0"/>
          <w:color w:val="000000"/>
          <w:position w:val="0"/>
        </w:rPr>
        <w:t>Klosterstraße</w:t>
      </w:r>
    </w:p>
    <w:p>
      <w:pPr>
        <w:pStyle w:val="Style583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86"/>
        </w:rPr>
        <w:t>NGBK - Neue Gesellschaft für Bildende Kunst</w:t>
      </w:r>
    </w:p>
    <w:p>
      <w:pPr>
        <w:pStyle w:val="Style31"/>
        <w:numPr>
          <w:ilvl w:val="0"/>
          <w:numId w:val="67"/>
        </w:numPr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200" w:right="0" w:firstLine="0"/>
      </w:pPr>
      <w:r>
        <w:rPr>
          <w:w w:val="100"/>
          <w:spacing w:val="0"/>
          <w:color w:val="000000"/>
          <w:position w:val="0"/>
        </w:rPr>
        <w:t>Oranienstraße 25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Kunstraum Kreuzberg/Bethanien </w:t>
      </w:r>
      <w:r>
        <w:rPr>
          <w:w w:val="100"/>
          <w:spacing w:val="0"/>
          <w:color w:val="000000"/>
          <w:position w:val="0"/>
        </w:rPr>
        <w:t>&gt; Mariannenplatz 2</w:t>
      </w:r>
    </w:p>
    <w:p>
      <w:pPr>
        <w:pStyle w:val="Style31"/>
        <w:numPr>
          <w:ilvl w:val="0"/>
          <w:numId w:val="87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0"/>
        </w:rPr>
        <w:t xml:space="preserve">C-Base &gt; </w:t>
      </w:r>
      <w:r>
        <w:rPr>
          <w:w w:val="100"/>
          <w:spacing w:val="0"/>
          <w:color w:val="000000"/>
          <w:position w:val="0"/>
        </w:rPr>
        <w:t>Rungestraße 20</w:t>
      </w:r>
    </w:p>
    <w:p>
      <w:pPr>
        <w:pStyle w:val="Style31"/>
        <w:numPr>
          <w:ilvl w:val="0"/>
          <w:numId w:val="87"/>
        </w:numPr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 w:line="216" w:lineRule="exact"/>
        <w:ind w:left="0" w:right="0" w:firstLine="0"/>
      </w:pPr>
      <w:r>
        <w:rPr>
          <w:rStyle w:val="CharStyle70"/>
        </w:rPr>
        <w:t xml:space="preserve">Galerie ZERO &gt; </w:t>
      </w:r>
      <w:r>
        <w:rPr>
          <w:w w:val="100"/>
          <w:spacing w:val="0"/>
          <w:color w:val="000000"/>
          <w:position w:val="0"/>
        </w:rPr>
        <w:t>Köpenicker Straße 4</w:t>
      </w:r>
    </w:p>
    <w:p>
      <w:pPr>
        <w:pStyle w:val="Style31"/>
        <w:numPr>
          <w:ilvl w:val="0"/>
          <w:numId w:val="87"/>
        </w:numPr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0"/>
        </w:rPr>
        <w:t xml:space="preserve">Sorat Hotel Spree-Bogen Berlin &gt; </w:t>
      </w:r>
      <w:r>
        <w:rPr>
          <w:w w:val="100"/>
          <w:spacing w:val="0"/>
          <w:color w:val="000000"/>
          <w:position w:val="0"/>
        </w:rPr>
        <w:t>Alt-Moabit 99</w:t>
      </w:r>
    </w:p>
    <w:p>
      <w:pPr>
        <w:pStyle w:val="Style31"/>
        <w:numPr>
          <w:ilvl w:val="0"/>
          <w:numId w:val="87"/>
        </w:numPr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0"/>
        </w:rPr>
        <w:t xml:space="preserve">Hotel Agon am Alexanderplatz </w:t>
      </w:r>
      <w:r>
        <w:rPr>
          <w:w w:val="100"/>
          <w:spacing w:val="0"/>
          <w:color w:val="000000"/>
          <w:position w:val="0"/>
        </w:rPr>
        <w:t>&gt; Mollstraße 4</w:t>
      </w:r>
    </w:p>
    <w:p>
      <w:pPr>
        <w:pStyle w:val="Style31"/>
        <w:numPr>
          <w:ilvl w:val="0"/>
          <w:numId w:val="87"/>
        </w:numPr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0"/>
        <w:ind w:left="0" w:right="0" w:firstLine="0"/>
      </w:pPr>
      <w:r>
        <w:rPr>
          <w:rStyle w:val="CharStyle70"/>
        </w:rPr>
        <w:t xml:space="preserve">Hotel Ibis am Ostbahnhof &gt; </w:t>
      </w:r>
      <w:r>
        <w:rPr>
          <w:w w:val="100"/>
          <w:spacing w:val="0"/>
          <w:color w:val="000000"/>
          <w:position w:val="0"/>
        </w:rPr>
        <w:t>An der Schillingbrücke 2</w:t>
      </w:r>
    </w:p>
    <w:p>
      <w:pPr>
        <w:pStyle w:val="Style581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FESTIVALORT/MAIN LOCATION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760" w:firstLine="0"/>
      </w:pPr>
      <w:r>
        <w:rPr>
          <w:w w:val="100"/>
          <w:spacing w:val="0"/>
          <w:color w:val="000000"/>
          <w:position w:val="0"/>
        </w:rPr>
        <w:t>Haus der Kulturen der Welt</w:t>
        <w:br/>
        <w:t>John-Foster-Dulles-Allee 10,10557 Berlin</w:t>
        <w:br/>
      </w:r>
      <w:r>
        <w:rPr>
          <w:rStyle w:val="CharStyle70"/>
        </w:rPr>
        <w:t xml:space="preserve">Öffentlicher Nahverkehr/PuW/c </w:t>
      </w:r>
      <w:r>
        <w:rPr>
          <w:rStyle w:val="CharStyle119"/>
        </w:rPr>
        <w:t>transport</w:t>
      </w:r>
      <w:r>
        <w:rPr>
          <w:rStyle w:val="CharStyle70"/>
          <w:lang w:val="en-US" w:eastAsia="en-US" w:bidi="en-US"/>
        </w:rPr>
        <w:t xml:space="preserve"> </w:t>
      </w:r>
      <w:r>
        <w:rPr>
          <w:w w:val="100"/>
          <w:spacing w:val="0"/>
          <w:color w:val="000000"/>
          <w:position w:val="0"/>
        </w:rPr>
        <w:t>Bus 100</w:t>
      </w:r>
    </w:p>
    <w:p>
      <w:pPr>
        <w:pStyle w:val="Style5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ÖFFUNGSZEITEN/OPENING </w:t>
      </w:r>
      <w:r>
        <w:rPr>
          <w:lang w:val="en-US" w:eastAsia="en-US" w:bidi="en-US"/>
          <w:w w:val="100"/>
          <w:color w:val="000000"/>
          <w:position w:val="0"/>
        </w:rPr>
        <w:t>HOURS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860" w:firstLine="0"/>
      </w:pPr>
      <w:r>
        <w:rPr>
          <w:w w:val="100"/>
          <w:spacing w:val="0"/>
          <w:color w:val="000000"/>
          <w:position w:val="0"/>
        </w:rPr>
        <w:t>Festival: 4.2-8.2.10—22h</w:t>
        <w:br/>
        <w:t>Club: 4.2.-12 2 open 21h</w:t>
      </w:r>
    </w:p>
    <w:tbl>
      <w:tblPr>
        <w:tblOverlap w:val="never"/>
        <w:tblLayout w:type="fixed"/>
        <w:jc w:val="center"/>
      </w:tblPr>
      <w:tblGrid>
        <w:gridCol w:w="1675"/>
        <w:gridCol w:w="1853"/>
      </w:tblGrid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RESERVIERUNGEN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PRESS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5"/>
              </w:rPr>
              <w:t>RESERVATIONS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color w:val="000000"/>
              </w:rPr>
              <w:instrText> HYPERLINK "mailto:presse@transmediale.de"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presse@transmediale.de</w:t>
            </w:r>
            <w:r>
              <w:fldChar w:fldCharType="end"/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Tel+49 (0)30 3978 71 75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[Podewil]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9—21h/except mondays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 +49 (0)30 247497 54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[HKW]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EINTRITT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Tel+49 (0)3039 78 72 72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5"/>
                <w:lang w:val="de-DE" w:eastAsia="de-DE" w:bidi="de-DE"/>
              </w:rPr>
              <w:t>ADMISSION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Conference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Screening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0"/>
                <w:b w:val="0"/>
                <w:bCs w:val="0"/>
              </w:rPr>
              <w:t>CTM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5 EUR 4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color w:val="000000"/>
              </w:rPr>
              <w:instrText> HYPERLINK "mailto:postbox@clubtransmediale.de"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postbox@clubtransmediale.de</w:t>
            </w:r>
            <w:r>
              <w:fldChar w:fldCharType="end"/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Performance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Festival Office at MAO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7 EUR</w:t>
            </w:r>
            <w:r>
              <w:rPr>
                <w:rStyle w:val="CharStyle591"/>
                <w:vertAlign w:val="superscript"/>
              </w:rPr>
              <w:t>;</w:t>
            </w:r>
            <w:r>
              <w:rPr>
                <w:rStyle w:val="CharStyle591"/>
              </w:rPr>
              <w:t>5 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 +49 (030) 21 23 8190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Workshop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CTM Office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10EUR/8 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Tel+49 (030) 4404 18 52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Media Lounge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Tel+49 (030) 4404 5827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Salon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color w:val="000000"/>
              </w:rPr>
              <w:instrText> HYPERLINK "http://www.clubtransmediale.de"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www.clubtransmediale.de</w:t>
            </w:r>
            <w:r>
              <w:fldChar w:fldCharType="end"/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2"/>
              </w:rPr>
              <w:t>frei /free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Day </w:t>
            </w:r>
            <w:r>
              <w:rPr>
                <w:w w:val="100"/>
                <w:spacing w:val="0"/>
                <w:color w:val="000000"/>
                <w:position w:val="0"/>
              </w:rPr>
              <w:t>Ticket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15 EUR/10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Festival Ticket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3"/>
                <w:b w:val="0"/>
                <w:bCs w:val="0"/>
              </w:rPr>
              <w:t>Die transmediale ist ein Projekt der Berliner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70 EUR/30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3"/>
                <w:b w:val="0"/>
                <w:bCs w:val="0"/>
              </w:rPr>
              <w:t>Kulturveranstaltungs-GmbH in Kooperation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3"/>
                <w:b w:val="0"/>
                <w:bCs w:val="0"/>
              </w:rPr>
              <w:t>mit dem Haus der Kulturen der Welt.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CTM (Night)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3"/>
                <w:b w:val="0"/>
                <w:bCs w:val="0"/>
              </w:rPr>
              <w:t>Die transmediale wird gefördert von der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2"/>
              </w:rPr>
              <w:t>10-15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593"/>
                <w:b w:val="0"/>
                <w:bCs w:val="0"/>
              </w:rPr>
              <w:t>Kulturstiftung des Bundes.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CTM-Festival Ticket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55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94"/>
                <w:b w:val="0"/>
                <w:bCs w:val="0"/>
              </w:rPr>
              <w:t>transmediale is a project of Berliner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3-Day-Ticket CTM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94"/>
                <w:b w:val="0"/>
                <w:bCs w:val="0"/>
              </w:rPr>
              <w:t>Kulturveranstaltungs-GmbH in Cooperation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30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94"/>
                <w:b w:val="0"/>
                <w:bCs w:val="0"/>
              </w:rPr>
              <w:t>with Haus der Kulturen der Welt.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Live Cinema (only)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94"/>
                <w:b w:val="0"/>
                <w:bCs w:val="0"/>
              </w:rPr>
              <w:t>transmediale.05 is funded by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8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94"/>
                <w:b w:val="0"/>
                <w:bCs w:val="0"/>
              </w:rPr>
              <w:t>German Federal Cultural Foundation.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Kombi Festival/CTM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color w:val="000000"/>
              </w:rPr>
              <w:instrText> HYPERLINK "http://www.transmediale.de"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www.transmediale.de</w:t>
            </w:r>
            <w:r>
              <w:fldChar w:fldCharType="end"/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5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91"/>
              </w:rPr>
              <w:t>80/65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52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7112" w:left="737" w:right="737" w:bottom="997" w:header="0" w:footer="3" w:gutter="227"/>
          <w:rtlGutter w:val="0"/>
          <w:cols w:num="2" w:space="102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8" type="#_x0000_t75" style="position:absolute;margin-left:1.9pt;margin-top:0;width:387.1pt;height:165.6pt;z-index:-251658665;mso-wrap-distance-left:5.pt;mso-wrap-distance-right:5.pt;mso-position-horizontal-relative:margin" wrapcoords="0 0">
            <v:imagedata r:id="rId229" r:href="rId230"/>
            <w10:wrap anchorx="margin"/>
          </v:shape>
        </w:pict>
      </w:r>
      <w:r>
        <w:pict>
          <v:shape id="_x0000_s1229" type="#_x0000_t202" style="position:absolute;margin-left:1.7pt;margin-top:182.15pt;width:110.9pt;height:10.2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598"/>
                      <w:b w:val="0"/>
                      <w:bCs w:val="0"/>
                    </w:rPr>
                    <w:t>MAIN FLOOR/BASEMENT</w:t>
                  </w:r>
                </w:p>
              </w:txbxContent>
            </v:textbox>
            <w10:wrap anchorx="margin"/>
          </v:shape>
        </w:pict>
      </w:r>
      <w:r>
        <w:pict>
          <v:shape id="_x0000_s1230" type="#_x0000_t202" style="position:absolute;margin-left:3.4pt;margin-top:197.6pt;width:56.65pt;height:25.2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DIE WELT 1ST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ALLES,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WAS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DER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FALL 1ST</w:t>
                  </w:r>
                </w:p>
              </w:txbxContent>
            </v:textbox>
            <w10:wrap anchorx="margin"/>
          </v:shape>
        </w:pict>
      </w:r>
      <w:r>
        <w:pict>
          <v:shape id="_x0000_s1231" type="#_x0000_t202" style="position:absolute;margin-left:120.5pt;margin-top:209.85pt;width:72.5pt;height:8.4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THE LIVING ROOM</w:t>
                  </w:r>
                </w:p>
              </w:txbxContent>
            </v:textbox>
            <w10:wrap anchorx="margin"/>
          </v:shape>
        </w:pict>
      </w:r>
      <w:r>
        <w:pict>
          <v:shape id="_x0000_s1232" type="#_x0000_t202" style="position:absolute;margin-left:217.45pt;margin-top:201.2pt;width:55.2pt;height:17.0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SUBURBS OF</w:t>
                    <w:br/>
                    <w:t>THE VOID</w:t>
                  </w:r>
                </w:p>
              </w:txbxContent>
            </v:textbox>
            <w10:wrap anchorx="margin"/>
          </v:shape>
        </w:pict>
      </w:r>
      <w:r>
        <w:pict>
          <v:shape id="_x0000_s1233" type="#_x0000_t202" style="position:absolute;margin-left:342.25pt;margin-top:205.3pt;width:45.1pt;height:7.1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03"/>
                    </w:rPr>
                    <w:t>CAFE GLOBAL</w:t>
                  </w:r>
                </w:p>
              </w:txbxContent>
            </v:textbox>
            <w10:wrap anchorx="margin"/>
          </v:shape>
        </w:pict>
      </w:r>
      <w:r>
        <w:pict>
          <v:shape id="_x0000_s1234" type="#_x0000_t202" style="position:absolute;margin-left:154.1pt;margin-top:249.35pt;width:71.5pt;height:8.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COMMUNICATION</w:t>
                  </w:r>
                </w:p>
              </w:txbxContent>
            </v:textbox>
            <w10:wrap anchorx="margin"/>
          </v:shape>
        </w:pict>
      </w:r>
      <w:r>
        <w:pict>
          <v:shape id="_x0000_s1235" type="#_x0000_t202" style="position:absolute;margin-left:29.8pt;margin-top:525.65pt;width:52.8pt;height:7.1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03"/>
                    </w:rPr>
                    <w:t>MAIN ENTRANCE</w:t>
                  </w:r>
                </w:p>
              </w:txbxContent>
            </v:textbox>
            <w10:wrap anchorx="margin"/>
          </v:shape>
        </w:pict>
      </w:r>
      <w:r>
        <w:pict>
          <v:shape id="_x0000_s1236" type="#_x0000_t75" style="position:absolute;margin-left:2.9pt;margin-top:195.6pt;width:386.4pt;height:328.3pt;z-index:-251658664;mso-wrap-distance-left:5.pt;mso-wrap-distance-right:5.pt;mso-position-horizontal-relative:margin" wrapcoords="0 0">
            <v:imagedata r:id="rId231" r:href="rId2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0" w:lineRule="exact"/>
      </w:pPr>
    </w:p>
    <w:p>
      <w:pPr>
        <w:widowControl w:val="0"/>
        <w:rPr>
          <w:sz w:val="2"/>
          <w:szCs w:val="2"/>
        </w:rPr>
        <w:sectPr>
          <w:pgSz w:w="8778" w:h="16523"/>
          <w:pgMar w:top="1950" w:left="487" w:right="487" w:bottom="852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2881" w:left="0" w:right="0" w:bottom="34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8778" w:h="16523"/>
          <w:pgMar w:top="12881" w:left="487" w:right="487" w:bottom="3459" w:header="0" w:footer="3" w:gutter="4647"/>
          <w:rtlGutter/>
          <w:cols w:space="720"/>
          <w:noEndnote/>
          <w:docGrid w:linePitch="360"/>
        </w:sectPr>
      </w:pPr>
      <w:r>
        <w:rPr>
          <w:rStyle w:val="CharStyle604"/>
          <w:b w:val="0"/>
          <w:bCs w:val="0"/>
        </w:rPr>
        <w:t>FOYER AUDITORIUM/FIRST FLOOR</w:t>
      </w:r>
    </w:p>
    <w:p>
      <w:pPr>
        <w:widowControl w:val="0"/>
        <w:spacing w:line="360" w:lineRule="exact"/>
      </w:pPr>
      <w:r>
        <w:pict>
          <v:shape id="_x0000_s1237" type="#_x0000_t202" style="position:absolute;margin-left:108.75pt;margin-top:53.85pt;width:44.65pt;height:7.9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03"/>
                    </w:rPr>
                    <w:t>I* AUDITORIUM</w:t>
                  </w:r>
                </w:p>
              </w:txbxContent>
            </v:textbox>
            <w10:wrap anchorx="margin"/>
          </v:shape>
        </w:pict>
      </w:r>
      <w:r>
        <w:pict>
          <v:shape id="_x0000_s1238" type="#_x0000_t75" style="position:absolute;margin-left:17.3pt;margin-top:0;width:88.3pt;height:125.3pt;z-index:-251658663;mso-wrap-distance-left:5.pt;mso-wrap-distance-right:5.pt;mso-position-horizontal-relative:margin" wrapcoords="0 0">
            <v:imagedata r:id="rId233" r:href="rId2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778" w:h="16523"/>
          <w:pgMar w:top="1950" w:left="487" w:right="487" w:bottom="852" w:header="0" w:footer="3" w:gutter="19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2414"/>
        <w:gridCol w:w="749"/>
      </w:tblGrid>
      <w:tr>
        <w:trPr>
          <w:trHeight w:val="168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5"/>
              </w:rPr>
              <w:t>■i Berliner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5"/>
              </w:rPr>
              <w:t>iBiilH</w:t>
            </w:r>
          </w:p>
        </w:tc>
      </w:tr>
      <w:tr>
        <w:trPr>
          <w:trHeight w:val="187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5"/>
              </w:rPr>
              <w:t>■ Kulturveranstaltungs-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606"/>
              </w:rPr>
              <w:t>HAUS DER</w:t>
            </w:r>
          </w:p>
        </w:tc>
      </w:tr>
      <w:tr>
        <w:trPr>
          <w:trHeight w:val="154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5"/>
              </w:rPr>
              <w:t>■ Gesellschaft mbH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606"/>
              </w:rPr>
              <w:t>KULTUREN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163" w:hSpace="103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1"/>
              <w:framePr w:w="3163" w:hSpace="10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606"/>
              </w:rPr>
              <w:t>DER WELT</w:t>
            </w:r>
          </w:p>
        </w:tc>
      </w:tr>
    </w:tbl>
    <w:p>
      <w:pPr>
        <w:framePr w:w="3163" w:hSpace="103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608"/>
        <w:widowControl w:val="0"/>
        <w:keepNext w:val="0"/>
        <w:keepLines w:val="0"/>
        <w:shd w:val="clear" w:color="auto" w:fill="000000"/>
        <w:bidi w:val="0"/>
        <w:spacing w:before="482" w:after="105" w:line="100" w:lineRule="exact"/>
        <w:ind w:left="20" w:right="0" w:firstLine="0"/>
      </w:pPr>
      <w:r>
        <w:rPr>
          <w:rStyle w:val="CharStyle610"/>
          <w:lang w:val="de-DE" w:eastAsia="de-DE" w:bidi="de-DE"/>
        </w:rPr>
        <w:t xml:space="preserve">TRANSMEDIALE </w:t>
      </w:r>
      <w:r>
        <w:rPr>
          <w:rStyle w:val="CharStyle610"/>
        </w:rPr>
        <w:t>IS FUNDED BY</w:t>
      </w:r>
    </w:p>
    <w:p>
      <w:pPr>
        <w:pStyle w:val="Style611"/>
        <w:widowControl w:val="0"/>
        <w:keepNext w:val="0"/>
        <w:keepLines w:val="0"/>
        <w:shd w:val="clear" w:color="auto" w:fill="000000"/>
        <w:bidi w:val="0"/>
        <w:spacing w:before="0" w:after="0" w:line="240" w:lineRule="exact"/>
        <w:ind w:left="20" w:right="0" w:firstLine="0"/>
      </w:pPr>
      <w:r>
        <w:pict>
          <v:shape id="_x0000_s1239" type="#_x0000_t75" style="position:absolute;margin-left:-3.6pt;margin-top:46.55pt;width:274.3pt;height:106.8pt;z-index:-125829306;mso-wrap-distance-left:5.pt;mso-wrap-distance-right:18.95pt;mso-position-horizontal-relative:margin" wrapcoords="0 0 21600 0 21600 21600 0 21600 0 0">
            <v:imagedata r:id="rId235" r:href="rId236"/>
            <w10:wrap type="topAndBottom" anchorx="margin"/>
          </v:shape>
        </w:pict>
      </w:r>
      <w:r>
        <w:rPr>
          <w:rStyle w:val="CharStyle613"/>
          <w:b w:val="0"/>
          <w:bCs w:val="0"/>
        </w:rPr>
        <w:t xml:space="preserve">kulturstiftung des </w:t>
      </w:r>
      <w:r>
        <w:rPr>
          <w:rStyle w:val="CharStyle613"/>
          <w:lang w:val="en-US" w:eastAsia="en-US" w:bidi="en-US"/>
          <w:b w:val="0"/>
          <w:bCs w:val="0"/>
        </w:rPr>
        <w:t>bundes</w:t>
      </w:r>
    </w:p>
    <w:p>
      <w:pPr>
        <w:pStyle w:val="Style608"/>
        <w:widowControl w:val="0"/>
        <w:keepNext w:val="0"/>
        <w:keepLines w:val="0"/>
        <w:shd w:val="clear" w:color="auto" w:fill="000000"/>
        <w:bidi w:val="0"/>
        <w:jc w:val="right"/>
        <w:spacing w:before="0" w:after="166" w:line="100" w:lineRule="exact"/>
        <w:ind w:left="0" w:right="0" w:firstLine="0"/>
      </w:pPr>
      <w:r>
        <w:rPr>
          <w:rStyle w:val="CharStyle610"/>
        </w:rPr>
        <w:t>MEDIA PARTNERS</w:t>
      </w:r>
    </w:p>
    <w:p>
      <w:pPr>
        <w:pStyle w:val="Style614"/>
        <w:tabs>
          <w:tab w:leader="none" w:pos="2208" w:val="left"/>
        </w:tabs>
        <w:widowControl w:val="0"/>
        <w:keepNext w:val="0"/>
        <w:keepLines w:val="0"/>
        <w:shd w:val="clear" w:color="auto" w:fill="000000"/>
        <w:bidi w:val="0"/>
        <w:spacing w:before="0" w:after="462" w:line="340" w:lineRule="exact"/>
        <w:ind w:left="0" w:right="0" w:firstLine="0"/>
      </w:pPr>
      <w:r>
        <w:pict>
          <v:shape id="_x0000_s1240" type="#_x0000_t75" style="position:absolute;margin-left:216.7pt;margin-top:-7.7pt;width:59.05pt;height:30.7pt;z-index:-125829305;mso-wrap-distance-left:43.45pt;mso-wrap-distance-top:6.85pt;mso-wrap-distance-right:5.pt;mso-position-horizontal-relative:margin" wrapcoords="0 0 21600 0 21600 21600 0 21600 0 0">
            <v:imagedata r:id="rId237" r:href="rId238"/>
            <w10:wrap type="square" side="left" anchorx="margin"/>
          </v:shape>
        </w:pict>
      </w:r>
      <w:r>
        <w:rPr>
          <w:rStyle w:val="CharStyle616"/>
          <w:b w:val="0"/>
          <w:bCs w:val="0"/>
        </w:rPr>
        <w:t>radioeJis</w:t>
      </w:r>
      <w:r>
        <w:rPr>
          <w:rStyle w:val="CharStyle616"/>
          <w:vertAlign w:val="superscript"/>
          <w:b w:val="0"/>
          <w:bCs w:val="0"/>
        </w:rPr>
        <w:t>bb</w:t>
      </w:r>
      <w:r>
        <w:rPr>
          <w:rStyle w:val="CharStyle616"/>
          <w:b w:val="0"/>
          <w:bCs w:val="0"/>
        </w:rPr>
        <w:tab/>
        <w:t>a rtf*</w:t>
      </w:r>
    </w:p>
    <w:p>
      <w:pPr>
        <w:pStyle w:val="Style617"/>
        <w:tabs>
          <w:tab w:leader="none" w:pos="2208" w:val="left"/>
          <w:tab w:leader="none" w:pos="4089" w:val="left"/>
        </w:tabs>
        <w:widowControl w:val="0"/>
        <w:keepNext w:val="0"/>
        <w:keepLines w:val="0"/>
        <w:shd w:val="clear" w:color="auto" w:fill="000000"/>
        <w:bidi w:val="0"/>
        <w:spacing w:before="0" w:after="1341" w:line="340" w:lineRule="exact"/>
        <w:ind w:left="340" w:right="0" w:firstLine="0"/>
      </w:pPr>
      <w:r>
        <w:rPr>
          <w:rStyle w:val="CharStyle619"/>
        </w:rPr>
        <w:t>die tageszeitung</w:t>
        <w:tab/>
      </w:r>
      <w:r>
        <w:rPr>
          <w:rStyle w:val="CharStyle620"/>
        </w:rPr>
        <w:t>DEfflllG^</w:t>
        <w:tab/>
        <w:t>Digital,World</w:t>
      </w:r>
    </w:p>
    <w:p>
      <w:pPr>
        <w:pStyle w:val="Style608"/>
        <w:widowControl w:val="0"/>
        <w:keepNext w:val="0"/>
        <w:keepLines w:val="0"/>
        <w:shd w:val="clear" w:color="auto" w:fill="000000"/>
        <w:bidi w:val="0"/>
        <w:spacing w:before="0" w:after="0" w:line="216" w:lineRule="exact"/>
        <w:ind w:left="60" w:right="0" w:firstLine="0"/>
      </w:pPr>
      <w:r>
        <w:rPr>
          <w:rStyle w:val="CharStyle610"/>
          <w:lang w:val="de-DE" w:eastAsia="de-DE" w:bidi="de-DE"/>
        </w:rPr>
        <w:t>PARTNERS</w:t>
      </w:r>
    </w:p>
    <w:p>
      <w:pPr>
        <w:pStyle w:val="Style31"/>
        <w:tabs>
          <w:tab w:leader="none" w:pos="2939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16" w:lineRule="exact"/>
        <w:ind w:left="1320" w:right="0" w:firstLine="0"/>
      </w:pPr>
      <w:r>
        <w:rPr>
          <w:rStyle w:val="CharStyle403"/>
        </w:rPr>
        <w:t>Fork Unstable Media</w:t>
        <w:tab/>
        <w:t>Gaudeamus Foundation</w:t>
      </w:r>
    </w:p>
    <w:p>
      <w:pPr>
        <w:pStyle w:val="Style31"/>
        <w:tabs>
          <w:tab w:leader="none" w:pos="2939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16" w:lineRule="exact"/>
        <w:ind w:left="1600" w:right="0" w:firstLine="0"/>
      </w:pPr>
      <w:r>
        <w:rPr>
          <w:rStyle w:val="CharStyle403"/>
        </w:rPr>
        <w:t>Avid Technologies</w:t>
        <w:tab/>
        <w:t>Botschaft der USA</w:t>
      </w:r>
    </w:p>
    <w:p>
      <w:pPr>
        <w:pStyle w:val="Style31"/>
        <w:tabs>
          <w:tab w:leader="none" w:pos="2944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16" w:lineRule="exact"/>
        <w:ind w:left="1140" w:right="0" w:firstLine="0"/>
      </w:pPr>
      <w:r>
        <w:rPr>
          <w:rStyle w:val="CharStyle403"/>
        </w:rPr>
        <w:t>Gahrens + Battermann</w:t>
        <w:tab/>
        <w:t>Ambassade de France</w:t>
      </w:r>
    </w:p>
    <w:p>
      <w:pPr>
        <w:pStyle w:val="Style31"/>
        <w:tabs>
          <w:tab w:leader="none" w:pos="2939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1320" w:right="440" w:firstLine="780"/>
      </w:pPr>
      <w:r>
        <w:rPr>
          <w:rStyle w:val="CharStyle403"/>
        </w:rPr>
        <w:t>Art + Com Kunsthochschule für Medien Köln</w:t>
        <w:br/>
        <w:t>IN-Berlin Pro Helvetia Schweizer Kulturstiftung</w:t>
        <w:br/>
        <w:t>vierC digitalprint British Council</w:t>
        <w:br/>
        <w:t xml:space="preserve">fubac </w:t>
      </w:r>
      <w:r>
        <w:rPr>
          <w:rStyle w:val="CharStyle403"/>
          <w:lang w:val="fr-FR" w:eastAsia="fr-FR" w:bidi="fr-FR"/>
        </w:rPr>
        <w:t xml:space="preserve">media solutions </w:t>
      </w:r>
      <w:r>
        <w:rPr>
          <w:rStyle w:val="CharStyle403"/>
        </w:rPr>
        <w:t xml:space="preserve">Vertretung der Regierung von </w:t>
      </w:r>
      <w:r>
        <w:rPr>
          <w:rStyle w:val="CharStyle403"/>
          <w:lang w:val="fr-FR" w:eastAsia="fr-FR" w:bidi="fr-FR"/>
        </w:rPr>
        <w:t>Québec</w:t>
        <w:br/>
      </w:r>
      <w:r>
        <w:rPr>
          <w:rStyle w:val="CharStyle403"/>
        </w:rPr>
        <w:t>Auswärtiges Amt</w:t>
        <w:tab/>
        <w:t>Botschaft von Kanada</w:t>
      </w:r>
    </w:p>
    <w:p>
      <w:pPr>
        <w:pStyle w:val="Style31"/>
        <w:tabs>
          <w:tab w:leader="none" w:pos="2939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596" w:line="216" w:lineRule="exact"/>
        <w:ind w:left="0" w:right="0" w:firstLine="0"/>
      </w:pPr>
      <w:r>
        <w:rPr>
          <w:rStyle w:val="CharStyle403"/>
        </w:rPr>
        <w:t>Botschaft des Königreichs der Niederlande</w:t>
        <w:tab/>
        <w:t>Werkleitz Gesellschaft</w:t>
      </w:r>
    </w:p>
    <w:p>
      <w:pPr>
        <w:pStyle w:val="Style608"/>
        <w:widowControl w:val="0"/>
        <w:keepNext w:val="0"/>
        <w:keepLines w:val="0"/>
        <w:shd w:val="clear" w:color="auto" w:fill="000000"/>
        <w:bidi w:val="0"/>
        <w:spacing w:before="0" w:after="0" w:line="221" w:lineRule="exact"/>
        <w:ind w:left="60" w:right="0" w:firstLine="0"/>
      </w:pPr>
      <w:r>
        <w:rPr>
          <w:rStyle w:val="CharStyle610"/>
        </w:rPr>
        <w:t>SUPPORTERS</w:t>
      </w:r>
    </w:p>
    <w:p>
      <w:pPr>
        <w:pStyle w:val="Style3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1140" w:right="1200" w:hanging="220"/>
      </w:pPr>
      <w:r>
        <w:rPr>
          <w:rStyle w:val="CharStyle403"/>
        </w:rPr>
        <w:t>Galerie Rachel Haferkamp Schwedische Botschaft</w:t>
        <w:br/>
        <w:t>Saher Holzwerkstätten Australische Botschaft</w:t>
      </w:r>
    </w:p>
    <w:sectPr>
      <w:pgSz w:w="8778" w:h="16523"/>
      <w:pgMar w:top="2348" w:left="1327" w:right="1327" w:bottom="2439" w:header="0" w:footer="3" w:gutter="331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72.95pt;margin-top:161.4pt;width:8.4pt;height:4.5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34</w:t>
                </w:r>
              </w:p>
            </w:txbxContent>
          </v:textbox>
          <w10:wrap anchorx="page" anchory="page"/>
        </v:shape>
      </w:pict>
    </w:r>
    <w:r>
      <w:pict>
        <v:shape id="_x0000_s1043" type="#_x0000_t202" style="position:absolute;margin-left:103.9pt;margin-top:149.2pt;width:55.45pt;height:6.2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0" type="#_x0000_t202" style="position:absolute;margin-left:161.25pt;margin-top:25.6pt;width:229.45pt;height:42.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</w:rPr>
                  <w:t xml:space="preserve">Untitled </w:t>
                </w:r>
                <w:r>
                  <w:rPr>
                    <w:rStyle w:val="CharStyle171"/>
                    <w:lang w:val="de-DE" w:eastAsia="de-DE" w:bidi="de-DE"/>
                  </w:rPr>
                  <w:t xml:space="preserve">5 </w:t>
                </w:r>
                <w:r>
                  <w:rPr>
                    <w:rStyle w:val="CharStyle172"/>
                  </w:rPr>
                  <w:t xml:space="preserve">» </w:t>
                </w:r>
                <w:r>
                  <w:rPr>
                    <w:rStyle w:val="CharStyle173"/>
                  </w:rPr>
                  <w:t xml:space="preserve">Fri 4.2. - </w:t>
                </w:r>
                <w:r>
                  <w:rPr>
                    <w:rStyle w:val="CharStyle173"/>
                    <w:lang w:val="de-DE" w:eastAsia="de-DE" w:bidi="de-DE"/>
                  </w:rPr>
                  <w:t xml:space="preserve">Tue </w:t>
                </w:r>
                <w:r>
                  <w:rPr>
                    <w:rStyle w:val="CharStyle173"/>
                  </w:rPr>
                  <w:t xml:space="preserve">8.2. » </w:t>
                </w:r>
                <w:r>
                  <w:rPr>
                    <w:rStyle w:val="CharStyle174"/>
                    <w:b w:val="0"/>
                    <w:bCs w:val="0"/>
                  </w:rPr>
                  <w:t>10</w:t>
                </w:r>
                <w:r>
                  <w:rPr>
                    <w:rStyle w:val="CharStyle43"/>
                    <w:lang w:val="fr-FR" w:eastAsia="fr-FR" w:bidi="fr-FR"/>
                  </w:rPr>
                  <w:t xml:space="preserve"> </w:t>
                </w:r>
                <w:r>
                  <w:rPr>
                    <w:rStyle w:val="CharStyle175"/>
                  </w:rPr>
                  <w:t>- 22H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159.5pt;margin-top:10.7pt;width:229.45pt;height:43.2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1"/>
                  </w:rPr>
                  <w:t xml:space="preserve">[Communities]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» </w:t>
                </w:r>
                <w:r>
                  <w:rPr>
                    <w:rStyle w:val="CharStyle222"/>
                  </w:rPr>
                  <w:t xml:space="preserve">Fri 4.2. - Tue 8.2. »10 — 22H » </w:t>
                </w:r>
                <w:r>
                  <w:rPr>
                    <w:rStyle w:val="CharStyle225"/>
                  </w:rPr>
                  <w:t>Foyer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159.5pt;margin-top:10.7pt;width:229.45pt;height:43.2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1"/>
                  </w:rPr>
                  <w:t xml:space="preserve">[Communities]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» </w:t>
                </w:r>
                <w:r>
                  <w:rPr>
                    <w:rStyle w:val="CharStyle222"/>
                  </w:rPr>
                  <w:t xml:space="preserve">Fri 4.2. - Tue 8.2. »10 — 22H » </w:t>
                </w:r>
                <w:r>
                  <w:rPr>
                    <w:rStyle w:val="CharStyle225"/>
                  </w:rPr>
                  <w:t>Foyer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31.15pt;margin-top:10.7pt;width:249.35pt;height:43.2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9"/>
                    <w:b/>
                    <w:bCs/>
                  </w:rPr>
                  <w:t>2</w:t>
                </w:r>
                <w:r>
                  <w:rPr>
                    <w:rStyle w:val="CharStyle220"/>
                  </w:rPr>
                  <w:t xml:space="preserve"> </w:t>
                </w:r>
                <w:r>
                  <w:rPr>
                    <w:rStyle w:val="CharStyle219"/>
                    <w:b/>
                    <w:bCs/>
                  </w:rPr>
                  <w:t>2</w:t>
                </w:r>
                <w:r>
                  <w:rPr>
                    <w:rStyle w:val="CharStyle220"/>
                  </w:rPr>
                  <w:t xml:space="preserve">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[Games] » </w:t>
                </w:r>
                <w:r>
                  <w:rPr>
                    <w:rStyle w:val="CharStyle222"/>
                  </w:rPr>
                  <w:t xml:space="preserve">Fri 4.2. - Tue 8.2. »10 - 22H </w:t>
                </w:r>
                <w:r>
                  <w:rPr>
                    <w:rStyle w:val="CharStyle172"/>
                  </w:rPr>
                  <w:t xml:space="preserve">» </w:t>
                </w:r>
                <w:r>
                  <w:rPr>
                    <w:rStyle w:val="CharStyle223"/>
                  </w:rPr>
                  <w:t>Foyer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161.95pt;margin-top:24.55pt;width:229.45pt;height:44.15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1"/>
                  </w:rPr>
                  <w:t xml:space="preserve">Listening Stations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» </w:t>
                </w:r>
                <w:r>
                  <w:rPr>
                    <w:rStyle w:val="CharStyle229"/>
                  </w:rPr>
                  <w:t>Foyer Auditorium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161.95pt;margin-top:24.55pt;width:229.45pt;height:44.1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1"/>
                  </w:rPr>
                  <w:t xml:space="preserve">Listening Stations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» </w:t>
                </w:r>
                <w:r>
                  <w:rPr>
                    <w:rStyle w:val="CharStyle229"/>
                  </w:rPr>
                  <w:t>Foyer Auditorium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50.75pt;margin-top:25.8pt;width:228.95pt;height:43.2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</w:rPr>
                  <w:t xml:space="preserve">Listening Stations </w:t>
                </w:r>
                <w:r>
                  <w:rPr>
                    <w:rStyle w:val="CharStyle226"/>
                  </w:rPr>
                  <w:t xml:space="preserve">&gt; </w:t>
                </w:r>
                <w:r>
                  <w:rPr>
                    <w:rStyle w:val="CharStyle227"/>
                  </w:rPr>
                  <w:t>Foyer Auditorium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160.05pt;margin-top:26.5pt;width:249.85pt;height:43.2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2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8"/>
                  </w:rPr>
                  <w:t xml:space="preserve">Partner </w:t>
                </w:r>
                <w:r>
                  <w:rPr>
                    <w:rStyle w:val="CharStyle238"/>
                    <w:lang w:val="en-US" w:eastAsia="en-US" w:bidi="en-US"/>
                  </w:rPr>
                  <w:t xml:space="preserve">events </w:t>
                </w:r>
                <w:fldSimple w:instr=" PAGE \* MERGEFORMAT ">
                  <w:r>
                    <w:rPr>
                      <w:rStyle w:val="CharStyle21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72.95pt;margin-top:161.4pt;width:8.4pt;height:4.5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34</w:t>
                </w:r>
              </w:p>
            </w:txbxContent>
          </v:textbox>
          <w10:wrap anchorx="page" anchory="page"/>
        </v:shape>
      </w:pict>
    </w:r>
    <w:r>
      <w:pict>
        <v:shape id="_x0000_s1045" type="#_x0000_t202" style="position:absolute;margin-left:103.9pt;margin-top:149.2pt;width:55.45pt;height:6.2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4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0" type="#_x0000_t202" style="position:absolute;margin-left:160.05pt;margin-top:26.5pt;width:249.85pt;height:43.2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2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8"/>
                  </w:rPr>
                  <w:t xml:space="preserve">Partner </w:t>
                </w:r>
                <w:r>
                  <w:rPr>
                    <w:rStyle w:val="CharStyle238"/>
                    <w:lang w:val="en-US" w:eastAsia="en-US" w:bidi="en-US"/>
                  </w:rPr>
                  <w:t xml:space="preserve">events </w:t>
                </w:r>
                <w:fldSimple w:instr=" PAGE \* MERGEFORMAT ">
                  <w:r>
                    <w:rPr>
                      <w:rStyle w:val="CharStyle21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1" type="#_x0000_t202" style="position:absolute;margin-left:29.5pt;margin-top:25.2pt;width:249.35pt;height:41.3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2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19"/>
                      <w:b/>
                      <w:bCs/>
                    </w:rPr>
                    <w:t>#</w:t>
                  </w:r>
                </w:fldSimple>
                <w:r>
                  <w:rPr>
                    <w:rStyle w:val="CharStyle220"/>
                  </w:rPr>
                  <w:t xml:space="preserve">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Partner </w:t>
                </w:r>
                <w:r>
                  <w:rPr>
                    <w:rStyle w:val="CharStyle221"/>
                  </w:rPr>
                  <w:t>events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6" type="#_x0000_t202" style="position:absolute;margin-left:38.15pt;margin-top:26.25pt;width:241.9pt;height:41.7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2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9"/>
                  </w:rPr>
                  <w:t xml:space="preserve">S </w:t>
                </w:r>
                <w:r>
                  <w:rPr>
                    <w:rStyle w:val="CharStyle221"/>
                    <w:lang w:val="de-DE" w:eastAsia="de-DE" w:bidi="de-DE"/>
                  </w:rPr>
                  <w:t xml:space="preserve">Partner </w:t>
                </w:r>
                <w:r>
                  <w:rPr>
                    <w:rStyle w:val="CharStyle221"/>
                  </w:rPr>
                  <w:t>events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30.1pt;margin-top:59.55pt;width:13.45pt;height:8.4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5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1" type="#_x0000_t202" style="position:absolute;margin-left:30.1pt;margin-top:59.55pt;width:13.45pt;height:8.4pt;z-index:-1887440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55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8" type="#_x0000_t202" style="position:absolute;margin-left:23.75pt;margin-top:17.4pt;width:367.7pt;height:25.9pt;z-index:-18874401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735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5"/>
                    <w:b w:val="0"/>
                    <w:bCs w:val="0"/>
                  </w:rPr>
                  <w:t xml:space="preserve">FULL SALON SCHEDULE ON DISPLAY </w:t>
                </w:r>
                <w:r>
                  <w:rPr>
                    <w:rStyle w:val="CharStyle345"/>
                    <w:lang w:val="de-DE" w:eastAsia="de-DE" w:bidi="de-DE"/>
                    <w:b w:val="0"/>
                    <w:bCs w:val="0"/>
                  </w:rPr>
                  <w:t xml:space="preserve">» </w:t>
                </w:r>
                <w:r>
                  <w:rPr>
                    <w:rStyle w:val="CharStyle345"/>
                    <w:b w:val="0"/>
                    <w:bCs w:val="0"/>
                  </w:rPr>
                  <w:t>HKW FOYER</w:t>
                  <w:tab/>
                </w:r>
                <w:r>
                  <w:rPr>
                    <w:rStyle w:val="CharStyle332"/>
                  </w:rPr>
                  <w:t>SCHEDULE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9" type="#_x0000_t202" style="position:absolute;margin-left:23.75pt;margin-top:17.4pt;width:367.7pt;height:25.9pt;z-index:-18874401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735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5"/>
                    <w:b w:val="0"/>
                    <w:bCs w:val="0"/>
                  </w:rPr>
                  <w:t xml:space="preserve">FULL SALON SCHEDULE ON DISPLAY </w:t>
                </w:r>
                <w:r>
                  <w:rPr>
                    <w:rStyle w:val="CharStyle345"/>
                    <w:lang w:val="de-DE" w:eastAsia="de-DE" w:bidi="de-DE"/>
                    <w:b w:val="0"/>
                    <w:bCs w:val="0"/>
                  </w:rPr>
                  <w:t xml:space="preserve">» </w:t>
                </w:r>
                <w:r>
                  <w:rPr>
                    <w:rStyle w:val="CharStyle345"/>
                    <w:b w:val="0"/>
                    <w:bCs w:val="0"/>
                  </w:rPr>
                  <w:t>HKW FOYER</w:t>
                  <w:tab/>
                </w:r>
                <w:r>
                  <w:rPr>
                    <w:rStyle w:val="CharStyle332"/>
                  </w:rPr>
                  <w:t>SCHEDULE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40.3pt;margin-top:16.4pt;width:310.55pt;height:26.9pt;z-index:-1887440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621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SCHEDULE</w:t>
                  <w:tab/>
                </w:r>
                <w:r>
                  <w:rPr>
                    <w:rStyle w:val="CharStyle333"/>
                    <w:b w:val="0"/>
                    <w:bCs w:val="0"/>
                  </w:rPr>
                  <w:t xml:space="preserve">CLUB SCHEDULE </w:t>
                </w:r>
                <w:r>
                  <w:rPr>
                    <w:rStyle w:val="CharStyle333"/>
                    <w:lang w:val="de-DE" w:eastAsia="de-DE" w:bidi="de-DE"/>
                    <w:b w:val="0"/>
                    <w:bCs w:val="0"/>
                  </w:rPr>
                  <w:t xml:space="preserve">»SEE </w:t>
                </w:r>
                <w:r>
                  <w:rPr>
                    <w:rStyle w:val="CharStyle333"/>
                    <w:b w:val="0"/>
                    <w:bCs w:val="0"/>
                  </w:rPr>
                  <w:t>PAGE 62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28.5pt;margin-top:25.75pt;width:160.1pt;height:42.25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05"/>
                    </w:rPr>
                    <w:t>#</w:t>
                  </w:r>
                </w:fldSimple>
                <w:r>
                  <w:rPr>
                    <w:rStyle w:val="CharStyle405"/>
                  </w:rPr>
                  <w:t xml:space="preserve"> </w:t>
                </w:r>
                <w:r>
                  <w:rPr>
                    <w:rStyle w:val="CharStyle406"/>
                  </w:rPr>
                  <w:t>Nominees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251.3pt;margin-top:26.2pt;width:157.9pt;height:42.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6"/>
                  </w:rPr>
                  <w:t xml:space="preserve">Jury Statement </w:t>
                </w:r>
                <w:fldSimple w:instr=" PAGE \* MERGEFORMAT ">
                  <w:r>
                    <w:rPr>
                      <w:rStyle w:val="CharStyle255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29.15pt;margin-top:25.7pt;width:159.6pt;height:42.2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05"/>
                    </w:rPr>
                    <w:t>#</w:t>
                  </w:r>
                </w:fldSimple>
                <w:r>
                  <w:rPr>
                    <w:rStyle w:val="CharStyle405"/>
                  </w:rPr>
                  <w:t xml:space="preserve"> </w:t>
                </w:r>
                <w:r>
                  <w:rPr>
                    <w:rStyle w:val="CharStyle406"/>
                  </w:rPr>
                  <w:t>Jury Statement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4" type="#_x0000_t202" style="position:absolute;margin-left:28.5pt;margin-top:25.75pt;width:160.1pt;height:42.25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05"/>
                    </w:rPr>
                    <w:t>#</w:t>
                  </w:r>
                </w:fldSimple>
                <w:r>
                  <w:rPr>
                    <w:rStyle w:val="CharStyle405"/>
                  </w:rPr>
                  <w:t xml:space="preserve"> </w:t>
                </w:r>
                <w:r>
                  <w:rPr>
                    <w:rStyle w:val="CharStyle406"/>
                  </w:rPr>
                  <w:t>Nominees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5" type="#_x0000_t202" style="position:absolute;margin-left:250.3pt;margin-top:25.1pt;width:159.85pt;height:41.75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6"/>
                  </w:rPr>
                  <w:t xml:space="preserve">Honourable Mentions </w:t>
                </w:r>
                <w:fldSimple w:instr=" PAGE \* MERGEFORMAT ">
                  <w:r>
                    <w:rPr>
                      <w:rStyle w:val="CharStyle414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6" type="#_x0000_t202" style="position:absolute;margin-left:250.85pt;margin-top:27.15pt;width:160.3pt;height:42.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2"/>
                  </w:rPr>
                  <w:t>AWARD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6"/>
                  </w:rPr>
                  <w:t xml:space="preserve">Nominees </w:t>
                </w:r>
                <w:fldSimple w:instr=" PAGE \* MERGEFORMAT ">
                  <w:r>
                    <w:rPr>
                      <w:rStyle w:val="CharStyle41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7" type="#_x0000_t202" style="position:absolute;margin-left:152.5pt;margin-top:25.35pt;width:248.65pt;height:43.7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2"/>
                  </w:rPr>
                  <w:t xml:space="preserve">Le </w:t>
                </w:r>
                <w:r>
                  <w:rPr>
                    <w:rStyle w:val="CharStyle492"/>
                    <w:lang w:val="en-US" w:eastAsia="en-US" w:bidi="en-US"/>
                  </w:rPr>
                  <w:t xml:space="preserve">Placard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»Wed </w:t>
                </w:r>
                <w:r>
                  <w:rPr>
                    <w:rStyle w:val="CharStyle493"/>
                  </w:rPr>
                  <w:t xml:space="preserve">9.2.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3"/>
                  </w:rPr>
                  <w:t xml:space="preserve">20H </w:t>
                </w:r>
                <w:r>
                  <w:rPr>
                    <w:rStyle w:val="CharStyle495"/>
                    <w:lang w:val="en-US" w:eastAsia="en-US" w:bidi="en-US"/>
                  </w:rPr>
                  <w:t xml:space="preserve">&amp; </w:t>
                </w:r>
                <w:r>
                  <w:rPr>
                    <w:rStyle w:val="CharStyle493"/>
                  </w:rPr>
                  <w:t xml:space="preserve">Thu 10.2.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3"/>
                  </w:rPr>
                  <w:t xml:space="preserve">20H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6"/>
                  </w:rPr>
                  <w:t xml:space="preserve">MAO, </w:t>
                </w:r>
                <w:r>
                  <w:rPr>
                    <w:rStyle w:val="CharStyle497"/>
                  </w:rPr>
                  <w:t xml:space="preserve">Second </w:t>
                </w:r>
                <w:r>
                  <w:rPr>
                    <w:rStyle w:val="CharStyle496"/>
                    <w:lang w:val="es-ES" w:eastAsia="es-ES" w:bidi="es-ES"/>
                  </w:rPr>
                  <w:t>Hall</w:t>
                </w:r>
                <w:r>
                  <w:rPr>
                    <w:rStyle w:val="CharStyle498"/>
                    <w:lang w:val="es-ES" w:eastAsia="es-ES" w:bidi="es-ES"/>
                  </w:rPr>
                  <w:t xml:space="preserve"> </w:t>
                </w:r>
                <w:r>
                  <w:rPr>
                    <w:rStyle w:val="CharStyle498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8" type="#_x0000_t202" style="position:absolute;margin-left:152.5pt;margin-top:25.35pt;width:248.65pt;height:43.7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2"/>
                  </w:rPr>
                  <w:t xml:space="preserve">Le </w:t>
                </w:r>
                <w:r>
                  <w:rPr>
                    <w:rStyle w:val="CharStyle492"/>
                    <w:lang w:val="en-US" w:eastAsia="en-US" w:bidi="en-US"/>
                  </w:rPr>
                  <w:t xml:space="preserve">Placard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»Wed </w:t>
                </w:r>
                <w:r>
                  <w:rPr>
                    <w:rStyle w:val="CharStyle493"/>
                  </w:rPr>
                  <w:t xml:space="preserve">9.2.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3"/>
                  </w:rPr>
                  <w:t xml:space="preserve">20H </w:t>
                </w:r>
                <w:r>
                  <w:rPr>
                    <w:rStyle w:val="CharStyle495"/>
                    <w:lang w:val="en-US" w:eastAsia="en-US" w:bidi="en-US"/>
                  </w:rPr>
                  <w:t xml:space="preserve">&amp; </w:t>
                </w:r>
                <w:r>
                  <w:rPr>
                    <w:rStyle w:val="CharStyle493"/>
                  </w:rPr>
                  <w:t xml:space="preserve">Thu 10.2.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3"/>
                  </w:rPr>
                  <w:t xml:space="preserve">20H </w:t>
                </w:r>
                <w:r>
                  <w:rPr>
                    <w:rStyle w:val="CharStyle494"/>
                  </w:rPr>
                  <w:t xml:space="preserve">» </w:t>
                </w:r>
                <w:r>
                  <w:rPr>
                    <w:rStyle w:val="CharStyle496"/>
                  </w:rPr>
                  <w:t xml:space="preserve">MAO, </w:t>
                </w:r>
                <w:r>
                  <w:rPr>
                    <w:rStyle w:val="CharStyle497"/>
                  </w:rPr>
                  <w:t xml:space="preserve">Second </w:t>
                </w:r>
                <w:r>
                  <w:rPr>
                    <w:rStyle w:val="CharStyle496"/>
                    <w:lang w:val="es-ES" w:eastAsia="es-ES" w:bidi="es-ES"/>
                  </w:rPr>
                  <w:t>Hall</w:t>
                </w:r>
                <w:r>
                  <w:rPr>
                    <w:rStyle w:val="CharStyle498"/>
                    <w:lang w:val="es-ES" w:eastAsia="es-ES" w:bidi="es-ES"/>
                  </w:rPr>
                  <w:t xml:space="preserve"> </w:t>
                </w:r>
                <w:r>
                  <w:rPr>
                    <w:rStyle w:val="CharStyle498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1" type="#_x0000_t202" style="position:absolute;margin-left:29.7pt;margin-top:25.45pt;width:246.95pt;height:42.9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0"/>
                      <w:b/>
                      <w:bCs/>
                    </w:rPr>
                    <w:t>#</w:t>
                  </w:r>
                </w:fldSimple>
                <w:r>
                  <w:rPr>
                    <w:rStyle w:val="CharStyle501"/>
                  </w:rPr>
                  <w:t xml:space="preserve"> </w:t>
                </w:r>
                <w:r>
                  <w:rPr>
                    <w:rStyle w:val="CharStyle502"/>
                  </w:rPr>
                  <w:t xml:space="preserve">Ambiunix »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Fri </w:t>
                </w:r>
                <w:r>
                  <w:rPr>
                    <w:rStyle w:val="CharStyle503"/>
                    <w:b w:val="0"/>
                    <w:bCs w:val="0"/>
                  </w:rPr>
                  <w:t>11.2.</w:t>
                </w:r>
                <w:r>
                  <w:rPr>
                    <w:rStyle w:val="CharStyle504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21H </w:t>
                </w:r>
                <w:r>
                  <w:rPr>
                    <w:rStyle w:val="CharStyle495"/>
                  </w:rPr>
                  <w:t xml:space="preserve">&amp;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Sat </w:t>
                </w:r>
                <w:r>
                  <w:rPr>
                    <w:rStyle w:val="CharStyle503"/>
                    <w:b w:val="0"/>
                    <w:bCs w:val="0"/>
                  </w:rPr>
                  <w:t xml:space="preserve">12.2. </w:t>
                </w:r>
                <w:r>
                  <w:rPr>
                    <w:rStyle w:val="CharStyle504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22H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» </w:t>
                </w:r>
                <w:r>
                  <w:rPr>
                    <w:rStyle w:val="CharStyle497"/>
                    <w:lang w:val="de-DE" w:eastAsia="de-DE" w:bidi="de-DE"/>
                  </w:rPr>
                  <w:t xml:space="preserve">MAO, </w:t>
                </w:r>
                <w:r>
                  <w:rPr>
                    <w:rStyle w:val="CharStyle497"/>
                  </w:rPr>
                  <w:t xml:space="preserve">Second </w:t>
                </w:r>
                <w:r>
                  <w:rPr>
                    <w:rStyle w:val="CharStyle497"/>
                    <w:lang w:val="de-DE" w:eastAsia="de-DE" w:bidi="de-DE"/>
                  </w:rPr>
                  <w:t>Hall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2" type="#_x0000_t202" style="position:absolute;margin-left:29.7pt;margin-top:25.45pt;width:246.95pt;height:42.9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0"/>
                      <w:b/>
                      <w:bCs/>
                    </w:rPr>
                    <w:t>#</w:t>
                  </w:r>
                </w:fldSimple>
                <w:r>
                  <w:rPr>
                    <w:rStyle w:val="CharStyle501"/>
                  </w:rPr>
                  <w:t xml:space="preserve"> </w:t>
                </w:r>
                <w:r>
                  <w:rPr>
                    <w:rStyle w:val="CharStyle502"/>
                  </w:rPr>
                  <w:t xml:space="preserve">Ambiunix »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Fri </w:t>
                </w:r>
                <w:r>
                  <w:rPr>
                    <w:rStyle w:val="CharStyle503"/>
                    <w:b w:val="0"/>
                    <w:bCs w:val="0"/>
                  </w:rPr>
                  <w:t>11.2.</w:t>
                </w:r>
                <w:r>
                  <w:rPr>
                    <w:rStyle w:val="CharStyle504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21H </w:t>
                </w:r>
                <w:r>
                  <w:rPr>
                    <w:rStyle w:val="CharStyle495"/>
                  </w:rPr>
                  <w:t xml:space="preserve">&amp; </w:t>
                </w:r>
                <w:r>
                  <w:rPr>
                    <w:rStyle w:val="CharStyle493"/>
                    <w:lang w:val="de-DE" w:eastAsia="de-DE" w:bidi="de-DE"/>
                  </w:rPr>
                  <w:t xml:space="preserve">Sat </w:t>
                </w:r>
                <w:r>
                  <w:rPr>
                    <w:rStyle w:val="CharStyle503"/>
                    <w:b w:val="0"/>
                    <w:bCs w:val="0"/>
                  </w:rPr>
                  <w:t xml:space="preserve">12.2. </w:t>
                </w:r>
                <w:r>
                  <w:rPr>
                    <w:rStyle w:val="CharStyle504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22H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» </w:t>
                </w:r>
                <w:r>
                  <w:rPr>
                    <w:rStyle w:val="CharStyle497"/>
                    <w:lang w:val="de-DE" w:eastAsia="de-DE" w:bidi="de-DE"/>
                  </w:rPr>
                  <w:t xml:space="preserve">MAO, </w:t>
                </w:r>
                <w:r>
                  <w:rPr>
                    <w:rStyle w:val="CharStyle497"/>
                  </w:rPr>
                  <w:t xml:space="preserve">Second </w:t>
                </w:r>
                <w:r>
                  <w:rPr>
                    <w:rStyle w:val="CharStyle497"/>
                    <w:lang w:val="de-DE" w:eastAsia="de-DE" w:bidi="de-DE"/>
                  </w:rPr>
                  <w:t>Hall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4" type="#_x0000_t202" style="position:absolute;margin-left:130.7pt;margin-top:26.4pt;width:271.7pt;height:42.95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2"/>
                  </w:rPr>
                  <w:t xml:space="preserve">Wasted/Breakcore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506"/>
                    <w:b w:val="0"/>
                    <w:bCs w:val="0"/>
                  </w:rPr>
                  <w:t xml:space="preserve">Fri 4.2. </w:t>
                </w:r>
                <w:r>
                  <w:rPr>
                    <w:rStyle w:val="CharStyle507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6"/>
                    <w:b w:val="0"/>
                    <w:bCs w:val="0"/>
                  </w:rPr>
                  <w:t xml:space="preserve">23H </w:t>
                </w:r>
                <w:r>
                  <w:rPr>
                    <w:rStyle w:val="CharStyle508"/>
                    <w:b w:val="0"/>
                    <w:bCs w:val="0"/>
                  </w:rPr>
                  <w:t xml:space="preserve">&amp; </w:t>
                </w:r>
                <w:r>
                  <w:rPr>
                    <w:rStyle w:val="CharStyle506"/>
                    <w:b w:val="0"/>
                    <w:bCs w:val="0"/>
                  </w:rPr>
                  <w:t xml:space="preserve">Sät 5.2.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23H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496"/>
                    <w:lang w:val="de-DE" w:eastAsia="de-DE" w:bidi="de-DE"/>
                  </w:rPr>
                  <w:t xml:space="preserve">MAO, </w:t>
                </w:r>
                <w:r>
                  <w:rPr>
                    <w:rStyle w:val="CharStyle496"/>
                  </w:rPr>
                  <w:t xml:space="preserve">Second </w:t>
                </w:r>
                <w:r>
                  <w:rPr>
                    <w:rStyle w:val="CharStyle496"/>
                    <w:lang w:val="de-DE" w:eastAsia="de-DE" w:bidi="de-DE"/>
                  </w:rPr>
                  <w:t>Hall t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5" type="#_x0000_t202" style="position:absolute;margin-left:130.7pt;margin-top:26.4pt;width:271.7pt;height:42.9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CTM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2"/>
                  </w:rPr>
                  <w:t xml:space="preserve">Wasted/Breakcore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506"/>
                    <w:b w:val="0"/>
                    <w:bCs w:val="0"/>
                  </w:rPr>
                  <w:t xml:space="preserve">Fri 4.2. </w:t>
                </w:r>
                <w:r>
                  <w:rPr>
                    <w:rStyle w:val="CharStyle507"/>
                    <w:b w:val="0"/>
                    <w:bCs w:val="0"/>
                  </w:rPr>
                  <w:t xml:space="preserve">» </w:t>
                </w:r>
                <w:r>
                  <w:rPr>
                    <w:rStyle w:val="CharStyle506"/>
                    <w:b w:val="0"/>
                    <w:bCs w:val="0"/>
                  </w:rPr>
                  <w:t xml:space="preserve">23H </w:t>
                </w:r>
                <w:r>
                  <w:rPr>
                    <w:rStyle w:val="CharStyle508"/>
                    <w:b w:val="0"/>
                    <w:bCs w:val="0"/>
                  </w:rPr>
                  <w:t xml:space="preserve">&amp; </w:t>
                </w:r>
                <w:r>
                  <w:rPr>
                    <w:rStyle w:val="CharStyle506"/>
                    <w:b w:val="0"/>
                    <w:bCs w:val="0"/>
                  </w:rPr>
                  <w:t xml:space="preserve">Sät 5.2.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503"/>
                    <w:b w:val="0"/>
                    <w:bCs w:val="0"/>
                  </w:rPr>
                  <w:t xml:space="preserve">23H </w:t>
                </w:r>
                <w:r>
                  <w:rPr>
                    <w:rStyle w:val="CharStyle505"/>
                  </w:rPr>
                  <w:t xml:space="preserve">» </w:t>
                </w:r>
                <w:r>
                  <w:rPr>
                    <w:rStyle w:val="CharStyle496"/>
                    <w:lang w:val="de-DE" w:eastAsia="de-DE" w:bidi="de-DE"/>
                  </w:rPr>
                  <w:t xml:space="preserve">MAO, </w:t>
                </w:r>
                <w:r>
                  <w:rPr>
                    <w:rStyle w:val="CharStyle496"/>
                  </w:rPr>
                  <w:t xml:space="preserve">Second </w:t>
                </w:r>
                <w:r>
                  <w:rPr>
                    <w:rStyle w:val="CharStyle496"/>
                    <w:lang w:val="de-DE" w:eastAsia="de-DE" w:bidi="de-DE"/>
                  </w:rPr>
                  <w:t>Hall t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257.65pt;margin-top:32.55pt;width:124.1pt;height:7.2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7"/>
                  </w:rPr>
                  <w:t>www.monde-diplomatique.de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5" type="#_x0000_t202" style="position:absolute;margin-left:27.35pt;margin-top:60.4pt;width:13.2pt;height:8.4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6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6" type="#_x0000_t202" style="position:absolute;margin-left:27.35pt;margin-top:60.4pt;width:13.2pt;height:8.4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6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5" type="#_x0000_t202" style="position:absolute;margin-left:136.9pt;margin-top:105.5pt;width:189.85pt;height:4.8pt;z-index:-18874398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3797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7"/>
                    <w:b w:val="0"/>
                    <w:bCs w:val="0"/>
                  </w:rPr>
                  <w:t>A PROJECT BY</w:t>
                  <w:tab/>
                  <w:t>IN COOPERATION WITH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6" type="#_x0000_t202" style="position:absolute;margin-left:27.45pt;margin-top:87.75pt;width:75.1pt;height:6.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95"/>
                  </w:rPr>
                  <w:t xml:space="preserve">EXHIBITION </w:t>
                </w:r>
                <w:r>
                  <w:rPr>
                    <w:rStyle w:val="CharStyle595"/>
                    <w:lang w:val="es-ES" w:eastAsia="es-ES" w:bidi="es-ES"/>
                  </w:rPr>
                  <w:t>HALL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7" type="#_x0000_t202" style="position:absolute;margin-left:39.45pt;margin-top:87.15pt;width:114.pt;height:5.75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0"/>
                    <w:b w:val="0"/>
                    <w:bCs w:val="0"/>
                  </w:rPr>
                  <w:t>UMGEBUNGSPLAN/MAP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257.65pt;margin-top:32.55pt;width:124.1pt;height:7.2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7"/>
                  </w:rPr>
                  <w:t>www.monde-diplomatique.de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161.25pt;margin-top:25.6pt;width:229.45pt;height:42.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0"/>
                  </w:rPr>
                  <w:t>EXHIBITION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</w:rPr>
                  <w:t xml:space="preserve">Untitled </w:t>
                </w:r>
                <w:r>
                  <w:rPr>
                    <w:rStyle w:val="CharStyle171"/>
                    <w:lang w:val="de-DE" w:eastAsia="de-DE" w:bidi="de-DE"/>
                  </w:rPr>
                  <w:t xml:space="preserve">5 </w:t>
                </w:r>
                <w:r>
                  <w:rPr>
                    <w:rStyle w:val="CharStyle172"/>
                  </w:rPr>
                  <w:t xml:space="preserve">» </w:t>
                </w:r>
                <w:r>
                  <w:rPr>
                    <w:rStyle w:val="CharStyle173"/>
                  </w:rPr>
                  <w:t xml:space="preserve">Fri 4.2. - </w:t>
                </w:r>
                <w:r>
                  <w:rPr>
                    <w:rStyle w:val="CharStyle173"/>
                    <w:lang w:val="de-DE" w:eastAsia="de-DE" w:bidi="de-DE"/>
                  </w:rPr>
                  <w:t xml:space="preserve">Tue </w:t>
                </w:r>
                <w:r>
                  <w:rPr>
                    <w:rStyle w:val="CharStyle173"/>
                  </w:rPr>
                  <w:t xml:space="preserve">8.2. » </w:t>
                </w:r>
                <w:r>
                  <w:rPr>
                    <w:rStyle w:val="CharStyle174"/>
                    <w:b w:val="0"/>
                    <w:bCs w:val="0"/>
                  </w:rPr>
                  <w:t>10</w:t>
                </w:r>
                <w:r>
                  <w:rPr>
                    <w:rStyle w:val="CharStyle43"/>
                    <w:lang w:val="fr-FR" w:eastAsia="fr-FR" w:bidi="fr-FR"/>
                  </w:rPr>
                  <w:t xml:space="preserve"> </w:t>
                </w:r>
                <w:r>
                  <w:rPr>
                    <w:rStyle w:val="CharStyle175"/>
                  </w:rPr>
                  <w:t>- 22H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6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9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7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Unicode MS" w:eastAsia="Arial Unicode MS" w:hAnsi="Arial Unicode MS" w:cs="Arial Unicode MS"/>
        <w:w w:val="100"/>
        <w:spacing w:val="20"/>
        <w:color w:val="000000"/>
        <w:position w:val="0"/>
      </w:rPr>
    </w:lvl>
  </w:abstractNum>
  <w:abstractNum w:abstractNumId="8">
    <w:multiLevelType w:val="multilevel"/>
    <w:lvl w:ilvl="0">
      <w:start w:val="1"/>
      <w:numFmt w:val="upperRoman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3"/>
        <w:szCs w:val="13"/>
        <w:rFonts w:ascii="Franklin Gothic Heavy" w:eastAsia="Franklin Gothic Heavy" w:hAnsi="Franklin Gothic Heavy" w:cs="Franklin Gothic Heavy"/>
        <w:w w:val="100"/>
        <w:spacing w:val="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Franklin Gothic Heavy" w:eastAsia="Franklin Gothic Heavy" w:hAnsi="Franklin Gothic Heavy" w:cs="Franklin Gothic Heavy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Franklin Gothic Heavy" w:eastAsia="Franklin Gothic Heavy" w:hAnsi="Franklin Gothic Heavy" w:cs="Franklin Gothic Heavy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Franklin Gothic Heavy" w:eastAsia="Franklin Gothic Heavy" w:hAnsi="Franklin Gothic Heavy" w:cs="Franklin Gothic Heavy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2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andara" w:eastAsia="Candara" w:hAnsi="Candara" w:cs="Candara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6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0"/>
        <w:szCs w:val="10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andara" w:eastAsia="Candara" w:hAnsi="Candara" w:cs="Candara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andara" w:eastAsia="Candara" w:hAnsi="Candara" w:cs="Candara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2"/>
      <w:numFmt w:val="decimal"/>
      <w:lvlText w:val="4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2"/>
      <w:numFmt w:val="decimal"/>
      <w:lvlText w:val="5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2"/>
      <w:numFmt w:val="decimal"/>
      <w:lvlText w:val="11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2"/>
      <w:numFmt w:val="decimal"/>
      <w:lvlText w:val="12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"/>
      <w:numFmt w:val="bullet"/>
      <w:lvlText w:val="&gt;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2"/>
      <w:numFmt w:val="decimal"/>
      <w:lvlText w:val="4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2"/>
      <w:numFmt w:val="decimal"/>
      <w:lvlText w:val="5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2"/>
      <w:numFmt w:val="decimal"/>
      <w:lvlText w:val="6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2"/>
      <w:numFmt w:val="decimal"/>
      <w:lvlText w:val="7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2"/>
      <w:numFmt w:val="decimal"/>
      <w:lvlText w:val="8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2"/>
      <w:numFmt w:val="decimal"/>
      <w:lvlText w:val="4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2"/>
      <w:numFmt w:val="decimal"/>
      <w:lvlText w:val="6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2"/>
      <w:numFmt w:val="decimal"/>
      <w:lvlText w:val="7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2"/>
      <w:numFmt w:val="decimal"/>
      <w:lvlText w:val="6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Überschrift #1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14"/>
      <w:szCs w:val="214"/>
      <w:rFonts w:ascii="Franklin Gothic Heavy" w:eastAsia="Franklin Gothic Heavy" w:hAnsi="Franklin Gothic Heavy" w:cs="Franklin Gothic Heavy"/>
    </w:rPr>
  </w:style>
  <w:style w:type="character" w:customStyle="1" w:styleId="CharStyle5">
    <w:name w:val="Überschrift #1"/>
    <w:basedOn w:val="CharStyle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7">
    <w:name w:val="Fließtext (3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46"/>
      <w:szCs w:val="46"/>
      <w:rFonts w:ascii="Consolas" w:eastAsia="Consolas" w:hAnsi="Consolas" w:cs="Consolas"/>
      <w:w w:val="100"/>
      <w:spacing w:val="40"/>
    </w:rPr>
  </w:style>
  <w:style w:type="character" w:customStyle="1" w:styleId="CharStyle8">
    <w:name w:val="Fließtext (3)"/>
    <w:basedOn w:val="CharStyle7"/>
    <w:rPr>
      <w:lang w:val="en-US" w:eastAsia="en-US" w:bidi="en-US"/>
      <w:color w:val="FFFFFF"/>
      <w:position w:val="0"/>
    </w:rPr>
  </w:style>
  <w:style w:type="character" w:customStyle="1" w:styleId="CharStyle10">
    <w:name w:val="Fließtext (4)_"/>
    <w:basedOn w:val="DefaultParagraphFont"/>
    <w:link w:val="Style9"/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11">
    <w:name w:val="Fließtext (4)"/>
    <w:basedOn w:val="CharStyle1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">
    <w:name w:val="Fließtext (4) + Abstand 3 pt"/>
    <w:basedOn w:val="CharStyle10"/>
    <w:rPr>
      <w:lang w:val="de-DE" w:eastAsia="de-DE" w:bidi="de-DE"/>
      <w:w w:val="100"/>
      <w:spacing w:val="60"/>
      <w:color w:val="FFFFFF"/>
      <w:position w:val="0"/>
    </w:rPr>
  </w:style>
  <w:style w:type="character" w:customStyle="1" w:styleId="CharStyle14">
    <w:name w:val="Bildbeschriftung (2) Exact"/>
    <w:basedOn w:val="DefaultParagraphFont"/>
    <w:link w:val="Style1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  <w:spacing w:val="20"/>
    </w:rPr>
  </w:style>
  <w:style w:type="character" w:customStyle="1" w:styleId="CharStyle16">
    <w:name w:val="Bildbeschriftung (3) Exact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17">
    <w:name w:val="Bildbeschriftung (3) Exact"/>
    <w:basedOn w:val="CharStyle16"/>
    <w:rPr>
      <w:lang w:val="en-US" w:eastAsia="en-US" w:bidi="en-US"/>
      <w:w w:val="100"/>
      <w:color w:val="FFFFFF"/>
      <w:position w:val="0"/>
    </w:rPr>
  </w:style>
  <w:style w:type="character" w:customStyle="1" w:styleId="CharStyle19">
    <w:name w:val="Fließtext (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  <w:spacing w:val="20"/>
    </w:rPr>
  </w:style>
  <w:style w:type="character" w:customStyle="1" w:styleId="CharStyle21">
    <w:name w:val="Fließtext (8) Exact"/>
    <w:basedOn w:val="DefaultParagraphFont"/>
    <w:link w:val="Style2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character" w:customStyle="1" w:styleId="CharStyle23">
    <w:name w:val="Fließtext (9) Exact"/>
    <w:basedOn w:val="DefaultParagraphFont"/>
    <w:link w:val="Style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character" w:customStyle="1" w:styleId="CharStyle25">
    <w:name w:val="Überschrift #2_"/>
    <w:basedOn w:val="DefaultParagraphFont"/>
    <w:link w:val="Style24"/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character" w:customStyle="1" w:styleId="CharStyle26">
    <w:name w:val="Fließtext (5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  <w:spacing w:val="20"/>
    </w:rPr>
  </w:style>
  <w:style w:type="character" w:customStyle="1" w:styleId="CharStyle27">
    <w:name w:val="Fließtext (5)"/>
    <w:basedOn w:val="CharStyle26"/>
    <w:rPr>
      <w:lang w:val="en-US" w:eastAsia="en-US" w:bidi="en-US"/>
      <w:w w:val="100"/>
      <w:color w:val="000000"/>
      <w:position w:val="0"/>
    </w:rPr>
  </w:style>
  <w:style w:type="character" w:customStyle="1" w:styleId="CharStyle29">
    <w:name w:val="Fließtext (6)_"/>
    <w:basedOn w:val="DefaultParagraphFont"/>
    <w:link w:val="Style28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0">
    <w:name w:val="Fließtext (6) + Nicht fett"/>
    <w:basedOn w:val="CharStyle29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2">
    <w:name w:val="Fließtext (2)_"/>
    <w:basedOn w:val="DefaultParagraphFont"/>
    <w:link w:val="Style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4">
    <w:name w:val="Fließtext (7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35">
    <w:name w:val="Fließtext (7)"/>
    <w:basedOn w:val="CharStyle34"/>
    <w:rPr>
      <w:lang w:val="en-US" w:eastAsia="en-US" w:bidi="en-US"/>
      <w:w w:val="100"/>
      <w:color w:val="FFFFFF"/>
      <w:position w:val="0"/>
    </w:rPr>
  </w:style>
  <w:style w:type="character" w:customStyle="1" w:styleId="CharStyle36">
    <w:name w:val="Fließtext (6) + Candara,8 pt"/>
    <w:basedOn w:val="CharStyle29"/>
    <w:rPr>
      <w:lang w:val="en-US" w:eastAsia="en-US" w:bidi="en-US"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7">
    <w:name w:val="Fließtext (6) + Candara,8 pt,Nicht fett,Kursiv,Abstand 0 pt"/>
    <w:basedOn w:val="CharStyle29"/>
    <w:rPr>
      <w:lang w:val="en-US" w:eastAsia="en-US" w:bidi="en-US"/>
      <w:b/>
      <w:bCs/>
      <w:i/>
      <w:iCs/>
      <w:sz w:val="16"/>
      <w:szCs w:val="16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38">
    <w:name w:val="Fließtext (6) + 5 pt,Nicht fett"/>
    <w:basedOn w:val="CharStyle29"/>
    <w:rPr>
      <w:lang w:val="en-US" w:eastAsia="en-US" w:bidi="en-US"/>
      <w:b/>
      <w:bCs/>
      <w:sz w:val="10"/>
      <w:szCs w:val="10"/>
      <w:w w:val="100"/>
      <w:spacing w:val="0"/>
      <w:color w:val="000000"/>
      <w:position w:val="0"/>
    </w:rPr>
  </w:style>
  <w:style w:type="character" w:customStyle="1" w:styleId="CharStyle39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0">
    <w:name w:val="Fließtext (6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">
    <w:name w:val="Kopf- oder Fußzeile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43">
    <w:name w:val="Kopf- oder Fußzeile + Arial Narrow,Fett"/>
    <w:basedOn w:val="CharStyle42"/>
    <w:rPr>
      <w:lang w:val="de-DE" w:eastAsia="de-DE" w:bidi="de-DE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4">
    <w:name w:val="Kopf- oder Fußzeile + 8,5 pt,Fett,Abstand 1 pt"/>
    <w:basedOn w:val="CharStyle42"/>
    <w:rPr>
      <w:lang w:val="en-US" w:eastAsia="en-US" w:bidi="en-US"/>
      <w:b/>
      <w:bCs/>
      <w:sz w:val="17"/>
      <w:szCs w:val="17"/>
      <w:w w:val="100"/>
      <w:spacing w:val="20"/>
      <w:color w:val="FFFFFF"/>
      <w:position w:val="0"/>
    </w:rPr>
  </w:style>
  <w:style w:type="character" w:customStyle="1" w:styleId="CharStyle45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47">
    <w:name w:val="Tabellenbeschriftung Exact"/>
    <w:basedOn w:val="DefaultParagraphFont"/>
    <w:link w:val="Style4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48">
    <w:name w:val="Tabellenbeschriftung + Bookman Old Style,11 pt,Fett,Kursiv,Abstand 0 pt Exact"/>
    <w:basedOn w:val="CharStyle47"/>
    <w:rPr>
      <w:lang w:val="en-US" w:eastAsia="en-US" w:bidi="en-US"/>
      <w:b/>
      <w:bCs/>
      <w:i/>
      <w:iCs/>
      <w:sz w:val="22"/>
      <w:szCs w:val="22"/>
      <w:rFonts w:ascii="Bookman Old Style" w:eastAsia="Bookman Old Style" w:hAnsi="Bookman Old Style" w:cs="Bookman Old Style"/>
      <w:w w:val="100"/>
      <w:spacing w:val="0"/>
      <w:color w:val="FFFFFF"/>
      <w:position w:val="0"/>
    </w:rPr>
  </w:style>
  <w:style w:type="character" w:customStyle="1" w:styleId="CharStyle49">
    <w:name w:val="Tabellenbeschriftung Exact"/>
    <w:basedOn w:val="CharStyle47"/>
    <w:rPr>
      <w:w w:val="100"/>
      <w:color w:val="FFFFFF"/>
      <w:position w:val="0"/>
    </w:rPr>
  </w:style>
  <w:style w:type="character" w:customStyle="1" w:styleId="CharStyle50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1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2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3">
    <w:name w:val="Fließtext (2) + 9,5 pt,Fett,Kapitälchen"/>
    <w:basedOn w:val="CharStyle32"/>
    <w:rPr>
      <w:lang w:val="en-US" w:eastAsia="en-US" w:bidi="en-US"/>
      <w:b/>
      <w:bCs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54">
    <w:name w:val="Fließtext (2) + Franklin Gothic Heavy,8,5 pt,Abstand 0 pt"/>
    <w:basedOn w:val="CharStyle32"/>
    <w:rPr>
      <w:lang w:val="en-US" w:eastAsia="en-US" w:bidi="en-US"/>
      <w:b/>
      <w:bCs/>
      <w:sz w:val="17"/>
      <w:szCs w:val="17"/>
      <w:rFonts w:ascii="Franklin Gothic Heavy" w:eastAsia="Franklin Gothic Heavy" w:hAnsi="Franklin Gothic Heavy" w:cs="Franklin Gothic Heavy"/>
      <w:w w:val="100"/>
      <w:spacing w:val="10"/>
      <w:color w:val="FFFFFF"/>
      <w:position w:val="0"/>
    </w:rPr>
  </w:style>
  <w:style w:type="character" w:customStyle="1" w:styleId="CharStyle55">
    <w:name w:val="Fließtext (2) + 8,5 pt,Fett,Kursiv,Kapitälchen,Abstand -1 pt"/>
    <w:basedOn w:val="CharStyle32"/>
    <w:rPr>
      <w:lang w:val="en-US" w:eastAsia="en-US" w:bidi="en-US"/>
      <w:b/>
      <w:bCs/>
      <w:i/>
      <w:iCs/>
      <w:smallCaps/>
      <w:sz w:val="17"/>
      <w:szCs w:val="17"/>
      <w:w w:val="100"/>
      <w:spacing w:val="-30"/>
      <w:color w:val="000000"/>
      <w:position w:val="0"/>
    </w:rPr>
  </w:style>
  <w:style w:type="character" w:customStyle="1" w:styleId="CharStyle56">
    <w:name w:val="Fließtext (2) + Franklin Gothic Heavy,8 pt,Abstand 1 pt"/>
    <w:basedOn w:val="CharStyle32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FFFFFF"/>
      <w:position w:val="0"/>
    </w:rPr>
  </w:style>
  <w:style w:type="character" w:customStyle="1" w:styleId="CharStyle57">
    <w:name w:val="Fließtext (2)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9">
    <w:name w:val="Fließtext (10) Exact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10"/>
    </w:rPr>
  </w:style>
  <w:style w:type="character" w:customStyle="1" w:styleId="CharStyle61">
    <w:name w:val="Fließtext (11) Exact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10"/>
    </w:rPr>
  </w:style>
  <w:style w:type="character" w:customStyle="1" w:styleId="CharStyle63">
    <w:name w:val="Fließtext (12)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w w:val="100"/>
    </w:rPr>
  </w:style>
  <w:style w:type="character" w:customStyle="1" w:styleId="CharStyle65">
    <w:name w:val="Fließtext (13) Exact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  <w:spacing w:val="20"/>
    </w:rPr>
  </w:style>
  <w:style w:type="character" w:customStyle="1" w:styleId="CharStyle66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67">
    <w:name w:val="Fließtext (2) + Arial Unicode MS,Abstand 1 pt Exact"/>
    <w:basedOn w:val="CharStyle32"/>
    <w:rPr>
      <w:lang w:val="en-US" w:eastAsia="en-US" w:bidi="en-US"/>
      <w:b/>
      <w:bCs/>
      <w:sz w:val="14"/>
      <w:szCs w:val="14"/>
      <w:rFonts w:ascii="Arial Unicode MS" w:eastAsia="Arial Unicode MS" w:hAnsi="Arial Unicode MS" w:cs="Arial Unicode MS"/>
      <w:w w:val="100"/>
      <w:spacing w:val="20"/>
      <w:color w:val="000000"/>
      <w:position w:val="0"/>
    </w:rPr>
  </w:style>
  <w:style w:type="character" w:customStyle="1" w:styleId="CharStyle68">
    <w:name w:val="Fließtext (12) Exact"/>
    <w:basedOn w:val="CharStyle230"/>
    <w:rPr>
      <w:lang w:val="en-US" w:eastAsia="en-US" w:bidi="en-US"/>
    </w:rPr>
  </w:style>
  <w:style w:type="character" w:customStyle="1" w:styleId="CharStyle69">
    <w:name w:val="Fließtext (2) Exact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0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71">
    <w:name w:val="Fließtext (2)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3">
    <w:name w:val="Fließtext (14)_"/>
    <w:basedOn w:val="DefaultParagraphFont"/>
    <w:link w:val="Style72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74">
    <w:name w:val="Fließtext (14)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5">
    <w:name w:val="Fließtext (14) + Nicht kursiv"/>
    <w:basedOn w:val="CharStyle7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76">
    <w:name w:val="Fließtext (14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77">
    <w:name w:val="Fließtext (14)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8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79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81">
    <w:name w:val="Bildbeschriftung Exact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82">
    <w:name w:val="Überschrift #2"/>
    <w:basedOn w:val="CharStyle25"/>
    <w:rPr>
      <w:w w:val="100"/>
      <w:color w:val="000000"/>
      <w:position w:val="0"/>
    </w:rPr>
  </w:style>
  <w:style w:type="character" w:customStyle="1" w:styleId="CharStyle83">
    <w:name w:val="Fließtext (14) + Nicht kursiv"/>
    <w:basedOn w:val="CharStyle7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85">
    <w:name w:val="Fließtext (15)_"/>
    <w:basedOn w:val="DefaultParagraphFont"/>
    <w:link w:val="Style84"/>
    <w:rPr>
      <w:lang w:val="de-DE" w:eastAsia="de-DE" w:bidi="de-DE"/>
      <w:b w:val="0"/>
      <w:bCs w:val="0"/>
      <w:i/>
      <w:iCs/>
      <w:u w:val="none"/>
      <w:strike w:val="0"/>
      <w:smallCaps w:val="0"/>
      <w:sz w:val="74"/>
      <w:szCs w:val="74"/>
      <w:rFonts w:ascii="Tahoma" w:eastAsia="Tahoma" w:hAnsi="Tahoma" w:cs="Tahoma"/>
      <w:spacing w:val="-100"/>
    </w:rPr>
  </w:style>
  <w:style w:type="character" w:customStyle="1" w:styleId="CharStyle86">
    <w:name w:val="Fließtext (15) + Kapitälchen"/>
    <w:basedOn w:val="CharStyle85"/>
    <w:rPr>
      <w:smallCaps/>
      <w:w w:val="100"/>
      <w:color w:val="000000"/>
      <w:position w:val="0"/>
    </w:rPr>
  </w:style>
  <w:style w:type="character" w:customStyle="1" w:styleId="CharStyle87">
    <w:name w:val="Kopf- oder Fußzeile + 7,5 pt,Fett,Abstand 0 pt"/>
    <w:basedOn w:val="CharStyle42"/>
    <w:rPr>
      <w:lang w:val="en-US" w:eastAsia="en-US" w:bidi="en-US"/>
      <w:b/>
      <w:bCs/>
      <w:sz w:val="15"/>
      <w:szCs w:val="15"/>
      <w:w w:val="100"/>
      <w:spacing w:val="10"/>
      <w:color w:val="000000"/>
      <w:position w:val="0"/>
    </w:rPr>
  </w:style>
  <w:style w:type="character" w:customStyle="1" w:styleId="CharStyle89">
    <w:name w:val="Fließtext (16)_"/>
    <w:basedOn w:val="DefaultParagraphFont"/>
    <w:link w:val="Style88"/>
    <w:rPr>
      <w:lang w:val="fr-FR" w:eastAsia="fr-FR" w:bidi="fr-FR"/>
      <w:b w:val="0"/>
      <w:bCs w:val="0"/>
      <w:i/>
      <w:iCs/>
      <w:u w:val="none"/>
      <w:strike w:val="0"/>
      <w:smallCaps w:val="0"/>
      <w:sz w:val="56"/>
      <w:szCs w:val="56"/>
      <w:rFonts w:ascii="Franklin Gothic Heavy" w:eastAsia="Franklin Gothic Heavy" w:hAnsi="Franklin Gothic Heavy" w:cs="Franklin Gothic Heavy"/>
      <w:spacing w:val="-30"/>
    </w:rPr>
  </w:style>
  <w:style w:type="character" w:customStyle="1" w:styleId="CharStyle90">
    <w:name w:val="Fließtext (16)"/>
    <w:basedOn w:val="CharStyle89"/>
    <w:rPr>
      <w:w w:val="100"/>
      <w:color w:val="000000"/>
      <w:position w:val="0"/>
    </w:rPr>
  </w:style>
  <w:style w:type="character" w:customStyle="1" w:styleId="CharStyle92">
    <w:name w:val="Fließtext (17)_"/>
    <w:basedOn w:val="DefaultParagraphFont"/>
    <w:link w:val="Style91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10"/>
    </w:rPr>
  </w:style>
  <w:style w:type="character" w:customStyle="1" w:styleId="CharStyle93">
    <w:name w:val="Fließtext (17)"/>
    <w:basedOn w:val="CharStyle92"/>
    <w:rPr>
      <w:w w:val="100"/>
      <w:color w:val="FFFFFF"/>
      <w:position w:val="0"/>
    </w:rPr>
  </w:style>
  <w:style w:type="character" w:customStyle="1" w:styleId="CharStyle95">
    <w:name w:val="Fließtext (18)_"/>
    <w:basedOn w:val="DefaultParagraphFont"/>
    <w:link w:val="Style94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96">
    <w:name w:val="Fließtext (18)"/>
    <w:basedOn w:val="CharStyle95"/>
    <w:rPr>
      <w:w w:val="100"/>
      <w:spacing w:val="0"/>
      <w:color w:val="FFFFFF"/>
      <w:position w:val="0"/>
    </w:rPr>
  </w:style>
  <w:style w:type="character" w:customStyle="1" w:styleId="CharStyle98">
    <w:name w:val="Fließtext (19)_"/>
    <w:basedOn w:val="DefaultParagraphFont"/>
    <w:link w:val="Style97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99">
    <w:name w:val="Fließtext (19)"/>
    <w:basedOn w:val="CharStyle98"/>
    <w:rPr>
      <w:w w:val="100"/>
      <w:spacing w:val="0"/>
      <w:color w:val="FFFFFF"/>
      <w:position w:val="0"/>
    </w:rPr>
  </w:style>
  <w:style w:type="character" w:customStyle="1" w:styleId="CharStyle101">
    <w:name w:val="Fließtext (20)_"/>
    <w:basedOn w:val="DefaultParagraphFont"/>
    <w:link w:val="Style100"/>
    <w:rPr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02">
    <w:name w:val="Fließtext (20)"/>
    <w:basedOn w:val="CharStyle10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03">
    <w:name w:val="Fließtext (20) + 9,5 pt,Nicht kursiv"/>
    <w:basedOn w:val="CharStyle101"/>
    <w:rPr>
      <w:lang w:val="en-US" w:eastAsia="en-US" w:bidi="en-US"/>
      <w:i/>
      <w:iCs/>
      <w:sz w:val="19"/>
      <w:szCs w:val="19"/>
      <w:w w:val="100"/>
      <w:spacing w:val="0"/>
      <w:color w:val="FFFFFF"/>
      <w:position w:val="0"/>
    </w:rPr>
  </w:style>
  <w:style w:type="character" w:customStyle="1" w:styleId="CharStyle104">
    <w:name w:val="Fließtext (6)"/>
    <w:basedOn w:val="CharStyle2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05">
    <w:name w:val="Fließtext (6) + Nicht fett,Kursiv"/>
    <w:basedOn w:val="CharStyle29"/>
    <w:rPr>
      <w:lang w:val="en-US" w:eastAsia="en-US" w:bidi="en-US"/>
      <w:b/>
      <w:bCs/>
      <w:i/>
      <w:iCs/>
      <w:sz w:val="14"/>
      <w:szCs w:val="14"/>
      <w:w w:val="100"/>
      <w:spacing w:val="0"/>
      <w:color w:val="FFFFFF"/>
      <w:position w:val="0"/>
    </w:rPr>
  </w:style>
  <w:style w:type="character" w:customStyle="1" w:styleId="CharStyle106">
    <w:name w:val="Fließtext (19)"/>
    <w:basedOn w:val="CharStyle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7">
    <w:name w:val="Fließtext (19) + 7 pt,Kapitälchen"/>
    <w:basedOn w:val="CharStyle98"/>
    <w:rPr>
      <w:lang w:val="en-US" w:eastAsia="en-US" w:bidi="en-US"/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108">
    <w:name w:val="Fließtext (19) + Candara,8 pt"/>
    <w:basedOn w:val="CharStyle98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09">
    <w:name w:val="Fließtext (19) + 7 pt"/>
    <w:basedOn w:val="CharStyle9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10">
    <w:name w:val="Fließtext (19) + 8,5 pt,Kursiv"/>
    <w:basedOn w:val="CharStyle98"/>
    <w:rPr>
      <w:lang w:val="en-US" w:eastAsia="en-US" w:bidi="en-US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11">
    <w:name w:val="Fließtext (19) + 7 pt"/>
    <w:basedOn w:val="CharStyle9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12">
    <w:name w:val="Fließtext (19) + Candara,8 pt"/>
    <w:basedOn w:val="CharStyle98"/>
    <w:rPr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13">
    <w:name w:val="Fließtext (2) + Impact,6,5 pt"/>
    <w:basedOn w:val="CharStyle32"/>
    <w:rPr>
      <w:b/>
      <w:bCs/>
      <w:sz w:val="13"/>
      <w:szCs w:val="13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14">
    <w:name w:val="Fließtext (2) + 6 pt,Kursiv,Abstand 0 pt"/>
    <w:basedOn w:val="CharStyle32"/>
    <w:rPr>
      <w:lang w:val="en-US" w:eastAsia="en-US" w:bidi="en-US"/>
      <w:i/>
      <w:iCs/>
      <w:sz w:val="12"/>
      <w:szCs w:val="12"/>
      <w:w w:val="100"/>
      <w:spacing w:val="10"/>
      <w:color w:val="000000"/>
      <w:position w:val="0"/>
    </w:rPr>
  </w:style>
  <w:style w:type="character" w:customStyle="1" w:styleId="CharStyle115">
    <w:name w:val="Fließtext (2) + Impact,6,5 pt"/>
    <w:basedOn w:val="CharStyle32"/>
    <w:rPr>
      <w:lang w:val="en-US" w:eastAsia="en-US" w:bidi="en-US"/>
      <w:b/>
      <w:bCs/>
      <w:sz w:val="13"/>
      <w:szCs w:val="13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17">
    <w:name w:val="Überschrift #3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18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19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20">
    <w:name w:val="Fließtext (6) + Nicht fett"/>
    <w:basedOn w:val="CharStyle29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21">
    <w:name w:val="Fließtext (2) + Fet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22">
    <w:name w:val="Fließtext (19) + Kapitälchen"/>
    <w:basedOn w:val="CharStyle98"/>
    <w:rPr>
      <w:smallCaps/>
      <w:w w:val="100"/>
      <w:spacing w:val="0"/>
      <w:color w:val="000000"/>
      <w:position w:val="0"/>
    </w:rPr>
  </w:style>
  <w:style w:type="character" w:customStyle="1" w:styleId="CharStyle123">
    <w:name w:val="Fließtext (19) + Candara,8 pt,Nicht fett"/>
    <w:basedOn w:val="CharStyle98"/>
    <w:rPr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24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25">
    <w:name w:val="Fließtext (6) + Nicht fett,Kursiv"/>
    <w:basedOn w:val="CharStyle2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26">
    <w:name w:val="Fließtext (19) + 7 pt,Kapitälchen"/>
    <w:basedOn w:val="CharStyle98"/>
    <w:rPr>
      <w:lang w:val="en-US" w:eastAsia="en-US" w:bidi="en-US"/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127">
    <w:name w:val="Bildbeschriftung Exact"/>
    <w:basedOn w:val="CharStyle8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8">
    <w:name w:val="Bildbeschriftung + Kapitälchen Exact"/>
    <w:basedOn w:val="CharStyle81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29">
    <w:name w:val="Bildbeschriftung + Candara,8 pt,Fett Exact"/>
    <w:basedOn w:val="CharStyle81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30">
    <w:name w:val="Bildbeschriftung + Candara,8 pt,Fett Exact"/>
    <w:basedOn w:val="CharStyle81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31">
    <w:name w:val="Bildbeschriftung + Fett Exact"/>
    <w:basedOn w:val="CharStyle8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32">
    <w:name w:val="Bildbeschriftung + Kursiv Exact"/>
    <w:basedOn w:val="CharStyle8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33">
    <w:name w:val="Bildbeschriftung + Fett,Kapitälchen Exact"/>
    <w:basedOn w:val="CharStyle81"/>
    <w:rPr>
      <w:lang w:val="de-DE" w:eastAsia="de-DE" w:bidi="de-DE"/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134">
    <w:name w:val="Bildbeschriftung + Fett,Kapitälchen Exact"/>
    <w:basedOn w:val="CharStyle81"/>
    <w:rPr>
      <w:lang w:val="en-US" w:eastAsia="en-US" w:bidi="en-US"/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135">
    <w:name w:val="Bildbeschriftung + 7,5 pt,Fett,Kursiv Exact"/>
    <w:basedOn w:val="CharStyle81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36">
    <w:name w:val="Bildbeschriftung + Fett Exact"/>
    <w:basedOn w:val="CharStyle81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37">
    <w:name w:val="Überschrift #3"/>
    <w:basedOn w:val="CharStyle1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8">
    <w:name w:val="Überschrift #3 + Kapitälchen"/>
    <w:basedOn w:val="CharStyle11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39">
    <w:name w:val="Überschrift #3 + Candara,8 pt,Fett"/>
    <w:basedOn w:val="CharStyle117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40">
    <w:name w:val="Überschrift #3 + Kursiv"/>
    <w:basedOn w:val="CharStyle11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41">
    <w:name w:val="Fließtext (2)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2">
    <w:name w:val="Fließtext (2) + 5 pt"/>
    <w:basedOn w:val="CharStyle32"/>
    <w:rPr>
      <w:lang w:val="en-US" w:eastAsia="en-US" w:bidi="en-US"/>
      <w:sz w:val="10"/>
      <w:szCs w:val="10"/>
      <w:w w:val="100"/>
      <w:spacing w:val="0"/>
      <w:color w:val="000000"/>
      <w:position w:val="0"/>
    </w:rPr>
  </w:style>
  <w:style w:type="character" w:customStyle="1" w:styleId="CharStyle143">
    <w:name w:val="Fließtext (14) + Fett,Nicht kursiv"/>
    <w:basedOn w:val="CharStyle7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44">
    <w:name w:val="Fließtext (6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6">
    <w:name w:val="Fließtext (21)_"/>
    <w:basedOn w:val="DefaultParagraphFont"/>
    <w:link w:val="Style145"/>
    <w:rPr>
      <w:b w:val="0"/>
      <w:bCs w:val="0"/>
      <w:i w:val="0"/>
      <w:iCs w:val="0"/>
      <w:u w:val="none"/>
      <w:strike w:val="0"/>
      <w:smallCaps w:val="0"/>
      <w:sz w:val="9"/>
      <w:szCs w:val="9"/>
      <w:rFonts w:ascii="Candara" w:eastAsia="Candara" w:hAnsi="Candara" w:cs="Candara"/>
    </w:rPr>
  </w:style>
  <w:style w:type="character" w:customStyle="1" w:styleId="CharStyle147">
    <w:name w:val="Fließtext (21)"/>
    <w:basedOn w:val="CharStyle146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48">
    <w:name w:val="Fließtext (19) + 7,5 pt,Kursiv"/>
    <w:basedOn w:val="CharStyle98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49">
    <w:name w:val="Fließtext (14) + Fett,Nicht kursiv"/>
    <w:basedOn w:val="CharStyle7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51">
    <w:name w:val="Fließtext (22)_"/>
    <w:basedOn w:val="DefaultParagraphFont"/>
    <w:link w:val="Style150"/>
    <w:rPr>
      <w:lang w:val="fr-FR" w:eastAsia="fr-FR" w:bidi="fr-FR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character" w:customStyle="1" w:styleId="CharStyle153">
    <w:name w:val="Überschrift #3 (2)_"/>
    <w:basedOn w:val="DefaultParagraphFont"/>
    <w:link w:val="Style152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54">
    <w:name w:val="Überschrift #3 (2)"/>
    <w:basedOn w:val="CharStyle153"/>
    <w:rPr>
      <w:w w:val="100"/>
      <w:spacing w:val="0"/>
      <w:color w:val="000000"/>
      <w:position w:val="0"/>
    </w:rPr>
  </w:style>
  <w:style w:type="character" w:customStyle="1" w:styleId="CharStyle155">
    <w:name w:val="Fließtext (20) + 9,5 pt,Nicht kursiv"/>
    <w:basedOn w:val="CharStyle101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57">
    <w:name w:val="Bildbeschriftung (4) Exact"/>
    <w:basedOn w:val="DefaultParagraphFont"/>
    <w:link w:val="Style156"/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character" w:customStyle="1" w:styleId="CharStyle158">
    <w:name w:val="Bildbeschriftung (4) Exact"/>
    <w:basedOn w:val="CharStyle157"/>
    <w:rPr>
      <w:w w:val="100"/>
      <w:spacing w:val="60"/>
      <w:color w:val="FFFFFF"/>
      <w:position w:val="0"/>
    </w:rPr>
  </w:style>
  <w:style w:type="character" w:customStyle="1" w:styleId="CharStyle159">
    <w:name w:val="Bildbeschriftung (4) + Abstand -1 pt Exact"/>
    <w:basedOn w:val="CharStyle157"/>
    <w:rPr>
      <w:w w:val="100"/>
      <w:spacing w:val="-20"/>
      <w:color w:val="FFFFFF"/>
      <w:position w:val="0"/>
    </w:rPr>
  </w:style>
  <w:style w:type="character" w:customStyle="1" w:styleId="CharStyle160">
    <w:name w:val="Bildbeschriftung + Kapitälchen Exact"/>
    <w:basedOn w:val="CharStyle81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162">
    <w:name w:val="Fließtext (23)_"/>
    <w:basedOn w:val="DefaultParagraphFont"/>
    <w:link w:val="Style16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character" w:customStyle="1" w:styleId="CharStyle163">
    <w:name w:val="Fließtext (23) + Arial Narrow"/>
    <w:basedOn w:val="CharStyle162"/>
    <w:rPr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4">
    <w:name w:val="Fließtext (6) + Kapitälchen"/>
    <w:basedOn w:val="CharStyle29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65">
    <w:name w:val="Fließtext (2) + Tahoma,Kursiv,Abstand -1 pt"/>
    <w:basedOn w:val="CharStyle32"/>
    <w:rPr>
      <w:lang w:val="en-US" w:eastAsia="en-US" w:bidi="en-US"/>
      <w:i/>
      <w:iCs/>
      <w:sz w:val="14"/>
      <w:szCs w:val="14"/>
      <w:rFonts w:ascii="Tahoma" w:eastAsia="Tahoma" w:hAnsi="Tahoma" w:cs="Tahoma"/>
      <w:w w:val="100"/>
      <w:spacing w:val="-20"/>
      <w:color w:val="000000"/>
      <w:position w:val="0"/>
    </w:rPr>
  </w:style>
  <w:style w:type="character" w:customStyle="1" w:styleId="CharStyle166">
    <w:name w:val="Fließtext (2) + Consolas,8 pt,Abstand -1 pt"/>
    <w:basedOn w:val="CharStyle32"/>
    <w:rPr>
      <w:lang w:val="en-US" w:eastAsia="en-US" w:bidi="en-US"/>
      <w:sz w:val="16"/>
      <w:szCs w:val="16"/>
      <w:rFonts w:ascii="Consolas" w:eastAsia="Consolas" w:hAnsi="Consolas" w:cs="Consolas"/>
      <w:w w:val="100"/>
      <w:spacing w:val="-30"/>
      <w:color w:val="000000"/>
      <w:position w:val="0"/>
    </w:rPr>
  </w:style>
  <w:style w:type="character" w:customStyle="1" w:styleId="CharStyle167">
    <w:name w:val="Fließtext (2) + Consolas,8 pt,Abstand 0 pt"/>
    <w:basedOn w:val="CharStyle32"/>
    <w:rPr>
      <w:lang w:val="en-US" w:eastAsia="en-US" w:bidi="en-US"/>
      <w:sz w:val="16"/>
      <w:szCs w:val="16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68">
    <w:name w:val="Fließtext (2) + Consolas,8 pt,Kapitälchen,Abstand 0 pt"/>
    <w:basedOn w:val="CharStyle32"/>
    <w:rPr>
      <w:lang w:val="en-US" w:eastAsia="en-US" w:bidi="en-US"/>
      <w:smallCaps/>
      <w:sz w:val="16"/>
      <w:szCs w:val="16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69">
    <w:name w:val="Fließtext (2) + Consolas,8 pt,Abstand 0 pt"/>
    <w:basedOn w:val="CharStyle32"/>
    <w:rPr>
      <w:lang w:val="en-US" w:eastAsia="en-US" w:bidi="en-US"/>
      <w:sz w:val="16"/>
      <w:szCs w:val="16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70">
    <w:name w:val="Kopf- oder Fußzeile + 38 pt,Fett,Abstand 3 pt"/>
    <w:basedOn w:val="CharStyle42"/>
    <w:rPr>
      <w:lang w:val="de-DE" w:eastAsia="de-DE" w:bidi="de-DE"/>
      <w:b/>
      <w:bCs/>
      <w:sz w:val="76"/>
      <w:szCs w:val="76"/>
      <w:w w:val="100"/>
      <w:spacing w:val="60"/>
      <w:color w:val="000000"/>
      <w:position w:val="0"/>
    </w:rPr>
  </w:style>
  <w:style w:type="character" w:customStyle="1" w:styleId="CharStyle171">
    <w:name w:val="Kopf- oder Fußzeile + Arial Narrow,Fett"/>
    <w:basedOn w:val="CharStyle42"/>
    <w:rPr>
      <w:lang w:val="en-US" w:eastAsia="en-US" w:bidi="en-US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2">
    <w:name w:val="Kopf- oder Fußzeile + Kapitälchen"/>
    <w:basedOn w:val="CharStyle42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73">
    <w:name w:val="Kopf- oder Fußzeile + Kapitälchen"/>
    <w:basedOn w:val="CharStyle42"/>
    <w:rPr>
      <w:lang w:val="fr-FR" w:eastAsia="fr-FR" w:bidi="fr-FR"/>
      <w:smallCaps/>
      <w:w w:val="100"/>
      <w:spacing w:val="0"/>
      <w:color w:val="000000"/>
      <w:position w:val="0"/>
    </w:rPr>
  </w:style>
  <w:style w:type="character" w:customStyle="1" w:styleId="CharStyle174">
    <w:name w:val="Kopf- oder Fußzeile + 9 pt"/>
    <w:basedOn w:val="CharStyle42"/>
    <w:rPr>
      <w:lang w:val="fr-FR" w:eastAsia="fr-FR" w:bidi="fr-FR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75">
    <w:name w:val="Kopf- oder Fußzeile"/>
    <w:basedOn w:val="CharStyle42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76">
    <w:name w:val="Fließtext (14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7">
    <w:name w:val="Fließtext (6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8">
    <w:name w:val="Fließtext (6) + Nicht fett"/>
    <w:basedOn w:val="CharStyle29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79">
    <w:name w:val="Fließtext (20) Exact"/>
    <w:basedOn w:val="DefaultParagraphFont"/>
    <w:rPr>
      <w:lang w:val="fr-FR" w:eastAsia="fr-FR" w:bidi="fr-FR"/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80">
    <w:name w:val="Fließtext (20) + Abstand -1 pt Exact"/>
    <w:basedOn w:val="CharStyle101"/>
    <w:rPr>
      <w:lang w:val="fr-FR" w:eastAsia="fr-FR" w:bidi="fr-FR"/>
      <w:w w:val="100"/>
      <w:spacing w:val="-20"/>
      <w:color w:val="000000"/>
      <w:position w:val="0"/>
    </w:rPr>
  </w:style>
  <w:style w:type="character" w:customStyle="1" w:styleId="CharStyle181">
    <w:name w:val="Fließtext (2) + Kursiv Exact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82">
    <w:name w:val="Fließtext (2) + Candara,8 pt,Kursiv Exact"/>
    <w:basedOn w:val="CharStyle32"/>
    <w:rPr>
      <w:lang w:val="en-US" w:eastAsia="en-US" w:bidi="en-US"/>
      <w:i/>
      <w:i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83">
    <w:name w:val="Fließtext (22)"/>
    <w:basedOn w:val="CharStyle151"/>
    <w:rPr>
      <w:lang w:val="en-US" w:eastAsia="en-US" w:bidi="en-US"/>
      <w:w w:val="100"/>
      <w:color w:val="000000"/>
      <w:position w:val="0"/>
    </w:rPr>
  </w:style>
  <w:style w:type="character" w:customStyle="1" w:styleId="CharStyle184">
    <w:name w:val="Fließtext (14)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6">
    <w:name w:val="Fließtext (24)_"/>
    <w:basedOn w:val="DefaultParagraphFont"/>
    <w:link w:val="Style185"/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187">
    <w:name w:val="Fließtext (24) + Impact,10 pt,Nicht fett"/>
    <w:basedOn w:val="CharStyle186"/>
    <w:rPr>
      <w:b/>
      <w:bCs/>
      <w:sz w:val="20"/>
      <w:szCs w:val="20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88">
    <w:name w:val="Fließtext (17) + 30 pt,Abstand -1 pt,Skalieren 150%"/>
    <w:basedOn w:val="CharStyle92"/>
    <w:rPr>
      <w:lang w:val="en-US" w:eastAsia="en-US" w:bidi="en-US"/>
      <w:sz w:val="60"/>
      <w:szCs w:val="60"/>
      <w:w w:val="150"/>
      <w:spacing w:val="-30"/>
      <w:color w:val="000000"/>
      <w:position w:val="0"/>
    </w:rPr>
  </w:style>
  <w:style w:type="character" w:customStyle="1" w:styleId="CharStyle189">
    <w:name w:val="Fließtext (17)"/>
    <w:basedOn w:val="CharStyle92"/>
    <w:rPr>
      <w:lang w:val="en-US" w:eastAsia="en-US" w:bidi="en-US"/>
      <w:w w:val="100"/>
      <w:color w:val="000000"/>
      <w:position w:val="0"/>
    </w:rPr>
  </w:style>
  <w:style w:type="character" w:customStyle="1" w:styleId="CharStyle190">
    <w:name w:val="Fließtext (6) + 9,5 pt"/>
    <w:basedOn w:val="CharStyle29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91">
    <w:name w:val="Fließtext (6) + Candara,8 pt,Nicht fett"/>
    <w:basedOn w:val="CharStyle29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92">
    <w:name w:val="Fließtext (6) + 9,5 pt"/>
    <w:basedOn w:val="CharStyle29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94">
    <w:name w:val="Fließtext (25)_"/>
    <w:basedOn w:val="DefaultParagraphFont"/>
    <w:link w:val="Style193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95">
    <w:name w:val="Fließtext (25)"/>
    <w:basedOn w:val="CharStyle19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97">
    <w:name w:val="Bildbeschriftung (5) Exact"/>
    <w:basedOn w:val="DefaultParagraphFont"/>
    <w:link w:val="Style196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98">
    <w:name w:val="Bildbeschriftung (5) + 9,5 pt Exact"/>
    <w:basedOn w:val="CharStyle197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99">
    <w:name w:val="Bildbeschriftung (5) + Kapitälchen Exact"/>
    <w:basedOn w:val="CharStyle19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00">
    <w:name w:val="Bildbeschriftung (5) + Kapitälchen Exact"/>
    <w:basedOn w:val="CharStyle19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01">
    <w:name w:val="Bildbeschriftung (5) + Candara,8 pt Exact"/>
    <w:basedOn w:val="CharStyle197"/>
    <w:rPr>
      <w:lang w:val="en-US" w:eastAsia="en-US" w:bidi="en-US"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02">
    <w:name w:val="Bildbeschriftung (5) Exact"/>
    <w:basedOn w:val="CharStyle19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3">
    <w:name w:val="Bildbeschriftung (5) + Candara,8 pt,Nicht fett Exact"/>
    <w:basedOn w:val="CharStyle197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04">
    <w:name w:val="Bildbeschriftung (5) + 9,5 pt Exact"/>
    <w:basedOn w:val="CharStyle197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05">
    <w:name w:val="Fließtext (25) + Fett,Nicht kursiv"/>
    <w:basedOn w:val="CharStyle19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06">
    <w:name w:val="Fließtext (25) + Fett,Nicht kursiv"/>
    <w:basedOn w:val="CharStyle19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07">
    <w:name w:val="Fließtext (25) + Nicht kursiv"/>
    <w:basedOn w:val="CharStyle19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08">
    <w:name w:val="Fließtext (19)"/>
    <w:basedOn w:val="CharStyle98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210">
    <w:name w:val="Fließtext (26)_"/>
    <w:basedOn w:val="DefaultParagraphFont"/>
    <w:link w:val="Style209"/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character" w:customStyle="1" w:styleId="CharStyle211">
    <w:name w:val="Fließtext (26) + Consolas,Fett"/>
    <w:basedOn w:val="CharStyle210"/>
    <w:rPr>
      <w:lang w:val="en-US" w:eastAsia="en-US" w:bidi="en-US"/>
      <w:b/>
      <w:bCs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12">
    <w:name w:val="Fließtext (26) + Kapitälchen"/>
    <w:basedOn w:val="CharStyle21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13">
    <w:name w:val="Fließtext (26) + Tahoma,Kursiv,Abstand 0 pt"/>
    <w:basedOn w:val="CharStyle210"/>
    <w:rPr>
      <w:lang w:val="en-US" w:eastAsia="en-US" w:bidi="en-US"/>
      <w:i/>
      <w:iCs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214">
    <w:name w:val="Fließtext (6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5">
    <w:name w:val="Fließtext (6) + 7,5 pt,Kursiv"/>
    <w:basedOn w:val="CharStyle29"/>
    <w:rPr>
      <w:lang w:val="fr-FR" w:eastAsia="fr-FR" w:bidi="fr-FR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17">
    <w:name w:val="Überschrift #3 (3)_"/>
    <w:basedOn w:val="DefaultParagraphFont"/>
    <w:link w:val="Style216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218">
    <w:name w:val="Kopf- oder Fußzeile + 38 pt,Fett,Abstand 3 pt"/>
    <w:basedOn w:val="CharStyle42"/>
    <w:rPr>
      <w:lang w:val="de-DE" w:eastAsia="de-DE" w:bidi="de-DE"/>
      <w:b/>
      <w:bCs/>
      <w:sz w:val="76"/>
      <w:szCs w:val="76"/>
      <w:w w:val="100"/>
      <w:spacing w:val="60"/>
      <w:color w:val="000000"/>
      <w:position w:val="0"/>
    </w:rPr>
  </w:style>
  <w:style w:type="character" w:customStyle="1" w:styleId="CharStyle219">
    <w:name w:val="Kopf- oder Fußzeile + Tahoma,9,5 pt,Fett"/>
    <w:basedOn w:val="CharStyle42"/>
    <w:rPr>
      <w:lang w:val="de-DE" w:eastAsia="de-DE" w:bidi="de-DE"/>
      <w:b/>
      <w:bCs/>
      <w:sz w:val="19"/>
      <w:szCs w:val="19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20">
    <w:name w:val="Kopf- oder Fußzeile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21">
    <w:name w:val="Kopf- oder Fußzeile"/>
    <w:basedOn w:val="CharStyle4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2">
    <w:name w:val="Kopf- oder Fußzeile + Kapitälchen"/>
    <w:basedOn w:val="CharStyle42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23">
    <w:name w:val="Kopf- oder Fußzeile + Arial Narrow,Kursiv"/>
    <w:basedOn w:val="CharStyle42"/>
    <w:rPr>
      <w:lang w:val="de-DE" w:eastAsia="de-DE" w:bidi="de-DE"/>
      <w:i/>
      <w:i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4">
    <w:name w:val="Fließtext (25) + Fett,Nicht kursiv"/>
    <w:basedOn w:val="CharStyle19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25">
    <w:name w:val="Kopf- oder Fußzeile + Arial Narrow,Fett,Kursiv"/>
    <w:basedOn w:val="CharStyle42"/>
    <w:rPr>
      <w:lang w:val="de-DE" w:eastAsia="de-DE" w:bidi="de-DE"/>
      <w:b/>
      <w:bCs/>
      <w:i/>
      <w:i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6">
    <w:name w:val="Kopf- oder Fußzeile + Arial Narrow,Fett,Kursiv"/>
    <w:basedOn w:val="CharStyle42"/>
    <w:rPr>
      <w:lang w:val="en-US" w:eastAsia="en-US" w:bidi="en-US"/>
      <w:b/>
      <w:bCs/>
      <w:i/>
      <w:i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7">
    <w:name w:val="Kopf- oder Fußzeile + Arial Narrow,Fett,Kursiv"/>
    <w:basedOn w:val="CharStyle42"/>
    <w:rPr>
      <w:lang w:val="en-US" w:eastAsia="en-US" w:bidi="en-US"/>
      <w:b/>
      <w:bCs/>
      <w:i/>
      <w:i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8">
    <w:name w:val="Fließtext (14)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9">
    <w:name w:val="Kopf- oder Fußzeile + Arial Narrow,Kursiv"/>
    <w:basedOn w:val="CharStyle42"/>
    <w:rPr>
      <w:lang w:val="en-US" w:eastAsia="en-US" w:bidi="en-US"/>
      <w:i/>
      <w:i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30">
    <w:name w:val="Fließtext (12)_"/>
    <w:basedOn w:val="DefaultParagraphFont"/>
    <w:link w:val="Style6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w w:val="100"/>
    </w:rPr>
  </w:style>
  <w:style w:type="character" w:customStyle="1" w:styleId="CharStyle231">
    <w:name w:val="Fließtext (12)"/>
    <w:basedOn w:val="CharStyle230"/>
    <w:rPr>
      <w:spacing w:val="0"/>
      <w:color w:val="EBEBEB"/>
      <w:position w:val="0"/>
    </w:rPr>
  </w:style>
  <w:style w:type="character" w:customStyle="1" w:styleId="CharStyle232">
    <w:name w:val="Kopf- oder Fußzeile + 38 pt,Fett,Abstand 3 pt"/>
    <w:basedOn w:val="CharStyle42"/>
    <w:rPr>
      <w:lang w:val="de-DE" w:eastAsia="de-DE" w:bidi="de-DE"/>
      <w:b/>
      <w:bCs/>
      <w:sz w:val="76"/>
      <w:szCs w:val="76"/>
      <w:w w:val="100"/>
      <w:spacing w:val="60"/>
      <w:color w:val="000000"/>
      <w:position w:val="0"/>
    </w:rPr>
  </w:style>
  <w:style w:type="character" w:customStyle="1" w:styleId="CharStyle233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234">
    <w:name w:val="Fließtext (2) + 7,5 pt,Fett,Kursiv"/>
    <w:basedOn w:val="CharStyle32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36">
    <w:name w:val="Fließtext (27)_"/>
    <w:basedOn w:val="DefaultParagraphFont"/>
    <w:link w:val="Style235"/>
    <w:rPr>
      <w:b w:val="0"/>
      <w:bCs w:val="0"/>
      <w:i w:val="0"/>
      <w:iCs w:val="0"/>
      <w:u w:val="none"/>
      <w:strike w:val="0"/>
      <w:smallCaps w:val="0"/>
      <w:sz w:val="9"/>
      <w:szCs w:val="9"/>
      <w:rFonts w:ascii="Constantia" w:eastAsia="Constantia" w:hAnsi="Constantia" w:cs="Constantia"/>
    </w:rPr>
  </w:style>
  <w:style w:type="character" w:customStyle="1" w:styleId="CharStyle237">
    <w:name w:val="Fließtext (27)"/>
    <w:basedOn w:val="CharStyle23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38">
    <w:name w:val="Kopf- oder Fußzeile + Arial Narrow"/>
    <w:basedOn w:val="CharStyle42"/>
    <w:rPr>
      <w:lang w:val="de-DE" w:eastAsia="de-DE" w:bidi="de-DE"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39">
    <w:name w:val="Kopf- oder Fußzeile + Arial Narrow,11 pt"/>
    <w:basedOn w:val="CharStyle42"/>
    <w:rPr>
      <w:lang w:val="de-DE" w:eastAsia="de-DE" w:bidi="de-DE"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40">
    <w:name w:val="Fließtext (14) + 7,5 pt,Fett"/>
    <w:basedOn w:val="CharStyle73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41">
    <w:name w:val="Fließtext (14) + Fett,Nicht kursiv"/>
    <w:basedOn w:val="CharStyle7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43">
    <w:name w:val="Fließtext (28)_"/>
    <w:basedOn w:val="DefaultParagraphFont"/>
    <w:link w:val="Style242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44">
    <w:name w:val="Fließtext (28)"/>
    <w:basedOn w:val="CharStyle2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5">
    <w:name w:val="Fließtext (28) + Kapitälchen"/>
    <w:basedOn w:val="CharStyle243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46">
    <w:name w:val="Fließtext (28) + Candara,8,5 pt,Nicht fett"/>
    <w:basedOn w:val="CharStyle243"/>
    <w:rPr>
      <w:lang w:val="de-DE" w:eastAsia="de-DE" w:bidi="de-DE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47">
    <w:name w:val="Fließtext (28) + 9 pt,Kursiv"/>
    <w:basedOn w:val="CharStyle243"/>
    <w:rPr>
      <w:lang w:val="de-DE" w:eastAsia="de-DE" w:bidi="de-DE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48">
    <w:name w:val="Fließtext (14) + Candara,8 pt"/>
    <w:basedOn w:val="CharStyle73"/>
    <w:rPr>
      <w:lang w:val="en-US" w:eastAsia="en-US" w:bidi="en-US"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50">
    <w:name w:val="Fließtext (29)_"/>
    <w:basedOn w:val="DefaultParagraphFont"/>
    <w:link w:val="Style249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character" w:customStyle="1" w:styleId="CharStyle251">
    <w:name w:val="Fließtext (29)"/>
    <w:basedOn w:val="CharStyle250"/>
    <w:rPr>
      <w:lang w:val="de-DE" w:eastAsia="de-DE" w:bidi="de-DE"/>
      <w:w w:val="100"/>
      <w:color w:val="000000"/>
      <w:position w:val="0"/>
    </w:rPr>
  </w:style>
  <w:style w:type="character" w:customStyle="1" w:styleId="CharStyle253">
    <w:name w:val="Fließtext (30)_"/>
    <w:basedOn w:val="DefaultParagraphFont"/>
    <w:link w:val="Style25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  <w:spacing w:val="10"/>
    </w:rPr>
  </w:style>
  <w:style w:type="character" w:customStyle="1" w:styleId="CharStyle254">
    <w:name w:val="Fließtext (2) + 7,5 pt,Kursiv"/>
    <w:basedOn w:val="CharStyle32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55">
    <w:name w:val="Kopf- oder Fußzeile + Arial Narrow,11 pt,Abstand 0 pt"/>
    <w:basedOn w:val="CharStyle42"/>
    <w:rPr>
      <w:lang w:val="de-DE" w:eastAsia="de-DE" w:bidi="de-DE"/>
      <w:sz w:val="22"/>
      <w:szCs w:val="22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257">
    <w:name w:val="Bildbeschriftung (6) Exact"/>
    <w:basedOn w:val="DefaultParagraphFont"/>
    <w:link w:val="Style256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58">
    <w:name w:val="Bildbeschriftung (6) + 9,5 pt Exact"/>
    <w:basedOn w:val="CharStyle257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59">
    <w:name w:val="Bildbeschriftung (6) + Kapitälchen Exact"/>
    <w:basedOn w:val="CharStyle25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60">
    <w:name w:val="Bildbeschriftung (6) + Kapitälchen Exact"/>
    <w:basedOn w:val="CharStyle25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61">
    <w:name w:val="Bildbeschriftung (6) + Candara,8,5 pt,Nicht fett Exact"/>
    <w:basedOn w:val="CharStyle257"/>
    <w:rPr>
      <w:lang w:val="en-US" w:eastAsia="en-US" w:bidi="en-US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62">
    <w:name w:val="Bildbeschriftung (6) + 8,5 pt,Kursiv Exact"/>
    <w:basedOn w:val="CharStyle257"/>
    <w:rPr>
      <w:lang w:val="en-US" w:eastAsia="en-US" w:bidi="en-US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63">
    <w:name w:val="Bildbeschriftung (6) + Kapitälchen Exact"/>
    <w:basedOn w:val="CharStyle25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64">
    <w:name w:val="Bildbeschriftung (6) Exact"/>
    <w:basedOn w:val="CharStyle25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6">
    <w:name w:val="Fließtext (31)_"/>
    <w:basedOn w:val="DefaultParagraphFont"/>
    <w:link w:val="Style265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268">
    <w:name w:val="Bildbeschriftung (7)_"/>
    <w:basedOn w:val="DefaultParagraphFont"/>
    <w:link w:val="Style267"/>
    <w:rPr>
      <w:b w:val="0"/>
      <w:bCs w:val="0"/>
      <w:i w:val="0"/>
      <w:iCs w:val="0"/>
      <w:u w:val="none"/>
      <w:strike w:val="0"/>
      <w:smallCaps w:val="0"/>
      <w:sz w:val="9"/>
      <w:szCs w:val="9"/>
      <w:rFonts w:ascii="Candara" w:eastAsia="Candara" w:hAnsi="Candara" w:cs="Candara"/>
    </w:rPr>
  </w:style>
  <w:style w:type="character" w:customStyle="1" w:styleId="CharStyle269">
    <w:name w:val="Bildbeschriftung (7)"/>
    <w:basedOn w:val="CharStyle268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271">
    <w:name w:val="Bildbeschriftung (8)_"/>
    <w:basedOn w:val="DefaultParagraphFont"/>
    <w:link w:val="Style270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272">
    <w:name w:val="Fließtext (14) + 7,5 pt"/>
    <w:basedOn w:val="CharStyle7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74">
    <w:name w:val="Fließtext (32)_"/>
    <w:basedOn w:val="DefaultParagraphFont"/>
    <w:link w:val="Style273"/>
    <w:rPr>
      <w:b w:val="0"/>
      <w:bCs w:val="0"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275">
    <w:name w:val="Fließtext (32) + 7 pt"/>
    <w:basedOn w:val="CharStyle274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76">
    <w:name w:val="Fließtext (32)"/>
    <w:basedOn w:val="CharStyle274"/>
    <w:rPr>
      <w:lang w:val="de-DE" w:eastAsia="de-DE" w:bidi="de-DE"/>
      <w:spacing w:val="0"/>
      <w:color w:val="000000"/>
      <w:position w:val="0"/>
    </w:rPr>
  </w:style>
  <w:style w:type="character" w:customStyle="1" w:styleId="CharStyle277">
    <w:name w:val="Fließtext (19) + Candara,8,5 pt,Nicht fett,Kursiv"/>
    <w:basedOn w:val="CharStyle98"/>
    <w:rPr>
      <w:lang w:val="en-US" w:eastAsia="en-US" w:bidi="en-US"/>
      <w:b/>
      <w:bCs/>
      <w:i/>
      <w:i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78">
    <w:name w:val="Fließtext (14) + 7,5 pt,Nicht kursiv"/>
    <w:basedOn w:val="CharStyle73"/>
    <w:rPr>
      <w:lang w:val="de-DE" w:eastAsia="de-DE" w:bidi="de-DE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79">
    <w:name w:val="Fließtext (19)"/>
    <w:basedOn w:val="CharStyle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0">
    <w:name w:val="Fließtext (19) + 7,5 pt,Kapitälchen"/>
    <w:basedOn w:val="CharStyle98"/>
    <w:rPr>
      <w:lang w:val="en-US" w:eastAsia="en-US" w:bidi="en-US"/>
      <w:b/>
      <w:bCs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281">
    <w:name w:val="Fließtext (19) + 7,5 pt,Kapitälchen"/>
    <w:basedOn w:val="CharStyle98"/>
    <w:rPr>
      <w:lang w:val="en-US" w:eastAsia="en-US" w:bidi="en-US"/>
      <w:b/>
      <w:bCs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282">
    <w:name w:val="Fließtext (20) + 9,5 pt,Nicht kursiv"/>
    <w:basedOn w:val="CharStyle101"/>
    <w:rPr>
      <w:lang w:val="en-US" w:eastAsia="en-US" w:bidi="en-US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83">
    <w:name w:val="Fließtext (20)"/>
    <w:basedOn w:val="CharStyle10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5">
    <w:name w:val="Fließtext (33) Exact"/>
    <w:basedOn w:val="DefaultParagraphFont"/>
    <w:link w:val="Style284"/>
    <w:rPr>
      <w:lang w:val="de-DE" w:eastAsia="de-DE" w:bidi="de-DE"/>
      <w:b/>
      <w:bCs/>
      <w:i w:val="0"/>
      <w:iCs w:val="0"/>
      <w:u w:val="none"/>
      <w:strike w:val="0"/>
      <w:smallCaps w:val="0"/>
      <w:sz w:val="62"/>
      <w:szCs w:val="62"/>
      <w:rFonts w:ascii="Arial Narrow" w:eastAsia="Arial Narrow" w:hAnsi="Arial Narrow" w:cs="Arial Narrow"/>
    </w:rPr>
  </w:style>
  <w:style w:type="character" w:customStyle="1" w:styleId="CharStyle287">
    <w:name w:val="Fließtext (34) Exact"/>
    <w:basedOn w:val="DefaultParagraphFont"/>
    <w:link w:val="Style286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</w:rPr>
  </w:style>
  <w:style w:type="character" w:customStyle="1" w:styleId="CharStyle288">
    <w:name w:val="Fließtext (34) + 14 pt,Nicht fett,Kursiv Exact"/>
    <w:basedOn w:val="CharStyle287"/>
    <w:rPr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89">
    <w:name w:val="Fließtext (34) + 14 pt,Nicht fett Exact"/>
    <w:basedOn w:val="CharStyle287"/>
    <w:rPr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290">
    <w:name w:val="Fließtext (34) Exact"/>
    <w:basedOn w:val="CharStyle287"/>
    <w:rPr>
      <w:w w:val="100"/>
      <w:spacing w:val="0"/>
      <w:color w:val="000000"/>
      <w:position w:val="0"/>
    </w:rPr>
  </w:style>
  <w:style w:type="character" w:customStyle="1" w:styleId="CharStyle292">
    <w:name w:val="Fließtext (35) Exact"/>
    <w:basedOn w:val="DefaultParagraphFont"/>
    <w:link w:val="Style291"/>
    <w:rPr>
      <w:lang w:val="de-DE" w:eastAsia="de-DE" w:bidi="de-DE"/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293">
    <w:name w:val="Fließtext (35) + Tahoma,10 pt,Nicht kursiv Exact"/>
    <w:basedOn w:val="CharStyle292"/>
    <w:rPr>
      <w:i/>
      <w:iCs/>
      <w:sz w:val="20"/>
      <w:szCs w:val="2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95">
    <w:name w:val="Fließtext (36) Exact"/>
    <w:basedOn w:val="DefaultParagraphFont"/>
    <w:link w:val="Style294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Bookman Old Style" w:eastAsia="Bookman Old Style" w:hAnsi="Bookman Old Style" w:cs="Bookman Old Style"/>
      <w:w w:val="60"/>
    </w:rPr>
  </w:style>
  <w:style w:type="character" w:customStyle="1" w:styleId="CharStyle296">
    <w:name w:val="Fließtext (36) Exact"/>
    <w:basedOn w:val="CharStyle295"/>
    <w:rPr>
      <w:spacing w:val="0"/>
      <w:color w:val="000000"/>
      <w:position w:val="0"/>
    </w:rPr>
  </w:style>
  <w:style w:type="character" w:customStyle="1" w:styleId="CharStyle298">
    <w:name w:val="Fließtext (37)_"/>
    <w:basedOn w:val="DefaultParagraphFont"/>
    <w:link w:val="Style297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Georgia" w:eastAsia="Georgia" w:hAnsi="Georgia" w:cs="Georgia"/>
    </w:rPr>
  </w:style>
  <w:style w:type="character" w:customStyle="1" w:styleId="CharStyle299">
    <w:name w:val="Fließtext (37)"/>
    <w:basedOn w:val="CharStyle298"/>
    <w:rPr>
      <w:w w:val="100"/>
      <w:spacing w:val="0"/>
      <w:color w:val="FFFFFF"/>
      <w:position w:val="0"/>
    </w:rPr>
  </w:style>
  <w:style w:type="character" w:customStyle="1" w:styleId="CharStyle300">
    <w:name w:val="Fließtext (2) + Franklin Gothic Heavy,8 pt,Abstand 1 pt"/>
    <w:basedOn w:val="CharStyle32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301">
    <w:name w:val="Fließtext (31) + Arial Narrow,7 pt,Abstand 0 pt"/>
    <w:basedOn w:val="CharStyle266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02">
    <w:name w:val="Fließtext (31) + Arial Narrow,7 pt,Abstand 0 pt"/>
    <w:basedOn w:val="CharStyle266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03">
    <w:name w:val="Fließtext (31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304">
    <w:name w:val="Fließtext (31) + Arial Narrow,7 pt,Abstand 0 pt Exact"/>
    <w:basedOn w:val="CharStyle266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05">
    <w:name w:val="Fließtext (31) + Arial Narrow,7 pt,Abstand 0 pt Exact"/>
    <w:basedOn w:val="CharStyle266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06">
    <w:name w:val="Fließtext (2) + Franklin Gothic Heavy,8 pt,Abstand 1 pt Exact"/>
    <w:basedOn w:val="CharStyle32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307">
    <w:name w:val="Fließtext (2) Exact"/>
    <w:basedOn w:val="CharStyle32"/>
    <w:rPr>
      <w:w w:val="100"/>
      <w:spacing w:val="0"/>
      <w:color w:val="000000"/>
      <w:position w:val="0"/>
    </w:rPr>
  </w:style>
  <w:style w:type="character" w:customStyle="1" w:styleId="CharStyle308">
    <w:name w:val="Fließtext (2) + Kursiv Exact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09">
    <w:name w:val="Fließtext (14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10">
    <w:name w:val="Fließtext (14) + Nicht kursiv Exact"/>
    <w:basedOn w:val="CharStyle7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311">
    <w:name w:val="Fließtext (2) + Fett Exact"/>
    <w:basedOn w:val="CharStyle3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12">
    <w:name w:val="Fließtext (6) Exact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3">
    <w:name w:val="Fließtext (19) + 7,5 pt,Kapitälchen"/>
    <w:basedOn w:val="CharStyle98"/>
    <w:rPr>
      <w:lang w:val="en-US" w:eastAsia="en-US" w:bidi="en-US"/>
      <w:b/>
      <w:bCs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314">
    <w:name w:val="Fließtext (19) + Candara,8,5 pt,Nicht fett"/>
    <w:basedOn w:val="CharStyle98"/>
    <w:rPr>
      <w:lang w:val="en-US" w:eastAsia="en-US" w:bidi="en-US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15">
    <w:name w:val="Fließtext (19) + 7,5 pt"/>
    <w:basedOn w:val="CharStyle98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16">
    <w:name w:val="Fließtext (19) + 7,5 pt"/>
    <w:basedOn w:val="CharStyle98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17">
    <w:name w:val="Fließtext (2) + Franklin Gothic Heavy,7,5 pt"/>
    <w:basedOn w:val="CharStyle32"/>
    <w:rPr>
      <w:lang w:val="en-US" w:eastAsia="en-US" w:bidi="en-US"/>
      <w:sz w:val="15"/>
      <w:szCs w:val="15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318">
    <w:name w:val="Fließtext (2) + Franklin Gothic Heavy,6,5 pt,Kapitälchen,Abstand 0 pt"/>
    <w:basedOn w:val="CharStyle32"/>
    <w:rPr>
      <w:lang w:val="en-US" w:eastAsia="en-US" w:bidi="en-US"/>
      <w:smallCaps/>
      <w:sz w:val="13"/>
      <w:szCs w:val="13"/>
      <w:rFonts w:ascii="Franklin Gothic Heavy" w:eastAsia="Franklin Gothic Heavy" w:hAnsi="Franklin Gothic Heavy" w:cs="Franklin Gothic Heavy"/>
      <w:w w:val="100"/>
      <w:spacing w:val="10"/>
      <w:color w:val="FFFFFF"/>
      <w:position w:val="0"/>
    </w:rPr>
  </w:style>
  <w:style w:type="character" w:customStyle="1" w:styleId="CharStyle319">
    <w:name w:val="Fließtext (2) + Franklin Gothic Heavy,14 pt"/>
    <w:basedOn w:val="CharStyle32"/>
    <w:rPr>
      <w:lang w:val="en-US" w:eastAsia="en-US" w:bidi="en-US"/>
      <w:b/>
      <w:bCs/>
      <w:sz w:val="28"/>
      <w:szCs w:val="2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20">
    <w:name w:val="Fließtext (2) + Franklin Gothic Heavy,6 pt"/>
    <w:basedOn w:val="CharStyle32"/>
    <w:rPr>
      <w:lang w:val="en-US" w:eastAsia="en-US" w:bidi="en-US"/>
      <w:sz w:val="12"/>
      <w:szCs w:val="12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21">
    <w:name w:val="Fließtext (2) + Franklin Gothic Heavy,5 pt,Abstand 0 pt"/>
    <w:basedOn w:val="CharStyle32"/>
    <w:rPr>
      <w:lang w:val="en-US" w:eastAsia="en-US" w:bidi="en-US"/>
      <w:sz w:val="10"/>
      <w:szCs w:val="10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22">
    <w:name w:val="Fließtext (2) + Franklin Gothic Heavy,6,5 pt,Abstand 0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23">
    <w:name w:val="Fließtext (2) + Franklin Gothic Heavy,6,5 pt,Abstand 0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24">
    <w:name w:val="Fließtext (2) + Franklin Gothic Heavy,6,5 pt,Abstand 0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25">
    <w:name w:val="Fließtext (2) + Kursiv"/>
    <w:basedOn w:val="CharStyle32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26">
    <w:name w:val="Fließtext (2) + Franklin Gothic Heavy,4,5 pt,Kursiv"/>
    <w:basedOn w:val="CharStyle32"/>
    <w:rPr>
      <w:lang w:val="en-US" w:eastAsia="en-US" w:bidi="en-US"/>
      <w:i/>
      <w:iCs/>
      <w:sz w:val="9"/>
      <w:szCs w:val="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27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28">
    <w:name w:val="Fließtext (2) + Franklin Gothic Heavy,6,5 pt,Abstand 0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29">
    <w:name w:val="Fließtext (2) + Franklin Gothic Heavy,6,5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30">
    <w:name w:val="Fließtext (2) + Franklin Gothic Heavy,7,5 pt"/>
    <w:basedOn w:val="CharStyle32"/>
    <w:rPr>
      <w:lang w:val="en-US" w:eastAsia="en-US" w:bidi="en-US"/>
      <w:sz w:val="15"/>
      <w:szCs w:val="15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31">
    <w:name w:val="Fließtext (2) + Franklin Gothic Heavy,7,5 pt"/>
    <w:basedOn w:val="CharStyle32"/>
    <w:rPr>
      <w:lang w:val="en-US" w:eastAsia="en-US" w:bidi="en-US"/>
      <w:sz w:val="15"/>
      <w:szCs w:val="15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32">
    <w:name w:val="Kopf- oder Fußzeile + 38 pt,Fett,Abstand 2 pt"/>
    <w:basedOn w:val="CharStyle42"/>
    <w:rPr>
      <w:lang w:val="en-US" w:eastAsia="en-US" w:bidi="en-US"/>
      <w:b/>
      <w:bCs/>
      <w:sz w:val="76"/>
      <w:szCs w:val="76"/>
      <w:w w:val="100"/>
      <w:spacing w:val="50"/>
      <w:color w:val="000000"/>
      <w:position w:val="0"/>
    </w:rPr>
  </w:style>
  <w:style w:type="character" w:customStyle="1" w:styleId="CharStyle333">
    <w:name w:val="Kopf- oder Fußzeile + Franklin Gothic Heavy,5,5 pt,Abstand 0 pt"/>
    <w:basedOn w:val="CharStyle42"/>
    <w:rPr>
      <w:lang w:val="en-US" w:eastAsia="en-US" w:bidi="en-US"/>
      <w:b/>
      <w:bCs/>
      <w:sz w:val="11"/>
      <w:szCs w:val="11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34">
    <w:name w:val="Fließtext (2) + Candara,7,5 pt"/>
    <w:basedOn w:val="CharStyle32"/>
    <w:rPr>
      <w:lang w:val="en-US" w:eastAsia="en-US" w:bidi="en-US"/>
      <w:sz w:val="15"/>
      <w:szCs w:val="15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335">
    <w:name w:val="Fließtext (2) + Tahoma,6,5 pt,Fett"/>
    <w:basedOn w:val="CharStyle32"/>
    <w:rPr>
      <w:lang w:val="en-US" w:eastAsia="en-US" w:bidi="en-US"/>
      <w:b/>
      <w:bCs/>
      <w:sz w:val="13"/>
      <w:szCs w:val="13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36">
    <w:name w:val="Fließtext (2) + Candara,7,5 pt,Kapitälchen"/>
    <w:basedOn w:val="CharStyle32"/>
    <w:rPr>
      <w:lang w:val="en-US" w:eastAsia="en-US" w:bidi="en-US"/>
      <w:smallCaps/>
      <w:sz w:val="15"/>
      <w:szCs w:val="15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337">
    <w:name w:val="Fließtext (2) + Tahoma,8 pt,Fett"/>
    <w:basedOn w:val="CharStyle32"/>
    <w:rPr>
      <w:lang w:val="en-US" w:eastAsia="en-US" w:bidi="en-US"/>
      <w:b/>
      <w:bCs/>
      <w:sz w:val="16"/>
      <w:szCs w:val="16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38">
    <w:name w:val="Fließtext (2) + Candara,7,5 pt"/>
    <w:basedOn w:val="CharStyle32"/>
    <w:rPr>
      <w:lang w:val="en-US" w:eastAsia="en-US" w:bidi="en-US"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39">
    <w:name w:val="Fließtext (2) + Candara,7,5 pt"/>
    <w:basedOn w:val="CharStyle32"/>
    <w:rPr>
      <w:lang w:val="en-US" w:eastAsia="en-US" w:bidi="en-US"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40">
    <w:name w:val="Fließtext (2) + 6,5 pt"/>
    <w:basedOn w:val="CharStyle32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341">
    <w:name w:val="Fließtext (2) + Candara,7,5 pt,Kapitälchen"/>
    <w:basedOn w:val="CharStyle32"/>
    <w:rPr>
      <w:lang w:val="en-US" w:eastAsia="en-US" w:bidi="en-US"/>
      <w:smallCaps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42">
    <w:name w:val="Fließtext (2) + Bookman Old Style,5 pt,Kursiv"/>
    <w:basedOn w:val="CharStyle32"/>
    <w:rPr>
      <w:lang w:val="en-US" w:eastAsia="en-US" w:bidi="en-US"/>
      <w:i/>
      <w:iCs/>
      <w:sz w:val="10"/>
      <w:szCs w:val="1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43">
    <w:name w:val="Fließtext (2) + Candara,7,5 pt"/>
    <w:basedOn w:val="CharStyle32"/>
    <w:rPr>
      <w:lang w:val="en-US" w:eastAsia="en-US" w:bidi="en-US"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44">
    <w:name w:val="Fließtext (2) + Bookman Old Style,5 pt,Kursiv"/>
    <w:basedOn w:val="CharStyle32"/>
    <w:rPr>
      <w:lang w:val="en-US" w:eastAsia="en-US" w:bidi="en-US"/>
      <w:i/>
      <w:iCs/>
      <w:sz w:val="10"/>
      <w:szCs w:val="1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45">
    <w:name w:val="Kopf- oder Fußzeile + Franklin Gothic Heavy,5,5 pt,Abstand 0 pt"/>
    <w:basedOn w:val="CharStyle42"/>
    <w:rPr>
      <w:lang w:val="en-US" w:eastAsia="en-US" w:bidi="en-US"/>
      <w:b/>
      <w:bCs/>
      <w:sz w:val="11"/>
      <w:szCs w:val="11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346">
    <w:name w:val="Fließtext (28)"/>
    <w:basedOn w:val="CharStyle24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47">
    <w:name w:val="Fließtext (28) + Kapitälchen"/>
    <w:basedOn w:val="CharStyle243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348">
    <w:name w:val="Fließtext (2) + Arial,12 pt,Fett,Kursiv,Abstand -1 pt"/>
    <w:basedOn w:val="CharStyle32"/>
    <w:rPr>
      <w:lang w:val="en-US" w:eastAsia="en-US" w:bidi="en-US"/>
      <w:b/>
      <w:bCs/>
      <w:i/>
      <w:iCs/>
      <w:sz w:val="24"/>
      <w:szCs w:val="24"/>
      <w:rFonts w:ascii="Arial" w:eastAsia="Arial" w:hAnsi="Arial" w:cs="Arial"/>
      <w:w w:val="100"/>
      <w:spacing w:val="-30"/>
      <w:color w:val="000000"/>
      <w:position w:val="0"/>
    </w:rPr>
  </w:style>
  <w:style w:type="character" w:customStyle="1" w:styleId="CharStyle349">
    <w:name w:val="Fließtext (2) + Arial,12 pt,Fett,Kursiv,Abstand -1 pt"/>
    <w:basedOn w:val="CharStyle32"/>
    <w:rPr>
      <w:lang w:val="en-US" w:eastAsia="en-US" w:bidi="en-US"/>
      <w:b/>
      <w:bCs/>
      <w:i/>
      <w:iCs/>
      <w:sz w:val="24"/>
      <w:szCs w:val="24"/>
      <w:rFonts w:ascii="Arial" w:eastAsia="Arial" w:hAnsi="Arial" w:cs="Arial"/>
      <w:w w:val="100"/>
      <w:spacing w:val="-30"/>
      <w:color w:val="000000"/>
      <w:position w:val="0"/>
    </w:rPr>
  </w:style>
  <w:style w:type="character" w:customStyle="1" w:styleId="CharStyle350">
    <w:name w:val="Fließtext (2) + Bookman Old Style,13 pt,Fett,Abstand 0 pt"/>
    <w:basedOn w:val="CharStyle32"/>
    <w:rPr>
      <w:lang w:val="en-US" w:eastAsia="en-US" w:bidi="en-US"/>
      <w:b/>
      <w:b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351">
    <w:name w:val="Fließtext (2) + Bookman Old Style,13 pt,Fett,Abstand 0 pt"/>
    <w:basedOn w:val="CharStyle32"/>
    <w:rPr>
      <w:lang w:val="en-US" w:eastAsia="en-US" w:bidi="en-US"/>
      <w:b/>
      <w:bCs/>
      <w:sz w:val="26"/>
      <w:szCs w:val="26"/>
      <w:rFonts w:ascii="Bookman Old Style" w:eastAsia="Bookman Old Style" w:hAnsi="Bookman Old Style" w:cs="Bookman Old Style"/>
      <w:w w:val="100"/>
      <w:spacing w:val="-10"/>
      <w:color w:val="FFFFFF"/>
      <w:position w:val="0"/>
    </w:rPr>
  </w:style>
  <w:style w:type="character" w:customStyle="1" w:styleId="CharStyle352">
    <w:name w:val="Fließtext (2) + Arial,12 pt,Fett,Kursiv,Abstand -1 pt"/>
    <w:basedOn w:val="CharStyle32"/>
    <w:rPr>
      <w:lang w:val="en-US" w:eastAsia="en-US" w:bidi="en-US"/>
      <w:b/>
      <w:bCs/>
      <w:i/>
      <w:iCs/>
      <w:sz w:val="24"/>
      <w:szCs w:val="24"/>
      <w:rFonts w:ascii="Arial" w:eastAsia="Arial" w:hAnsi="Arial" w:cs="Arial"/>
      <w:w w:val="100"/>
      <w:spacing w:val="-30"/>
      <w:color w:val="FFFFFF"/>
      <w:position w:val="0"/>
    </w:rPr>
  </w:style>
  <w:style w:type="character" w:customStyle="1" w:styleId="CharStyle353">
    <w:name w:val="Überschrift #3 (3) + Arial Narrow,7 pt,Abstand 0 pt"/>
    <w:basedOn w:val="CharStyle217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54">
    <w:name w:val="Überschrift #3 (3) + Arial Narrow,7 pt,Abstand 0 pt"/>
    <w:basedOn w:val="CharStyle217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56">
    <w:name w:val="Überschrift #3 (4)_"/>
    <w:basedOn w:val="DefaultParagraphFont"/>
    <w:link w:val="Style355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57">
    <w:name w:val="Fließtext (14) + Franklin Gothic Heavy,8 pt,Nicht kursiv,Abstand 1 pt"/>
    <w:basedOn w:val="CharStyle73"/>
    <w:rPr>
      <w:lang w:val="en-US" w:eastAsia="en-US" w:bidi="en-US"/>
      <w:b/>
      <w:bCs/>
      <w:i/>
      <w:i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358">
    <w:name w:val="Fließtext (14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59">
    <w:name w:val="Fließtext (19) + Candara,8,5 pt,Nicht fett"/>
    <w:basedOn w:val="CharStyle98"/>
    <w:rPr>
      <w:lang w:val="en-US" w:eastAsia="en-US" w:bidi="en-US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60">
    <w:name w:val="Fließtext (19) + 7,5 pt"/>
    <w:basedOn w:val="CharStyle98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61">
    <w:name w:val="Fließtext (19) + 8,5 pt,Kursiv"/>
    <w:basedOn w:val="CharStyle98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62">
    <w:name w:val="Fließtext (14) + 7,5 pt"/>
    <w:basedOn w:val="CharStyle7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63">
    <w:name w:val="Fließtext (28) + Candara,8,5 pt,Nicht fett,Kursiv"/>
    <w:basedOn w:val="CharStyle243"/>
    <w:rPr>
      <w:lang w:val="de-DE" w:eastAsia="de-DE" w:bidi="de-DE"/>
      <w:b/>
      <w:bCs/>
      <w:i/>
      <w:i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64">
    <w:name w:val="Fließtext (28) + 9 pt,Kursiv"/>
    <w:basedOn w:val="CharStyle243"/>
    <w:rPr>
      <w:lang w:val="de-DE" w:eastAsia="de-DE" w:bidi="de-DE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65">
    <w:name w:val="Fließtext (28) + 13 pt"/>
    <w:basedOn w:val="CharStyle243"/>
    <w:rPr>
      <w:lang w:val="de-DE" w:eastAsia="de-DE" w:bidi="de-DE"/>
      <w:sz w:val="26"/>
      <w:szCs w:val="26"/>
      <w:w w:val="100"/>
      <w:spacing w:val="0"/>
      <w:color w:val="000000"/>
      <w:position w:val="0"/>
    </w:rPr>
  </w:style>
  <w:style w:type="character" w:customStyle="1" w:styleId="CharStyle366">
    <w:name w:val="Fließtext (28) + Kapitälchen"/>
    <w:basedOn w:val="CharStyle243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367">
    <w:name w:val="Fließtext (28) + Candara,8,5 pt,Nicht fett"/>
    <w:basedOn w:val="CharStyle243"/>
    <w:rPr>
      <w:lang w:val="en-US" w:eastAsia="en-US" w:bidi="en-US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68">
    <w:name w:val="Fließtext (28)"/>
    <w:basedOn w:val="CharStyle2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9">
    <w:name w:val="Fließtext (28) + 8,5 pt,Kursiv"/>
    <w:basedOn w:val="CharStyle243"/>
    <w:rPr>
      <w:lang w:val="de-DE" w:eastAsia="de-DE" w:bidi="de-DE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70">
    <w:name w:val="Fließtext (28) + 9,5 pt"/>
    <w:basedOn w:val="CharStyle243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71">
    <w:name w:val="Fließtext (28) + Candara,Nicht fett"/>
    <w:basedOn w:val="CharStyle243"/>
    <w:rPr>
      <w:lang w:val="de-DE" w:eastAsia="de-DE" w:bidi="de-DE"/>
      <w:b/>
      <w:bCs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72">
    <w:name w:val="Fließtext (6) + Franklin Gothic Heavy,8 pt,Nicht fett,Abstand 1 pt"/>
    <w:basedOn w:val="CharStyle29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373">
    <w:name w:val="Fließtext (6) + Franklin Gothic Heavy,8 pt,Nicht fett,Abstand 1 pt"/>
    <w:basedOn w:val="CharStyle29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374">
    <w:name w:val="Fließtext (14) + Fett,Nicht kursiv"/>
    <w:basedOn w:val="CharStyle7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75">
    <w:name w:val="Überschrift #2"/>
    <w:basedOn w:val="CharStyle25"/>
    <w:rPr>
      <w:w w:val="100"/>
      <w:color w:val="000000"/>
      <w:position w:val="0"/>
    </w:rPr>
  </w:style>
  <w:style w:type="character" w:customStyle="1" w:styleId="CharStyle376">
    <w:name w:val="Fließtext (20) + 9,5 pt,Nicht kursiv"/>
    <w:basedOn w:val="CharStyle101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77">
    <w:name w:val="Fließtext (20) + 7,5 pt,Nicht kursiv,Kapitälchen"/>
    <w:basedOn w:val="CharStyle101"/>
    <w:rPr>
      <w:lang w:val="de-DE" w:eastAsia="de-DE" w:bidi="de-DE"/>
      <w:b/>
      <w:bCs/>
      <w:i/>
      <w:iCs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378">
    <w:name w:val="Fließtext (20) + Candara,Nicht fett,Nicht kursiv"/>
    <w:basedOn w:val="CharStyle101"/>
    <w:rPr>
      <w:lang w:val="de-DE" w:eastAsia="de-DE" w:bidi="de-DE"/>
      <w:b/>
      <w:bCs/>
      <w:i/>
      <w:i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79">
    <w:name w:val="Fließtext (20) + 7,5 pt,Nicht kursiv"/>
    <w:basedOn w:val="CharStyle101"/>
    <w:rPr>
      <w:lang w:val="de-DE" w:eastAsia="de-DE" w:bidi="de-DE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380">
    <w:name w:val="Fließtext (2) + 7,5 pt,Fett"/>
    <w:basedOn w:val="CharStyle32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81">
    <w:name w:val="Fließtext (19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color w:val="141414"/>
    </w:rPr>
  </w:style>
  <w:style w:type="character" w:customStyle="1" w:styleId="CharStyle382">
    <w:name w:val="Fließtext (19) Exact"/>
    <w:basedOn w:val="CharStyle9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84">
    <w:name w:val="Fließtext (40) Exact"/>
    <w:basedOn w:val="DefaultParagraphFont"/>
    <w:link w:val="Style383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w w:val="150"/>
    </w:rPr>
  </w:style>
  <w:style w:type="character" w:customStyle="1" w:styleId="CharStyle385">
    <w:name w:val="Fließtext (40) Exact"/>
    <w:basedOn w:val="CharStyle384"/>
    <w:rPr>
      <w:lang w:val="en-US" w:eastAsia="en-US" w:bidi="en-US"/>
      <w:spacing w:val="0"/>
      <w:color w:val="FFFFFF"/>
      <w:position w:val="0"/>
    </w:rPr>
  </w:style>
  <w:style w:type="character" w:customStyle="1" w:styleId="CharStyle387">
    <w:name w:val="Fließtext (41) Exact"/>
    <w:basedOn w:val="DefaultParagraphFont"/>
    <w:link w:val="Style386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</w:rPr>
  </w:style>
  <w:style w:type="character" w:customStyle="1" w:styleId="CharStyle388">
    <w:name w:val="Fließtext (41) Exact"/>
    <w:basedOn w:val="CharStyle38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90">
    <w:name w:val="Bildbeschriftung (9) Exact"/>
    <w:basedOn w:val="DefaultParagraphFont"/>
    <w:link w:val="Style389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91">
    <w:name w:val="Bildbeschriftung (9) Exact"/>
    <w:basedOn w:val="CharStyle390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93">
    <w:name w:val="Fließtext (42) Exact"/>
    <w:basedOn w:val="DefaultParagraphFont"/>
    <w:link w:val="Style392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  <w:spacing w:val="0"/>
    </w:rPr>
  </w:style>
  <w:style w:type="character" w:customStyle="1" w:styleId="CharStyle394">
    <w:name w:val="Fließtext (42) Exact"/>
    <w:basedOn w:val="CharStyle393"/>
    <w:rPr>
      <w:lang w:val="en-US" w:eastAsia="en-US" w:bidi="en-US"/>
      <w:w w:val="100"/>
      <w:color w:val="FFFFFF"/>
      <w:position w:val="0"/>
    </w:rPr>
  </w:style>
  <w:style w:type="character" w:customStyle="1" w:styleId="CharStyle396">
    <w:name w:val="Fließtext (38)_"/>
    <w:basedOn w:val="DefaultParagraphFont"/>
    <w:link w:val="Style395"/>
    <w:rPr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character" w:customStyle="1" w:styleId="CharStyle397">
    <w:name w:val="Fließtext (38)"/>
    <w:basedOn w:val="CharStyle396"/>
    <w:rPr>
      <w:lang w:val="en-US" w:eastAsia="en-US" w:bidi="en-US"/>
      <w:sz w:val="24"/>
      <w:szCs w:val="24"/>
      <w:w w:val="100"/>
      <w:spacing w:val="0"/>
      <w:color w:val="FFFFFF"/>
      <w:position w:val="0"/>
    </w:rPr>
  </w:style>
  <w:style w:type="character" w:customStyle="1" w:styleId="CharStyle399">
    <w:name w:val="Fließtext (39)_"/>
    <w:basedOn w:val="DefaultParagraphFont"/>
    <w:link w:val="Style398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400">
    <w:name w:val="Fließtext (39)"/>
    <w:basedOn w:val="CharStyle39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01">
    <w:name w:val="Fließtext (7) + Abstand 0 pt"/>
    <w:basedOn w:val="CharStyle3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02">
    <w:name w:val="Fließtext (19) + 8,5 pt,Kursiv"/>
    <w:basedOn w:val="CharStyle98"/>
    <w:rPr>
      <w:lang w:val="en-US" w:eastAsia="en-US" w:bidi="en-US"/>
      <w:i/>
      <w:iCs/>
      <w:sz w:val="17"/>
      <w:szCs w:val="17"/>
      <w:w w:val="100"/>
      <w:spacing w:val="0"/>
      <w:color w:val="FFFFFF"/>
      <w:position w:val="0"/>
    </w:rPr>
  </w:style>
  <w:style w:type="character" w:customStyle="1" w:styleId="CharStyle403">
    <w:name w:val="Fließtext (2)"/>
    <w:basedOn w:val="CharStyle32"/>
    <w:rPr>
      <w:w w:val="100"/>
      <w:spacing w:val="0"/>
      <w:color w:val="FFFFFF"/>
      <w:position w:val="0"/>
    </w:rPr>
  </w:style>
  <w:style w:type="character" w:customStyle="1" w:styleId="CharStyle404">
    <w:name w:val="Fließtext (32)"/>
    <w:basedOn w:val="CharStyle274"/>
    <w:rPr>
      <w:lang w:val="en-US" w:eastAsia="en-US" w:bidi="en-US"/>
      <w:spacing w:val="0"/>
      <w:color w:val="FFFFFF"/>
      <w:position w:val="0"/>
    </w:rPr>
  </w:style>
  <w:style w:type="character" w:customStyle="1" w:styleId="CharStyle405">
    <w:name w:val="Kopf- oder Fußzeile + Arial Narrow,Fett"/>
    <w:basedOn w:val="CharStyle42"/>
    <w:rPr>
      <w:lang w:val="en-US" w:eastAsia="en-US" w:bidi="en-US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06">
    <w:name w:val="Kopf- oder Fußzeile + Arial Narrow,Fett"/>
    <w:basedOn w:val="CharStyle42"/>
    <w:rPr>
      <w:lang w:val="en-US" w:eastAsia="en-US" w:bidi="en-US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07">
    <w:name w:val="Überschrift #3 (3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408">
    <w:name w:val="Fließtext (2) Exact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0">
    <w:name w:val="Fließtext (43)_"/>
    <w:basedOn w:val="DefaultParagraphFont"/>
    <w:link w:val="Style409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411">
    <w:name w:val="Fließtext (43)"/>
    <w:basedOn w:val="CharStyle410"/>
    <w:rPr>
      <w:lang w:val="en-US" w:eastAsia="en-US" w:bidi="en-US"/>
      <w:spacing w:val="0"/>
      <w:color w:val="000000"/>
      <w:position w:val="0"/>
    </w:rPr>
  </w:style>
  <w:style w:type="character" w:customStyle="1" w:styleId="CharStyle412">
    <w:name w:val="Kopf- oder Fußzeile + 38 pt,Fett,Abstand 2 pt"/>
    <w:basedOn w:val="CharStyle42"/>
    <w:rPr>
      <w:lang w:val="en-US" w:eastAsia="en-US" w:bidi="en-US"/>
      <w:b/>
      <w:bCs/>
      <w:sz w:val="76"/>
      <w:szCs w:val="76"/>
      <w:w w:val="100"/>
      <w:spacing w:val="50"/>
      <w:color w:val="000000"/>
      <w:position w:val="0"/>
    </w:rPr>
  </w:style>
  <w:style w:type="character" w:customStyle="1" w:styleId="CharStyle413">
    <w:name w:val="Kopf- oder Fußzeile + Arial Narrow,11 pt,Abstand 0 pt"/>
    <w:basedOn w:val="CharStyle42"/>
    <w:rPr>
      <w:lang w:val="en-US" w:eastAsia="en-US" w:bidi="en-US"/>
      <w:sz w:val="22"/>
      <w:szCs w:val="22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414">
    <w:name w:val="Kopf- oder Fußzeile + 7,5 pt,Fett,Abstand 1 pt"/>
    <w:basedOn w:val="CharStyle42"/>
    <w:rPr>
      <w:lang w:val="en-US" w:eastAsia="en-US" w:bidi="en-US"/>
      <w:b/>
      <w:bCs/>
      <w:sz w:val="15"/>
      <w:szCs w:val="15"/>
      <w:w w:val="100"/>
      <w:spacing w:val="20"/>
      <w:color w:val="000000"/>
      <w:position w:val="0"/>
    </w:rPr>
  </w:style>
  <w:style w:type="character" w:customStyle="1" w:styleId="CharStyle415">
    <w:name w:val="Überschrift #3 (3)"/>
    <w:basedOn w:val="CharStyle217"/>
    <w:rPr>
      <w:lang w:val="en-US" w:eastAsia="en-US" w:bidi="en-US"/>
      <w:w w:val="100"/>
      <w:color w:val="000000"/>
      <w:position w:val="0"/>
    </w:rPr>
  </w:style>
  <w:style w:type="character" w:customStyle="1" w:styleId="CharStyle416">
    <w:name w:val="Fließtext (28)"/>
    <w:basedOn w:val="CharStyle2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7">
    <w:name w:val="Fließtext (28) + Franklin Gothic Heavy,8 pt,Nicht fett,Abstand 1 pt"/>
    <w:basedOn w:val="CharStyle243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418">
    <w:name w:val="Fließtext (28) + 7 pt,Nicht fett"/>
    <w:basedOn w:val="CharStyle243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20">
    <w:name w:val="Fließtext (44) Exact"/>
    <w:basedOn w:val="DefaultParagraphFont"/>
    <w:link w:val="Style419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character" w:customStyle="1" w:styleId="CharStyle421">
    <w:name w:val="Fließtext (2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character" w:customStyle="1" w:styleId="CharStyle422">
    <w:name w:val="Fließtext (29) Exact"/>
    <w:basedOn w:val="CharStyle250"/>
    <w:rPr>
      <w:lang w:val="de-DE" w:eastAsia="de-DE" w:bidi="de-DE"/>
      <w:w w:val="100"/>
      <w:color w:val="000000"/>
      <w:position w:val="0"/>
    </w:rPr>
  </w:style>
  <w:style w:type="character" w:customStyle="1" w:styleId="CharStyle423">
    <w:name w:val="Fließtext (29) + Tahoma,10,5 pt,Fett,Abstand 0 pt Exact"/>
    <w:basedOn w:val="CharStyle250"/>
    <w:rPr>
      <w:lang w:val="de-DE" w:eastAsia="de-DE" w:bidi="de-DE"/>
      <w:b/>
      <w:bCs/>
      <w:sz w:val="21"/>
      <w:szCs w:val="2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24">
    <w:name w:val="Fließtext (29) Exact"/>
    <w:basedOn w:val="CharStyle250"/>
    <w:rPr>
      <w:lang w:val="de-DE" w:eastAsia="de-DE" w:bidi="de-DE"/>
      <w:w w:val="100"/>
      <w:color w:val="000000"/>
      <w:position w:val="0"/>
    </w:rPr>
  </w:style>
  <w:style w:type="character" w:customStyle="1" w:styleId="CharStyle426">
    <w:name w:val="Fließtext (45) Exact"/>
    <w:basedOn w:val="DefaultParagraphFont"/>
    <w:link w:val="Style425"/>
    <w:rPr>
      <w:lang w:val="de-DE" w:eastAsia="de-DE" w:bidi="de-DE"/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427">
    <w:name w:val="Fließtext (19) + 12 pt Exact"/>
    <w:basedOn w:val="CharStyle98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429">
    <w:name w:val="Fließtext (46)_"/>
    <w:basedOn w:val="DefaultParagraphFont"/>
    <w:link w:val="Style428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Candara" w:eastAsia="Candara" w:hAnsi="Candara" w:cs="Candara"/>
    </w:rPr>
  </w:style>
  <w:style w:type="character" w:customStyle="1" w:styleId="CharStyle430">
    <w:name w:val="Fließtext (46)"/>
    <w:basedOn w:val="CharStyle429"/>
    <w:rPr>
      <w:w w:val="100"/>
      <w:spacing w:val="0"/>
      <w:color w:val="FFFFFF"/>
      <w:position w:val="0"/>
    </w:rPr>
  </w:style>
  <w:style w:type="character" w:customStyle="1" w:styleId="CharStyle432">
    <w:name w:val="Fließtext (47)_"/>
    <w:basedOn w:val="DefaultParagraphFont"/>
    <w:link w:val="Style4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34">
    <w:name w:val="Fließtext (48)_"/>
    <w:basedOn w:val="DefaultParagraphFont"/>
    <w:link w:val="Style43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435">
    <w:name w:val="Fließtext (48) + 10,5 pt,Fett"/>
    <w:basedOn w:val="CharStyle434"/>
    <w:rPr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436">
    <w:name w:val="Fließtext (14) + 7,5 pt Exact"/>
    <w:basedOn w:val="CharStyle7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437">
    <w:name w:val="Fließtext (14) Exact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8">
    <w:name w:val="Fließtext (14) + Nicht kursiv Exact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39">
    <w:name w:val="Fließtext (14) + 7,5 pt,Fett,Nicht kursiv Exact"/>
    <w:basedOn w:val="CharStyle73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40">
    <w:name w:val="Fließtext (28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441">
    <w:name w:val="Überschrift #3 (3) + Arial Narrow,7 pt,Abstand 0 pt Exact"/>
    <w:basedOn w:val="CharStyle217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43">
    <w:name w:val="Fließtext (49) Exact"/>
    <w:basedOn w:val="DefaultParagraphFont"/>
    <w:link w:val="Style442"/>
    <w:rPr>
      <w:b w:val="0"/>
      <w:bCs w:val="0"/>
      <w:i/>
      <w:iCs/>
      <w:u w:val="none"/>
      <w:strike w:val="0"/>
      <w:smallCaps w:val="0"/>
      <w:sz w:val="48"/>
      <w:szCs w:val="48"/>
      <w:rFonts w:ascii="Franklin Gothic Heavy" w:eastAsia="Franklin Gothic Heavy" w:hAnsi="Franklin Gothic Heavy" w:cs="Franklin Gothic Heavy"/>
      <w:spacing w:val="-20"/>
    </w:rPr>
  </w:style>
  <w:style w:type="character" w:customStyle="1" w:styleId="CharStyle444">
    <w:name w:val="Fließtext (2) + 9,5 pt,Fett"/>
    <w:basedOn w:val="CharStyle32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45">
    <w:name w:val="Fließtext (2) + Kapitälchen"/>
    <w:basedOn w:val="CharStyle3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446">
    <w:name w:val="Fließtext (2) + Candara,8 pt,Fett,Abstand 0 pt"/>
    <w:basedOn w:val="CharStyle32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10"/>
      <w:color w:val="000000"/>
      <w:position w:val="0"/>
    </w:rPr>
  </w:style>
  <w:style w:type="character" w:customStyle="1" w:styleId="CharStyle447">
    <w:name w:val="Fließtext (2) + 8,5 pt,Fett,Kursiv"/>
    <w:basedOn w:val="CharStyle32"/>
    <w:rPr>
      <w:lang w:val="en-US" w:eastAsia="en-US" w:bidi="en-US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48">
    <w:name w:val="Fließtext (19) + Candara,8 pt,Nicht fett"/>
    <w:basedOn w:val="CharStyle98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49">
    <w:name w:val="Fließtext (19) + Kapitälchen"/>
    <w:basedOn w:val="CharStyle98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450">
    <w:name w:val="Fließtext (19) + 7,5 pt"/>
    <w:basedOn w:val="CharStyle98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451">
    <w:name w:val="Fließtext (19) + Candara,8 pt,Nicht fett"/>
    <w:basedOn w:val="CharStyle98"/>
    <w:rPr>
      <w:lang w:val="en-US" w:eastAsia="en-US" w:bidi="en-US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52">
    <w:name w:val="Fließtext (14) + 7,5 pt,Fett,Nicht kursiv"/>
    <w:basedOn w:val="CharStyle73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53">
    <w:name w:val="Fließtext (2) + Kapitälchen"/>
    <w:basedOn w:val="CharStyle3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454">
    <w:name w:val="Fließtext (19) + 7 pt,Nicht fett,Kapitälchen"/>
    <w:basedOn w:val="CharStyle98"/>
    <w:rPr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455">
    <w:name w:val="Fließtext (19) + 7 pt,Nicht fett,Kapitälchen"/>
    <w:basedOn w:val="CharStyle98"/>
    <w:rPr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456">
    <w:name w:val="Fließtext (19) + Candara,8 pt,Abstand 0 pt"/>
    <w:basedOn w:val="CharStyle98"/>
    <w:rPr>
      <w:sz w:val="16"/>
      <w:szCs w:val="16"/>
      <w:rFonts w:ascii="Candara" w:eastAsia="Candara" w:hAnsi="Candara" w:cs="Candara"/>
      <w:w w:val="100"/>
      <w:spacing w:val="10"/>
      <w:color w:val="000000"/>
      <w:position w:val="0"/>
    </w:rPr>
  </w:style>
  <w:style w:type="character" w:customStyle="1" w:styleId="CharStyle457">
    <w:name w:val="Fließtext (19) + 7 pt,Nicht fett,Kursiv"/>
    <w:basedOn w:val="CharStyle98"/>
    <w:rPr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58">
    <w:name w:val="Fließtext (19) + Candara,8 pt,Abstand 0 pt"/>
    <w:basedOn w:val="CharStyle98"/>
    <w:rPr>
      <w:b/>
      <w:bCs/>
      <w:sz w:val="16"/>
      <w:szCs w:val="16"/>
      <w:rFonts w:ascii="Candara" w:eastAsia="Candara" w:hAnsi="Candara" w:cs="Candara"/>
      <w:w w:val="100"/>
      <w:spacing w:val="10"/>
      <w:color w:val="000000"/>
      <w:position w:val="0"/>
    </w:rPr>
  </w:style>
  <w:style w:type="character" w:customStyle="1" w:styleId="CharStyle459">
    <w:name w:val="Fließtext (19) + 7 pt,Nicht fett"/>
    <w:basedOn w:val="CharStyle98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60">
    <w:name w:val="Fließtext (19) + Arial,11,5 pt,Abstand 1 pt"/>
    <w:basedOn w:val="CharStyle98"/>
    <w:rPr>
      <w:sz w:val="23"/>
      <w:szCs w:val="23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461">
    <w:name w:val="Fließtext (19) + Candara,8 pt,Abstand 0 pt"/>
    <w:basedOn w:val="CharStyle98"/>
    <w:rPr>
      <w:sz w:val="16"/>
      <w:szCs w:val="16"/>
      <w:rFonts w:ascii="Candara" w:eastAsia="Candara" w:hAnsi="Candara" w:cs="Candara"/>
      <w:w w:val="100"/>
      <w:spacing w:val="10"/>
      <w:color w:val="000000"/>
      <w:position w:val="0"/>
    </w:rPr>
  </w:style>
  <w:style w:type="character" w:customStyle="1" w:styleId="CharStyle463">
    <w:name w:val="Fließtext (50)_"/>
    <w:basedOn w:val="DefaultParagraphFont"/>
    <w:link w:val="Style462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</w:rPr>
  </w:style>
  <w:style w:type="character" w:customStyle="1" w:styleId="CharStyle464">
    <w:name w:val="Fließtext (50)"/>
    <w:basedOn w:val="CharStyle463"/>
    <w:rPr>
      <w:w w:val="100"/>
      <w:spacing w:val="0"/>
      <w:color w:val="000000"/>
      <w:position w:val="0"/>
    </w:rPr>
  </w:style>
  <w:style w:type="character" w:customStyle="1" w:styleId="CharStyle465">
    <w:name w:val="Fließtext (2) + Franklin Gothic Heavy,6,5 pt,Abstand 1 pt"/>
    <w:basedOn w:val="CharStyle32"/>
    <w:rPr>
      <w:lang w:val="en-US" w:eastAsia="en-US" w:bidi="en-US"/>
      <w:sz w:val="13"/>
      <w:szCs w:val="13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466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67">
    <w:name w:val="Fließtext (2) + Franklin Gothic Heavy,14 pt,Abstand 1 pt"/>
    <w:basedOn w:val="CharStyle32"/>
    <w:rPr>
      <w:lang w:val="en-US" w:eastAsia="en-US" w:bidi="en-US"/>
      <w:b/>
      <w:bCs/>
      <w:sz w:val="28"/>
      <w:szCs w:val="28"/>
      <w:rFonts w:ascii="Franklin Gothic Heavy" w:eastAsia="Franklin Gothic Heavy" w:hAnsi="Franklin Gothic Heavy" w:cs="Franklin Gothic Heavy"/>
      <w:w w:val="100"/>
      <w:spacing w:val="30"/>
      <w:color w:val="000000"/>
      <w:position w:val="0"/>
    </w:rPr>
  </w:style>
  <w:style w:type="character" w:customStyle="1" w:styleId="CharStyle468">
    <w:name w:val="Fließtext (2) + Franklin Gothic Heavy,6 pt"/>
    <w:basedOn w:val="CharStyle32"/>
    <w:rPr>
      <w:lang w:val="en-US" w:eastAsia="en-US" w:bidi="en-US"/>
      <w:sz w:val="12"/>
      <w:szCs w:val="12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69">
    <w:name w:val="Fließtext (2) + 5 pt,Abstand 0 pt"/>
    <w:basedOn w:val="CharStyle32"/>
    <w:rPr>
      <w:lang w:val="en-US" w:eastAsia="en-US" w:bidi="en-US"/>
      <w:sz w:val="10"/>
      <w:szCs w:val="10"/>
      <w:w w:val="100"/>
      <w:spacing w:val="10"/>
      <w:color w:val="000000"/>
      <w:position w:val="0"/>
    </w:rPr>
  </w:style>
  <w:style w:type="character" w:customStyle="1" w:styleId="CharStyle470">
    <w:name w:val="Fließtext (2)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71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472">
    <w:name w:val="Fließtext (2) + 5 pt,Abstand 0 pt"/>
    <w:basedOn w:val="CharStyle32"/>
    <w:rPr>
      <w:lang w:val="en-US" w:eastAsia="en-US" w:bidi="en-US"/>
      <w:sz w:val="10"/>
      <w:szCs w:val="10"/>
      <w:w w:val="100"/>
      <w:spacing w:val="10"/>
      <w:color w:val="000000"/>
      <w:position w:val="0"/>
    </w:rPr>
  </w:style>
  <w:style w:type="character" w:customStyle="1" w:styleId="CharStyle473">
    <w:name w:val="Fließtext (2) + Candara,7,5 pt"/>
    <w:basedOn w:val="CharStyle32"/>
    <w:rPr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74">
    <w:name w:val="Überschrift #2"/>
    <w:basedOn w:val="CharStyle25"/>
    <w:rPr>
      <w:w w:val="100"/>
      <w:spacing w:val="60"/>
      <w:color w:val="000000"/>
      <w:position w:val="0"/>
    </w:rPr>
  </w:style>
  <w:style w:type="character" w:customStyle="1" w:styleId="CharStyle476">
    <w:name w:val="Bildbeschriftung (10) Exact"/>
    <w:basedOn w:val="DefaultParagraphFont"/>
    <w:link w:val="Style475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w w:val="50"/>
      <w:spacing w:val="0"/>
    </w:rPr>
  </w:style>
  <w:style w:type="character" w:customStyle="1" w:styleId="CharStyle477">
    <w:name w:val="Bildbeschriftung (10) Exact"/>
    <w:basedOn w:val="CharStyle476"/>
    <w:rPr>
      <w:lang w:val="en-US" w:eastAsia="en-US" w:bidi="en-US"/>
      <w:color w:val="FFFFFF"/>
      <w:position w:val="0"/>
    </w:rPr>
  </w:style>
  <w:style w:type="character" w:customStyle="1" w:styleId="CharStyle479">
    <w:name w:val="Fließtext (51)_"/>
    <w:basedOn w:val="DefaultParagraphFont"/>
    <w:link w:val="Style478"/>
    <w:rPr>
      <w:b/>
      <w:bCs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480">
    <w:name w:val="Fließtext (51) + 7 pt,Nicht kursiv"/>
    <w:basedOn w:val="CharStyle47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81">
    <w:name w:val="Fließtext (6)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83">
    <w:name w:val="Fließtext (52)_"/>
    <w:basedOn w:val="DefaultParagraphFont"/>
    <w:link w:val="Style48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72"/>
      <w:szCs w:val="72"/>
      <w:rFonts w:ascii="Franklin Gothic Book" w:eastAsia="Franklin Gothic Book" w:hAnsi="Franklin Gothic Book" w:cs="Franklin Gothic Book"/>
      <w:spacing w:val="60"/>
    </w:rPr>
  </w:style>
  <w:style w:type="character" w:customStyle="1" w:styleId="CharStyle484">
    <w:name w:val="Fließtext (52)"/>
    <w:basedOn w:val="CharStyle483"/>
    <w:rPr>
      <w:w w:val="100"/>
      <w:color w:val="000000"/>
      <w:position w:val="0"/>
    </w:rPr>
  </w:style>
  <w:style w:type="character" w:customStyle="1" w:styleId="CharStyle485">
    <w:name w:val="Fließtext (19)"/>
    <w:basedOn w:val="CharStyle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86">
    <w:name w:val="Fließtext (19)"/>
    <w:basedOn w:val="CharStyle98"/>
    <w:rPr>
      <w:w w:val="100"/>
      <w:spacing w:val="0"/>
      <w:color w:val="000000"/>
      <w:position w:val="0"/>
    </w:rPr>
  </w:style>
  <w:style w:type="character" w:customStyle="1" w:styleId="CharStyle487">
    <w:name w:val="Fließtext (14) + Nicht kursiv"/>
    <w:basedOn w:val="CharStyle7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88">
    <w:name w:val="Fließtext (14)"/>
    <w:basedOn w:val="CharStyle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89">
    <w:name w:val="Fließtext (2)"/>
    <w:basedOn w:val="CharStyle3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90">
    <w:name w:val="Fließtext (2) + Kursiv"/>
    <w:basedOn w:val="CharStyle3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91">
    <w:name w:val="Kopf- oder Fußzeile + 38 pt,Fett,Abstand 3 pt"/>
    <w:basedOn w:val="CharStyle42"/>
    <w:rPr>
      <w:lang w:val="de-DE" w:eastAsia="de-DE" w:bidi="de-DE"/>
      <w:b/>
      <w:bCs/>
      <w:sz w:val="76"/>
      <w:szCs w:val="76"/>
      <w:w w:val="100"/>
      <w:spacing w:val="70"/>
      <w:color w:val="000000"/>
      <w:position w:val="0"/>
    </w:rPr>
  </w:style>
  <w:style w:type="character" w:customStyle="1" w:styleId="CharStyle492">
    <w:name w:val="Kopf- oder Fußzeile + Arial Narrow,Fett"/>
    <w:basedOn w:val="CharStyle42"/>
    <w:rPr>
      <w:lang w:val="de-DE" w:eastAsia="de-DE" w:bidi="de-DE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3">
    <w:name w:val="Kopf- oder Fußzeile + Kapitälchen"/>
    <w:basedOn w:val="CharStyle4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494">
    <w:name w:val="Kopf- oder Fußzeile + Kapitälchen"/>
    <w:basedOn w:val="CharStyle42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95">
    <w:name w:val="Kopf- oder Fußzeile + Kapitälchen"/>
    <w:basedOn w:val="CharStyle42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96">
    <w:name w:val="Kopf- oder Fußzeile + Arial Narrow,Fett,Kursiv"/>
    <w:basedOn w:val="CharStyle42"/>
    <w:rPr>
      <w:lang w:val="en-US" w:eastAsia="en-US" w:bidi="en-US"/>
      <w:b/>
      <w:bCs/>
      <w:i/>
      <w:i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7">
    <w:name w:val="Kopf- oder Fußzeile + Arial Narrow,Kursiv"/>
    <w:basedOn w:val="CharStyle42"/>
    <w:rPr>
      <w:lang w:val="en-US" w:eastAsia="en-US" w:bidi="en-US"/>
      <w:i/>
      <w:i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8">
    <w:name w:val="Kopf- oder Fußzeile + Arial Narrow,Fett"/>
    <w:basedOn w:val="CharStyle42"/>
    <w:rPr>
      <w:lang w:val="en-US" w:eastAsia="en-US" w:bidi="en-US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9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500">
    <w:name w:val="Kopf- oder Fußzeile + Tahoma,9,5 pt,Fett,Abstand 0 pt"/>
    <w:basedOn w:val="CharStyle42"/>
    <w:rPr>
      <w:lang w:val="de-DE" w:eastAsia="de-DE" w:bidi="de-DE"/>
      <w:b/>
      <w:bCs/>
      <w:sz w:val="19"/>
      <w:szCs w:val="19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501">
    <w:name w:val="Kopf- oder Fußzeile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2">
    <w:name w:val="Kopf- oder Fußzeile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3">
    <w:name w:val="Kopf- oder Fußzeile + Franklin Gothic Heavy,5,5 pt"/>
    <w:basedOn w:val="CharStyle42"/>
    <w:rPr>
      <w:lang w:val="de-DE" w:eastAsia="de-DE" w:bidi="de-DE"/>
      <w:b/>
      <w:bCs/>
      <w:sz w:val="11"/>
      <w:szCs w:val="11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4">
    <w:name w:val="Kopf- oder Fußzeile + Franklin Gothic Heavy,5,5 pt"/>
    <w:basedOn w:val="CharStyle42"/>
    <w:rPr>
      <w:lang w:val="de-DE" w:eastAsia="de-DE" w:bidi="de-DE"/>
      <w:b/>
      <w:bCs/>
      <w:sz w:val="11"/>
      <w:szCs w:val="11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5">
    <w:name w:val="Kopf- oder Fußzeile + Arial Narrow,Fett"/>
    <w:basedOn w:val="CharStyle42"/>
    <w:rPr>
      <w:lang w:val="de-DE" w:eastAsia="de-DE" w:bidi="de-DE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06">
    <w:name w:val="Kopf- oder Fußzeile + Franklin Gothic Heavy,5,5 pt,Kapitälchen"/>
    <w:basedOn w:val="CharStyle42"/>
    <w:rPr>
      <w:lang w:val="de-DE" w:eastAsia="de-DE" w:bidi="de-DE"/>
      <w:b/>
      <w:bCs/>
      <w:smallCaps/>
      <w:sz w:val="11"/>
      <w:szCs w:val="11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7">
    <w:name w:val="Kopf- oder Fußzeile + Franklin Gothic Heavy,5,5 pt,Kapitälchen"/>
    <w:basedOn w:val="CharStyle42"/>
    <w:rPr>
      <w:lang w:val="de-DE" w:eastAsia="de-DE" w:bidi="de-DE"/>
      <w:b/>
      <w:bCs/>
      <w:smallCaps/>
      <w:sz w:val="11"/>
      <w:szCs w:val="11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8">
    <w:name w:val="Kopf- oder Fußzeile + Franklin Gothic Heavy,5,5 pt,Kapitälchen"/>
    <w:basedOn w:val="CharStyle42"/>
    <w:rPr>
      <w:lang w:val="de-DE" w:eastAsia="de-DE" w:bidi="de-DE"/>
      <w:b/>
      <w:bCs/>
      <w:smallCaps/>
      <w:sz w:val="11"/>
      <w:szCs w:val="11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9">
    <w:name w:val="Fließtext (19)"/>
    <w:basedOn w:val="CharStyle98"/>
    <w:rPr>
      <w:w w:val="100"/>
      <w:spacing w:val="0"/>
      <w:color w:val="000000"/>
      <w:position w:val="0"/>
    </w:rPr>
  </w:style>
  <w:style w:type="character" w:customStyle="1" w:styleId="CharStyle510">
    <w:name w:val="Fließtext (31) + Arial Narrow,7 pt,Abstand 0 pt"/>
    <w:basedOn w:val="CharStyle266"/>
    <w:rPr>
      <w:lang w:val="de-DE" w:eastAsia="de-DE" w:bidi="de-DE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11">
    <w:name w:val="Fließtext (51) + 7 pt,Nicht fett,Nicht kursiv"/>
    <w:basedOn w:val="CharStyle47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12">
    <w:name w:val="Fließtext (51) + 7 pt,Nicht fett"/>
    <w:basedOn w:val="CharStyle479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13">
    <w:name w:val="Fließtext (51) + 7 pt,Nicht fett,Nicht kursiv"/>
    <w:basedOn w:val="CharStyle47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15">
    <w:name w:val="Fließtext (53) Exact"/>
    <w:basedOn w:val="DefaultParagraphFont"/>
    <w:link w:val="Style514"/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Franklin Gothic Heavy" w:eastAsia="Franklin Gothic Heavy" w:hAnsi="Franklin Gothic Heavy" w:cs="Franklin Gothic Heavy"/>
      <w:spacing w:val="80"/>
    </w:rPr>
  </w:style>
  <w:style w:type="character" w:customStyle="1" w:styleId="CharStyle516">
    <w:name w:val="Fließtext (53) Exact"/>
    <w:basedOn w:val="CharStyle515"/>
    <w:rPr>
      <w:w w:val="100"/>
      <w:color w:val="000000"/>
      <w:position w:val="0"/>
    </w:rPr>
  </w:style>
  <w:style w:type="character" w:customStyle="1" w:styleId="CharStyle517">
    <w:name w:val="Fließtext (19) Exact"/>
    <w:basedOn w:val="CharStyle98"/>
    <w:rPr>
      <w:w w:val="100"/>
      <w:spacing w:val="0"/>
      <w:color w:val="000000"/>
      <w:position w:val="0"/>
    </w:rPr>
  </w:style>
  <w:style w:type="character" w:customStyle="1" w:styleId="CharStyle518">
    <w:name w:val="Fließtext (19) + 7,5 pt Exact"/>
    <w:basedOn w:val="CharStyle98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19">
    <w:name w:val="Fließtext (19) Exact"/>
    <w:basedOn w:val="CharStyle98"/>
    <w:rPr>
      <w:w w:val="100"/>
      <w:spacing w:val="0"/>
      <w:color w:val="000000"/>
      <w:position w:val="0"/>
    </w:rPr>
  </w:style>
  <w:style w:type="character" w:customStyle="1" w:styleId="CharStyle520">
    <w:name w:val="Fließtext (2) + 4 pt,Abstand 0 pt"/>
    <w:basedOn w:val="CharStyle32"/>
    <w:rPr>
      <w:sz w:val="8"/>
      <w:szCs w:val="8"/>
      <w:w w:val="100"/>
      <w:spacing w:val="10"/>
      <w:color w:val="000000"/>
      <w:position w:val="0"/>
    </w:rPr>
  </w:style>
  <w:style w:type="character" w:customStyle="1" w:styleId="CharStyle522">
    <w:name w:val="Tabellenbeschriftung (2)_"/>
    <w:basedOn w:val="DefaultParagraphFont"/>
    <w:link w:val="Style521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524">
    <w:name w:val="Tabellenbeschriftung (3)_"/>
    <w:basedOn w:val="DefaultParagraphFont"/>
    <w:link w:val="Style523"/>
    <w:rPr>
      <w:lang w:val="de-DE" w:eastAsia="de-DE" w:bidi="de-DE"/>
      <w:b w:val="0"/>
      <w:bCs w:val="0"/>
      <w:i/>
      <w:iCs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</w:rPr>
  </w:style>
  <w:style w:type="character" w:customStyle="1" w:styleId="CharStyle526">
    <w:name w:val="Tabellenbeschriftung (4)_"/>
    <w:basedOn w:val="DefaultParagraphFont"/>
    <w:link w:val="Style525"/>
    <w:rPr>
      <w:b/>
      <w:bCs/>
      <w:i/>
      <w:iCs/>
      <w:u w:val="none"/>
      <w:strike w:val="0"/>
      <w:smallCaps w:val="0"/>
      <w:sz w:val="42"/>
      <w:szCs w:val="42"/>
      <w:rFonts w:ascii="Bookman Old Style" w:eastAsia="Bookman Old Style" w:hAnsi="Bookman Old Style" w:cs="Bookman Old Style"/>
    </w:rPr>
  </w:style>
  <w:style w:type="character" w:customStyle="1" w:styleId="CharStyle528">
    <w:name w:val="Tabellenbeschriftung (5)_"/>
    <w:basedOn w:val="DefaultParagraphFont"/>
    <w:link w:val="Style527"/>
    <w:rPr>
      <w:lang w:val="de-DE" w:eastAsia="de-DE" w:bidi="de-DE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529">
    <w:name w:val="Fließtext (2) + Franklin Gothic Heavy,4,5 pt,Kursiv,Abstand -1 pt"/>
    <w:basedOn w:val="CharStyle32"/>
    <w:rPr>
      <w:lang w:val="fr-FR" w:eastAsia="fr-FR" w:bidi="fr-FR"/>
      <w:b/>
      <w:bCs/>
      <w:i/>
      <w:iCs/>
      <w:sz w:val="9"/>
      <w:szCs w:val="9"/>
      <w:rFonts w:ascii="Franklin Gothic Heavy" w:eastAsia="Franklin Gothic Heavy" w:hAnsi="Franklin Gothic Heavy" w:cs="Franklin Gothic Heavy"/>
      <w:w w:val="100"/>
      <w:spacing w:val="-20"/>
      <w:color w:val="000000"/>
      <w:position w:val="0"/>
    </w:rPr>
  </w:style>
  <w:style w:type="character" w:customStyle="1" w:styleId="CharStyle530">
    <w:name w:val="Fließtext (2) + Consolas,8 pt,Abstand 1 pt"/>
    <w:basedOn w:val="CharStyle32"/>
    <w:rPr>
      <w:b/>
      <w:bCs/>
      <w:sz w:val="16"/>
      <w:szCs w:val="16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531">
    <w:name w:val="Fließtext (2) + 7,5 pt,Fett,Kursiv,Abstand 0 pt"/>
    <w:basedOn w:val="CharStyle32"/>
    <w:rPr>
      <w:b/>
      <w:bCs/>
      <w:i/>
      <w:iCs/>
      <w:sz w:val="15"/>
      <w:szCs w:val="15"/>
      <w:w w:val="100"/>
      <w:spacing w:val="-10"/>
      <w:color w:val="000000"/>
      <w:position w:val="0"/>
    </w:rPr>
  </w:style>
  <w:style w:type="character" w:customStyle="1" w:styleId="CharStyle533">
    <w:name w:val="Bildbeschriftung (11) Exact"/>
    <w:basedOn w:val="DefaultParagraphFont"/>
    <w:link w:val="Style532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535">
    <w:name w:val="Bildbeschriftung (12) Exact"/>
    <w:basedOn w:val="DefaultParagraphFont"/>
    <w:link w:val="Style534"/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536">
    <w:name w:val="Bildbeschriftung (12) + Kapitälchen Exact"/>
    <w:basedOn w:val="CharStyle535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538">
    <w:name w:val="Bildbeschriftung (13) Exact"/>
    <w:basedOn w:val="DefaultParagraphFont"/>
    <w:link w:val="Style53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character" w:customStyle="1" w:styleId="CharStyle539">
    <w:name w:val="Bildbeschriftung (8) Exact"/>
    <w:basedOn w:val="DefaultParagraphFont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541">
    <w:name w:val="Fließtext (54) Exact"/>
    <w:basedOn w:val="DefaultParagraphFont"/>
    <w:link w:val="Style540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character" w:customStyle="1" w:styleId="CharStyle542">
    <w:name w:val="Fließtext (2) + Franklin Gothic Heavy,8 pt,Abstand 1 pt"/>
    <w:basedOn w:val="CharStyle32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FFFFFF"/>
      <w:position w:val="0"/>
    </w:rPr>
  </w:style>
  <w:style w:type="character" w:customStyle="1" w:styleId="CharStyle543">
    <w:name w:val="Fließtext (2) + 10,5 pt,Fett"/>
    <w:basedOn w:val="CharStyle32"/>
    <w:rPr>
      <w:b/>
      <w:bCs/>
      <w:sz w:val="21"/>
      <w:szCs w:val="21"/>
      <w:w w:val="100"/>
      <w:spacing w:val="0"/>
      <w:color w:val="FFFFFF"/>
      <w:position w:val="0"/>
    </w:rPr>
  </w:style>
  <w:style w:type="character" w:customStyle="1" w:styleId="CharStyle544">
    <w:name w:val="Fließtext (2) + Candara,10 pt"/>
    <w:basedOn w:val="CharStyle32"/>
    <w:rPr>
      <w:sz w:val="20"/>
      <w:szCs w:val="20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545">
    <w:name w:val="Fließtext (2) + 10,5 pt,Fett"/>
    <w:basedOn w:val="CharStyle32"/>
    <w:rPr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546">
    <w:name w:val="Fließtext (2) + Franklin Gothic Heavy,6,5 pt,Skalieren 50%"/>
    <w:basedOn w:val="CharStyle32"/>
    <w:rPr>
      <w:sz w:val="13"/>
      <w:szCs w:val="13"/>
      <w:rFonts w:ascii="Franklin Gothic Heavy" w:eastAsia="Franklin Gothic Heavy" w:hAnsi="Franklin Gothic Heavy" w:cs="Franklin Gothic Heavy"/>
      <w:w w:val="50"/>
      <w:spacing w:val="0"/>
      <w:color w:val="000000"/>
      <w:position w:val="0"/>
    </w:rPr>
  </w:style>
  <w:style w:type="character" w:customStyle="1" w:styleId="CharStyle547">
    <w:name w:val="Fließtext (2) + Franklin Gothic Heavy,29 pt"/>
    <w:basedOn w:val="CharStyle32"/>
    <w:rPr>
      <w:b/>
      <w:bCs/>
      <w:sz w:val="58"/>
      <w:szCs w:val="5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49">
    <w:name w:val="Fließtext (55) Exact"/>
    <w:basedOn w:val="DefaultParagraphFont"/>
    <w:link w:val="Style548"/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0"/>
    </w:rPr>
  </w:style>
  <w:style w:type="character" w:customStyle="1" w:styleId="CharStyle550">
    <w:name w:val="Fließtext (55) Exact"/>
    <w:basedOn w:val="CharStyle549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551">
    <w:name w:val="Überschrift #3 (3) Exact"/>
    <w:basedOn w:val="CharStyle217"/>
    <w:rPr>
      <w:lang w:val="en-US" w:eastAsia="en-US" w:bidi="en-US"/>
      <w:w w:val="100"/>
      <w:color w:val="000000"/>
      <w:position w:val="0"/>
    </w:rPr>
  </w:style>
  <w:style w:type="character" w:customStyle="1" w:styleId="CharStyle552">
    <w:name w:val="Fließtext (14) + 7,5 pt Exact"/>
    <w:basedOn w:val="CharStyle73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553">
    <w:name w:val="Fließtext (32) Exact"/>
    <w:basedOn w:val="DefaultParagraphFont"/>
    <w:rPr>
      <w:b w:val="0"/>
      <w:bCs w:val="0"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554">
    <w:name w:val="Fließtext (32) + 7 pt Exact"/>
    <w:basedOn w:val="CharStyle274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555">
    <w:name w:val="Fließtext (32) + Nicht kursiv Exact"/>
    <w:basedOn w:val="CharStyle27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56">
    <w:name w:val="Fließtext (32) + 7 pt,Fett,Nicht kursiv Exact"/>
    <w:basedOn w:val="CharStyle27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57">
    <w:name w:val="Fließtext (32) + 7 pt,Fett,Nicht kursiv Exact"/>
    <w:basedOn w:val="CharStyle27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58">
    <w:name w:val="Fließtext (6) Exact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9">
    <w:name w:val="Fließtext (6) + Nicht fett Exact"/>
    <w:basedOn w:val="CharStyle29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60">
    <w:name w:val="Fließtext (6) + Nicht fett,Kursiv Exact"/>
    <w:basedOn w:val="CharStyle2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61">
    <w:name w:val="Fließtext (14) + Fett,Nicht kursiv Exact"/>
    <w:basedOn w:val="CharStyle7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62">
    <w:name w:val="Überschrift #2"/>
    <w:basedOn w:val="CharStyle25"/>
    <w:rPr>
      <w:w w:val="100"/>
      <w:spacing w:val="60"/>
      <w:color w:val="000000"/>
      <w:position w:val="0"/>
    </w:rPr>
  </w:style>
  <w:style w:type="character" w:customStyle="1" w:styleId="CharStyle564">
    <w:name w:val="Fließtext (56)_"/>
    <w:basedOn w:val="DefaultParagraphFont"/>
    <w:link w:val="Style5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565">
    <w:name w:val="Fließtext (56) + 7 pt"/>
    <w:basedOn w:val="CharStyle564"/>
    <w:rPr>
      <w:sz w:val="14"/>
      <w:szCs w:val="14"/>
      <w:w w:val="100"/>
      <w:spacing w:val="0"/>
      <w:color w:val="000000"/>
      <w:position w:val="0"/>
    </w:rPr>
  </w:style>
  <w:style w:type="character" w:customStyle="1" w:styleId="CharStyle566">
    <w:name w:val="Fließtext (56)"/>
    <w:basedOn w:val="CharStyle564"/>
    <w:rPr>
      <w:w w:val="100"/>
      <w:spacing w:val="0"/>
      <w:color w:val="000000"/>
      <w:position w:val="0"/>
    </w:rPr>
  </w:style>
  <w:style w:type="character" w:customStyle="1" w:styleId="CharStyle567">
    <w:name w:val="Fließtext (2) + Franklin Gothic Heavy,8 pt,Abstand 1 pt"/>
    <w:basedOn w:val="CharStyle32"/>
    <w:rPr>
      <w:lang w:val="en-US" w:eastAsia="en-US" w:bidi="en-US"/>
      <w:b/>
      <w:b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568">
    <w:name w:val="Fließtext (14) + Franklin Gothic Heavy,8 pt,Nicht kursiv,Abstand 1 pt"/>
    <w:basedOn w:val="CharStyle73"/>
    <w:rPr>
      <w:lang w:val="en-US" w:eastAsia="en-US" w:bidi="en-US"/>
      <w:b/>
      <w:bCs/>
      <w:i/>
      <w:iCs/>
      <w:sz w:val="16"/>
      <w:szCs w:val="16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569">
    <w:name w:val="Kopf- oder Fußzeile + Tahoma,9,5 pt,Fett,Abstand 0 pt"/>
    <w:basedOn w:val="CharStyle42"/>
    <w:rPr>
      <w:lang w:val="de-DE" w:eastAsia="de-DE" w:bidi="de-DE"/>
      <w:b/>
      <w:bCs/>
      <w:sz w:val="19"/>
      <w:szCs w:val="19"/>
      <w:rFonts w:ascii="Tahoma" w:eastAsia="Tahoma" w:hAnsi="Tahoma" w:cs="Tahoma"/>
      <w:w w:val="100"/>
      <w:spacing w:val="10"/>
      <w:color w:val="000000"/>
      <w:position w:val="0"/>
    </w:rPr>
  </w:style>
  <w:style w:type="character" w:customStyle="1" w:styleId="CharStyle571">
    <w:name w:val="Fließtext (57) Exact"/>
    <w:basedOn w:val="DefaultParagraphFont"/>
    <w:link w:val="Style570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572">
    <w:name w:val="Fließtext (4) Exact"/>
    <w:basedOn w:val="DefaultParagraphFont"/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  <w:color w:val="141414"/>
    </w:rPr>
  </w:style>
  <w:style w:type="character" w:customStyle="1" w:styleId="CharStyle573">
    <w:name w:val="Fließtext (4) Exact"/>
    <w:basedOn w:val="CharStyle1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75">
    <w:name w:val="Fließtext (58) Exact"/>
    <w:basedOn w:val="DefaultParagraphFont"/>
    <w:link w:val="Style574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576">
    <w:name w:val="Fließtext (58) Exact"/>
    <w:basedOn w:val="CharStyle57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77">
    <w:name w:val="Fließtext (58) Exact"/>
    <w:basedOn w:val="CharStyle57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78">
    <w:name w:val="Fließtext (42) Exact"/>
    <w:basedOn w:val="CharStyle3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79">
    <w:name w:val="Fließtext (4) + Abstand 1 pt"/>
    <w:basedOn w:val="CharStyle10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580">
    <w:name w:val="Kopf- oder Fußzeile + Franklin Gothic Heavy,Abstand 1 pt"/>
    <w:basedOn w:val="CharStyle42"/>
    <w:rPr>
      <w:lang w:val="de-DE" w:eastAsia="de-DE" w:bidi="de-DE"/>
      <w:b/>
      <w:bCs/>
      <w:rFonts w:ascii="Franklin Gothic Heavy" w:eastAsia="Franklin Gothic Heavy" w:hAnsi="Franklin Gothic Heavy" w:cs="Franklin Gothic Heavy"/>
      <w:w w:val="100"/>
      <w:spacing w:val="30"/>
      <w:color w:val="000000"/>
      <w:position w:val="0"/>
    </w:rPr>
  </w:style>
  <w:style w:type="character" w:customStyle="1" w:styleId="CharStyle582">
    <w:name w:val="Fließtext (59)_"/>
    <w:basedOn w:val="DefaultParagraphFont"/>
    <w:link w:val="Style5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spacing w:val="20"/>
    </w:rPr>
  </w:style>
  <w:style w:type="character" w:customStyle="1" w:styleId="CharStyle584">
    <w:name w:val="Fließtext (60)_"/>
    <w:basedOn w:val="DefaultParagraphFont"/>
    <w:link w:val="Style58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character" w:customStyle="1" w:styleId="CharStyle585">
    <w:name w:val="Fließtext (60)"/>
    <w:basedOn w:val="CharStyle584"/>
    <w:rPr>
      <w:spacing w:val="0"/>
      <w:color w:val="000000"/>
      <w:position w:val="0"/>
    </w:rPr>
  </w:style>
  <w:style w:type="character" w:customStyle="1" w:styleId="CharStyle586">
    <w:name w:val="Fließtext (60)"/>
    <w:basedOn w:val="CharStyle584"/>
    <w:rPr>
      <w:spacing w:val="0"/>
      <w:color w:val="000000"/>
      <w:position w:val="0"/>
    </w:rPr>
  </w:style>
  <w:style w:type="character" w:customStyle="1" w:styleId="CharStyle587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588">
    <w:name w:val="Fließtext (2)"/>
    <w:basedOn w:val="CharStyle32"/>
    <w:rPr>
      <w:w w:val="100"/>
      <w:spacing w:val="0"/>
      <w:color w:val="000000"/>
      <w:position w:val="0"/>
    </w:rPr>
  </w:style>
  <w:style w:type="character" w:customStyle="1" w:styleId="CharStyle589">
    <w:name w:val="Fließtext (60)"/>
    <w:basedOn w:val="CharStyle584"/>
    <w:rPr>
      <w:spacing w:val="0"/>
      <w:color w:val="000000"/>
      <w:position w:val="0"/>
    </w:rPr>
  </w:style>
  <w:style w:type="character" w:customStyle="1" w:styleId="CharStyle590">
    <w:name w:val="Fließtext (2) + 4,5 pt,Abstand 1 pt"/>
    <w:basedOn w:val="CharStyle32"/>
    <w:rPr>
      <w:b/>
      <w:bCs/>
      <w:sz w:val="9"/>
      <w:szCs w:val="9"/>
      <w:w w:val="100"/>
      <w:spacing w:val="20"/>
      <w:color w:val="000000"/>
      <w:position w:val="0"/>
    </w:rPr>
  </w:style>
  <w:style w:type="character" w:customStyle="1" w:styleId="CharStyle591">
    <w:name w:val="Fließtext (2) + Skalieren 80%"/>
    <w:basedOn w:val="CharStyle32"/>
    <w:rPr>
      <w:sz w:val="14"/>
      <w:szCs w:val="14"/>
      <w:w w:val="80"/>
      <w:spacing w:val="0"/>
      <w:color w:val="000000"/>
      <w:position w:val="0"/>
    </w:rPr>
  </w:style>
  <w:style w:type="character" w:customStyle="1" w:styleId="CharStyle592">
    <w:name w:val="Fließtext (2) + Skalieren 80%"/>
    <w:basedOn w:val="CharStyle32"/>
    <w:rPr>
      <w:sz w:val="14"/>
      <w:szCs w:val="14"/>
      <w:w w:val="80"/>
      <w:spacing w:val="0"/>
      <w:color w:val="000000"/>
      <w:position w:val="0"/>
    </w:rPr>
  </w:style>
  <w:style w:type="character" w:customStyle="1" w:styleId="CharStyle593">
    <w:name w:val="Fließtext (2) + 4,5 pt"/>
    <w:basedOn w:val="CharStyle32"/>
    <w:rPr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594">
    <w:name w:val="Fließtext (2) + 5 pt,Kursiv"/>
    <w:basedOn w:val="CharStyle32"/>
    <w:rPr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595">
    <w:name w:val="Kopf- oder Fußzeile + Arial Narrow,Fett"/>
    <w:basedOn w:val="CharStyle42"/>
    <w:rPr>
      <w:lang w:val="de-DE" w:eastAsia="de-DE" w:bidi="de-DE"/>
      <w:b/>
      <w:b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97">
    <w:name w:val="Bildbeschriftung (14) Exact"/>
    <w:basedOn w:val="DefaultParagraphFont"/>
    <w:link w:val="Style596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character" w:customStyle="1" w:styleId="CharStyle598">
    <w:name w:val="Bildbeschriftung (14) Exact"/>
    <w:basedOn w:val="CharStyle597"/>
    <w:rPr>
      <w:lang w:val="en-US" w:eastAsia="en-US" w:bidi="en-US"/>
      <w:w w:val="100"/>
      <w:color w:val="000000"/>
      <w:position w:val="0"/>
    </w:rPr>
  </w:style>
  <w:style w:type="character" w:customStyle="1" w:styleId="CharStyle600">
    <w:name w:val="Bildbeschriftung (15) Exact"/>
    <w:basedOn w:val="DefaultParagraphFont"/>
    <w:link w:val="Style599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spacing w:val="20"/>
    </w:rPr>
  </w:style>
  <w:style w:type="character" w:customStyle="1" w:styleId="CharStyle602">
    <w:name w:val="Bildbeschriftung (16) Exact"/>
    <w:basedOn w:val="DefaultParagraphFont"/>
    <w:link w:val="Style601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10"/>
    </w:rPr>
  </w:style>
  <w:style w:type="character" w:customStyle="1" w:styleId="CharStyle603">
    <w:name w:val="Bildbeschriftung (16) Exact"/>
    <w:basedOn w:val="CharStyle602"/>
    <w:rPr>
      <w:lang w:val="en-US" w:eastAsia="en-US" w:bidi="en-US"/>
      <w:w w:val="100"/>
      <w:color w:val="000000"/>
      <w:position w:val="0"/>
    </w:rPr>
  </w:style>
  <w:style w:type="character" w:customStyle="1" w:styleId="CharStyle604">
    <w:name w:val="Fließtext (31)"/>
    <w:basedOn w:val="CharStyle266"/>
    <w:rPr>
      <w:lang w:val="en-US" w:eastAsia="en-US" w:bidi="en-US"/>
      <w:w w:val="100"/>
      <w:color w:val="000000"/>
      <w:position w:val="0"/>
    </w:rPr>
  </w:style>
  <w:style w:type="character" w:customStyle="1" w:styleId="CharStyle605">
    <w:name w:val="Fließtext (2) + Franklin Gothic Heavy,7,5 pt"/>
    <w:basedOn w:val="CharStyle32"/>
    <w:rPr>
      <w:sz w:val="15"/>
      <w:szCs w:val="15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606">
    <w:name w:val="Fließtext (2) + Franklin Gothic Heavy,4 pt,Abstand 0 pt"/>
    <w:basedOn w:val="CharStyle32"/>
    <w:rPr>
      <w:sz w:val="8"/>
      <w:szCs w:val="8"/>
      <w:rFonts w:ascii="Franklin Gothic Heavy" w:eastAsia="Franklin Gothic Heavy" w:hAnsi="Franklin Gothic Heavy" w:cs="Franklin Gothic Heavy"/>
      <w:w w:val="100"/>
      <w:spacing w:val="10"/>
      <w:color w:val="000000"/>
      <w:position w:val="0"/>
    </w:rPr>
  </w:style>
  <w:style w:type="character" w:customStyle="1" w:styleId="CharStyle607">
    <w:name w:val="Kopf- oder Fußzeile + Franklin Gothic Heavy,5,5 pt"/>
    <w:basedOn w:val="CharStyle42"/>
    <w:rPr>
      <w:lang w:val="en-US" w:eastAsia="en-US" w:bidi="en-US"/>
      <w:b/>
      <w:bCs/>
      <w:sz w:val="11"/>
      <w:szCs w:val="11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609">
    <w:name w:val="Fließtext (61)_"/>
    <w:basedOn w:val="DefaultParagraphFont"/>
    <w:link w:val="Style608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10"/>
    </w:rPr>
  </w:style>
  <w:style w:type="character" w:customStyle="1" w:styleId="CharStyle610">
    <w:name w:val="Fließtext (61)"/>
    <w:basedOn w:val="CharStyle609"/>
    <w:rPr>
      <w:lang w:val="en-US" w:eastAsia="en-US" w:bidi="en-US"/>
      <w:w w:val="100"/>
      <w:color w:val="FFFFFF"/>
      <w:position w:val="0"/>
    </w:rPr>
  </w:style>
  <w:style w:type="character" w:customStyle="1" w:styleId="CharStyle612">
    <w:name w:val="Fließtext (62)_"/>
    <w:basedOn w:val="DefaultParagraphFont"/>
    <w:link w:val="Style611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character" w:customStyle="1" w:styleId="CharStyle613">
    <w:name w:val="Fließtext (62)"/>
    <w:basedOn w:val="CharStyle612"/>
    <w:rPr>
      <w:sz w:val="24"/>
      <w:szCs w:val="24"/>
      <w:w w:val="100"/>
      <w:spacing w:val="0"/>
      <w:color w:val="FFFFFF"/>
      <w:position w:val="0"/>
    </w:rPr>
  </w:style>
  <w:style w:type="character" w:customStyle="1" w:styleId="CharStyle615">
    <w:name w:val="Fließtext (63)_"/>
    <w:basedOn w:val="DefaultParagraphFont"/>
    <w:link w:val="Style614"/>
    <w:rPr>
      <w:b w:val="0"/>
      <w:bCs w:val="0"/>
      <w:i w:val="0"/>
      <w:iCs w:val="0"/>
      <w:u w:val="none"/>
      <w:strike w:val="0"/>
      <w:smallCaps w:val="0"/>
      <w:sz w:val="34"/>
      <w:szCs w:val="34"/>
      <w:rFonts w:ascii="Tahoma" w:eastAsia="Tahoma" w:hAnsi="Tahoma" w:cs="Tahoma"/>
    </w:rPr>
  </w:style>
  <w:style w:type="character" w:customStyle="1" w:styleId="CharStyle616">
    <w:name w:val="Fließtext (63)"/>
    <w:basedOn w:val="CharStyle6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18">
    <w:name w:val="Fließtext (64)_"/>
    <w:basedOn w:val="DefaultParagraphFont"/>
    <w:link w:val="Style617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w w:val="100"/>
      <w:spacing w:val="-20"/>
    </w:rPr>
  </w:style>
  <w:style w:type="character" w:customStyle="1" w:styleId="CharStyle619">
    <w:name w:val="Fließtext (64) + Bookman Old Style,14 pt,Fett,Abstand 0 pt,Skalieren 60%"/>
    <w:basedOn w:val="CharStyle618"/>
    <w:rPr>
      <w:lang w:val="en-US" w:eastAsia="en-US" w:bidi="en-US"/>
      <w:b/>
      <w:bCs/>
      <w:sz w:val="28"/>
      <w:szCs w:val="28"/>
      <w:rFonts w:ascii="Bookman Old Style" w:eastAsia="Bookman Old Style" w:hAnsi="Bookman Old Style" w:cs="Bookman Old Style"/>
      <w:w w:val="60"/>
      <w:spacing w:val="0"/>
      <w:color w:val="FFFFFF"/>
      <w:position w:val="0"/>
    </w:rPr>
  </w:style>
  <w:style w:type="character" w:customStyle="1" w:styleId="CharStyle620">
    <w:name w:val="Fließtext (64)"/>
    <w:basedOn w:val="CharStyle618"/>
    <w:rPr>
      <w:lang w:val="en-US" w:eastAsia="en-US" w:bidi="en-US"/>
      <w:color w:val="FFFFFF"/>
      <w:position w:val="0"/>
    </w:rPr>
  </w:style>
  <w:style w:type="paragraph" w:customStyle="1" w:styleId="Style3">
    <w:name w:val="Überschrift #1"/>
    <w:basedOn w:val="Normal"/>
    <w:link w:val="CharStyle4"/>
    <w:pPr>
      <w:widowControl w:val="0"/>
      <w:shd w:val="clear" w:color="auto" w:fill="FFFFFF"/>
      <w:outlineLvl w:val="0"/>
      <w:spacing w:after="780" w:line="0" w:lineRule="exact"/>
    </w:pPr>
    <w:rPr>
      <w:b w:val="0"/>
      <w:bCs w:val="0"/>
      <w:i w:val="0"/>
      <w:iCs w:val="0"/>
      <w:u w:val="none"/>
      <w:strike w:val="0"/>
      <w:smallCaps w:val="0"/>
      <w:sz w:val="214"/>
      <w:szCs w:val="214"/>
      <w:rFonts w:ascii="Franklin Gothic Heavy" w:eastAsia="Franklin Gothic Heavy" w:hAnsi="Franklin Gothic Heavy" w:cs="Franklin Gothic Heavy"/>
    </w:rPr>
  </w:style>
  <w:style w:type="paragraph" w:customStyle="1" w:styleId="Style6">
    <w:name w:val="Fließtext (3)"/>
    <w:basedOn w:val="Normal"/>
    <w:link w:val="CharStyle7"/>
    <w:pPr>
      <w:widowControl w:val="0"/>
      <w:shd w:val="clear" w:color="auto" w:fill="FFFFFF"/>
      <w:jc w:val="right"/>
      <w:spacing w:before="780" w:after="120" w:line="0" w:lineRule="exact"/>
    </w:pPr>
    <w:rPr>
      <w:b w:val="0"/>
      <w:bCs w:val="0"/>
      <w:i w:val="0"/>
      <w:iCs w:val="0"/>
      <w:u w:val="none"/>
      <w:strike w:val="0"/>
      <w:smallCaps w:val="0"/>
      <w:sz w:val="46"/>
      <w:szCs w:val="46"/>
      <w:rFonts w:ascii="Consolas" w:eastAsia="Consolas" w:hAnsi="Consolas" w:cs="Consolas"/>
      <w:w w:val="100"/>
      <w:spacing w:val="40"/>
    </w:rPr>
  </w:style>
  <w:style w:type="paragraph" w:customStyle="1" w:styleId="Style9">
    <w:name w:val="Fließtext (4)"/>
    <w:basedOn w:val="Normal"/>
    <w:link w:val="CharStyle10"/>
    <w:pPr>
      <w:widowControl w:val="0"/>
      <w:shd w:val="clear" w:color="auto" w:fill="FFFFFF"/>
      <w:spacing w:before="120" w:after="60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13">
    <w:name w:val="Bildbeschriftung (2)"/>
    <w:basedOn w:val="Normal"/>
    <w:link w:val="CharStyle14"/>
    <w:pPr>
      <w:widowControl w:val="0"/>
      <w:shd w:val="clear" w:color="auto" w:fill="FFFFFF"/>
      <w:spacing w:line="44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  <w:spacing w:val="20"/>
    </w:rPr>
  </w:style>
  <w:style w:type="paragraph" w:customStyle="1" w:styleId="Style15">
    <w:name w:val="Bildbeschriftung (3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18">
    <w:name w:val="Fließtext (5)"/>
    <w:basedOn w:val="Normal"/>
    <w:link w:val="CharStyle26"/>
    <w:pPr>
      <w:widowControl w:val="0"/>
      <w:shd w:val="clear" w:color="auto" w:fill="FFFFFF"/>
      <w:jc w:val="both"/>
      <w:spacing w:before="960" w:line="221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  <w:spacing w:val="20"/>
    </w:rPr>
  </w:style>
  <w:style w:type="paragraph" w:customStyle="1" w:styleId="Style20">
    <w:name w:val="Fließtext (8)"/>
    <w:basedOn w:val="Normal"/>
    <w:link w:val="CharStyle21"/>
    <w:pPr>
      <w:widowControl w:val="0"/>
      <w:shd w:val="clear" w:color="auto" w:fill="FFFFFF"/>
      <w:spacing w:line="44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paragraph" w:customStyle="1" w:styleId="Style22">
    <w:name w:val="Fließtext (9)"/>
    <w:basedOn w:val="Normal"/>
    <w:link w:val="CharStyle23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paragraph" w:customStyle="1" w:styleId="Style24">
    <w:name w:val="Überschrift #2"/>
    <w:basedOn w:val="Normal"/>
    <w:link w:val="CharStyle25"/>
    <w:pPr>
      <w:widowControl w:val="0"/>
      <w:shd w:val="clear" w:color="auto" w:fill="FFFFFF"/>
      <w:outlineLvl w:val="1"/>
      <w:spacing w:after="9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paragraph" w:customStyle="1" w:styleId="Style28">
    <w:name w:val="Fließtext (6)"/>
    <w:basedOn w:val="Normal"/>
    <w:link w:val="CharStyle29"/>
    <w:pPr>
      <w:widowControl w:val="0"/>
      <w:shd w:val="clear" w:color="auto" w:fill="FFFFFF"/>
      <w:spacing w:line="221" w:lineRule="exact"/>
      <w:ind w:hanging="620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1">
    <w:name w:val="Fließtext (2)"/>
    <w:basedOn w:val="Normal"/>
    <w:link w:val="CharStyle32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3">
    <w:name w:val="Fließtext (7)"/>
    <w:basedOn w:val="Normal"/>
    <w:link w:val="CharStyle34"/>
    <w:pPr>
      <w:widowControl w:val="0"/>
      <w:shd w:val="clear" w:color="auto" w:fill="FFFFFF"/>
      <w:spacing w:before="180"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41">
    <w:name w:val="Kopf- oder Fußzeile"/>
    <w:basedOn w:val="Normal"/>
    <w:link w:val="CharStyle42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46">
    <w:name w:val="Tabellenbeschriftung"/>
    <w:basedOn w:val="Normal"/>
    <w:link w:val="CharStyle4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58">
    <w:name w:val="Fließtext (10)"/>
    <w:basedOn w:val="Normal"/>
    <w:link w:val="CharStyle59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10"/>
    </w:rPr>
  </w:style>
  <w:style w:type="paragraph" w:customStyle="1" w:styleId="Style60">
    <w:name w:val="Fließtext (11)"/>
    <w:basedOn w:val="Normal"/>
    <w:link w:val="CharStyle61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  <w:spacing w:val="10"/>
    </w:rPr>
  </w:style>
  <w:style w:type="paragraph" w:customStyle="1" w:styleId="Style62">
    <w:name w:val="Fließtext (12)"/>
    <w:basedOn w:val="Normal"/>
    <w:link w:val="CharStyle230"/>
    <w:pPr>
      <w:widowControl w:val="0"/>
      <w:shd w:val="clear" w:color="auto" w:fill="FFFFFF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w w:val="100"/>
    </w:rPr>
  </w:style>
  <w:style w:type="paragraph" w:customStyle="1" w:styleId="Style64">
    <w:name w:val="Fließtext (13)"/>
    <w:basedOn w:val="Normal"/>
    <w:link w:val="CharStyle65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  <w:spacing w:val="20"/>
    </w:rPr>
  </w:style>
  <w:style w:type="paragraph" w:customStyle="1" w:styleId="Style72">
    <w:name w:val="Fließtext (14)"/>
    <w:basedOn w:val="Normal"/>
    <w:link w:val="CharStyle73"/>
    <w:pPr>
      <w:widowControl w:val="0"/>
      <w:shd w:val="clear" w:color="auto" w:fill="FFFFFF"/>
      <w:spacing w:before="600" w:line="221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80">
    <w:name w:val="Bildbeschriftung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84">
    <w:name w:val="Fließtext (15)"/>
    <w:basedOn w:val="Normal"/>
    <w:link w:val="CharStyle85"/>
    <w:pPr>
      <w:widowControl w:val="0"/>
      <w:shd w:val="clear" w:color="auto" w:fill="FFFFFF"/>
      <w:jc w:val="center"/>
      <w:spacing w:after="12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74"/>
      <w:szCs w:val="74"/>
      <w:rFonts w:ascii="Tahoma" w:eastAsia="Tahoma" w:hAnsi="Tahoma" w:cs="Tahoma"/>
      <w:spacing w:val="-100"/>
    </w:rPr>
  </w:style>
  <w:style w:type="paragraph" w:customStyle="1" w:styleId="Style88">
    <w:name w:val="Fließtext (16)"/>
    <w:basedOn w:val="Normal"/>
    <w:link w:val="CharStyle89"/>
    <w:pPr>
      <w:widowControl w:val="0"/>
      <w:shd w:val="clear" w:color="auto" w:fill="FFFFFF"/>
      <w:jc w:val="right"/>
      <w:spacing w:before="120" w:after="540"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56"/>
      <w:szCs w:val="56"/>
      <w:rFonts w:ascii="Franklin Gothic Heavy" w:eastAsia="Franklin Gothic Heavy" w:hAnsi="Franklin Gothic Heavy" w:cs="Franklin Gothic Heavy"/>
      <w:spacing w:val="-30"/>
    </w:rPr>
  </w:style>
  <w:style w:type="paragraph" w:customStyle="1" w:styleId="Style91">
    <w:name w:val="Fließtext (17)"/>
    <w:basedOn w:val="Normal"/>
    <w:link w:val="CharStyle92"/>
    <w:pPr>
      <w:widowControl w:val="0"/>
      <w:shd w:val="clear" w:color="auto" w:fill="FFFFFF"/>
      <w:spacing w:before="540" w:after="720" w:line="403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10"/>
    </w:rPr>
  </w:style>
  <w:style w:type="paragraph" w:customStyle="1" w:styleId="Style94">
    <w:name w:val="Fließtext (18)"/>
    <w:basedOn w:val="Normal"/>
    <w:link w:val="CharStyle95"/>
    <w:pPr>
      <w:widowControl w:val="0"/>
      <w:shd w:val="clear" w:color="auto" w:fill="FFFFFF"/>
      <w:spacing w:before="120" w:line="202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97">
    <w:name w:val="Fließtext (19)"/>
    <w:basedOn w:val="Normal"/>
    <w:link w:val="CharStyle98"/>
    <w:pPr>
      <w:widowControl w:val="0"/>
      <w:shd w:val="clear" w:color="auto" w:fill="FFFFFF"/>
      <w:spacing w:before="3360" w:after="240" w:line="298" w:lineRule="exact"/>
      <w:ind w:hanging="680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100">
    <w:name w:val="Fließtext (20)"/>
    <w:basedOn w:val="Normal"/>
    <w:link w:val="CharStyle101"/>
    <w:pPr>
      <w:widowControl w:val="0"/>
      <w:shd w:val="clear" w:color="auto" w:fill="FFFFFF"/>
      <w:spacing w:before="240" w:after="3360" w:line="298" w:lineRule="exact"/>
    </w:pPr>
    <w:rPr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16">
    <w:name w:val="Überschrift #3"/>
    <w:basedOn w:val="Normal"/>
    <w:link w:val="CharStyle117"/>
    <w:pPr>
      <w:widowControl w:val="0"/>
      <w:shd w:val="clear" w:color="auto" w:fill="FFFFFF"/>
      <w:outlineLvl w:val="2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45">
    <w:name w:val="Fließtext (21)"/>
    <w:basedOn w:val="Normal"/>
    <w:link w:val="CharStyle146"/>
    <w:pPr>
      <w:widowControl w:val="0"/>
      <w:shd w:val="clear" w:color="auto" w:fill="FFFFFF"/>
      <w:jc w:val="right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andara" w:eastAsia="Candara" w:hAnsi="Candara" w:cs="Candara"/>
    </w:rPr>
  </w:style>
  <w:style w:type="paragraph" w:customStyle="1" w:styleId="Style150">
    <w:name w:val="Fließtext (22)"/>
    <w:basedOn w:val="Normal"/>
    <w:link w:val="CharStyle151"/>
    <w:pPr>
      <w:widowControl w:val="0"/>
      <w:shd w:val="clear" w:color="auto" w:fill="FFFFFF"/>
      <w:spacing w:after="12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paragraph" w:customStyle="1" w:styleId="Style152">
    <w:name w:val="Überschrift #3 (2)"/>
    <w:basedOn w:val="Normal"/>
    <w:link w:val="CharStyle153"/>
    <w:pPr>
      <w:widowControl w:val="0"/>
      <w:shd w:val="clear" w:color="auto" w:fill="FFFFFF"/>
      <w:outlineLvl w:val="2"/>
      <w:spacing w:before="120" w:line="221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156">
    <w:name w:val="Bildbeschriftung (4)"/>
    <w:basedOn w:val="Normal"/>
    <w:link w:val="CharStyle157"/>
    <w:pPr>
      <w:widowControl w:val="0"/>
      <w:shd w:val="clear" w:color="auto" w:fill="FFFFFF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6"/>
      <w:szCs w:val="76"/>
      <w:rFonts w:ascii="Candara" w:eastAsia="Candara" w:hAnsi="Candara" w:cs="Candara"/>
      <w:spacing w:val="60"/>
    </w:rPr>
  </w:style>
  <w:style w:type="paragraph" w:customStyle="1" w:styleId="Style161">
    <w:name w:val="Fließtext (23)"/>
    <w:basedOn w:val="Normal"/>
    <w:link w:val="CharStyle162"/>
    <w:pPr>
      <w:widowControl w:val="0"/>
      <w:shd w:val="clear" w:color="auto" w:fill="FFFFFF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paragraph" w:customStyle="1" w:styleId="Style185">
    <w:name w:val="Fließtext (24)"/>
    <w:basedOn w:val="Normal"/>
    <w:link w:val="CharStyle186"/>
    <w:pPr>
      <w:widowControl w:val="0"/>
      <w:shd w:val="clear" w:color="auto" w:fill="FFFFFF"/>
      <w:jc w:val="right"/>
      <w:spacing w:before="1020" w:after="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193">
    <w:name w:val="Fließtext (25)"/>
    <w:basedOn w:val="Normal"/>
    <w:link w:val="CharStyle194"/>
    <w:pPr>
      <w:widowControl w:val="0"/>
      <w:shd w:val="clear" w:color="auto" w:fill="FFFFFF"/>
      <w:spacing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96">
    <w:name w:val="Bildbeschriftung (5)"/>
    <w:basedOn w:val="Normal"/>
    <w:link w:val="CharStyle197"/>
    <w:pPr>
      <w:widowControl w:val="0"/>
      <w:shd w:val="clear" w:color="auto" w:fill="FFFFFF"/>
      <w:jc w:val="right"/>
      <w:spacing w:line="221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09">
    <w:name w:val="Fließtext (26)"/>
    <w:basedOn w:val="Normal"/>
    <w:link w:val="CharStyle210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216">
    <w:name w:val="Überschrift #3 (3)"/>
    <w:basedOn w:val="Normal"/>
    <w:link w:val="CharStyle217"/>
    <w:pPr>
      <w:widowControl w:val="0"/>
      <w:shd w:val="clear" w:color="auto" w:fill="FFFFFF"/>
      <w:outlineLvl w:val="2"/>
      <w:spacing w:before="180"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235">
    <w:name w:val="Fließtext (27)"/>
    <w:basedOn w:val="Normal"/>
    <w:link w:val="CharStyle236"/>
    <w:pPr>
      <w:widowControl w:val="0"/>
      <w:shd w:val="clear" w:color="auto" w:fill="FFFFFF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nstantia" w:eastAsia="Constantia" w:hAnsi="Constantia" w:cs="Constantia"/>
    </w:rPr>
  </w:style>
  <w:style w:type="paragraph" w:customStyle="1" w:styleId="Style242">
    <w:name w:val="Fließtext (28)"/>
    <w:basedOn w:val="Normal"/>
    <w:link w:val="CharStyle243"/>
    <w:pPr>
      <w:widowControl w:val="0"/>
      <w:shd w:val="clear" w:color="auto" w:fill="FFFFFF"/>
      <w:spacing w:before="120" w:line="211" w:lineRule="exact"/>
      <w:ind w:hanging="2140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49">
    <w:name w:val="Fließtext (29)"/>
    <w:basedOn w:val="Normal"/>
    <w:link w:val="CharStyle250"/>
    <w:pPr>
      <w:widowControl w:val="0"/>
      <w:shd w:val="clear" w:color="auto" w:fill="FFFFFF"/>
      <w:spacing w:before="120" w:after="1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paragraph" w:customStyle="1" w:styleId="Style252">
    <w:name w:val="Fließtext (30)"/>
    <w:basedOn w:val="Normal"/>
    <w:link w:val="CharStyle253"/>
    <w:pPr>
      <w:widowControl w:val="0"/>
      <w:shd w:val="clear" w:color="auto" w:fill="FFFFFF"/>
      <w:spacing w:before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  <w:spacing w:val="10"/>
    </w:rPr>
  </w:style>
  <w:style w:type="paragraph" w:customStyle="1" w:styleId="Style256">
    <w:name w:val="Bildbeschriftung (6)"/>
    <w:basedOn w:val="Normal"/>
    <w:link w:val="CharStyle257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65">
    <w:name w:val="Fließtext (31)"/>
    <w:basedOn w:val="Normal"/>
    <w:link w:val="CharStyle266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267">
    <w:name w:val="Bildbeschriftung (7)"/>
    <w:basedOn w:val="Normal"/>
    <w:link w:val="CharStyle2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andara" w:eastAsia="Candara" w:hAnsi="Candara" w:cs="Candara"/>
    </w:rPr>
  </w:style>
  <w:style w:type="paragraph" w:customStyle="1" w:styleId="Style270">
    <w:name w:val="Bildbeschriftung (8)"/>
    <w:basedOn w:val="Normal"/>
    <w:link w:val="CharStyle27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273">
    <w:name w:val="Fließtext (32)"/>
    <w:basedOn w:val="Normal"/>
    <w:link w:val="CharStyle274"/>
    <w:pPr>
      <w:widowControl w:val="0"/>
      <w:shd w:val="clear" w:color="auto" w:fill="FFFFFF"/>
      <w:spacing w:line="216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284">
    <w:name w:val="Fließtext (33)"/>
    <w:basedOn w:val="Normal"/>
    <w:link w:val="CharStyle28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62"/>
      <w:szCs w:val="62"/>
      <w:rFonts w:ascii="Arial Narrow" w:eastAsia="Arial Narrow" w:hAnsi="Arial Narrow" w:cs="Arial Narrow"/>
    </w:rPr>
  </w:style>
  <w:style w:type="paragraph" w:customStyle="1" w:styleId="Style286">
    <w:name w:val="Fließtext (34)"/>
    <w:basedOn w:val="Normal"/>
    <w:link w:val="CharStyle28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</w:rPr>
  </w:style>
  <w:style w:type="paragraph" w:customStyle="1" w:styleId="Style291">
    <w:name w:val="Fließtext (35)"/>
    <w:basedOn w:val="Normal"/>
    <w:link w:val="CharStyle292"/>
    <w:pPr>
      <w:widowControl w:val="0"/>
      <w:shd w:val="clear" w:color="auto" w:fill="FFFFFF"/>
      <w:jc w:val="right"/>
      <w:spacing w:after="6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294">
    <w:name w:val="Fließtext (36)"/>
    <w:basedOn w:val="Normal"/>
    <w:link w:val="CharStyle295"/>
    <w:pPr>
      <w:widowControl w:val="0"/>
      <w:shd w:val="clear" w:color="auto" w:fill="FFFFFF"/>
      <w:jc w:val="right"/>
      <w:spacing w:before="24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Bookman Old Style" w:eastAsia="Bookman Old Style" w:hAnsi="Bookman Old Style" w:cs="Bookman Old Style"/>
      <w:w w:val="60"/>
    </w:rPr>
  </w:style>
  <w:style w:type="paragraph" w:customStyle="1" w:styleId="Style297">
    <w:name w:val="Fließtext (37)"/>
    <w:basedOn w:val="Normal"/>
    <w:link w:val="CharStyle298"/>
    <w:pPr>
      <w:widowControl w:val="0"/>
      <w:shd w:val="clear" w:color="auto" w:fill="FFFFFF"/>
      <w:spacing w:before="258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Georgia" w:eastAsia="Georgia" w:hAnsi="Georgia" w:cs="Georgia"/>
    </w:rPr>
  </w:style>
  <w:style w:type="paragraph" w:customStyle="1" w:styleId="Style355">
    <w:name w:val="Überschrift #3 (4)"/>
    <w:basedOn w:val="Normal"/>
    <w:link w:val="CharStyle356"/>
    <w:pPr>
      <w:widowControl w:val="0"/>
      <w:shd w:val="clear" w:color="auto" w:fill="FFFFFF"/>
      <w:outlineLvl w:val="2"/>
      <w:spacing w:before="18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83">
    <w:name w:val="Fließtext (40)"/>
    <w:basedOn w:val="Normal"/>
    <w:link w:val="CharStyle38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w w:val="150"/>
    </w:rPr>
  </w:style>
  <w:style w:type="paragraph" w:customStyle="1" w:styleId="Style386">
    <w:name w:val="Fließtext (41)"/>
    <w:basedOn w:val="Normal"/>
    <w:link w:val="CharStyle38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Heavy" w:eastAsia="Franklin Gothic Heavy" w:hAnsi="Franklin Gothic Heavy" w:cs="Franklin Gothic Heavy"/>
    </w:rPr>
  </w:style>
  <w:style w:type="paragraph" w:customStyle="1" w:styleId="Style389">
    <w:name w:val="Bildbeschriftung (9)"/>
    <w:basedOn w:val="Normal"/>
    <w:link w:val="CharStyle3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392">
    <w:name w:val="Fließtext (42)"/>
    <w:basedOn w:val="Normal"/>
    <w:link w:val="CharStyle3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  <w:spacing w:val="0"/>
    </w:rPr>
  </w:style>
  <w:style w:type="paragraph" w:customStyle="1" w:styleId="Style395">
    <w:name w:val="Fließtext (38)"/>
    <w:basedOn w:val="Normal"/>
    <w:link w:val="CharStyle396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paragraph" w:customStyle="1" w:styleId="Style398">
    <w:name w:val="Fließtext (39)"/>
    <w:basedOn w:val="Normal"/>
    <w:link w:val="CharStyle399"/>
    <w:pPr>
      <w:widowControl w:val="0"/>
      <w:shd w:val="clear" w:color="auto" w:fill="FFFFFF"/>
      <w:jc w:val="both"/>
      <w:spacing w:before="60" w:after="120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409">
    <w:name w:val="Fließtext (43)"/>
    <w:basedOn w:val="Normal"/>
    <w:link w:val="CharStyle410"/>
    <w:pPr>
      <w:widowControl w:val="0"/>
      <w:shd w:val="clear" w:color="auto" w:fill="FFFFFF"/>
      <w:spacing w:before="180"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419">
    <w:name w:val="Fließtext (44)"/>
    <w:basedOn w:val="Normal"/>
    <w:link w:val="CharStyle42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paragraph" w:customStyle="1" w:styleId="Style425">
    <w:name w:val="Fließtext (45)"/>
    <w:basedOn w:val="Normal"/>
    <w:link w:val="CharStyle426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428">
    <w:name w:val="Fließtext (46)"/>
    <w:basedOn w:val="Normal"/>
    <w:link w:val="CharStyle429"/>
    <w:pPr>
      <w:widowControl w:val="0"/>
      <w:shd w:val="clear" w:color="auto" w:fill="FFFFFF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Candara" w:eastAsia="Candara" w:hAnsi="Candara" w:cs="Candara"/>
    </w:rPr>
  </w:style>
  <w:style w:type="paragraph" w:customStyle="1" w:styleId="Style431">
    <w:name w:val="Fließtext (47)"/>
    <w:basedOn w:val="Normal"/>
    <w:link w:val="CharStyle432"/>
    <w:pPr>
      <w:widowControl w:val="0"/>
      <w:shd w:val="clear" w:color="auto" w:fill="FFFFFF"/>
      <w:spacing w:before="60" w:after="5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433">
    <w:name w:val="Fließtext (48)"/>
    <w:basedOn w:val="Normal"/>
    <w:link w:val="CharStyle434"/>
    <w:pPr>
      <w:widowControl w:val="0"/>
      <w:shd w:val="clear" w:color="auto" w:fill="FFFFFF"/>
      <w:spacing w:before="540" w:line="24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442">
    <w:name w:val="Fließtext (49)"/>
    <w:basedOn w:val="Normal"/>
    <w:link w:val="CharStyle443"/>
    <w:pPr>
      <w:widowControl w:val="0"/>
      <w:shd w:val="clear" w:color="auto" w:fill="FFFFFF"/>
      <w:spacing w:before="180" w:line="0" w:lineRule="exact"/>
    </w:pPr>
    <w:rPr>
      <w:b w:val="0"/>
      <w:bCs w:val="0"/>
      <w:i/>
      <w:iCs/>
      <w:u w:val="none"/>
      <w:strike w:val="0"/>
      <w:smallCaps w:val="0"/>
      <w:sz w:val="48"/>
      <w:szCs w:val="48"/>
      <w:rFonts w:ascii="Franklin Gothic Heavy" w:eastAsia="Franklin Gothic Heavy" w:hAnsi="Franklin Gothic Heavy" w:cs="Franklin Gothic Heavy"/>
      <w:spacing w:val="-20"/>
    </w:rPr>
  </w:style>
  <w:style w:type="paragraph" w:customStyle="1" w:styleId="Style462">
    <w:name w:val="Fließtext (50)"/>
    <w:basedOn w:val="Normal"/>
    <w:link w:val="CharStyle463"/>
    <w:pPr>
      <w:widowControl w:val="0"/>
      <w:shd w:val="clear" w:color="auto" w:fill="FFFFFF"/>
      <w:spacing w:after="33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</w:rPr>
  </w:style>
  <w:style w:type="paragraph" w:customStyle="1" w:styleId="Style475">
    <w:name w:val="Bildbeschriftung (10)"/>
    <w:basedOn w:val="Normal"/>
    <w:link w:val="CharStyle47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w w:val="50"/>
      <w:spacing w:val="0"/>
    </w:rPr>
  </w:style>
  <w:style w:type="paragraph" w:customStyle="1" w:styleId="Style478">
    <w:name w:val="Fließtext (51)"/>
    <w:basedOn w:val="Normal"/>
    <w:link w:val="CharStyle479"/>
    <w:pPr>
      <w:widowControl w:val="0"/>
      <w:shd w:val="clear" w:color="auto" w:fill="FFFFFF"/>
      <w:spacing w:before="180" w:line="216" w:lineRule="exact"/>
    </w:pPr>
    <w:rPr>
      <w:b/>
      <w:bCs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482">
    <w:name w:val="Fließtext (52)"/>
    <w:basedOn w:val="Normal"/>
    <w:link w:val="CharStyle483"/>
    <w:pPr>
      <w:widowControl w:val="0"/>
      <w:shd w:val="clear" w:color="auto" w:fill="FFFFFF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72"/>
      <w:szCs w:val="72"/>
      <w:rFonts w:ascii="Franklin Gothic Book" w:eastAsia="Franklin Gothic Book" w:hAnsi="Franklin Gothic Book" w:cs="Franklin Gothic Book"/>
      <w:spacing w:val="60"/>
    </w:rPr>
  </w:style>
  <w:style w:type="paragraph" w:customStyle="1" w:styleId="Style514">
    <w:name w:val="Fließtext (53)"/>
    <w:basedOn w:val="Normal"/>
    <w:link w:val="CharStyle515"/>
    <w:pPr>
      <w:widowControl w:val="0"/>
      <w:shd w:val="clear" w:color="auto" w:fill="FFFFFF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Franklin Gothic Heavy" w:eastAsia="Franklin Gothic Heavy" w:hAnsi="Franklin Gothic Heavy" w:cs="Franklin Gothic Heavy"/>
      <w:spacing w:val="80"/>
    </w:rPr>
  </w:style>
  <w:style w:type="paragraph" w:customStyle="1" w:styleId="Style521">
    <w:name w:val="Tabellenbeschriftung (2)"/>
    <w:basedOn w:val="Normal"/>
    <w:link w:val="CharStyle52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523">
    <w:name w:val="Tabellenbeschriftung (3)"/>
    <w:basedOn w:val="Normal"/>
    <w:link w:val="CharStyle52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</w:rPr>
  </w:style>
  <w:style w:type="paragraph" w:customStyle="1" w:styleId="Style525">
    <w:name w:val="Tabellenbeschriftung (4)"/>
    <w:basedOn w:val="Normal"/>
    <w:link w:val="CharStyle526"/>
    <w:pPr>
      <w:widowControl w:val="0"/>
      <w:shd w:val="clear" w:color="auto" w:fill="FFFFFF"/>
      <w:jc w:val="center"/>
      <w:spacing w:line="0" w:lineRule="exact"/>
    </w:pPr>
    <w:rPr>
      <w:b/>
      <w:bCs/>
      <w:i/>
      <w:iCs/>
      <w:u w:val="none"/>
      <w:strike w:val="0"/>
      <w:smallCaps w:val="0"/>
      <w:sz w:val="42"/>
      <w:szCs w:val="42"/>
      <w:rFonts w:ascii="Bookman Old Style" w:eastAsia="Bookman Old Style" w:hAnsi="Bookman Old Style" w:cs="Bookman Old Style"/>
    </w:rPr>
  </w:style>
  <w:style w:type="paragraph" w:customStyle="1" w:styleId="Style527">
    <w:name w:val="Tabellenbeschriftung (5)"/>
    <w:basedOn w:val="Normal"/>
    <w:link w:val="CharStyle528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532">
    <w:name w:val="Bildbeschriftung (11)"/>
    <w:basedOn w:val="Normal"/>
    <w:link w:val="CharStyle53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534">
    <w:name w:val="Bildbeschriftung (12)"/>
    <w:basedOn w:val="Normal"/>
    <w:link w:val="CharStyle535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537">
    <w:name w:val="Bildbeschriftung (13)"/>
    <w:basedOn w:val="Normal"/>
    <w:link w:val="CharStyle538"/>
    <w:pPr>
      <w:widowControl w:val="0"/>
      <w:shd w:val="clear" w:color="auto" w:fill="FFFFFF"/>
      <w:spacing w:line="77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540">
    <w:name w:val="Fließtext (54)"/>
    <w:basedOn w:val="Normal"/>
    <w:link w:val="CharStyle5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paragraph" w:customStyle="1" w:styleId="Style548">
    <w:name w:val="Fließtext (55)"/>
    <w:basedOn w:val="Normal"/>
    <w:link w:val="CharStyle54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0"/>
    </w:rPr>
  </w:style>
  <w:style w:type="paragraph" w:customStyle="1" w:styleId="Style563">
    <w:name w:val="Fließtext (56)"/>
    <w:basedOn w:val="Normal"/>
    <w:link w:val="CharStyle564"/>
    <w:pPr>
      <w:widowControl w:val="0"/>
      <w:shd w:val="clear" w:color="auto" w:fill="FFFFFF"/>
      <w:jc w:val="right"/>
      <w:spacing w:before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570">
    <w:name w:val="Fließtext (57)"/>
    <w:basedOn w:val="Normal"/>
    <w:link w:val="CharStyle571"/>
    <w:pPr>
      <w:widowControl w:val="0"/>
      <w:shd w:val="clear" w:color="auto" w:fill="FFFFFF"/>
      <w:spacing w:before="4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574">
    <w:name w:val="Fließtext (58)"/>
    <w:basedOn w:val="Normal"/>
    <w:link w:val="CharStyle575"/>
    <w:pPr>
      <w:widowControl w:val="0"/>
      <w:shd w:val="clear" w:color="auto" w:fill="FFFFFF"/>
      <w:spacing w:before="60" w:line="178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581">
    <w:name w:val="Fließtext (59)"/>
    <w:basedOn w:val="Normal"/>
    <w:link w:val="CharStyle582"/>
    <w:pPr>
      <w:widowControl w:val="0"/>
      <w:shd w:val="clear" w:color="auto" w:fill="FFFFFF"/>
      <w:jc w:val="both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spacing w:val="20"/>
    </w:rPr>
  </w:style>
  <w:style w:type="paragraph" w:customStyle="1" w:styleId="Style583">
    <w:name w:val="Fließtext (60)"/>
    <w:basedOn w:val="Normal"/>
    <w:link w:val="CharStyle584"/>
    <w:pPr>
      <w:widowControl w:val="0"/>
      <w:shd w:val="clear" w:color="auto" w:fill="FFFFFF"/>
      <w:jc w:val="both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paragraph" w:customStyle="1" w:styleId="Style596">
    <w:name w:val="Bildbeschriftung (14)"/>
    <w:basedOn w:val="Normal"/>
    <w:link w:val="CharStyle5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  <w:spacing w:val="20"/>
    </w:rPr>
  </w:style>
  <w:style w:type="paragraph" w:customStyle="1" w:styleId="Style599">
    <w:name w:val="Bildbeschriftung (15)"/>
    <w:basedOn w:val="Normal"/>
    <w:link w:val="CharStyle600"/>
    <w:pPr>
      <w:widowControl w:val="0"/>
      <w:shd w:val="clear" w:color="auto" w:fill="FFFFFF"/>
      <w:spacing w:line="14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  <w:spacing w:val="20"/>
    </w:rPr>
  </w:style>
  <w:style w:type="paragraph" w:customStyle="1" w:styleId="Style601">
    <w:name w:val="Bildbeschriftung (16)"/>
    <w:basedOn w:val="Normal"/>
    <w:link w:val="CharStyle6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10"/>
    </w:rPr>
  </w:style>
  <w:style w:type="paragraph" w:customStyle="1" w:styleId="Style608">
    <w:name w:val="Fließtext (61)"/>
    <w:basedOn w:val="Normal"/>
    <w:link w:val="CharStyle609"/>
    <w:pPr>
      <w:widowControl w:val="0"/>
      <w:shd w:val="clear" w:color="auto" w:fill="FFFFFF"/>
      <w:jc w:val="center"/>
      <w:spacing w:before="480" w:after="1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10"/>
    </w:rPr>
  </w:style>
  <w:style w:type="paragraph" w:customStyle="1" w:styleId="Style611">
    <w:name w:val="Fließtext (62)"/>
    <w:basedOn w:val="Normal"/>
    <w:link w:val="CharStyle612"/>
    <w:pPr>
      <w:widowControl w:val="0"/>
      <w:shd w:val="clear" w:color="auto" w:fill="FFFFFF"/>
      <w:jc w:val="center"/>
      <w:spacing w:before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paragraph" w:customStyle="1" w:styleId="Style614">
    <w:name w:val="Fließtext (63)"/>
    <w:basedOn w:val="Normal"/>
    <w:link w:val="CharStyle615"/>
    <w:pPr>
      <w:widowControl w:val="0"/>
      <w:shd w:val="clear" w:color="auto" w:fill="FFFFFF"/>
      <w:jc w:val="both"/>
      <w:spacing w:before="180" w:after="48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ahoma" w:eastAsia="Tahoma" w:hAnsi="Tahoma" w:cs="Tahoma"/>
    </w:rPr>
  </w:style>
  <w:style w:type="paragraph" w:customStyle="1" w:styleId="Style617">
    <w:name w:val="Fließtext (64)"/>
    <w:basedOn w:val="Normal"/>
    <w:link w:val="CharStyle618"/>
    <w:pPr>
      <w:widowControl w:val="0"/>
      <w:shd w:val="clear" w:color="auto" w:fill="FFFFFF"/>
      <w:jc w:val="both"/>
      <w:spacing w:before="480" w:after="150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w w:val="100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header" Target="header7.xml"/><Relationship Id="rId24" Type="http://schemas.openxmlformats.org/officeDocument/2006/relationships/header" Target="header8.xml"/><Relationship Id="rId25" Type="http://schemas.openxmlformats.org/officeDocument/2006/relationships/image" Target="media/image7.jpeg"/><Relationship Id="rId26" Type="http://schemas.openxmlformats.org/officeDocument/2006/relationships/image" Target="media/image7.jpeg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8.jpeg" TargetMode="External"/><Relationship Id="rId29" Type="http://schemas.openxmlformats.org/officeDocument/2006/relationships/image" Target="media/image9.jpeg"/><Relationship Id="rId30" Type="http://schemas.openxmlformats.org/officeDocument/2006/relationships/image" Target="media/image9.jpeg" TargetMode="External"/><Relationship Id="rId31" Type="http://schemas.openxmlformats.org/officeDocument/2006/relationships/image" Target="media/image10.jpeg"/><Relationship Id="rId32" Type="http://schemas.openxmlformats.org/officeDocument/2006/relationships/image" Target="media/image10.jpeg" TargetMode="External"/><Relationship Id="rId33" Type="http://schemas.openxmlformats.org/officeDocument/2006/relationships/image" Target="media/image11.jpeg"/><Relationship Id="rId34" Type="http://schemas.openxmlformats.org/officeDocument/2006/relationships/image" Target="media/image11.jpeg" TargetMode="External"/><Relationship Id="rId35" Type="http://schemas.openxmlformats.org/officeDocument/2006/relationships/image" Target="media/image12.jpeg"/><Relationship Id="rId36" Type="http://schemas.openxmlformats.org/officeDocument/2006/relationships/image" Target="media/image12.jpeg" TargetMode="External"/><Relationship Id="rId37" Type="http://schemas.openxmlformats.org/officeDocument/2006/relationships/image" Target="media/image13.jpeg"/><Relationship Id="rId38" Type="http://schemas.openxmlformats.org/officeDocument/2006/relationships/image" Target="media/image13.jpeg" TargetMode="External"/><Relationship Id="rId39" Type="http://schemas.openxmlformats.org/officeDocument/2006/relationships/image" Target="media/image14.jpeg"/><Relationship Id="rId40" Type="http://schemas.openxmlformats.org/officeDocument/2006/relationships/image" Target="media/image14.jpeg" TargetMode="External"/><Relationship Id="rId41" Type="http://schemas.openxmlformats.org/officeDocument/2006/relationships/image" Target="media/image15.jpeg"/><Relationship Id="rId42" Type="http://schemas.openxmlformats.org/officeDocument/2006/relationships/image" Target="media/image15.jpeg" TargetMode="External"/><Relationship Id="rId43" Type="http://schemas.openxmlformats.org/officeDocument/2006/relationships/image" Target="media/image16.jpeg"/><Relationship Id="rId44" Type="http://schemas.openxmlformats.org/officeDocument/2006/relationships/image" Target="media/image16.jpeg" TargetMode="External"/><Relationship Id="rId45" Type="http://schemas.openxmlformats.org/officeDocument/2006/relationships/header" Target="header9.xml"/><Relationship Id="rId46" Type="http://schemas.openxmlformats.org/officeDocument/2006/relationships/header" Target="header10.xml"/><Relationship Id="rId47" Type="http://schemas.openxmlformats.org/officeDocument/2006/relationships/image" Target="media/image17.jpeg"/><Relationship Id="rId48" Type="http://schemas.openxmlformats.org/officeDocument/2006/relationships/image" Target="media/image17.jpeg" TargetMode="External"/><Relationship Id="rId49" Type="http://schemas.openxmlformats.org/officeDocument/2006/relationships/image" Target="media/image18.jpeg"/><Relationship Id="rId50" Type="http://schemas.openxmlformats.org/officeDocument/2006/relationships/image" Target="media/image18.jpeg" TargetMode="External"/><Relationship Id="rId51" Type="http://schemas.openxmlformats.org/officeDocument/2006/relationships/header" Target="header11.xml"/><Relationship Id="rId52" Type="http://schemas.openxmlformats.org/officeDocument/2006/relationships/header" Target="header12.xml"/><Relationship Id="rId53" Type="http://schemas.openxmlformats.org/officeDocument/2006/relationships/image" Target="media/image19.jpeg"/><Relationship Id="rId54" Type="http://schemas.openxmlformats.org/officeDocument/2006/relationships/image" Target="media/image19.jpeg" TargetMode="External"/><Relationship Id="rId55" Type="http://schemas.openxmlformats.org/officeDocument/2006/relationships/image" Target="media/image20.jpeg"/><Relationship Id="rId56" Type="http://schemas.openxmlformats.org/officeDocument/2006/relationships/image" Target="media/image20.jpeg" TargetMode="External"/><Relationship Id="rId57" Type="http://schemas.openxmlformats.org/officeDocument/2006/relationships/image" Target="media/image21.jpeg"/><Relationship Id="rId58" Type="http://schemas.openxmlformats.org/officeDocument/2006/relationships/image" Target="media/image21.jpeg" TargetMode="External"/><Relationship Id="rId59" Type="http://schemas.openxmlformats.org/officeDocument/2006/relationships/image" Target="media/image22.jpeg"/><Relationship Id="rId60" Type="http://schemas.openxmlformats.org/officeDocument/2006/relationships/image" Target="media/image22.jpeg" TargetMode="External"/><Relationship Id="rId61" Type="http://schemas.openxmlformats.org/officeDocument/2006/relationships/image" Target="media/image23.jpeg"/><Relationship Id="rId62" Type="http://schemas.openxmlformats.org/officeDocument/2006/relationships/image" Target="media/image23.jpeg" TargetMode="External"/><Relationship Id="rId63" Type="http://schemas.openxmlformats.org/officeDocument/2006/relationships/image" Target="media/image24.jpeg"/><Relationship Id="rId64" Type="http://schemas.openxmlformats.org/officeDocument/2006/relationships/image" Target="media/image24.jpeg" TargetMode="External"/><Relationship Id="rId65" Type="http://schemas.openxmlformats.org/officeDocument/2006/relationships/header" Target="header13.xml"/><Relationship Id="rId66" Type="http://schemas.openxmlformats.org/officeDocument/2006/relationships/header" Target="header14.xml"/><Relationship Id="rId67" Type="http://schemas.openxmlformats.org/officeDocument/2006/relationships/header" Target="header15.xml"/><Relationship Id="rId68" Type="http://schemas.openxmlformats.org/officeDocument/2006/relationships/header" Target="header16.xml"/><Relationship Id="rId69" Type="http://schemas.openxmlformats.org/officeDocument/2006/relationships/header" Target="header17.xml"/><Relationship Id="rId70" Type="http://schemas.openxmlformats.org/officeDocument/2006/relationships/header" Target="header18.xml"/><Relationship Id="rId71" Type="http://schemas.openxmlformats.org/officeDocument/2006/relationships/image" Target="media/image25.jpeg"/><Relationship Id="rId72" Type="http://schemas.openxmlformats.org/officeDocument/2006/relationships/image" Target="media/image25.jpeg" TargetMode="External"/><Relationship Id="rId73" Type="http://schemas.openxmlformats.org/officeDocument/2006/relationships/image" Target="media/image26.jpeg"/><Relationship Id="rId74" Type="http://schemas.openxmlformats.org/officeDocument/2006/relationships/image" Target="media/image26.jpeg" TargetMode="External"/><Relationship Id="rId75" Type="http://schemas.openxmlformats.org/officeDocument/2006/relationships/header" Target="header19.xml"/><Relationship Id="rId76" Type="http://schemas.openxmlformats.org/officeDocument/2006/relationships/header" Target="header20.xml"/><Relationship Id="rId77" Type="http://schemas.openxmlformats.org/officeDocument/2006/relationships/header" Target="header21.xml"/><Relationship Id="rId78" Type="http://schemas.openxmlformats.org/officeDocument/2006/relationships/image" Target="media/image27.jpeg"/><Relationship Id="rId79" Type="http://schemas.openxmlformats.org/officeDocument/2006/relationships/image" Target="media/image27.jpeg" TargetMode="External"/><Relationship Id="rId80" Type="http://schemas.openxmlformats.org/officeDocument/2006/relationships/image" Target="media/image28.jpeg"/><Relationship Id="rId81" Type="http://schemas.openxmlformats.org/officeDocument/2006/relationships/image" Target="media/image28.jpeg" TargetMode="External"/><Relationship Id="rId82" Type="http://schemas.openxmlformats.org/officeDocument/2006/relationships/image" Target="media/image29.jpeg"/><Relationship Id="rId83" Type="http://schemas.openxmlformats.org/officeDocument/2006/relationships/image" Target="media/image29.jpeg" TargetMode="External"/><Relationship Id="rId84" Type="http://schemas.openxmlformats.org/officeDocument/2006/relationships/image" Target="media/image30.jpeg"/><Relationship Id="rId85" Type="http://schemas.openxmlformats.org/officeDocument/2006/relationships/image" Target="media/image30.jpeg" TargetMode="External"/><Relationship Id="rId86" Type="http://schemas.openxmlformats.org/officeDocument/2006/relationships/header" Target="header22.xml"/><Relationship Id="rId87" Type="http://schemas.openxmlformats.org/officeDocument/2006/relationships/header" Target="header23.xml"/><Relationship Id="rId88" Type="http://schemas.openxmlformats.org/officeDocument/2006/relationships/header" Target="header24.xml"/><Relationship Id="rId89" Type="http://schemas.openxmlformats.org/officeDocument/2006/relationships/image" Target="media/image31.jpeg"/><Relationship Id="rId90" Type="http://schemas.openxmlformats.org/officeDocument/2006/relationships/image" Target="media/image31.jpeg" TargetMode="External"/><Relationship Id="rId91" Type="http://schemas.openxmlformats.org/officeDocument/2006/relationships/image" Target="media/image32.jpeg"/><Relationship Id="rId92" Type="http://schemas.openxmlformats.org/officeDocument/2006/relationships/image" Target="media/image32.jpeg" TargetMode="External"/><Relationship Id="rId93" Type="http://schemas.openxmlformats.org/officeDocument/2006/relationships/image" Target="media/image33.jpeg"/><Relationship Id="rId94" Type="http://schemas.openxmlformats.org/officeDocument/2006/relationships/image" Target="media/image33.jpeg" TargetMode="External"/><Relationship Id="rId95" Type="http://schemas.openxmlformats.org/officeDocument/2006/relationships/header" Target="header25.xml"/><Relationship Id="rId96" Type="http://schemas.openxmlformats.org/officeDocument/2006/relationships/header" Target="header26.xml"/><Relationship Id="rId97" Type="http://schemas.openxmlformats.org/officeDocument/2006/relationships/image" Target="media/image34.jpeg"/><Relationship Id="rId98" Type="http://schemas.openxmlformats.org/officeDocument/2006/relationships/image" Target="media/image34.jpeg" TargetMode="External"/><Relationship Id="rId99" Type="http://schemas.openxmlformats.org/officeDocument/2006/relationships/image" Target="media/image35.jpeg"/><Relationship Id="rId100" Type="http://schemas.openxmlformats.org/officeDocument/2006/relationships/image" Target="media/image35.jpeg" TargetMode="External"/><Relationship Id="rId101" Type="http://schemas.openxmlformats.org/officeDocument/2006/relationships/header" Target="header27.xml"/><Relationship Id="rId102" Type="http://schemas.openxmlformats.org/officeDocument/2006/relationships/header" Target="header28.xml"/><Relationship Id="rId103" Type="http://schemas.openxmlformats.org/officeDocument/2006/relationships/image" Target="media/image36.jpeg"/><Relationship Id="rId104" Type="http://schemas.openxmlformats.org/officeDocument/2006/relationships/image" Target="media/image36.jpeg" TargetMode="External"/><Relationship Id="rId105" Type="http://schemas.openxmlformats.org/officeDocument/2006/relationships/image" Target="media/image37.jpeg"/><Relationship Id="rId106" Type="http://schemas.openxmlformats.org/officeDocument/2006/relationships/image" Target="media/image37.jpeg" TargetMode="External"/><Relationship Id="rId107" Type="http://schemas.openxmlformats.org/officeDocument/2006/relationships/image" Target="media/image38.jpeg"/><Relationship Id="rId108" Type="http://schemas.openxmlformats.org/officeDocument/2006/relationships/image" Target="media/image38.jpeg" TargetMode="External"/><Relationship Id="rId109" Type="http://schemas.openxmlformats.org/officeDocument/2006/relationships/image" Target="media/image39.jpeg"/><Relationship Id="rId110" Type="http://schemas.openxmlformats.org/officeDocument/2006/relationships/image" Target="media/image39.jpeg" TargetMode="External"/><Relationship Id="rId111" Type="http://schemas.openxmlformats.org/officeDocument/2006/relationships/image" Target="media/image40.jpeg"/><Relationship Id="rId112" Type="http://schemas.openxmlformats.org/officeDocument/2006/relationships/image" Target="media/image40.jpeg" TargetMode="External"/><Relationship Id="rId113" Type="http://schemas.openxmlformats.org/officeDocument/2006/relationships/image" Target="media/image41.jpeg"/><Relationship Id="rId114" Type="http://schemas.openxmlformats.org/officeDocument/2006/relationships/image" Target="media/image41.jpeg" TargetMode="External"/><Relationship Id="rId115" Type="http://schemas.openxmlformats.org/officeDocument/2006/relationships/image" Target="media/image42.jpeg"/><Relationship Id="rId116" Type="http://schemas.openxmlformats.org/officeDocument/2006/relationships/image" Target="media/image42.jpeg" TargetMode="External"/><Relationship Id="rId117" Type="http://schemas.openxmlformats.org/officeDocument/2006/relationships/header" Target="header29.xml"/><Relationship Id="rId118" Type="http://schemas.openxmlformats.org/officeDocument/2006/relationships/header" Target="header30.xml"/><Relationship Id="rId119" Type="http://schemas.openxmlformats.org/officeDocument/2006/relationships/header" Target="header31.xml"/><Relationship Id="rId120" Type="http://schemas.openxmlformats.org/officeDocument/2006/relationships/header" Target="header32.xml"/><Relationship Id="rId121" Type="http://schemas.openxmlformats.org/officeDocument/2006/relationships/header" Target="header33.xml"/><Relationship Id="rId122" Type="http://schemas.openxmlformats.org/officeDocument/2006/relationships/header" Target="header34.xml"/><Relationship Id="rId123" Type="http://schemas.openxmlformats.org/officeDocument/2006/relationships/image" Target="media/image43.jpeg"/><Relationship Id="rId124" Type="http://schemas.openxmlformats.org/officeDocument/2006/relationships/image" Target="media/image43.jpeg" TargetMode="External"/><Relationship Id="rId125" Type="http://schemas.openxmlformats.org/officeDocument/2006/relationships/image" Target="media/image44.jpeg"/><Relationship Id="rId126" Type="http://schemas.openxmlformats.org/officeDocument/2006/relationships/image" Target="media/image44.jpeg" TargetMode="External"/><Relationship Id="rId127" Type="http://schemas.openxmlformats.org/officeDocument/2006/relationships/image" Target="media/image45.jpeg"/><Relationship Id="rId128" Type="http://schemas.openxmlformats.org/officeDocument/2006/relationships/image" Target="media/image45.jpeg" TargetMode="External"/><Relationship Id="rId129" Type="http://schemas.openxmlformats.org/officeDocument/2006/relationships/image" Target="media/image46.jpeg"/><Relationship Id="rId130" Type="http://schemas.openxmlformats.org/officeDocument/2006/relationships/image" Target="media/image46.jpeg" TargetMode="External"/><Relationship Id="rId131" Type="http://schemas.openxmlformats.org/officeDocument/2006/relationships/image" Target="media/image47.jpeg"/><Relationship Id="rId132" Type="http://schemas.openxmlformats.org/officeDocument/2006/relationships/image" Target="media/image47.jpeg" TargetMode="External"/><Relationship Id="rId133" Type="http://schemas.openxmlformats.org/officeDocument/2006/relationships/image" Target="media/image48.jpeg"/><Relationship Id="rId134" Type="http://schemas.openxmlformats.org/officeDocument/2006/relationships/image" Target="media/image48.jpeg" TargetMode="External"/><Relationship Id="rId135" Type="http://schemas.openxmlformats.org/officeDocument/2006/relationships/image" Target="media/image49.jpeg"/><Relationship Id="rId136" Type="http://schemas.openxmlformats.org/officeDocument/2006/relationships/image" Target="media/image49.jpeg" TargetMode="External"/><Relationship Id="rId137" Type="http://schemas.openxmlformats.org/officeDocument/2006/relationships/image" Target="media/image50.jpeg"/><Relationship Id="rId138" Type="http://schemas.openxmlformats.org/officeDocument/2006/relationships/image" Target="media/image50.jpeg" TargetMode="External"/><Relationship Id="rId139" Type="http://schemas.openxmlformats.org/officeDocument/2006/relationships/image" Target="media/image51.png"/><Relationship Id="rId140" Type="http://schemas.openxmlformats.org/officeDocument/2006/relationships/image" Target="media/image51.png" TargetMode="External"/><Relationship Id="rId141" Type="http://schemas.openxmlformats.org/officeDocument/2006/relationships/header" Target="header35.xml"/><Relationship Id="rId142" Type="http://schemas.openxmlformats.org/officeDocument/2006/relationships/header" Target="header36.xml"/><Relationship Id="rId143" Type="http://schemas.openxmlformats.org/officeDocument/2006/relationships/header" Target="header37.xml"/><Relationship Id="rId144" Type="http://schemas.openxmlformats.org/officeDocument/2006/relationships/image" Target="media/image52.jpeg"/><Relationship Id="rId145" Type="http://schemas.openxmlformats.org/officeDocument/2006/relationships/image" Target="media/image52.jpeg" TargetMode="External"/><Relationship Id="rId146" Type="http://schemas.openxmlformats.org/officeDocument/2006/relationships/image" Target="media/image53.jpeg"/><Relationship Id="rId147" Type="http://schemas.openxmlformats.org/officeDocument/2006/relationships/image" Target="media/image53.jpeg" TargetMode="External"/><Relationship Id="rId148" Type="http://schemas.openxmlformats.org/officeDocument/2006/relationships/image" Target="media/image54.jpeg"/><Relationship Id="rId149" Type="http://schemas.openxmlformats.org/officeDocument/2006/relationships/image" Target="media/image54.jpeg" TargetMode="External"/><Relationship Id="rId150" Type="http://schemas.openxmlformats.org/officeDocument/2006/relationships/image" Target="media/image55.jpeg"/><Relationship Id="rId151" Type="http://schemas.openxmlformats.org/officeDocument/2006/relationships/image" Target="media/image55.jpeg" TargetMode="External"/><Relationship Id="rId152" Type="http://schemas.openxmlformats.org/officeDocument/2006/relationships/image" Target="media/image56.jpeg"/><Relationship Id="rId153" Type="http://schemas.openxmlformats.org/officeDocument/2006/relationships/image" Target="media/image56.jpeg" TargetMode="External"/><Relationship Id="rId154" Type="http://schemas.openxmlformats.org/officeDocument/2006/relationships/header" Target="header38.xml"/><Relationship Id="rId155" Type="http://schemas.openxmlformats.org/officeDocument/2006/relationships/header" Target="header39.xml"/><Relationship Id="rId156" Type="http://schemas.openxmlformats.org/officeDocument/2006/relationships/header" Target="header40.xml"/><Relationship Id="rId157" Type="http://schemas.openxmlformats.org/officeDocument/2006/relationships/image" Target="media/image57.jpeg"/><Relationship Id="rId158" Type="http://schemas.openxmlformats.org/officeDocument/2006/relationships/image" Target="media/image57.jpeg" TargetMode="External"/><Relationship Id="rId159" Type="http://schemas.openxmlformats.org/officeDocument/2006/relationships/image" Target="media/image58.jpeg"/><Relationship Id="rId160" Type="http://schemas.openxmlformats.org/officeDocument/2006/relationships/image" Target="media/image58.jpeg" TargetMode="External"/><Relationship Id="rId161" Type="http://schemas.openxmlformats.org/officeDocument/2006/relationships/image" Target="media/image59.jpeg"/><Relationship Id="rId162" Type="http://schemas.openxmlformats.org/officeDocument/2006/relationships/image" Target="media/image59.jpeg" TargetMode="External"/><Relationship Id="rId163" Type="http://schemas.openxmlformats.org/officeDocument/2006/relationships/header" Target="header41.xml"/><Relationship Id="rId164" Type="http://schemas.openxmlformats.org/officeDocument/2006/relationships/header" Target="header42.xml"/><Relationship Id="rId165" Type="http://schemas.openxmlformats.org/officeDocument/2006/relationships/header" Target="header43.xml"/><Relationship Id="rId166" Type="http://schemas.openxmlformats.org/officeDocument/2006/relationships/image" Target="media/image60.jpeg"/><Relationship Id="rId167" Type="http://schemas.openxmlformats.org/officeDocument/2006/relationships/image" Target="media/image60.jpeg" TargetMode="External"/><Relationship Id="rId168" Type="http://schemas.openxmlformats.org/officeDocument/2006/relationships/image" Target="media/image61.jpeg"/><Relationship Id="rId169" Type="http://schemas.openxmlformats.org/officeDocument/2006/relationships/image" Target="media/image61.jpeg" TargetMode="External"/><Relationship Id="rId170" Type="http://schemas.openxmlformats.org/officeDocument/2006/relationships/image" Target="media/image62.jpeg"/><Relationship Id="rId171" Type="http://schemas.openxmlformats.org/officeDocument/2006/relationships/image" Target="media/image62.jpeg" TargetMode="External"/><Relationship Id="rId172" Type="http://schemas.openxmlformats.org/officeDocument/2006/relationships/image" Target="media/image63.jpeg"/><Relationship Id="rId173" Type="http://schemas.openxmlformats.org/officeDocument/2006/relationships/image" Target="media/image63.jpeg" TargetMode="External"/><Relationship Id="rId174" Type="http://schemas.openxmlformats.org/officeDocument/2006/relationships/image" Target="media/image64.jpeg"/><Relationship Id="rId175" Type="http://schemas.openxmlformats.org/officeDocument/2006/relationships/image" Target="media/image64.jpeg" TargetMode="External"/><Relationship Id="rId176" Type="http://schemas.openxmlformats.org/officeDocument/2006/relationships/image" Target="media/image65.jpeg"/><Relationship Id="rId177" Type="http://schemas.openxmlformats.org/officeDocument/2006/relationships/image" Target="media/image65.jpeg" TargetMode="External"/><Relationship Id="rId178" Type="http://schemas.openxmlformats.org/officeDocument/2006/relationships/image" Target="media/image66.jpeg"/><Relationship Id="rId179" Type="http://schemas.openxmlformats.org/officeDocument/2006/relationships/image" Target="media/image66.jpeg" TargetMode="External"/><Relationship Id="rId180" Type="http://schemas.openxmlformats.org/officeDocument/2006/relationships/image" Target="media/image67.jpeg"/><Relationship Id="rId181" Type="http://schemas.openxmlformats.org/officeDocument/2006/relationships/image" Target="media/image67.jpeg" TargetMode="External"/><Relationship Id="rId182" Type="http://schemas.openxmlformats.org/officeDocument/2006/relationships/image" Target="media/image68.jpeg"/><Relationship Id="rId183" Type="http://schemas.openxmlformats.org/officeDocument/2006/relationships/image" Target="media/image68.jpeg" TargetMode="External"/><Relationship Id="rId184" Type="http://schemas.openxmlformats.org/officeDocument/2006/relationships/image" Target="media/image69.jpeg"/><Relationship Id="rId185" Type="http://schemas.openxmlformats.org/officeDocument/2006/relationships/image" Target="media/image69.jpeg" TargetMode="External"/><Relationship Id="rId186" Type="http://schemas.openxmlformats.org/officeDocument/2006/relationships/header" Target="header44.xml"/><Relationship Id="rId187" Type="http://schemas.openxmlformats.org/officeDocument/2006/relationships/header" Target="header45.xml"/><Relationship Id="rId188" Type="http://schemas.openxmlformats.org/officeDocument/2006/relationships/image" Target="media/image70.jpeg"/><Relationship Id="rId189" Type="http://schemas.openxmlformats.org/officeDocument/2006/relationships/image" Target="media/image70.jpeg" TargetMode="External"/><Relationship Id="rId190" Type="http://schemas.openxmlformats.org/officeDocument/2006/relationships/image" Target="media/image71.jpeg"/><Relationship Id="rId191" Type="http://schemas.openxmlformats.org/officeDocument/2006/relationships/image" Target="media/image71.jpeg" TargetMode="External"/><Relationship Id="rId192" Type="http://schemas.openxmlformats.org/officeDocument/2006/relationships/header" Target="header46.xml"/><Relationship Id="rId193" Type="http://schemas.openxmlformats.org/officeDocument/2006/relationships/header" Target="header47.xml"/><Relationship Id="rId194" Type="http://schemas.openxmlformats.org/officeDocument/2006/relationships/image" Target="media/image72.jpeg"/><Relationship Id="rId195" Type="http://schemas.openxmlformats.org/officeDocument/2006/relationships/image" Target="media/image72.jpeg" TargetMode="External"/><Relationship Id="rId196" Type="http://schemas.openxmlformats.org/officeDocument/2006/relationships/header" Target="header48.xml"/><Relationship Id="rId197" Type="http://schemas.openxmlformats.org/officeDocument/2006/relationships/header" Target="header49.xml"/><Relationship Id="rId198" Type="http://schemas.openxmlformats.org/officeDocument/2006/relationships/header" Target="header50.xml"/><Relationship Id="rId199" Type="http://schemas.openxmlformats.org/officeDocument/2006/relationships/header" Target="header51.xml"/><Relationship Id="rId200" Type="http://schemas.openxmlformats.org/officeDocument/2006/relationships/image" Target="media/image73.jpeg"/><Relationship Id="rId201" Type="http://schemas.openxmlformats.org/officeDocument/2006/relationships/image" Target="media/image73.jpeg" TargetMode="External"/><Relationship Id="rId202" Type="http://schemas.openxmlformats.org/officeDocument/2006/relationships/image" Target="media/image74.jpeg"/><Relationship Id="rId203" Type="http://schemas.openxmlformats.org/officeDocument/2006/relationships/image" Target="media/image74.jpeg" TargetMode="External"/><Relationship Id="rId204" Type="http://schemas.openxmlformats.org/officeDocument/2006/relationships/image" Target="media/image75.jpeg"/><Relationship Id="rId205" Type="http://schemas.openxmlformats.org/officeDocument/2006/relationships/image" Target="media/image75.jpeg" TargetMode="External"/><Relationship Id="rId206" Type="http://schemas.openxmlformats.org/officeDocument/2006/relationships/image" Target="media/image76.jpeg"/><Relationship Id="rId207" Type="http://schemas.openxmlformats.org/officeDocument/2006/relationships/image" Target="media/image76.jpeg" TargetMode="External"/><Relationship Id="rId208" Type="http://schemas.openxmlformats.org/officeDocument/2006/relationships/image" Target="media/image77.jpeg"/><Relationship Id="rId209" Type="http://schemas.openxmlformats.org/officeDocument/2006/relationships/image" Target="media/image77.jpeg" TargetMode="External"/><Relationship Id="rId210" Type="http://schemas.openxmlformats.org/officeDocument/2006/relationships/image" Target="media/image78.jpeg"/><Relationship Id="rId211" Type="http://schemas.openxmlformats.org/officeDocument/2006/relationships/image" Target="media/image78.jpeg" TargetMode="External"/><Relationship Id="rId212" Type="http://schemas.openxmlformats.org/officeDocument/2006/relationships/image" Target="media/image79.jpeg"/><Relationship Id="rId213" Type="http://schemas.openxmlformats.org/officeDocument/2006/relationships/image" Target="media/image79.jpeg" TargetMode="External"/><Relationship Id="rId214" Type="http://schemas.openxmlformats.org/officeDocument/2006/relationships/image" Target="media/image80.jpeg"/><Relationship Id="rId215" Type="http://schemas.openxmlformats.org/officeDocument/2006/relationships/image" Target="media/image80.jpeg" TargetMode="External"/><Relationship Id="rId216" Type="http://schemas.openxmlformats.org/officeDocument/2006/relationships/image" Target="media/image81.jpeg"/><Relationship Id="rId217" Type="http://schemas.openxmlformats.org/officeDocument/2006/relationships/image" Target="media/image81.jpeg" TargetMode="External"/><Relationship Id="rId218" Type="http://schemas.openxmlformats.org/officeDocument/2006/relationships/header" Target="header52.xml"/><Relationship Id="rId219" Type="http://schemas.openxmlformats.org/officeDocument/2006/relationships/header" Target="header53.xml"/><Relationship Id="rId220" Type="http://schemas.openxmlformats.org/officeDocument/2006/relationships/image" Target="media/image82.jpeg"/><Relationship Id="rId221" Type="http://schemas.openxmlformats.org/officeDocument/2006/relationships/image" Target="media/image82.jpeg" TargetMode="External"/><Relationship Id="rId222" Type="http://schemas.openxmlformats.org/officeDocument/2006/relationships/header" Target="header54.xml"/><Relationship Id="rId223" Type="http://schemas.openxmlformats.org/officeDocument/2006/relationships/header" Target="header55.xml"/><Relationship Id="rId224" Type="http://schemas.openxmlformats.org/officeDocument/2006/relationships/image" Target="media/image83.jpeg"/><Relationship Id="rId225" Type="http://schemas.openxmlformats.org/officeDocument/2006/relationships/image" Target="media/image83.jpeg" TargetMode="External"/><Relationship Id="rId226" Type="http://schemas.openxmlformats.org/officeDocument/2006/relationships/header" Target="header56.xml"/><Relationship Id="rId227" Type="http://schemas.openxmlformats.org/officeDocument/2006/relationships/header" Target="header57.xml"/><Relationship Id="rId228" Type="http://schemas.openxmlformats.org/officeDocument/2006/relationships/header" Target="header58.xml"/><Relationship Id="rId229" Type="http://schemas.openxmlformats.org/officeDocument/2006/relationships/image" Target="media/image84.jpeg"/><Relationship Id="rId230" Type="http://schemas.openxmlformats.org/officeDocument/2006/relationships/image" Target="media/image84.jpeg" TargetMode="External"/><Relationship Id="rId231" Type="http://schemas.openxmlformats.org/officeDocument/2006/relationships/image" Target="media/image85.jpeg"/><Relationship Id="rId232" Type="http://schemas.openxmlformats.org/officeDocument/2006/relationships/image" Target="media/image85.jpeg" TargetMode="External"/><Relationship Id="rId233" Type="http://schemas.openxmlformats.org/officeDocument/2006/relationships/image" Target="media/image86.jpeg"/><Relationship Id="rId234" Type="http://schemas.openxmlformats.org/officeDocument/2006/relationships/image" Target="media/image86.jpeg" TargetMode="External"/><Relationship Id="rId235" Type="http://schemas.openxmlformats.org/officeDocument/2006/relationships/image" Target="media/image87.jpeg"/><Relationship Id="rId236" Type="http://schemas.openxmlformats.org/officeDocument/2006/relationships/image" Target="media/image87.jpeg" TargetMode="External"/><Relationship Id="rId237" Type="http://schemas.openxmlformats.org/officeDocument/2006/relationships/image" Target="media/image88.jpeg"/><Relationship Id="rId238" Type="http://schemas.openxmlformats.org/officeDocument/2006/relationships/image" Target="media/image88.jpeg" TargetMode="External"/></Relationships>
</file>