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725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0pt;height:36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434" w:line="200" w:lineRule="exact"/>
        <w:ind w:left="1160" w:right="0" w:firstLine="0"/>
      </w:pPr>
      <w:bookmarkStart w:id="0" w:name="bookmark0"/>
      <w:r>
        <w:rPr>
          <w:rStyle w:val="CharStyle12"/>
          <w:lang w:val="de-DE" w:eastAsia="de-DE" w:bidi="de-DE"/>
        </w:rPr>
        <w:t xml:space="preserve">transmediale.02 </w:t>
      </w:r>
      <w:r>
        <w:rPr>
          <w:rStyle w:val="CharStyle12"/>
        </w:rPr>
        <w:t>[go public!]</w:t>
      </w:r>
      <w:bookmarkEnd w:id="0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1160" w:right="0" w:firstLine="0"/>
      </w:pPr>
      <w:bookmarkStart w:id="1" w:name="bookmark1"/>
      <w:r>
        <w:rPr>
          <w:rStyle w:val="CharStyle12"/>
          <w:lang w:val="de-DE" w:eastAsia="de-DE" w:bidi="de-DE"/>
        </w:rPr>
        <w:t>Inhalt/Contents</w:t>
      </w:r>
      <w:bookmarkEnd w:id="1"/>
    </w:p>
    <w:tbl>
      <w:tblPr>
        <w:tblOverlap w:val="never"/>
        <w:tblLayout w:type="fixed"/>
        <w:jc w:val="center"/>
      </w:tblPr>
      <w:tblGrid>
        <w:gridCol w:w="1363"/>
        <w:gridCol w:w="2592"/>
        <w:gridCol w:w="869"/>
        <w:gridCol w:w="3197"/>
        <w:gridCol w:w="3288"/>
      </w:tblGrid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Grusswort/Welcome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15"/>
              </w:rPr>
              <w:t>Wettbewerb/Competition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Randall M. Packer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Vorwort/Preface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Image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Secretary of the US Department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15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Interaction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of Art and Technology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140" w:right="0" w:firstLine="0"/>
            </w:pPr>
            <w:r>
              <w:rPr>
                <w:rStyle w:val="CharStyle15"/>
              </w:rPr>
              <w:t>Konferenz/Conference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18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Software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The US Department of Art and Technology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Public Spave Invaders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20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Media Lounge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Is the United States Government's principal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Global Public: The New World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agency for supporting the advancement of all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Order of Broadcasting</w:t>
            </w:r>
          </w:p>
        </w:tc>
        <w:tc>
          <w:tcPr>
            <w:shd w:val="clear" w:color="auto" w:fill="000000"/>
            <w:gridSpan w:val="2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620" w:right="0" w:firstLine="0"/>
            </w:pPr>
            <w:r>
              <w:rPr>
                <w:rStyle w:val="CharStyle19"/>
              </w:rPr>
              <w:t>24 Zeitplan/Schedule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American media artists embracing the integra-</w:t>
            </w:r>
          </w:p>
        </w:tc>
      </w:tr>
      <w:tr>
        <w:trPr>
          <w:trHeight w:val="1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18"/>
              </w:rPr>
              <w:t>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Images in Process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tlon of art and technology as the artistic reality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Software Speculations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26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Screenings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of the 21st century.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36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Workshoos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The Global Virtualization Council, patterned after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120" w:right="0" w:firstLine="0"/>
            </w:pPr>
            <w:r>
              <w:rPr>
                <w:rStyle w:val="CharStyle15"/>
              </w:rPr>
              <w:t>Panels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39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Performances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the Councils of the United Nations, Is a new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17"/>
              </w:rPr>
              <w:t>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Concepts of Interactive Art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40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transmediaie ausstellung/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Initiative introduced by the Department to mobl-</w:t>
            </w:r>
          </w:p>
        </w:tc>
      </w:tr>
      <w:tr>
        <w:trPr>
          <w:trHeight w:val="14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lize and coordinate artistic forces of virtualiza-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tabs>
                <w:tab w:leader="underscore" w:pos="93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  <w:lang w:val="de-DE" w:eastAsia="de-DE" w:bidi="de-DE"/>
              </w:rPr>
              <w:t>transmediale</w:t>
            </w:r>
            <w:r>
              <w:rPr>
                <w:rStyle w:val="CharStyle18"/>
              </w:rPr>
              <w:tab/>
              <w:t>exh i bition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tion internationally. The Secretary of the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15"/>
              </w:rPr>
              <w:t>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Young Russian Media Art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41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club transmediaie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 xml:space="preserve">Department, Randall M. Packer, </w:t>
            </w:r>
            <w:r>
              <w:rPr>
                <w:rStyle w:val="CharStyle18"/>
              </w:rPr>
              <w:t xml:space="preserve">has </w:t>
            </w:r>
            <w:r>
              <w:rPr>
                <w:rStyle w:val="CharStyle15"/>
              </w:rPr>
              <w:t>drafted the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Digital Cultural Heritage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47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Partner Events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Berlin Virtualization Charter, to be approved by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10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Paper.Hype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48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"/>
                <w:lang w:val="de-DE" w:eastAsia="de-DE" w:bidi="de-DE"/>
              </w:rPr>
              <w:t xml:space="preserve">Impressum </w:t>
            </w:r>
            <w:r>
              <w:rPr>
                <w:rStyle w:val="CharStyle15"/>
              </w:rPr>
              <w:t>1 Credits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an international consortium of artists represen-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 xml:space="preserve">Public </w:t>
            </w:r>
            <w:r>
              <w:rPr>
                <w:rStyle w:val="CharStyle15"/>
              </w:rPr>
              <w:t>Vote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ting all nations attending the 2002 transmediaie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11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Screen ing/Presentat 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 xml:space="preserve">international media art festival </w:t>
            </w:r>
            <w:r>
              <w:rPr>
                <w:rStyle w:val="CharStyle18"/>
              </w:rPr>
              <w:t xml:space="preserve">in </w:t>
            </w:r>
            <w:r>
              <w:rPr>
                <w:rStyle w:val="CharStyle15"/>
              </w:rPr>
              <w:t>Berlin.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CTRL Space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At the opening of transmediaie.02, the Secretary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Radical Software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will deliver his first European address - Web</w:t>
            </w:r>
          </w:p>
        </w:tc>
      </w:tr>
      <w:tr>
        <w:trPr>
          <w:trHeight w:val="1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broadcast live from Berlin over Tel-SPAN - out</w:t>
              <w:t>-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 xml:space="preserve">lining </w:t>
            </w:r>
            <w:r>
              <w:rPr>
                <w:rStyle w:val="CharStyle15"/>
              </w:rPr>
              <w:t xml:space="preserve">the proposed Charter </w:t>
            </w:r>
            <w:r>
              <w:rPr>
                <w:rStyle w:val="CharStyle18"/>
              </w:rPr>
              <w:t xml:space="preserve">and </w:t>
            </w:r>
            <w:r>
              <w:rPr>
                <w:rStyle w:val="CharStyle15"/>
              </w:rPr>
              <w:t>Its effort to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catalyze the world's media artists.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130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3"/>
              <w:framePr w:w="113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http : / / uiww . usdept-arttech . net</w:t>
            </w:r>
          </w:p>
        </w:tc>
      </w:tr>
    </w:tbl>
    <w:p>
      <w:pPr>
        <w:framePr w:w="1130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chicago"/>
            <w:numRestart w:val="eachPage"/>
          </w:footnotePr>
          <w:pgSz w:w="11900" w:h="8400" w:orient="landscape"/>
          <w:pgMar w:top="522" w:left="116" w:right="192" w:bottom="5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0" w:line="400" w:lineRule="exact"/>
        <w:ind w:left="0" w:right="160" w:firstLine="0"/>
        <w:sectPr>
          <w:footerReference w:type="even" r:id="rId7"/>
          <w:footerReference w:type="default" r:id="rId8"/>
          <w:pgSz w:w="11900" w:h="8400" w:orient="landscape"/>
          <w:pgMar w:top="876" w:left="171" w:right="421" w:bottom="900" w:header="0" w:footer="3" w:gutter="0"/>
          <w:rtlGutter w:val="0"/>
          <w:cols w:space="720"/>
          <w:pgNumType w:start="1"/>
          <w:noEndnote/>
          <w:docGrid w:linePitch="360"/>
        </w:sectPr>
      </w:pPr>
      <w:bookmarkStart w:id="2" w:name="bookmark2"/>
      <w:r>
        <w:rPr>
          <w:rStyle w:val="CharStyle23"/>
          <w:lang w:val="de-DE" w:eastAsia="de-DE" w:bidi="de-DE"/>
          <w:b w:val="0"/>
          <w:bCs w:val="0"/>
        </w:rPr>
        <w:t>GRUSSWORTE</w:t>
      </w:r>
      <w:bookmarkEnd w:id="2"/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76" w:left="0" w:right="0" w:bottom="8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6" w:line="200" w:lineRule="exact"/>
        <w:ind w:left="0" w:right="0" w:firstLine="0"/>
      </w:pPr>
      <w:bookmarkStart w:id="3" w:name="bookmark3"/>
      <w:r>
        <w:rPr>
          <w:rStyle w:val="CharStyle12"/>
          <w:lang w:val="de-DE" w:eastAsia="de-DE" w:bidi="de-DE"/>
        </w:rPr>
        <w:t>Grussworte/Welcome</w:t>
      </w:r>
      <w:bookmarkEnd w:id="3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transmediale.02, das 15. internationale</w:t>
        <w:br/>
        <w:t>Medienkunstfestival Berlin, macht aufs Neue</w:t>
        <w:br/>
        <w:t>große Sprünge. Der Umzug vom traditionellen</w:t>
        <w:br/>
        <w:t>Festivalort PODEWIL in das Haus der Kulturen</w:t>
        <w:br/>
        <w:t>der Welt (HKW) ist zwar den umfangreichen</w:t>
        <w:br/>
        <w:t>Umbaumaßnahmen im PODEWIL geschuldet.</w:t>
        <w:br/>
        <w:t>Der Ortswechsel und die Kooperation mit dem</w:t>
        <w:br/>
        <w:t>HKW zeigt aber auch den Wunsch der Berliner</w:t>
        <w:br/>
        <w:t>Kulturveranstaltungs-GmbH, für das an Bedeu</w:t>
        <w:t>-</w:t>
        <w:br/>
        <w:t>tung zunehmende Festival neue räumliche</w:t>
        <w:br/>
        <w:t>Dimensionen zu erschließen.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transmediale.02 wurde durch die großzügige</w:t>
        <w:br/>
        <w:t>öffentliche Förderung des Berliner Senats, insbe</w:t>
        <w:t>-</w:t>
        <w:br/>
        <w:t>sondere des Hauptstadtkulturfonds ermöglicht.</w:t>
        <w:br/>
        <w:t>Auch für die Förderung durch das Filmboard</w:t>
        <w:br/>
        <w:t>Berlin-Brandenburg, das MEDIA-Programm der</w:t>
        <w:br/>
        <w:t>Europäischen Union sowie die Bundeszentrale</w:t>
        <w:br/>
        <w:t>für politische Bildung sei ausdrücklich gedankt,</w:t>
        <w:br/>
        <w:t>go public! meint die Aufforderung zu einer</w:t>
        <w:br/>
        <w:t>öffentlichkeitswirksamen Aneignung der Me</w:t>
        <w:t>-</w:t>
        <w:br/>
        <w:t>dien. In diesem Sinne wünsche ich dem Festival</w:t>
        <w:br/>
        <w:t>zahlreiche Besucher und viel Erfolg!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transmediale.02, the 15th international media</w:t>
        <w:br/>
        <w:t>art festival in Berlin, has made giant leaps and</w:t>
        <w:br/>
        <w:t>bounds once again. The move from the traditional</w:t>
        <w:br/>
        <w:t>festival location PODEWIL into the Haus der Kul</w:t>
        <w:t>-</w:t>
        <w:br/>
        <w:t>turen der Welt (House of World Cultures/HKW),</w:t>
        <w:br/>
        <w:t>though in fact carried out due to reconstruction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PODEWIL,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resulting cooperation</w:t>
        <w:br/>
        <w:t>with the HKW which indicates the wishes of the</w:t>
        <w:br/>
        <w:t>Berliner Kulturveranstaltungs-Gmbh to provide new</w:t>
        <w:br/>
        <w:t>spatial dimensions for a festival that has steadily</w:t>
        <w:br/>
        <w:t>grown in importance.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transmediale.02 has been made possible as a</w:t>
        <w:br/>
        <w:t>result of the generous public funding through the</w:t>
        <w:br/>
        <w:t>Berlin Senate, in particular by the Capital City Cul</w:t>
        <w:t>-</w:t>
        <w:br/>
        <w:t xml:space="preserve">tural Fund.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would like to express its</w:t>
        <w:br/>
        <w:t>gratitude in particular to the funding provided by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Filmboard Berlin-Brandenburg,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MEDIA-Program</w:t>
        <w:br/>
        <w:t>of the European Union, as well as the Federal Centre</w:t>
        <w:br/>
        <w:t>for Political Education, go public! indicates the</w:t>
        <w:br/>
        <w:t>demand for an appropriation of the media to greatest</w:t>
        <w:br/>
        <w:t>public effect. In this respect I wish the festival many</w:t>
        <w:br/>
        <w:t>visitors and great success!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Wilhelm Groftmann,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17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Grenzüberschreitungen sind ein wesentliches</w:t>
        <w:br/>
        <w:t>Thema des Hauses der Kulturen der Welt.</w:t>
        <w:br/>
        <w:t>Digitale Medien fordern uns heraus, altherge</w:t>
        <w:t>-</w:t>
        <w:br/>
        <w:t>brachte Grenzen neu zu bestimmen, ja, Grenzen</w:t>
        <w:br/>
        <w:t>überhaupt in Frage zu stellen. In digitalen Tech</w:t>
        <w:t>-</w:t>
        <w:br/>
        <w:t>nologien leben wir 'dritte Räume' aus, erproben</w:t>
        <w:br/>
        <w:t>bisher unbekannte Identitäten und soziale Mus</w:t>
        <w:t>-</w:t>
        <w:br/>
        <w:t>ter, wie dies auch in der Begegnung zwischen</w:t>
        <w:br/>
        <w:t>Kulturen geschieht.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Zu diesen neuen Sehweisen und neuen Räumen</w:t>
        <w:br/>
        <w:t>tragen Künstler aus allen Teilen der Welt bei.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Gerade deshalb, und wegen dem gemeinsamen</w:t>
        <w:br/>
        <w:t>Interesse an der Frage, was digitale Medien in</w:t>
        <w:br/>
        <w:t>einem globalen Zusammenhang zu leisten ver</w:t>
        <w:t>-</w:t>
        <w:br/>
        <w:t>mögen, ist die Zusammenarbeit zwischen trans</w:t>
        <w:t>-</w:t>
        <w:br/>
        <w:t>mediale und dem Haus der Kulturen der Welt</w:t>
        <w:br/>
        <w:t>alles andere als zufällig, sie fordert geradezu</w:t>
        <w:br/>
        <w:t>eine nachhaltige Zusammenarbeit heraus.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transgression of borders is a central theme of</w:t>
        <w:br/>
        <w:t>the House of World Cultures. Digital media challen</w:t>
        <w:t>-</w:t>
        <w:br/>
        <w:t>ge us to redefine old borders - and to question them</w:t>
        <w:br/>
        <w:t>altogether. In digital technologies we experience</w:t>
        <w:br/>
        <w:t>'third spaces', explore formerly unknown identities</w:t>
        <w:br/>
        <w:t>and social patterns, similar to what</w:t>
        <w:br/>
        <w:t>happens in the encounter of different cultures.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Artists from all parts of the world are contributing to</w:t>
        <w:br/>
        <w:t>these new ways of seei ng and these new spaces.</w:t>
        <w:br/>
        <w:t>Because of this, and because of the shared concern</w:t>
        <w:br/>
        <w:t>about the question, which role digital media can</w:t>
        <w:br/>
        <w:t>play in a global context, the cooperation between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House of World Cultures is any</w:t>
        <w:t>-</w:t>
        <w:br/>
        <w:t>thing but accidental, to the contrary, it should conti</w:t>
        <w:t>-</w:t>
        <w:br/>
        <w:t>nue as a lasting and sustainable cooperation.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</w:t>
      </w:r>
      <w:r>
        <w:rPr>
          <w:w w:val="100"/>
          <w:spacing w:val="0"/>
          <w:color w:val="000000"/>
          <w:position w:val="0"/>
        </w:rPr>
        <w:t>Hans-Georg Knopp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Generalsekretär/Secretary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General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  <w:sectPr>
          <w:type w:val="continuous"/>
          <w:pgSz w:w="11900" w:h="8400" w:orient="landscape"/>
          <w:pgMar w:top="876" w:left="996" w:right="681" w:bottom="876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Haus der Kulturen der Welt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/House of </w:t>
      </w:r>
      <w:r>
        <w:rPr>
          <w:w w:val="100"/>
          <w:spacing w:val="0"/>
          <w:color w:val="000000"/>
          <w:position w:val="0"/>
        </w:rPr>
        <w:t xml:space="preserve">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Cultures</w:t>
      </w:r>
    </w:p>
    <w:p>
      <w:pPr>
        <w:widowControl w:val="0"/>
        <w:spacing w:line="678" w:lineRule="exact"/>
      </w:pPr>
      <w:r>
        <w:pict>
          <v:shape id="_x0000_s1029" type="#_x0000_t202" style="position:absolute;margin-left:462.25pt;margin-top:0.1pt;width:82.1pt;height:20.3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4" w:name="bookmark4"/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VORWORT</w:t>
                  </w:r>
                  <w:bookmarkEnd w:id="4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footerReference w:type="even" r:id="rId9"/>
          <w:footerReference w:type="default" r:id="rId10"/>
          <w:pgSz w:w="11900" w:h="8400" w:orient="landscape"/>
          <w:pgMar w:top="889" w:left="572" w:right="442" w:bottom="519" w:header="0" w:footer="3" w:gutter="0"/>
          <w:rtlGutter w:val="0"/>
          <w:cols w:space="720"/>
          <w:pgNumType w:start="4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615" w:left="0" w:right="0" w:bottom="5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220" w:right="0" w:firstLine="0"/>
        <w:sectPr>
          <w:type w:val="continuous"/>
          <w:pgSz w:w="11900" w:h="8400" w:orient="landscape"/>
          <w:pgMar w:top="1615" w:left="1052" w:right="486" w:bottom="535" w:header="0" w:footer="3" w:gutter="0"/>
          <w:rtlGutter w:val="0"/>
          <w:cols w:space="720"/>
          <w:noEndnote/>
          <w:docGrid w:linePitch="360"/>
        </w:sectPr>
      </w:pPr>
      <w:bookmarkStart w:id="5" w:name="bookmark5"/>
      <w:r>
        <w:rPr>
          <w:rStyle w:val="CharStyle12"/>
          <w:lang w:val="de-DE" w:eastAsia="de-DE" w:bidi="de-DE"/>
        </w:rPr>
        <w:t>Vorwort/Foreword</w:t>
      </w:r>
      <w:bookmarkEnd w:id="5"/>
    </w:p>
    <w:p>
      <w:pPr>
        <w:widowControl w:val="0"/>
        <w:rPr>
          <w:sz w:val="2"/>
          <w:szCs w:val="2"/>
        </w:rPr>
      </w:pPr>
      <w:r>
        <w:pict>
          <v:shape id="_x0000_s1030" type="#_x0000_t202" style="position:absolute;margin-left:-24.pt;margin-top:0.1pt;width:198.pt;height:277.75pt;z-index:-125829376;mso-wrap-distance-left:5.pt;mso-wrap-distance-right:5.pt;mso-wrap-distance-bottom:22.05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700" w:right="0" w:firstLine="0"/>
                  </w:pPr>
                  <w:r>
                    <w:rPr>
                      <w:rStyle w:val="CharStyle34"/>
                    </w:rPr>
                    <w:t>Die transmediale verändert sich, und bleibt sich</w:t>
                    <w:br/>
                    <w:t>gleich. Obwohl wir im Podewil weiter unsere</w:t>
                    <w:br/>
                    <w:t>Büros haben, findet das Festival erstmals im Haus</w:t>
                    <w:br/>
                    <w:t>der Kulturen der Welt statt, dessen wunderbare</w:t>
                    <w:br/>
                    <w:t>Räume uns für die große Medienkunst-Aus-</w:t>
                    <w:br/>
                    <w:t>Stellung, die Konferenz, Media Lounge, Video-</w:t>
                    <w:br/>
                    <w:t>Screenings und das übrige Programm ein heraus</w:t>
                    <w:t>-</w:t>
                    <w:br/>
                    <w:t>ragendes Ambiente bieten.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700" w:right="0" w:firstLine="0"/>
                  </w:pPr>
                  <w:r>
                    <w:rPr>
                      <w:rStyle w:val="CharStyle34"/>
                    </w:rPr>
                    <w:t>Das Motto der 15. transmediale 'go public!' fragt,</w:t>
                    <w:br/>
                    <w:t>wie Kunst mit digitalen Medien das Spannungs</w:t>
                    <w:t>-</w:t>
                    <w:br/>
                    <w:t>feld zwischen Öffentlichkeit und Ökonomie be</w:t>
                    <w:t>-</w:t>
                    <w:br/>
                    <w:t>spielt. 'go public!' bedeutet ja sowohl den Bör</w:t>
                    <w:t>-</w:t>
                    <w:br/>
                    <w:t>sengang eines Unternehmens, als auch den Schritt</w:t>
                    <w:br/>
                    <w:t>an die Öffentlichkeit - mit einem eigenen Projekt,</w:t>
                    <w:br/>
                    <w:t>mit einer Information, mit einem politischen An</w:t>
                    <w:t>-</w:t>
                    <w:br/>
                    <w:t>liegen. Die transmediale</w:t>
                  </w:r>
                  <w:r>
                    <w:rPr>
                      <w:rStyle w:val="CharStyle35"/>
                    </w:rPr>
                    <w:t>.02</w:t>
                  </w:r>
                  <w:r>
                    <w:rPr>
                      <w:rStyle w:val="CharStyle34"/>
                    </w:rPr>
                    <w:t xml:space="preserve"> ist Forum für neue</w:t>
                    <w:br/>
                    <w:t>Entwicklungen der Medienkunst und für den</w:t>
                    <w:br/>
                    <w:t>Ideenaustausch darüber, was Öffentlichkeit im</w:t>
                    <w:br/>
                    <w:t>digitalen Zeitalter sein kann: zwischen Börsen</w:t>
                    <w:t>-</w:t>
                    <w:br/>
                    <w:t>parkett und taktischen Netzwerken, globalen</w:t>
                    <w:br/>
                    <w:t>Medienkonzernen und SMS-Begegnungen.</w:t>
                    <w:br/>
                    <w:t>Aufforderungen zum Börsengang sind nach dem</w:t>
                    <w:br/>
                    <w:t>Crash des Neuen Marktes natürlich nicht ohne</w:t>
                    <w:br/>
                    <w:t>Ironie. Der Schlachtruf der Neuen Ökonomie ist</w:t>
                    <w:br/>
                    <w:t>nach wenigen Jahren zu einem sehr sensiblen</w:t>
                    <w:br/>
                    <w:t>Zögern geworden. Dieses Zögern heißt aber auch,</w:t>
                    <w:br/>
                    <w:t>dass die selbstverständliche Ineinssetzung von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1" type="#_x0000_t202" style="position:absolute;margin-left:-16.3pt;margin-top:277.85pt;width:8.15pt;height:26.2pt;z-index:-125829375;mso-wrap-distance-left:7.7pt;mso-wrap-distance-top:277.85pt;mso-wrap-distance-right:182.15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8"/>
                      <w:b w:val="0"/>
                      <w:bCs w:val="0"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2" type="#_x0000_t202" style="position:absolute;margin-left:280.3pt;margin-top:292.7pt;width:4.3pt;height:8.45pt;z-index:-1258293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0"/>
                      <w:lang w:val="en-US" w:eastAsia="en-US" w:bidi="en-US"/>
                    </w:rPr>
                    <w:t>I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41"/>
        </w:rPr>
        <w:t>Öffentlichkeit und Markt in Zweifel gezogen wird.</w:t>
        <w:br/>
        <w:t>Öffentlichkeit ist mehr, und sie funktioniert nach</w:t>
        <w:br/>
        <w:t>anderen Regeln als Marketingstrategen es sich</w:t>
        <w:br/>
        <w:t>ausdenken. Hierfür bietet die transmediale.02</w:t>
        <w:br/>
        <w:t>einige eindrucksvolle künstlerische Beispiele und</w:t>
        <w:br/>
        <w:t>will zur Diskussion anregen, wie dieser gemein</w:t>
        <w:t>-</w:t>
        <w:br/>
        <w:t>same Kommunikations- und Handlungsraum in</w:t>
        <w:br/>
        <w:t>der Informationsgesellschaft aussehen soll.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41"/>
        </w:rPr>
        <w:t>Die Dringlichkeit für eine solche Diskussion zeigt</w:t>
        <w:br/>
        <w:t>nicht zuletzt der 11. September, an dem eine glo</w:t>
        <w:t>-</w:t>
        <w:br/>
        <w:t>bale Öffentlichkeit sich sehr unvermittelt durch</w:t>
        <w:br/>
        <w:t>ein schreckliches Medienereignis zusammenge</w:t>
        <w:t>-</w:t>
        <w:br/>
        <w:t>schweißt sah. Die Auswirkungen unseres Handelns</w:t>
        <w:br/>
        <w:t>schießen durch die Kabelstränge bis an's andere</w:t>
        <w:br/>
        <w:t>Ende der Welt.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286"/>
        <w:ind w:left="0" w:right="0" w:firstLine="0"/>
      </w:pPr>
      <w:r>
        <w:rPr>
          <w:rStyle w:val="CharStyle44"/>
          <w:lang w:val="de-DE" w:eastAsia="de-DE" w:bidi="de-DE"/>
        </w:rPr>
        <w:t xml:space="preserve">The transmediale </w:t>
      </w:r>
      <w:r>
        <w:rPr>
          <w:rStyle w:val="CharStyle44"/>
        </w:rPr>
        <w:t>changes, and yet remains the</w:t>
        <w:br/>
        <w:t>same. Although we still have our offices in the</w:t>
        <w:br/>
        <w:t>Podewil, the festival is taking place for the first time</w:t>
        <w:br/>
        <w:t xml:space="preserve">in the </w:t>
      </w:r>
      <w:r>
        <w:rPr>
          <w:rStyle w:val="CharStyle44"/>
          <w:lang w:val="de-DE" w:eastAsia="de-DE" w:bidi="de-DE"/>
        </w:rPr>
        <w:t xml:space="preserve">Haus der Kulturen der Welt </w:t>
      </w:r>
      <w:r>
        <w:rPr>
          <w:rStyle w:val="CharStyle44"/>
        </w:rPr>
        <w:t xml:space="preserve">(House of </w:t>
      </w:r>
      <w:r>
        <w:rPr>
          <w:rStyle w:val="CharStyle44"/>
          <w:lang w:val="de-DE" w:eastAsia="de-DE" w:bidi="de-DE"/>
        </w:rPr>
        <w:t>World</w:t>
        <w:br/>
      </w:r>
      <w:r>
        <w:rPr>
          <w:rStyle w:val="CharStyle44"/>
        </w:rPr>
        <w:t>Cultures), whose wonderful spaces offer us an</w:t>
        <w:br/>
        <w:t>exceptional atmosphere for the big media art exhi</w:t>
        <w:t>-</w:t>
        <w:br/>
        <w:t>bition, the conference, the media lounge, video</w:t>
        <w:br/>
        <w:t>screenings, and the remaining program. The motto</w:t>
        <w:br/>
        <w:t xml:space="preserve">for the 15th </w:t>
      </w:r>
      <w:r>
        <w:rPr>
          <w:rStyle w:val="CharStyle44"/>
          <w:lang w:val="de-DE" w:eastAsia="de-DE" w:bidi="de-DE"/>
        </w:rPr>
        <w:t xml:space="preserve">transmediale </w:t>
      </w:r>
      <w:r>
        <w:rPr>
          <w:rStyle w:val="CharStyle44"/>
        </w:rPr>
        <w:t>'go public!</w:t>
      </w:r>
      <w:r>
        <w:rPr>
          <w:rStyle w:val="CharStyle44"/>
          <w:vertAlign w:val="superscript"/>
        </w:rPr>
        <w:t>1</w:t>
      </w:r>
      <w:r>
        <w:rPr>
          <w:rStyle w:val="CharStyle44"/>
        </w:rPr>
        <w:t xml:space="preserve"> asks the ques</w:t>
        <w:t>-</w:t>
        <w:br/>
        <w:t>tion how art using digital media can play upon the</w:t>
        <w:br/>
        <w:t>tension between publicity and economy, ‘go public!’</w:t>
        <w:br/>
        <w:t>signifies both the stock market flotation of a compa-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320" w:right="0" w:firstLine="0"/>
      </w:pPr>
      <w:r>
        <w:rPr>
          <w:rStyle w:val="CharStyle45"/>
          <w:i/>
          <w:iCs/>
        </w:rPr>
        <w:t>W: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rStyle w:val="CharStyle44"/>
        </w:rPr>
        <w:t>ny, and the step Into the public arena - with an own</w:t>
        <w:br/>
        <w:t>project, with information, with a political issue. The</w:t>
        <w:br/>
        <w:t>transmediale.02 is a forum for new developments in</w:t>
        <w:br/>
        <w:t>media art, and for the exchange of ideas as to what</w:t>
        <w:br/>
        <w:t>the public sphere can be in the digital era: ranging</w:t>
        <w:br/>
        <w:t xml:space="preserve">from the trading floor and tactical networks, to </w:t>
      </w:r>
      <w:r>
        <w:rPr>
          <w:rStyle w:val="CharStyle46"/>
        </w:rPr>
        <w:t>global</w:t>
        <w:br/>
      </w:r>
      <w:r>
        <w:rPr>
          <w:rStyle w:val="CharStyle44"/>
        </w:rPr>
        <w:t>media concerns and SMS encounters.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44"/>
        </w:rPr>
        <w:t>Demands for a stock market flotation are of course</w:t>
        <w:br/>
        <w:t>not without irony following the crash of the new</w:t>
        <w:br/>
        <w:t>market. The call to arms of the new economy has,</w:t>
        <w:br/>
      </w:r>
      <w:r>
        <w:rPr>
          <w:rStyle w:val="CharStyle46"/>
        </w:rPr>
        <w:t xml:space="preserve">in </w:t>
      </w:r>
      <w:r>
        <w:rPr>
          <w:rStyle w:val="CharStyle44"/>
        </w:rPr>
        <w:t>the space of a few years, been transformed into</w:t>
        <w:br/>
        <w:t>a very sensitive hesitancy. This hesitancy also casts</w:t>
        <w:br/>
      </w:r>
      <w:r>
        <w:rPr>
          <w:rStyle w:val="CharStyle46"/>
        </w:rPr>
        <w:t xml:space="preserve">doubt </w:t>
      </w:r>
      <w:r>
        <w:rPr>
          <w:rStyle w:val="CharStyle44"/>
        </w:rPr>
        <w:t xml:space="preserve">on the natural assumption that the </w:t>
      </w:r>
      <w:r>
        <w:rPr>
          <w:rStyle w:val="CharStyle46"/>
        </w:rPr>
        <w:t>public</w:t>
        <w:br/>
      </w:r>
      <w:r>
        <w:rPr>
          <w:rStyle w:val="CharStyle44"/>
        </w:rPr>
        <w:t>sphere and market are as one. Publicity is something</w:t>
        <w:br/>
        <w:t>greater and functions according to different rules</w:t>
        <w:br/>
        <w:t>from those created by marketing strategists. The</w:t>
        <w:br/>
        <w:t>transmediale.02 will offer several impressive artistic</w:t>
        <w:br/>
        <w:t>examples for this, and will encourage a discussion</w:t>
        <w:br/>
        <w:t>on the nature of this shared space of communication</w:t>
        <w:br/>
        <w:t>and action within the information society. It is not</w:t>
        <w:br/>
      </w:r>
      <w:r>
        <w:rPr>
          <w:rStyle w:val="CharStyle46"/>
        </w:rPr>
        <w:t xml:space="preserve">least </w:t>
      </w:r>
      <w:r>
        <w:rPr>
          <w:rStyle w:val="CharStyle44"/>
        </w:rPr>
        <w:t>the events of September 11th that indicate the</w:t>
        <w:br/>
        <w:t xml:space="preserve">urgent need for </w:t>
      </w:r>
      <w:r>
        <w:rPr>
          <w:rStyle w:val="CharStyle46"/>
        </w:rPr>
        <w:t xml:space="preserve">such a discussion, </w:t>
      </w:r>
      <w:r>
        <w:rPr>
          <w:rStyle w:val="CharStyle44"/>
        </w:rPr>
        <w:t xml:space="preserve">since </w:t>
      </w:r>
      <w:r>
        <w:rPr>
          <w:rStyle w:val="CharStyle46"/>
        </w:rPr>
        <w:t xml:space="preserve">on </w:t>
      </w:r>
      <w:r>
        <w:rPr>
          <w:rStyle w:val="CharStyle44"/>
        </w:rPr>
        <w:t>this day</w:t>
        <w:br/>
      </w:r>
      <w:r>
        <w:rPr>
          <w:rStyle w:val="CharStyle46"/>
        </w:rPr>
        <w:t xml:space="preserve">a </w:t>
      </w:r>
      <w:r>
        <w:rPr>
          <w:rStyle w:val="CharStyle44"/>
        </w:rPr>
        <w:t xml:space="preserve">bond was very suddenly forged between the </w:t>
      </w:r>
      <w:r>
        <w:rPr>
          <w:rStyle w:val="CharStyle46"/>
        </w:rPr>
        <w:t>global</w:t>
        <w:br/>
        <w:t xml:space="preserve">public as </w:t>
      </w:r>
      <w:r>
        <w:rPr>
          <w:rStyle w:val="CharStyle44"/>
        </w:rPr>
        <w:t xml:space="preserve">a result of a terrible </w:t>
      </w:r>
      <w:r>
        <w:rPr>
          <w:rStyle w:val="CharStyle46"/>
        </w:rPr>
        <w:t xml:space="preserve">media </w:t>
      </w:r>
      <w:r>
        <w:rPr>
          <w:rStyle w:val="CharStyle44"/>
        </w:rPr>
        <w:t>event.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8400" w:orient="landscape"/>
          <w:pgMar w:top="1600" w:left="1052" w:right="486" w:bottom="520" w:header="0" w:footer="3" w:gutter="0"/>
          <w:rtlGutter w:val="0"/>
          <w:cols w:num="3" w:space="720" w:equalWidth="0">
            <w:col w:w="3283" w:space="355"/>
            <w:col w:w="3283" w:space="158"/>
            <w:col w:w="3283"/>
          </w:cols>
          <w:noEndnote/>
          <w:docGrid w:linePitch="360"/>
        </w:sectPr>
      </w:pPr>
      <w:r>
        <w:rPr>
          <w:rStyle w:val="CharStyle46"/>
        </w:rPr>
        <w:t xml:space="preserve">The </w:t>
      </w:r>
      <w:r>
        <w:rPr>
          <w:rStyle w:val="CharStyle44"/>
        </w:rPr>
        <w:t xml:space="preserve">consequences of our actions shoot </w:t>
      </w:r>
      <w:r>
        <w:rPr>
          <w:rStyle w:val="CharStyle46"/>
        </w:rPr>
        <w:t>through</w:t>
        <w:br/>
      </w:r>
      <w:r>
        <w:rPr>
          <w:rStyle w:val="CharStyle44"/>
        </w:rPr>
        <w:t xml:space="preserve">the cable networks to the other end of </w:t>
      </w:r>
      <w:r>
        <w:rPr>
          <w:rStyle w:val="CharStyle46"/>
        </w:rPr>
        <w:t xml:space="preserve">the </w:t>
      </w:r>
      <w:r>
        <w:rPr>
          <w:rStyle w:val="CharStyle44"/>
        </w:rPr>
        <w:t>world.</w:t>
        <w:br/>
      </w:r>
      <w:r>
        <w:rPr>
          <w:rStyle w:val="CharStyle47"/>
        </w:rPr>
        <w:t>Andreas Broeckmann, Susanne Jaschko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74" w:line="190" w:lineRule="exact"/>
        <w:ind w:left="0" w:right="0" w:firstLine="0"/>
      </w:pPr>
      <w:r>
        <w:rPr>
          <w:rStyle w:val="CharStyle53"/>
          <w:b/>
          <w:bCs/>
        </w:rPr>
        <w:t xml:space="preserve">nursday Conference </w:t>
      </w:r>
      <w:r>
        <w:rPr>
          <w:rStyle w:val="CharStyle53"/>
          <w:lang w:val="de-DE" w:eastAsia="de-DE" w:bidi="de-DE"/>
          <w:b/>
          <w:bCs/>
        </w:rPr>
        <w:t>1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79" w:line="190" w:lineRule="exact"/>
        <w:ind w:left="0" w:right="0" w:firstLine="0"/>
      </w:pPr>
      <w:r>
        <w:pict>
          <v:shape id="_x0000_s1033" type="#_x0000_t202" style="position:absolute;margin-left:5.e-002pt;margin-top:9.45pt;width:18.25pt;height:12.85pt;z-index:-125829373;mso-wrap-distance-left:5.pt;mso-wrap-distance-right:8.4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0"/>
                      <w:b/>
                      <w:bCs/>
                    </w:rPr>
                    <w:t>7.2.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4" type="#_x0000_t75" style="position:absolute;margin-left:0.55pt;margin-top:-4.55pt;width:35.5pt;height:25.45pt;z-index:-125829372;mso-wrap-distance-left:5.pt;mso-wrap-distance-right:8.4pt;mso-position-horizontal-relative:margin">
            <v:imagedata r:id="rId11" r:href="rId12"/>
            <w10:wrap type="square" side="right" anchorx="margin"/>
          </v:shape>
        </w:pict>
      </w:r>
      <w:r>
        <w:rPr>
          <w:rStyle w:val="CharStyle53"/>
          <w:lang w:val="de-DE" w:eastAsia="de-DE" w:bidi="de-DE"/>
          <w:b/>
          <w:bCs/>
        </w:rPr>
        <w:t xml:space="preserve">16.00 h &gt; </w:t>
      </w:r>
      <w:r>
        <w:rPr>
          <w:rStyle w:val="CharStyle53"/>
          <w:b/>
          <w:bCs/>
        </w:rPr>
        <w:t>Auditorium</w:t>
      </w:r>
    </w:p>
    <w:p>
      <w:pPr>
        <w:pStyle w:val="Style55"/>
        <w:widowControl w:val="0"/>
        <w:keepNext/>
        <w:keepLines/>
        <w:shd w:val="clear" w:color="auto" w:fill="000000"/>
        <w:bidi w:val="0"/>
        <w:jc w:val="left"/>
        <w:spacing w:before="0" w:after="0" w:line="190" w:lineRule="exact"/>
        <w:ind w:left="900" w:right="0" w:firstLine="0"/>
        <w:sectPr>
          <w:headerReference w:type="even" r:id="rId13"/>
          <w:headerReference w:type="default" r:id="rId14"/>
          <w:footerReference w:type="even" r:id="rId15"/>
          <w:footerReference w:type="default" r:id="rId16"/>
          <w:pgSz w:w="11900" w:h="8400" w:orient="landscape"/>
          <w:pgMar w:top="679" w:left="140" w:right="711" w:bottom="1068" w:header="0" w:footer="3" w:gutter="0"/>
          <w:rtlGutter w:val="0"/>
          <w:cols w:space="720"/>
          <w:pgNumType w:start="3"/>
          <w:noEndnote/>
          <w:docGrid w:linePitch="360"/>
        </w:sectPr>
      </w:pPr>
      <w:bookmarkStart w:id="6" w:name="bookmark6"/>
      <w:r>
        <w:rPr>
          <w:rStyle w:val="CharStyle57"/>
          <w:b/>
          <w:bCs/>
        </w:rPr>
        <w:t xml:space="preserve">Public Space </w:t>
      </w:r>
      <w:r>
        <w:rPr>
          <w:rStyle w:val="CharStyle57"/>
          <w:lang w:val="en-US" w:eastAsia="en-US" w:bidi="en-US"/>
          <w:b/>
          <w:bCs/>
        </w:rPr>
        <w:t>Invaders</w:t>
      </w:r>
      <w:bookmarkEnd w:id="6"/>
    </w:p>
    <w:p>
      <w:pPr>
        <w:widowControl w:val="0"/>
        <w:spacing w:line="57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79" w:left="0" w:right="0" w:bottom="6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8"/>
        </w:rPr>
        <w:t>Die zweitägige Konferenz der tansmediale.02</w:t>
        <w:br/>
        <w:t>beschäftigt sich mit dem Thema des Festivals, go</w:t>
        <w:br/>
        <w:t>public!, und fragt nach der gesellschaftlichen</w:t>
        <w:br/>
        <w:t>Bedeutung digitaler Bilder und Codes.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1"/>
          <w:b w:val="0"/>
          <w:bCs w:val="0"/>
        </w:rPr>
        <w:t>The two-day Conference of the transmediale.02</w:t>
        <w:br/>
        <w:t>deals with the central theme of the festival, go</w:t>
        <w:br/>
        <w:t>public!, and investigatesthe social significance</w:t>
        <w:br/>
        <w:t>of digital images and Codes.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öffentliche Raum ist keine herrschaftsfreie</w:t>
        <w:br/>
        <w:t>Versammlungsstätte aufgeklärter Bürger, sondern</w:t>
        <w:br/>
        <w:t>ein technisch und medial hochgerüstetes System</w:t>
        <w:br/>
        <w:t>aus Sichtbarkeit, Aufmerksamkeit und Kontrolle.</w:t>
        <w:br/>
        <w:t>Öffentlichkeit findet heute eher in den pseudo</w:t>
        <w:t>-</w:t>
        <w:br/>
        <w:t>privaten Räumen des Fernsehens statt, als auf</w:t>
        <w:br/>
        <w:t>urbanen Plätzen. Im digitalen Raum verschwindet</w:t>
        <w:br/>
        <w:t>die Grenze zwischen privaten und öffentlichen</w:t>
        <w:br/>
        <w:t>Daten, zwischen Kommunikation und Informa</w:t>
        <w:t>-</w:t>
        <w:br/>
        <w:t>tion. Aber wir sind nicht nur die Sklaven mobiler</w:t>
        <w:br/>
        <w:t>Kommunikationsdienste, biometrischer Systeme</w:t>
        <w:br/>
        <w:t>und öffentlicher Displays. Findige Künstler und</w:t>
        <w:br/>
        <w:t>Medienaktivisten eignen sich die Technologien an</w:t>
        <w:br/>
        <w:t>und schaffen kreative und kritische Medien für</w:t>
        <w:br/>
        <w:t>die digitale Öffentlichkeit.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Zusammenarbeit mit der Bundeszentrale für politische</w:t>
        <w:br/>
        <w:t>Bildung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Public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space is not a control-free gathering place</w:t>
        <w:br/>
        <w:t>for enlightened citizens; rather it is a technically</w:t>
        <w:br/>
        <w:t>and highly media equipped system combining</w:t>
        <w:br/>
        <w:t>visibility, vigilance and control. Publicity today is</w:t>
        <w:br/>
        <w:t>rather something which takes place in the pseu</w:t>
        <w:t>-</w:t>
        <w:br/>
        <w:t>do-private spaces of the television than in urban</w:t>
        <w:br/>
        <w:t>spaces. In digital space, the border between pri</w:t>
        <w:t>-</w:t>
        <w:br/>
        <w:t>vate and public data, between communication</w:t>
        <w:br/>
        <w:t>and information is disappearing. And yet, we are</w:t>
        <w:br/>
        <w:t>not only the slaves of mobile communications</w:t>
        <w:br/>
        <w:t>services, of biometric systems and public dis</w:t>
        <w:t>-</w:t>
        <w:br/>
        <w:t>plays. Resourceful artists and media activists are</w:t>
        <w:br/>
        <w:t>appropriating the necessary technologies, and</w:t>
        <w:br/>
        <w:t>creating creative and critical media for digital</w:t>
        <w:br/>
        <w:t>publicity.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</w:t>
      </w:r>
      <w:r>
        <w:rPr>
          <w:w w:val="100"/>
          <w:spacing w:val="0"/>
          <w:color w:val="000000"/>
          <w:position w:val="0"/>
        </w:rPr>
        <w:t>Bundeszentrale für politische Bildung</w:t>
        <w:br/>
      </w:r>
      <w:r>
        <w:rPr>
          <w:rStyle w:val="CharStyle62"/>
          <w:i w:val="0"/>
          <w:iCs w:val="0"/>
        </w:rPr>
        <w:t>Mit/With: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3"/>
          <w:b w:val="0"/>
          <w:bCs w:val="0"/>
        </w:rPr>
        <w:t xml:space="preserve">Konrad </w:t>
      </w:r>
      <w:r>
        <w:rPr>
          <w:rStyle w:val="CharStyle63"/>
          <w:lang w:val="de-DE" w:eastAsia="de-DE" w:bidi="de-DE"/>
          <w:b w:val="0"/>
          <w:bCs w:val="0"/>
        </w:rPr>
        <w:t xml:space="preserve">Becker </w:t>
      </w:r>
      <w:r>
        <w:rPr>
          <w:rStyle w:val="CharStyle63"/>
          <w:b w:val="0"/>
          <w:bCs w:val="0"/>
        </w:rPr>
        <w:t xml:space="preserve">(at), </w:t>
      </w:r>
      <w:r>
        <w:rPr>
          <w:rStyle w:val="CharStyle64"/>
          <w:lang w:val="de-DE" w:eastAsia="de-DE" w:bidi="de-DE"/>
        </w:rPr>
        <w:t xml:space="preserve">Direktorvon/director </w:t>
      </w:r>
      <w:r>
        <w:rPr>
          <w:rStyle w:val="CharStyle64"/>
        </w:rPr>
        <w:t xml:space="preserve">of </w:t>
      </w:r>
      <w:r>
        <w:rPr>
          <w:rStyle w:val="CharStyle64"/>
          <w:lang w:val="de-DE" w:eastAsia="de-DE" w:bidi="de-DE"/>
        </w:rPr>
        <w:t>Public</w:t>
        <w:br/>
        <w:t xml:space="preserve">Netbase Vienna, </w:t>
      </w:r>
      <w:r>
        <w:rPr>
          <w:rStyle w:val="CharStyle65"/>
        </w:rPr>
        <w:t>über das Forschungs-und</w:t>
        <w:br/>
        <w:t xml:space="preserve">Informationsprojekt/on </w:t>
      </w:r>
      <w:r>
        <w:rPr>
          <w:rStyle w:val="CharStyle64"/>
        </w:rPr>
        <w:t>the research and informa</w:t>
        <w:t>-</w:t>
        <w:br/>
        <w:t>tion project World-Information.</w:t>
      </w:r>
      <w:r>
        <w:rPr>
          <w:rStyle w:val="CharStyle65"/>
          <w:lang w:val="en-US" w:eastAsia="en-US" w:bidi="en-US"/>
        </w:rPr>
        <w:t>Org;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6"/>
          <w:b w:val="0"/>
          <w:bCs w:val="0"/>
        </w:rPr>
        <w:t xml:space="preserve">Matthew Fuller (uk), </w:t>
      </w:r>
      <w:r>
        <w:rPr>
          <w:rStyle w:val="CharStyle58"/>
          <w:lang w:val="en-US" w:eastAsia="en-US" w:bidi="en-US"/>
        </w:rPr>
        <w:t xml:space="preserve">Londoner </w:t>
      </w:r>
      <w:r>
        <w:rPr>
          <w:rStyle w:val="CharStyle58"/>
        </w:rPr>
        <w:t>Medientheoretiker,</w:t>
        <w:br/>
        <w:t>über taktische Medien und 'TextFM', eine</w:t>
        <w:br/>
        <w:t xml:space="preserve">gemeinsam mit G. </w:t>
      </w:r>
      <w:r>
        <w:rPr>
          <w:rStyle w:val="CharStyle58"/>
          <w:lang w:val="en-US" w:eastAsia="en-US" w:bidi="en-US"/>
        </w:rPr>
        <w:t xml:space="preserve">Harwood </w:t>
      </w:r>
      <w:r>
        <w:rPr>
          <w:rStyle w:val="CharStyle58"/>
        </w:rPr>
        <w:t>entwickelte Verknü</w:t>
        <w:t>-</w:t>
        <w:br/>
        <w:t xml:space="preserve">pfung von privatem SMS und Radio/media </w:t>
      </w:r>
      <w:r>
        <w:rPr>
          <w:rStyle w:val="CharStyle58"/>
          <w:lang w:val="en-US" w:eastAsia="en-US" w:bidi="en-US"/>
        </w:rPr>
        <w:t>theorist</w:t>
        <w:br w:type="column"/>
      </w:r>
      <w:r>
        <w:rPr>
          <w:rStyle w:val="CharStyle64"/>
        </w:rPr>
        <w:t xml:space="preserve">from </w:t>
      </w:r>
      <w:r>
        <w:rPr>
          <w:rStyle w:val="CharStyle64"/>
          <w:lang w:val="de-DE" w:eastAsia="de-DE" w:bidi="de-DE"/>
        </w:rPr>
        <w:t xml:space="preserve">London, </w:t>
      </w:r>
      <w:r>
        <w:rPr>
          <w:rStyle w:val="CharStyle64"/>
        </w:rPr>
        <w:t xml:space="preserve">on tactical media </w:t>
      </w:r>
      <w:r>
        <w:rPr>
          <w:rStyle w:val="CharStyle64"/>
          <w:lang w:val="de-DE" w:eastAsia="de-DE" w:bidi="de-DE"/>
        </w:rPr>
        <w:t>and „TextFM“,</w:t>
        <w:br/>
      </w:r>
      <w:r>
        <w:rPr>
          <w:rStyle w:val="CharStyle64"/>
        </w:rPr>
        <w:t>a project developed together with G. Harwood</w:t>
        <w:br/>
        <w:t>which combines private SMS with radio;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6"/>
          <w:b w:val="0"/>
          <w:bCs w:val="0"/>
        </w:rPr>
        <w:t xml:space="preserve">Tim Pritlove </w:t>
      </w:r>
      <w:r>
        <w:rPr>
          <w:rStyle w:val="CharStyle66"/>
          <w:lang w:val="de-DE" w:eastAsia="de-DE" w:bidi="de-DE"/>
          <w:b w:val="0"/>
          <w:bCs w:val="0"/>
        </w:rPr>
        <w:t xml:space="preserve">(de) </w:t>
      </w:r>
      <w:r>
        <w:rPr>
          <w:rStyle w:val="CharStyle58"/>
        </w:rPr>
        <w:t xml:space="preserve">vom </w:t>
      </w:r>
      <w:r>
        <w:rPr>
          <w:rStyle w:val="CharStyle58"/>
          <w:lang w:val="en-US" w:eastAsia="en-US" w:bidi="en-US"/>
        </w:rPr>
        <w:t>Berliner Chaos Computer</w:t>
        <w:br/>
      </w:r>
      <w:r>
        <w:rPr>
          <w:rStyle w:val="CharStyle58"/>
        </w:rPr>
        <w:t xml:space="preserve">Club über </w:t>
      </w:r>
      <w:r>
        <w:rPr>
          <w:rStyle w:val="CharStyle58"/>
          <w:lang w:val="en-US" w:eastAsia="en-US" w:bidi="en-US"/>
        </w:rPr>
        <w:t xml:space="preserve">die </w:t>
      </w:r>
      <w:r>
        <w:rPr>
          <w:rStyle w:val="CharStyle58"/>
        </w:rPr>
        <w:t xml:space="preserve">spektakuläre </w:t>
      </w:r>
      <w:r>
        <w:rPr>
          <w:rStyle w:val="CharStyle58"/>
          <w:lang w:val="en-US" w:eastAsia="en-US" w:bidi="en-US"/>
        </w:rPr>
        <w:t>Blinkenlights-Installa-</w:t>
        <w:br/>
        <w:t xml:space="preserve">tion am </w:t>
      </w:r>
      <w:r>
        <w:rPr>
          <w:rStyle w:val="CharStyle58"/>
        </w:rPr>
        <w:t>Haus des Lehrers, Alexanderplatz/</w:t>
        <w:br/>
      </w:r>
      <w:r>
        <w:rPr>
          <w:rStyle w:val="CharStyle67"/>
        </w:rPr>
        <w:t>of Berlin's Chaos Computer Club on the spectacular</w:t>
        <w:br/>
        <w:t xml:space="preserve">Blinkenlights Installation at the </w:t>
      </w:r>
      <w:r>
        <w:rPr>
          <w:rStyle w:val="CharStyle67"/>
          <w:lang w:val="de-DE" w:eastAsia="de-DE" w:bidi="de-DE"/>
        </w:rPr>
        <w:t xml:space="preserve">Haus des Lehrers </w:t>
      </w:r>
      <w:r>
        <w:rPr>
          <w:rStyle w:val="CharStyle67"/>
        </w:rPr>
        <w:t>on</w:t>
        <w:br/>
      </w:r>
      <w:r>
        <w:rPr>
          <w:rStyle w:val="CharStyle67"/>
          <w:lang w:val="de-DE" w:eastAsia="de-DE" w:bidi="de-DE"/>
        </w:rPr>
        <w:t>Alexanderplatz;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6"/>
          <w:b w:val="0"/>
          <w:bCs w:val="0"/>
        </w:rPr>
        <w:t xml:space="preserve">Andy </w:t>
      </w:r>
      <w:r>
        <w:rPr>
          <w:rStyle w:val="CharStyle66"/>
          <w:lang w:val="de-DE" w:eastAsia="de-DE" w:bidi="de-DE"/>
          <w:b w:val="0"/>
          <w:bCs w:val="0"/>
        </w:rPr>
        <w:t xml:space="preserve">Bichlbaum </w:t>
      </w:r>
      <w:r>
        <w:rPr>
          <w:rStyle w:val="CharStyle66"/>
          <w:b w:val="0"/>
          <w:bCs w:val="0"/>
        </w:rPr>
        <w:t xml:space="preserve">of TheYesMen </w:t>
      </w:r>
      <w:r>
        <w:rPr>
          <w:rStyle w:val="CharStyle66"/>
          <w:lang w:val="de-DE" w:eastAsia="de-DE" w:bidi="de-DE"/>
          <w:b w:val="0"/>
          <w:bCs w:val="0"/>
        </w:rPr>
        <w:t xml:space="preserve">(int), </w:t>
      </w:r>
      <w:r>
        <w:rPr>
          <w:rStyle w:val="CharStyle58"/>
        </w:rPr>
        <w:t xml:space="preserve">eine </w:t>
      </w:r>
      <w:r>
        <w:rPr>
          <w:rStyle w:val="CharStyle58"/>
          <w:lang w:val="en-US" w:eastAsia="en-US" w:bidi="en-US"/>
        </w:rPr>
        <w:t>Aktivis-</w:t>
        <w:br/>
        <w:t xml:space="preserve">tengmppe die </w:t>
      </w:r>
      <w:r>
        <w:rPr>
          <w:rStyle w:val="CharStyle58"/>
        </w:rPr>
        <w:t>irritierend laut Ja! sagt zur Globali-</w:t>
        <w:br/>
        <w:t xml:space="preserve">sierung/a </w:t>
      </w:r>
      <w:r>
        <w:rPr>
          <w:rStyle w:val="CharStyle58"/>
          <w:lang w:val="en-US" w:eastAsia="en-US" w:bidi="en-US"/>
        </w:rPr>
        <w:t>group of activists who say an irritatingly</w:t>
        <w:br/>
        <w:t>loud yes! to globalisation.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79" w:left="965" w:right="758" w:bottom="679" w:header="0" w:footer="3" w:gutter="0"/>
          <w:rtlGutter w:val="0"/>
          <w:cols w:num="3" w:space="102"/>
          <w:noEndnote/>
          <w:docGrid w:linePitch="360"/>
        </w:sectPr>
      </w:pPr>
      <w:r>
        <w:rPr>
          <w:rStyle w:val="CharStyle58"/>
        </w:rPr>
        <w:t xml:space="preserve">Außerdem ein </w:t>
      </w:r>
      <w:r>
        <w:rPr>
          <w:rStyle w:val="CharStyle58"/>
          <w:lang w:val="en-US" w:eastAsia="en-US" w:bidi="en-US"/>
        </w:rPr>
        <w:t xml:space="preserve">Video der/Additlonally </w:t>
      </w:r>
      <w:r>
        <w:rPr>
          <w:rStyle w:val="CharStyle67"/>
        </w:rPr>
        <w:t>we show a</w:t>
        <w:br/>
        <w:t xml:space="preserve">video by the </w:t>
      </w:r>
      <w:r>
        <w:rPr>
          <w:rStyle w:val="CharStyle66"/>
          <w:b w:val="0"/>
          <w:bCs w:val="0"/>
        </w:rPr>
        <w:t xml:space="preserve">Surveillance Camera Players (us), </w:t>
      </w:r>
      <w:r>
        <w:rPr>
          <w:rStyle w:val="CharStyle58"/>
          <w:lang w:val="en-US" w:eastAsia="en-US" w:bidi="en-US"/>
        </w:rPr>
        <w:t>die</w:t>
        <w:br/>
      </w:r>
      <w:r>
        <w:rPr>
          <w:rStyle w:val="CharStyle58"/>
        </w:rPr>
        <w:t xml:space="preserve">vor Überwachungskameras </w:t>
      </w:r>
      <w:r>
        <w:rPr>
          <w:rStyle w:val="CharStyle58"/>
          <w:lang w:val="en-US" w:eastAsia="en-US" w:bidi="en-US"/>
        </w:rPr>
        <w:t>Theater spielen/who</w:t>
        <w:br/>
      </w:r>
      <w:r>
        <w:rPr>
          <w:rStyle w:val="CharStyle67"/>
        </w:rPr>
        <w:t xml:space="preserve">play theatre in </w:t>
      </w:r>
      <w:r>
        <w:rPr>
          <w:rStyle w:val="CharStyle58"/>
          <w:lang w:val="en-US" w:eastAsia="en-US" w:bidi="en-US"/>
        </w:rPr>
        <w:t xml:space="preserve">front of </w:t>
      </w:r>
      <w:r>
        <w:rPr>
          <w:rStyle w:val="CharStyle67"/>
        </w:rPr>
        <w:t xml:space="preserve">surveillance cameras, </w:t>
      </w:r>
      <w:r>
        <w:rPr>
          <w:rStyle w:val="CharStyle58"/>
        </w:rPr>
        <w:t>und</w:t>
        <w:br/>
        <w:t xml:space="preserve">eine </w:t>
      </w:r>
      <w:r>
        <w:rPr>
          <w:rStyle w:val="CharStyle58"/>
          <w:lang w:val="en-US" w:eastAsia="en-US" w:bidi="en-US"/>
        </w:rPr>
        <w:t xml:space="preserve">Werbepausevon/and </w:t>
      </w:r>
      <w:r>
        <w:rPr>
          <w:rStyle w:val="CharStyle67"/>
        </w:rPr>
        <w:t>a commercial break by</w:t>
        <w:br/>
      </w:r>
      <w:r>
        <w:rPr>
          <w:rStyle w:val="CharStyle66"/>
          <w:b w:val="0"/>
          <w:bCs w:val="0"/>
        </w:rPr>
        <w:t>ubermorgen.com.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74" w:line="200" w:lineRule="exact"/>
        <w:ind w:left="0" w:right="0" w:firstLine="0"/>
      </w:pPr>
      <w:bookmarkStart w:id="8" w:name="bookmark8"/>
      <w:r>
        <w:rPr>
          <w:lang w:val="en-US" w:eastAsia="en-US" w:bidi="en-US"/>
          <w:w w:val="100"/>
          <w:spacing w:val="0"/>
          <w:color w:val="000000"/>
          <w:position w:val="0"/>
        </w:rPr>
        <w:t>Thursday Conference 2</w:t>
      </w:r>
      <w:bookmarkEnd w:id="8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960" w:right="0" w:firstLine="0"/>
      </w:pPr>
      <w:r>
        <w:pict>
          <v:shape id="_x0000_s1039" type="#_x0000_t202" style="position:absolute;margin-left:1.9pt;margin-top:9.2pt;width:24.5pt;height:12.85pt;z-index:-125829371;mso-wrap-distance-left:5.pt;mso-wrap-distance-right:5.pt;mso-position-horizontal-relative:margin" fillcolor="#FFFFFB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7" w:name="bookmark7"/>
                  <w:r>
                    <w:rPr>
                      <w:rStyle w:val="CharStyle69"/>
                      <w:b/>
                      <w:bCs/>
                    </w:rPr>
                    <w:t>7.2.</w:t>
                  </w:r>
                  <w:bookmarkEnd w:id="7"/>
                </w:p>
              </w:txbxContent>
            </v:textbox>
            <w10:wrap type="topAndBottom" anchorx="margin"/>
          </v:shape>
        </w:pict>
      </w:r>
      <w:bookmarkStart w:id="9" w:name="bookmark9"/>
      <w:r>
        <w:rPr>
          <w:rStyle w:val="CharStyle70"/>
        </w:rPr>
        <w:t xml:space="preserve">20.30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Auditorium</w:t>
      </w:r>
      <w:bookmarkEnd w:id="9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960" w:right="0" w:firstLine="0"/>
        <w:sectPr>
          <w:headerReference w:type="even" r:id="rId17"/>
          <w:headerReference w:type="default" r:id="rId18"/>
          <w:footerReference w:type="even" r:id="rId19"/>
          <w:footerReference w:type="default" r:id="rId20"/>
          <w:pgSz w:w="11900" w:h="8400" w:orient="landscape"/>
          <w:pgMar w:top="664" w:left="296" w:right="368" w:bottom="1077" w:header="0" w:footer="3" w:gutter="0"/>
          <w:rtlGutter w:val="0"/>
          <w:cols w:space="720"/>
          <w:pgNumType w:start="6"/>
          <w:noEndnote/>
          <w:docGrid w:linePitch="360"/>
        </w:sectPr>
      </w:pPr>
      <w:bookmarkStart w:id="10" w:name="bookmark10"/>
      <w:r>
        <w:rPr>
          <w:rStyle w:val="CharStyle12"/>
        </w:rPr>
        <w:t>Global Public: The New World Order of Broadcasting</w:t>
      </w:r>
      <w:bookmarkEnd w:id="10"/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39" w:left="0" w:right="0" w:bottom="8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0" type="#_x0000_t202" style="position:absolute;margin-left:356.35pt;margin-top:2.35pt;width:155.5pt;height:263.95pt;z-index:-125829370;mso-wrap-distance-left:7.2pt;mso-wrap-distance-top:2.35pt;mso-wrap-distance-right:5.pt;mso-wrap-distance-bottom:19.15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73"/>
                    </w:rPr>
                    <w:t>World-lnformation.Org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6"/>
                      <w:lang w:val="en-US" w:eastAsia="en-US" w:bidi="en-US"/>
                    </w:rPr>
                    <w:t>World-Information.</w:t>
                  </w:r>
                  <w:r>
                    <w:rPr>
                      <w:rStyle w:val="CharStyle76"/>
                    </w:rPr>
                    <w:t xml:space="preserve">Org ist ein </w:t>
                  </w:r>
                  <w:r>
                    <w:rPr>
                      <w:rStyle w:val="CharStyle76"/>
                      <w:lang w:val="fr-FR" w:eastAsia="fr-FR" w:bidi="fr-FR"/>
                    </w:rPr>
                    <w:t>transnationa</w:t>
                    <w:t>-</w:t>
                    <w:br/>
                    <w:t xml:space="preserve">les </w:t>
                  </w:r>
                  <w:r>
                    <w:rPr>
                      <w:rStyle w:val="CharStyle76"/>
                    </w:rPr>
                    <w:t>Forschungsprojekt, das die globale Infor</w:t>
                    <w:t>-</w:t>
                    <w:br/>
                    <w:t>mationslandschaft untersucht und kartogra-</w:t>
                    <w:br/>
                    <w:t>fiert. Das Projekt wurde erstmals im Rahmen</w:t>
                    <w:br/>
                    <w:t>von Europäische Kulturstadt Brüssel 2000</w:t>
                    <w:br/>
                    <w:t>präsentiert und in Wien (</w:t>
                  </w:r>
                  <w:r>
                    <w:rPr>
                      <w:rStyle w:val="CharStyle77"/>
                    </w:rPr>
                    <w:t>2001</w:t>
                  </w:r>
                  <w:r>
                    <w:rPr>
                      <w:rStyle w:val="CharStyle76"/>
                    </w:rPr>
                    <w:t>) und dem</w:t>
                    <w:t>-</w:t>
                    <w:br/>
                    <w:t>nächst in Amsterdam (September 2002)</w:t>
                    <w:br/>
                    <w:t>gezeigt. Bei der transmediale.02 wird als</w:t>
                    <w:br/>
                    <w:t>Vorschau auf die deutsche Übersetzung in</w:t>
                    <w:br/>
                    <w:t>ausgewählten Beispielen die politische und</w:t>
                    <w:br/>
                    <w:t>kulturelle Bedeutung der neuen Technolo</w:t>
                    <w:t>-</w:t>
                    <w:br/>
                    <w:t>gien dargestellt.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World-lnformation.Org </w:t>
                  </w:r>
                  <w:r>
                    <w:rPr>
                      <w:rStyle w:val="CharStyle79"/>
                    </w:rPr>
                    <w:t>is a transnational rese</w:t>
                    <w:t>-</w:t>
                    <w:br/>
                    <w:t>arch project which investigates and maps the</w:t>
                    <w:br/>
                    <w:t>global info-scape. The project was first pres</w:t>
                    <w:t>-</w:t>
                    <w:br/>
                    <w:t>ented in the context of European Cultural</w:t>
                    <w:br/>
                    <w:t>Capital Brussels 2000 and was shown in</w:t>
                    <w:br/>
                    <w:t>Vienna (2001) and will soon be shown in</w:t>
                    <w:br/>
                    <w:t>Amsterdam (September 2002). At transmedia-</w:t>
                    <w:br/>
                    <w:t>le.02 a selection exemplifying the political and</w:t>
                    <w:br/>
                    <w:t>cultural meaning of new technologies will be</w:t>
                    <w:br/>
                    <w:t>displayed as a preview to the forthcoming</w:t>
                    <w:br/>
                    <w:t>German translation,</w:t>
                    <w:br/>
                  </w:r>
                  <w:r>
                    <w:rPr>
                      <w:rStyle w:val="CharStyle80"/>
                      <w:b w:val="0"/>
                      <w:bCs w:val="0"/>
                    </w:rPr>
                    <w:t>uuu.world-information .org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6"/>
        </w:rPr>
        <w:t>Die Globalisierung ist nicht allein ein ökonomi</w:t>
        <w:t>-</w:t>
        <w:br/>
        <w:t>sches und politisches Phänomen, sie ereignet</w:t>
        <w:br/>
        <w:t>sich auch ganz maßgeblich in den Medien, die</w:t>
        <w:br/>
        <w:t>immer häufiger eine mediale Weltöffentlichkeit</w:t>
        <w:br/>
        <w:t>gleichzeitig und live an globalen Ereignissen teil</w:t>
        <w:t>-</w:t>
        <w:br/>
        <w:t>nehmen lassen. Die Rahmenbedingungen globa</w:t>
        <w:t>-</w:t>
        <w:br/>
        <w:t>ler Medienberichterstattung haben sich in den</w:t>
        <w:br/>
        <w:t>letzten Jahren tiefgreifend geändert. Dabei</w:t>
        <w:br/>
        <w:t>verschwinden durch das Nebeneinander von</w:t>
        <w:br/>
        <w:t>Satelliten-, Internet- und terrestrischen Über</w:t>
        <w:t>-</w:t>
        <w:br/>
        <w:t>tragungskanälen die Grenzen zwischen welt</w:t>
        <w:t>-</w:t>
        <w:br/>
        <w:t>umspannenden Konzernen wie CNN, regionalen</w:t>
        <w:br/>
        <w:t>Sendern wie dem arabischen Sender Al Jazeera</w:t>
        <w:br/>
        <w:t>oder dem medienaktivistischen Netzwerk</w:t>
        <w:br/>
        <w:t>Indymedia. Vertreter verschiedener solcher</w:t>
        <w:br/>
        <w:t>Netzwerke diskutieren die „neue Weltordnung“</w:t>
        <w:br/>
        <w:t>des Rundfunks.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720" w:firstLine="0"/>
      </w:pPr>
      <w:r>
        <w:rPr>
          <w:rStyle w:val="CharStyle87"/>
          <w:i/>
          <w:iCs/>
        </w:rPr>
        <w:t>in Zusammenarbeit mit der Bundeszentrale für</w:t>
        <w:br/>
        <w:t>politische Bildung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839" w:left="1070" w:right="612" w:bottom="873" w:header="0" w:footer="3" w:gutter="0"/>
          <w:rtlGutter w:val="0"/>
          <w:cols w:num="3" w:space="102"/>
          <w:noEndnote/>
          <w:docGrid w:linePitch="360"/>
        </w:sectPr>
      </w:pPr>
      <w:r>
        <w:rPr>
          <w:rStyle w:val="CharStyle44"/>
        </w:rPr>
        <w:t xml:space="preserve">Globalisation is not merely </w:t>
      </w:r>
      <w:r>
        <w:rPr>
          <w:rStyle w:val="CharStyle44"/>
          <w:lang w:val="de-DE" w:eastAsia="de-DE" w:bidi="de-DE"/>
        </w:rPr>
        <w:t>an economic and</w:t>
        <w:br/>
      </w:r>
      <w:r>
        <w:rPr>
          <w:rStyle w:val="CharStyle44"/>
        </w:rPr>
        <w:t>political phenomenon, it is also taking place to</w:t>
        <w:br/>
        <w:t>a substantial degree In the media, which Increa</w:t>
        <w:t>-</w:t>
        <w:br/>
        <w:t>singly enables a connected audience worldwide to</w:t>
        <w:br/>
        <w:t>take part live in global events. The conditions for</w:t>
        <w:br/>
        <w:t>global media reportage have changed fundamentally</w:t>
        <w:br/>
        <w:t>over the past years. The co-existence of satellite,</w:t>
        <w:br/>
        <w:t>Internet, and terrestrial broadcasting channels has</w:t>
        <w:br/>
        <w:t>led to the disappearance of the boundaries between</w:t>
        <w:br/>
        <w:t>global concerns such as CNN, regional stations such</w:t>
        <w:br/>
        <w:t xml:space="preserve">as the Arabic </w:t>
      </w:r>
      <w:r>
        <w:rPr>
          <w:rStyle w:val="CharStyle44"/>
          <w:lang w:val="de-DE" w:eastAsia="de-DE" w:bidi="de-DE"/>
        </w:rPr>
        <w:t xml:space="preserve">AI </w:t>
      </w:r>
      <w:r>
        <w:rPr>
          <w:rStyle w:val="CharStyle44"/>
        </w:rPr>
        <w:t>Jazeera, or the media activist net</w:t>
        <w:t>-</w:t>
        <w:br/>
        <w:t>work Indymedla. Representatives of such networks</w:t>
        <w:br/>
        <w:t>discuss the ‘new world order’ of broadcasting.</w:t>
        <w:br/>
      </w:r>
      <w:r>
        <w:rPr>
          <w:rStyle w:val="CharStyle88"/>
          <w:lang w:val="en-US" w:eastAsia="en-US" w:bidi="en-US"/>
        </w:rPr>
        <w:t xml:space="preserve">in cooperation with </w:t>
      </w:r>
      <w:r>
        <w:rPr>
          <w:rStyle w:val="CharStyle88"/>
        </w:rPr>
        <w:t>Bundeszentrale für politische Bildung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95" w:line="200" w:lineRule="exact"/>
        <w:ind w:left="0" w:right="0" w:firstLine="0"/>
      </w:pPr>
      <w:r>
        <w:pict>
          <v:shape id="_x0000_s1041" type="#_x0000_t202" style="position:absolute;margin-left:-36.pt;margin-top:11.7pt;width:19.7pt;height:12.9pt;z-index:-12582936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3"/>
                    </w:rPr>
                    <w:t>8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83"/>
                    </w:rPr>
                    <w:t>2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2" type="#_x0000_t202" style="position:absolute;margin-left:4.3pt;margin-top:-17.95pt;width:97.2pt;height:31.65pt;z-index:-125829368;mso-wrap-distance-left:5.pt;mso-wrap-distance-right:69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bookmarkStart w:id="11" w:name="bookmark11"/>
                  <w:r>
                    <w:rPr>
                      <w:rStyle w:val="CharStyle84"/>
                    </w:rPr>
                    <w:t>Conference 3</w:t>
                    <w:br/>
                    <w:t>16.00 h &gt; Auditorium</w:t>
                  </w:r>
                  <w:bookmarkEnd w:id="11"/>
                </w:p>
              </w:txbxContent>
            </v:textbox>
            <w10:wrap type="topAndBottom" anchorx="margin" anchory="margin"/>
          </v:shape>
        </w:pict>
      </w:r>
      <w:bookmarkStart w:id="12" w:name="bookmark12"/>
      <w:r>
        <w:rPr>
          <w:rStyle w:val="CharStyle89"/>
        </w:rPr>
        <w:t>Images in Process</w:t>
      </w:r>
      <w:bookmarkEnd w:id="12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Mediale Bilder sind im digitalen Zeitalter nicht</w:t>
        <w:br/>
        <w:t>länger statische Abbilder der Wirklichkeit, son</w:t>
        <w:t>-</w:t>
        <w:br/>
        <w:t>dern vorläufige Konstruktionen, die auf Software</w:t>
        <w:br/>
        <w:t>und Codes beruhen. Bilder werden gemischt,</w:t>
        <w:br/>
        <w:t>gesampled und technisch interpretiert. Die Be</w:t>
        <w:t>-</w:t>
        <w:br/>
        <w:t>deutung dieser Bilder ist abhängig von den tech</w:t>
        <w:t>-</w:t>
        <w:br/>
        <w:t>nischen und kulturellen Bedingungen, unter</w:t>
        <w:br/>
        <w:t>denen sie rezipiert, reproduziert und manipu</w:t>
        <w:t>-</w:t>
        <w:br/>
        <w:t>liert werden können. Die Wahrheit und Authen</w:t>
        <w:t>-</w:t>
        <w:br/>
        <w:t>tizität von Bildern, die bei der Photographie</w:t>
        <w:br/>
        <w:t>noch an die Unmittelbarkeit des Augenblicks</w:t>
        <w:br/>
        <w:t>gebunden war, kann sich im digitalen Bilder</w:t>
        <w:t>-</w:t>
        <w:br/>
        <w:t>strom nur als Tendenz, als Muster, als Möglich</w:t>
        <w:t>-</w:t>
        <w:br/>
        <w:t>keit zeigen, die jeden Moment durch eine neuer</w:t>
        <w:t>-</w:t>
        <w:br/>
        <w:t>liche Überschreibung wieder ausgelöscht werden</w:t>
        <w:br/>
        <w:t>kann. Wer Ereignisse erzählen und veröffent</w:t>
        <w:t>-</w:t>
        <w:br/>
        <w:t>lichen will, muss lernen, im Bildprozess zu trei</w:t>
        <w:t>-</w:t>
        <w:br/>
        <w:t>ben. Die Geschichte ist eine interaktive Erzäh</w:t>
        <w:t>-</w:t>
        <w:br/>
        <w:t>lung, jedes Bild von ihr eine vorübergehende</w:t>
        <w:br/>
        <w:t>Annäherung.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Media images in the digital era are no longer</w:t>
        <w:br/>
        <w:t>static representations of reality; rather they are</w:t>
        <w:br/>
        <w:t>temporary constructions based on software and</w:t>
        <w:br/>
        <w:t>codes. Images are mixed, sampled, and interpreted</w:t>
        <w:br/>
        <w:t>technically. The significance of these images is</w:t>
        <w:br/>
        <w:t>dependent on the technical and cultural conditions</w:t>
        <w:br/>
        <w:t>under which they can be received, reproduced, and</w:t>
        <w:br/>
        <w:t>manipulated. The truth and the authenticity of</w:t>
        <w:br/>
        <w:t>images, which with photography had still been tied</w:t>
        <w:br/>
        <w:t>to the immediacy of the moment, can, in the digi</w:t>
        <w:t>-</w:t>
        <w:br/>
        <w:t>tal flood of images, only be depicted as a tendency,</w:t>
        <w:br/>
        <w:t>as a pattern, as a possibility, which can be eradica</w:t>
        <w:t>-</w:t>
        <w:br/>
        <w:t>ted again at any moment by a more recent overwri</w:t>
        <w:t>-</w:t>
        <w:br/>
        <w:t>ting. Those who wish to report and publicise events</w:t>
        <w:br/>
        <w:t>have to learn to move with the image process.</w:t>
        <w:br/>
        <w:t>History is an interactive account of events; every</w:t>
        <w:br/>
        <w:t>image within it Is a passing approximation.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61"/>
          <w:lang w:val="en-US" w:eastAsia="en-US" w:bidi="en-US"/>
          <w:b w:val="0"/>
          <w:bCs w:val="0"/>
        </w:rPr>
        <w:t>Mit/With: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6"/>
          <w:b w:val="0"/>
          <w:bCs w:val="0"/>
        </w:rPr>
        <w:t xml:space="preserve">Edmond Couchot </w:t>
      </w:r>
      <w:r>
        <w:rPr>
          <w:rStyle w:val="CharStyle66"/>
          <w:lang w:val="de-DE" w:eastAsia="de-DE" w:bidi="de-DE"/>
          <w:b w:val="0"/>
          <w:bCs w:val="0"/>
        </w:rPr>
        <w:t xml:space="preserve">(fr), </w:t>
      </w:r>
      <w:r>
        <w:rPr>
          <w:rStyle w:val="CharStyle58"/>
        </w:rPr>
        <w:t xml:space="preserve">emeritierter </w:t>
      </w:r>
      <w:r>
        <w:rPr>
          <w:rStyle w:val="CharStyle58"/>
          <w:lang w:val="en-US" w:eastAsia="en-US" w:bidi="en-US"/>
        </w:rPr>
        <w:t>Professor an</w:t>
        <w:br/>
      </w:r>
      <w:r>
        <w:rPr>
          <w:rStyle w:val="CharStyle58"/>
        </w:rPr>
        <w:t xml:space="preserve">der Universität </w:t>
      </w:r>
      <w:r>
        <w:rPr>
          <w:rStyle w:val="CharStyle58"/>
          <w:lang w:val="en-US" w:eastAsia="en-US" w:bidi="en-US"/>
        </w:rPr>
        <w:t xml:space="preserve">Paris </w:t>
      </w:r>
      <w:r>
        <w:rPr>
          <w:rStyle w:val="CharStyle67"/>
        </w:rPr>
        <w:t>8/Prof. emeritus at Univer</w:t>
        <w:t>-</w:t>
        <w:br/>
        <w:t xml:space="preserve">sity of Paris 8, </w:t>
      </w:r>
      <w:r>
        <w:rPr>
          <w:rStyle w:val="CharStyle58"/>
        </w:rPr>
        <w:t xml:space="preserve">über </w:t>
      </w:r>
      <w:r>
        <w:rPr>
          <w:rStyle w:val="CharStyle58"/>
          <w:lang w:val="en-US" w:eastAsia="en-US" w:bidi="en-US"/>
        </w:rPr>
        <w:t xml:space="preserve">generative </w:t>
      </w:r>
      <w:r>
        <w:rPr>
          <w:rStyle w:val="CharStyle58"/>
        </w:rPr>
        <w:t>Bildprozesse und</w:t>
        <w:br/>
      </w:r>
      <w:r>
        <w:rPr>
          <w:rStyle w:val="CharStyle58"/>
          <w:lang w:val="en-US" w:eastAsia="en-US" w:bidi="en-US"/>
        </w:rPr>
        <w:t xml:space="preserve">die </w:t>
      </w:r>
      <w:r>
        <w:rPr>
          <w:rStyle w:val="CharStyle58"/>
        </w:rPr>
        <w:t xml:space="preserve">„zweite Interaktivität“/on </w:t>
      </w:r>
      <w:r>
        <w:rPr>
          <w:rStyle w:val="CharStyle67"/>
        </w:rPr>
        <w:t>generative image</w:t>
        <w:br/>
        <w:t>processes and the 'second interactivity’;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3"/>
          <w:b w:val="0"/>
          <w:bCs w:val="0"/>
        </w:rPr>
        <w:t xml:space="preserve">Michael Punt (uk) </w:t>
      </w:r>
      <w:r>
        <w:rPr>
          <w:rStyle w:val="CharStyle64"/>
        </w:rPr>
        <w:t>vom/of University of Wales</w:t>
        <w:br/>
        <w:t xml:space="preserve">College Newport, </w:t>
      </w:r>
      <w:r>
        <w:rPr>
          <w:rStyle w:val="CharStyle65"/>
        </w:rPr>
        <w:t xml:space="preserve">über </w:t>
      </w:r>
      <w:r>
        <w:rPr>
          <w:rStyle w:val="CharStyle65"/>
          <w:lang w:val="en-US" w:eastAsia="en-US" w:bidi="en-US"/>
        </w:rPr>
        <w:t xml:space="preserve">die </w:t>
      </w:r>
      <w:r>
        <w:rPr>
          <w:rStyle w:val="CharStyle65"/>
        </w:rPr>
        <w:t xml:space="preserve">Ästhetik </w:t>
      </w:r>
      <w:r>
        <w:rPr>
          <w:rStyle w:val="CharStyle64"/>
        </w:rPr>
        <w:t>des/on the</w:t>
        <w:br/>
        <w:t>aesthetics of the 'post-digital analogue';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3"/>
          <w:b w:val="0"/>
          <w:bCs w:val="0"/>
        </w:rPr>
        <w:t xml:space="preserve">Thomas Y. Levin (us) </w:t>
      </w:r>
      <w:r>
        <w:rPr>
          <w:rStyle w:val="CharStyle65"/>
        </w:rPr>
        <w:t xml:space="preserve">Filmwissenschaftler </w:t>
      </w:r>
      <w:r>
        <w:rPr>
          <w:rStyle w:val="CharStyle65"/>
          <w:lang w:val="en-US" w:eastAsia="en-US" w:bidi="en-US"/>
        </w:rPr>
        <w:t>an</w:t>
        <w:br/>
      </w:r>
      <w:r>
        <w:rPr>
          <w:rStyle w:val="CharStyle64"/>
        </w:rPr>
        <w:t>der/professor in Film Studies at Princeton</w:t>
        <w:br/>
        <w:t xml:space="preserve">University, </w:t>
      </w:r>
      <w:r>
        <w:rPr>
          <w:rStyle w:val="CharStyle65"/>
        </w:rPr>
        <w:t xml:space="preserve">über das Verhältnis von digitaler </w:t>
      </w:r>
      <w:r>
        <w:rPr>
          <w:rStyle w:val="CharStyle65"/>
          <w:lang w:val="en-US" w:eastAsia="en-US" w:bidi="en-US"/>
        </w:rPr>
        <w:t>Bild-</w:t>
        <w:br/>
        <w:t xml:space="preserve">und </w:t>
      </w:r>
      <w:r>
        <w:rPr>
          <w:rStyle w:val="CharStyle65"/>
        </w:rPr>
        <w:t xml:space="preserve">Datenüberwachung/on </w:t>
      </w:r>
      <w:r>
        <w:rPr>
          <w:rStyle w:val="CharStyle64"/>
        </w:rPr>
        <w:t>the relationship bet</w:t>
        <w:t>-</w:t>
        <w:br/>
        <w:t>ween digital image and data surveillance;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21"/>
          <w:headerReference w:type="default" r:id="rId22"/>
          <w:footerReference w:type="even" r:id="rId23"/>
          <w:footerReference w:type="default" r:id="rId24"/>
          <w:pgSz w:w="11900" w:h="8400" w:orient="landscape"/>
          <w:pgMar w:top="839" w:left="1070" w:right="612" w:bottom="873" w:header="0" w:footer="3" w:gutter="0"/>
          <w:rtlGutter w:val="0"/>
          <w:cols w:num="3" w:space="102"/>
          <w:pgNumType w:start="5"/>
          <w:noEndnote/>
          <w:docGrid w:linePitch="360"/>
        </w:sectPr>
      </w:pPr>
      <w:r>
        <w:rPr>
          <w:rStyle w:val="CharStyle66"/>
          <w:b w:val="0"/>
          <w:bCs w:val="0"/>
        </w:rPr>
        <w:t xml:space="preserve">Peter Lynch </w:t>
      </w:r>
      <w:r>
        <w:rPr>
          <w:rStyle w:val="CharStyle66"/>
          <w:lang w:val="de-DE" w:eastAsia="de-DE" w:bidi="de-DE"/>
          <w:b w:val="0"/>
          <w:bCs w:val="0"/>
        </w:rPr>
        <w:t xml:space="preserve">(ca), </w:t>
      </w:r>
      <w:r>
        <w:rPr>
          <w:rStyle w:val="CharStyle58"/>
          <w:lang w:val="en-US" w:eastAsia="en-US" w:bidi="en-US"/>
        </w:rPr>
        <w:t>Filmemacher/fi I</w:t>
      </w:r>
      <w:r>
        <w:rPr>
          <w:rStyle w:val="CharStyle67"/>
        </w:rPr>
        <w:t>m maker,</w:t>
        <w:br/>
      </w:r>
      <w:r>
        <w:rPr>
          <w:rStyle w:val="CharStyle58"/>
        </w:rPr>
        <w:t>über digitale Filmproduktion und die total</w:t>
        <w:br/>
        <w:t>medialisierte Wahrnehmung von „Cyberman“</w:t>
        <w:br/>
        <w:t xml:space="preserve">Steve </w:t>
      </w:r>
      <w:r>
        <w:rPr>
          <w:rStyle w:val="CharStyle67"/>
          <w:lang w:val="de-DE" w:eastAsia="de-DE" w:bidi="de-DE"/>
        </w:rPr>
        <w:t xml:space="preserve">Mann/on </w:t>
      </w:r>
      <w:r>
        <w:rPr>
          <w:rStyle w:val="CharStyle58"/>
        </w:rPr>
        <w:t xml:space="preserve">digital </w:t>
      </w:r>
      <w:r>
        <w:rPr>
          <w:rStyle w:val="CharStyle67"/>
        </w:rPr>
        <w:t>film production and the</w:t>
        <w:br/>
        <w:t>totally media-driven perception of 'Cyberman'</w:t>
        <w:br/>
        <w:t>Steve Mann.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93" w:lineRule="exact"/>
        <w:ind w:left="0" w:right="8220" w:firstLine="0"/>
        <w:sectPr>
          <w:headerReference w:type="even" r:id="rId25"/>
          <w:headerReference w:type="default" r:id="rId26"/>
          <w:footerReference w:type="even" r:id="rId27"/>
          <w:footerReference w:type="default" r:id="rId28"/>
          <w:pgSz w:w="11900" w:h="8400" w:orient="landscape"/>
          <w:pgMar w:top="672" w:left="1220" w:right="548" w:bottom="1762" w:header="0" w:footer="3" w:gutter="0"/>
          <w:rtlGutter w:val="0"/>
          <w:cols w:space="720"/>
          <w:pgNumType w:start="8"/>
          <w:noEndnote/>
          <w:docGrid w:linePitch="360"/>
        </w:sectPr>
      </w:pPr>
      <w:bookmarkStart w:id="13" w:name="bookmark13"/>
      <w:r>
        <w:rPr>
          <w:lang w:val="en-US" w:eastAsia="en-US" w:bidi="en-US"/>
          <w:w w:val="100"/>
          <w:spacing w:val="0"/>
          <w:color w:val="000000"/>
          <w:position w:val="0"/>
        </w:rPr>
        <w:t>Conference 4</w:t>
        <w:br/>
        <w:t>20.30 h &gt; Auditorium</w:t>
      </w:r>
      <w:bookmarkEnd w:id="13"/>
    </w:p>
    <w:p>
      <w:pPr>
        <w:widowControl w:val="0"/>
        <w:spacing w:line="430" w:lineRule="exact"/>
      </w:pPr>
      <w:r>
        <w:pict>
          <v:shape id="_x0000_s1053" type="#_x0000_t202" style="position:absolute;margin-left:3.1pt;margin-top:0.1pt;width:19.9pt;height:12.1pt;z-index:251657729;mso-wrap-distance-left:5.pt;mso-wrap-distance-right:5.pt;mso-position-horizontal-relative:margin" fillcolor="#FFFFFE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94"/>
                    </w:rPr>
                    <w:t>8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94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304" w:left="317" w:right="490" w:bottom="17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20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72" w:left="0" w:right="0" w:bottom="6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0" w:line="200" w:lineRule="exact"/>
        <w:ind w:left="0" w:right="0" w:firstLine="0"/>
      </w:pPr>
      <w:bookmarkStart w:id="14" w:name="bookmark14"/>
      <w:r>
        <w:rPr>
          <w:rStyle w:val="CharStyle12"/>
          <w:lang w:val="de-DE" w:eastAsia="de-DE" w:bidi="de-DE"/>
        </w:rPr>
        <w:t>Software Speculations</w:t>
      </w:r>
      <w:bookmarkEnd w:id="14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6"/>
        </w:rPr>
        <w:t>Die wachsende gesellschaftliche Bedeutung von</w:t>
        <w:br/>
        <w:t>Computer-Software steht außer Frage.</w:t>
        <w:br/>
        <w:t>Zahlreiche Prozesse der Informationsgesell</w:t>
        <w:t>-</w:t>
        <w:br/>
        <w:t>schaft werden durch Software gestaltet und von</w:t>
        <w:br/>
        <w:t>Apple Macintosh über Napster bis hin zu Freier</w:t>
        <w:br/>
        <w:t>Software und „Open Source“ ist Software nicht</w:t>
        <w:br/>
        <w:t>wertneutrales Instrument, sondern jeweils</w:t>
        <w:br/>
        <w:t>eigensinniger kultureller Artefakt. Künstler und</w:t>
        <w:br/>
        <w:t>Kulturwissenschaftler reflektieren deshalb</w:t>
        <w:br/>
        <w:t>zunehmend über politische, ideologische, ethi</w:t>
        <w:t>-</w:t>
        <w:br/>
        <w:t>sche und ästhetische Dimensionen von Software</w:t>
        <w:br/>
        <w:t>und Software-Gestaltung. Der Wettbewerb der</w:t>
        <w:br/>
        <w:t>transmediale für „Software-Kunst“ zollt dieser</w:t>
        <w:br/>
        <w:t>Entwicklung Tribut.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6"/>
        </w:rPr>
        <w:t>Am Anfang des Programms werden die für</w:t>
        <w:br/>
        <w:t>den transmediale „Software award“ nominierten</w:t>
        <w:br/>
        <w:t xml:space="preserve">Projekte (siehe S. </w:t>
      </w:r>
      <w:r>
        <w:rPr>
          <w:rStyle w:val="CharStyle95"/>
        </w:rPr>
        <w:t>18</w:t>
      </w:r>
      <w:r>
        <w:rPr>
          <w:rStyle w:val="CharStyle86"/>
        </w:rPr>
        <w:t>) von den Künstlern</w:t>
        <w:br/>
        <w:t>vorgestellt: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lang w:val="de-DE" w:eastAsia="de-DE" w:bidi="de-DE"/>
          <w:b w:val="0"/>
          <w:bCs w:val="0"/>
        </w:rPr>
        <w:t>Daniel Hahn/Dietmar Schifferbauer (de)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lang w:val="de-DE" w:eastAsia="de-DE" w:bidi="de-DE"/>
          <w:b w:val="0"/>
          <w:bCs w:val="0"/>
        </w:rPr>
        <w:t>Joan Leandre (es)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lang w:val="de-DE" w:eastAsia="de-DE" w:bidi="de-DE"/>
          <w:b w:val="0"/>
          <w:bCs w:val="0"/>
        </w:rPr>
        <w:t>Local Area Network (ch)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lang w:val="de-DE" w:eastAsia="de-DE" w:bidi="de-DE"/>
          <w:b w:val="0"/>
          <w:bCs w:val="0"/>
        </w:rPr>
        <w:t>Alex McLean (uk)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br w:type="column"/>
      </w:r>
      <w:r>
        <w:rPr>
          <w:rStyle w:val="CharStyle44"/>
        </w:rPr>
        <w:t>The growing social significance of computer soft</w:t>
        <w:t>-</w:t>
        <w:br/>
        <w:t>ware is indisputable. Countless processes within</w:t>
        <w:br/>
        <w:t>the Information Society are being shaped by soft</w:t>
        <w:t>-</w:t>
        <w:br/>
        <w:t>ware, and from Apple Macintosh, to Napster, free</w:t>
        <w:br/>
        <w:t>software and 'open source</w:t>
      </w:r>
      <w:r>
        <w:rPr>
          <w:rStyle w:val="CharStyle44"/>
          <w:vertAlign w:val="superscript"/>
        </w:rPr>
        <w:t>1</w:t>
      </w:r>
      <w:r>
        <w:rPr>
          <w:rStyle w:val="CharStyle44"/>
        </w:rPr>
        <w:t>, it is clear that soft</w:t>
        <w:t>-</w:t>
        <w:br/>
        <w:t>ware is not a value-free instrument, but repre</w:t>
        <w:t>-</w:t>
        <w:br/>
        <w:t>sents in each case a wilful cultural artefact.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Artists and cultural scientists are therefore incre</w:t>
        <w:t>-</w:t>
        <w:br/>
        <w:t>asingly reflecting upon the political, ideological,</w:t>
        <w:br/>
        <w:t>ethical and aesthetic dimensions of software and</w:t>
        <w:br/>
        <w:t>software design. The transmediale competition for</w:t>
        <w:br/>
        <w:t>'software art</w:t>
      </w:r>
      <w:r>
        <w:rPr>
          <w:rStyle w:val="CharStyle44"/>
          <w:vertAlign w:val="superscript"/>
        </w:rPr>
        <w:t>1</w:t>
      </w:r>
      <w:r>
        <w:rPr>
          <w:rStyle w:val="CharStyle44"/>
        </w:rPr>
        <w:t xml:space="preserve"> pays tribute to this development.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At the beginning of the programme, the projects</w:t>
        <w:br/>
        <w:t>nominated for the transmediale 'software award'</w:t>
        <w:br/>
        <w:t>(see page 18) will be presented by the artists:</w:t>
        <w:br/>
      </w:r>
      <w:r>
        <w:rPr>
          <w:rStyle w:val="CharStyle97"/>
          <w:b w:val="0"/>
          <w:bCs w:val="0"/>
        </w:rPr>
        <w:t>Daniel Hahn/Dietmar Schifferbauer (de)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b w:val="0"/>
          <w:bCs w:val="0"/>
        </w:rPr>
        <w:t>Joan Leandre(es)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b w:val="0"/>
          <w:bCs w:val="0"/>
        </w:rPr>
        <w:t>Local Area Network (ch)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  <w:b w:val="0"/>
          <w:bCs w:val="0"/>
        </w:rPr>
        <w:t>Alex McLean (uk)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98"/>
        </w:rPr>
        <w:t>Mit/With: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Manfred Fassler </w:t>
      </w:r>
      <w:r>
        <w:rPr>
          <w:rStyle w:val="CharStyle97"/>
          <w:lang w:val="de-DE" w:eastAsia="de-DE" w:bidi="de-DE"/>
          <w:b w:val="0"/>
          <w:bCs w:val="0"/>
        </w:rPr>
        <w:t xml:space="preserve">(de), </w:t>
      </w:r>
      <w:r>
        <w:rPr>
          <w:rStyle w:val="CharStyle99"/>
        </w:rPr>
        <w:t>Kultur-und Medien</w:t>
        <w:t>-</w:t>
        <w:br/>
        <w:t>anthropologe, Universität Frankfurt, über die</w:t>
        <w:br/>
        <w:t>Konstitution sozialer Räume durch Software/</w:t>
        <w:br/>
      </w:r>
      <w:r>
        <w:rPr>
          <w:rStyle w:val="CharStyle44"/>
        </w:rPr>
        <w:t>cultural and media anthropologist at the Univer</w:t>
        <w:t>-</w:t>
        <w:br/>
        <w:t>sity of Frankfurt, about the constitution of social</w:t>
        <w:br/>
        <w:t>spaces through software;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0"/>
          <w:b w:val="0"/>
          <w:bCs w:val="0"/>
        </w:rPr>
        <w:t xml:space="preserve">Matthew Fuller (uk), </w:t>
      </w:r>
      <w:r>
        <w:rPr>
          <w:rStyle w:val="CharStyle41"/>
        </w:rPr>
        <w:t>Medientheoretiker, über</w:t>
        <w:br/>
        <w:t xml:space="preserve">spekulative </w:t>
      </w:r>
      <w:r>
        <w:rPr>
          <w:rStyle w:val="CharStyle41"/>
          <w:lang w:val="en-US" w:eastAsia="en-US" w:bidi="en-US"/>
        </w:rPr>
        <w:t xml:space="preserve">Software </w:t>
      </w:r>
      <w:r>
        <w:rPr>
          <w:rStyle w:val="CharStyle41"/>
        </w:rPr>
        <w:t>und das Forschungsprojekt</w:t>
        <w:br/>
        <w:t xml:space="preserve">„Software=Culture“/media </w:t>
      </w:r>
      <w:r>
        <w:rPr>
          <w:rStyle w:val="CharStyle101"/>
        </w:rPr>
        <w:t>theorist, about</w:t>
        <w:br/>
        <w:t xml:space="preserve">speculative software </w:t>
      </w:r>
      <w:r>
        <w:rPr>
          <w:rStyle w:val="CharStyle41"/>
          <w:lang w:val="en-US" w:eastAsia="en-US" w:bidi="en-US"/>
        </w:rPr>
        <w:t xml:space="preserve">and </w:t>
      </w:r>
      <w:r>
        <w:rPr>
          <w:rStyle w:val="CharStyle101"/>
        </w:rPr>
        <w:t>the research project</w:t>
        <w:br/>
        <w:t>'Software=Culture';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2"/>
          <w:lang w:val="de-DE" w:eastAsia="de-DE" w:bidi="de-DE"/>
          <w:b w:val="0"/>
          <w:bCs w:val="0"/>
        </w:rPr>
        <w:t xml:space="preserve">Margarete Jahrmann </w:t>
      </w:r>
      <w:r>
        <w:rPr>
          <w:rStyle w:val="CharStyle102"/>
          <w:b w:val="0"/>
          <w:bCs w:val="0"/>
        </w:rPr>
        <w:t xml:space="preserve">(at), </w:t>
      </w:r>
      <w:r>
        <w:rPr>
          <w:rStyle w:val="CharStyle98"/>
          <w:lang w:val="de-DE" w:eastAsia="de-DE" w:bidi="de-DE"/>
        </w:rPr>
        <w:t>Künstlerin und</w:t>
        <w:br/>
      </w:r>
      <w:r>
        <w:rPr>
          <w:rStyle w:val="CharStyle103"/>
        </w:rPr>
        <w:t xml:space="preserve">Medientheoretikerin, </w:t>
      </w:r>
      <w:r>
        <w:rPr>
          <w:rStyle w:val="CharStyle98"/>
          <w:lang w:val="de-DE" w:eastAsia="de-DE" w:bidi="de-DE"/>
        </w:rPr>
        <w:t>lehrt an Kunsthoch</w:t>
        <w:t>-</w:t>
        <w:br/>
        <w:t xml:space="preserve">schulen </w:t>
      </w:r>
      <w:r>
        <w:rPr>
          <w:rStyle w:val="CharStyle103"/>
        </w:rPr>
        <w:t xml:space="preserve">in Linz, </w:t>
      </w:r>
      <w:r>
        <w:rPr>
          <w:rStyle w:val="CharStyle98"/>
          <w:lang w:val="de-DE" w:eastAsia="de-DE" w:bidi="de-DE"/>
        </w:rPr>
        <w:t xml:space="preserve">Wien </w:t>
      </w:r>
      <w:r>
        <w:rPr>
          <w:rStyle w:val="CharStyle103"/>
        </w:rPr>
        <w:t xml:space="preserve">und </w:t>
      </w:r>
      <w:r>
        <w:rPr>
          <w:rStyle w:val="CharStyle98"/>
          <w:lang w:val="de-DE" w:eastAsia="de-DE" w:bidi="de-DE"/>
        </w:rPr>
        <w:t>Zürich, über Software</w:t>
        <w:br/>
        <w:t xml:space="preserve">als </w:t>
      </w:r>
      <w:r>
        <w:rPr>
          <w:rStyle w:val="CharStyle103"/>
        </w:rPr>
        <w:t xml:space="preserve">generative </w:t>
      </w:r>
      <w:r>
        <w:rPr>
          <w:rStyle w:val="CharStyle98"/>
          <w:lang w:val="de-DE" w:eastAsia="de-DE" w:bidi="de-DE"/>
        </w:rPr>
        <w:t xml:space="preserve">Kunst-Maschine/artist </w:t>
      </w:r>
      <w:r>
        <w:rPr>
          <w:rStyle w:val="CharStyle98"/>
        </w:rPr>
        <w:t>and media</w:t>
        <w:br/>
        <w:t>theorist who teaches at art academies in Linz,</w:t>
        <w:br/>
        <w:t xml:space="preserve">Wien and </w:t>
      </w:r>
      <w:r>
        <w:rPr>
          <w:rStyle w:val="CharStyle98"/>
          <w:lang w:val="de-DE" w:eastAsia="de-DE" w:bidi="de-DE"/>
        </w:rPr>
        <w:t xml:space="preserve">Zürich, </w:t>
      </w:r>
      <w:r>
        <w:rPr>
          <w:rStyle w:val="CharStyle98"/>
        </w:rPr>
        <w:t>about software as a generative</w:t>
        <w:br/>
        <w:t>art-machine.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4"/>
        </w:rPr>
        <w:t xml:space="preserve">Moderation: </w:t>
      </w:r>
      <w:r>
        <w:rPr>
          <w:rStyle w:val="CharStyle96"/>
          <w:lang w:val="de-DE" w:eastAsia="de-DE" w:bidi="de-DE"/>
          <w:b w:val="0"/>
          <w:bCs w:val="0"/>
        </w:rPr>
        <w:t xml:space="preserve">Florian </w:t>
      </w:r>
      <w:r>
        <w:rPr>
          <w:rStyle w:val="CharStyle96"/>
          <w:b w:val="0"/>
          <w:bCs w:val="0"/>
        </w:rPr>
        <w:t>Cramer (de),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72" w:left="1220" w:right="548" w:bottom="672" w:header="0" w:footer="3" w:gutter="0"/>
          <w:rtlGutter w:val="0"/>
          <w:cols w:num="3" w:space="182"/>
          <w:noEndnote/>
          <w:docGrid w:linePitch="360"/>
        </w:sectPr>
      </w:pPr>
      <w:r>
        <w:rPr>
          <w:rStyle w:val="CharStyle99"/>
        </w:rPr>
        <w:t xml:space="preserve">Literaturwissenschaftler, </w:t>
      </w:r>
      <w:r>
        <w:rPr>
          <w:rStyle w:val="CharStyle99"/>
          <w:lang w:val="en-US" w:eastAsia="en-US" w:bidi="en-US"/>
        </w:rPr>
        <w:t>FU Berlin/</w:t>
        <w:br/>
      </w:r>
      <w:r>
        <w:rPr>
          <w:rStyle w:val="CharStyle44"/>
        </w:rPr>
        <w:t>lecturer in Comparative Literature, FU Berlin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5" w:name="bookmark15"/>
      <w:r>
        <w:rPr>
          <w:lang w:val="en-US" w:eastAsia="en-US" w:bidi="en-US"/>
          <w:w w:val="100"/>
          <w:spacing w:val="0"/>
          <w:color w:val="000000"/>
          <w:position w:val="0"/>
        </w:rPr>
        <w:t>Panel</w:t>
      </w:r>
      <w:bookmarkEnd w:id="15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5040" w:firstLine="0"/>
        <w:sectPr>
          <w:headerReference w:type="even" r:id="rId29"/>
          <w:headerReference w:type="default" r:id="rId30"/>
          <w:footerReference w:type="even" r:id="rId31"/>
          <w:footerReference w:type="default" r:id="rId32"/>
          <w:pgSz w:w="11900" w:h="8400" w:orient="landscape"/>
          <w:pgMar w:top="681" w:left="1013" w:right="739" w:bottom="1079" w:header="0" w:footer="3" w:gutter="0"/>
          <w:rtlGutter w:val="0"/>
          <w:cols w:space="720"/>
          <w:pgNumType w:start="7"/>
          <w:noEndnote/>
          <w:docGrid w:linePitch="360"/>
        </w:sectPr>
      </w:pPr>
      <w:bookmarkStart w:id="16" w:name="bookmark16"/>
      <w:r>
        <w:rPr>
          <w:rStyle w:val="CharStyle70"/>
        </w:rPr>
        <w:t xml:space="preserve">Wednesday, 6.2., 20.30 h </w:t>
      </w:r>
      <w:r>
        <w:rPr>
          <w:rStyle w:val="CharStyle12"/>
        </w:rPr>
        <w:t xml:space="preserve">Concepts of Interactive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AU</w:t>
        <w:br/>
      </w:r>
      <w:r>
        <w:rPr>
          <w:rStyle w:val="CharStyle70"/>
        </w:rPr>
        <w:t xml:space="preserve">Thursday, 7.2., 14.00 h </w:t>
      </w:r>
      <w:r>
        <w:rPr>
          <w:rStyle w:val="CharStyle12"/>
        </w:rPr>
        <w:t xml:space="preserve">SMS Encounters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K1</w:t>
      </w:r>
      <w:bookmarkEnd w:id="1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81" w:left="0" w:right="0" w:bottom="6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7" w:name="bookmark17"/>
      <w:r>
        <w:rPr>
          <w:rStyle w:val="CharStyle12"/>
        </w:rPr>
        <w:t>Concepts of Interactive Art</w:t>
      </w:r>
      <w:bookmarkEnd w:id="17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Künstler der Ausstellung stellen ihre unterschied</w:t>
        <w:t>-</w:t>
        <w:br/>
        <w:t>lichen Konzepte und Forschungsgebiete vor: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Exponate basieren auf künstlicher Intelligenz,</w:t>
        <w:br/>
        <w:t>Bio-Feedback, Spracherkennung oder bewusster,</w:t>
        <w:br/>
        <w:t>physischer Navigation. Diskutiert werden die</w:t>
        <w:br/>
        <w:t>künstlerischen Chancen und Risiken interaktiver</w:t>
        <w:br/>
        <w:t>Projekte sowie die Regeln, nach denen Interface-</w:t>
        <w:br/>
        <w:t>Gestaltung funktioniert. Besonderes Augenmerk</w:t>
        <w:br/>
        <w:t>wird hierbei auf die ungewohnten Rezeptionsbe</w:t>
        <w:t>-</w:t>
        <w:br/>
        <w:t>dingungen und Anforderungen an den Besucher</w:t>
        <w:br/>
        <w:t>gelegt, um somit eine genauere Begriffsbestim</w:t>
        <w:t>-</w:t>
        <w:br/>
        <w:t>mung von „Interaktion“ zu erarbeiten.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artists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exhibition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different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concepts and areas of expertise: the works shown</w:t>
        <w:br/>
        <w:t>are based on artificial intelligence, biofeedback,</w:t>
        <w:br/>
        <w:t>voice recognition or deliberate, physical naviga</w:t>
        <w:t>-</w:t>
        <w:br/>
        <w:t>tion. Under discussion are the artistic chances</w:t>
        <w:br/>
        <w:t>and risks of Interactive projects, as well as the</w:t>
        <w:br/>
        <w:t>rules under which interface design functions.</w:t>
        <w:br/>
        <w:t>Particular attention has been paid to the unusual</w:t>
        <w:br/>
        <w:t>conditions and demands placed on the visitor's</w:t>
        <w:br/>
        <w:t>reception of the work, in order to develop a clearer</w:t>
        <w:br/>
        <w:t>definition of the term "interaction'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105"/>
        </w:rPr>
        <w:t xml:space="preserve">Kurzpräsentationen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von/presentations by: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Frucht (hu/de), robotlab (de),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Jonah Brucker-Cohen (us)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Panel: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Luc Courchesne (ca), Seiko Mikami (jp)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1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Masaki Fujihata (jp), Kenneth Rinaldo (us)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8" w:name="bookmark18"/>
      <w:r>
        <w:rPr>
          <w:rStyle w:val="CharStyle12"/>
          <w:lang w:val="de-DE" w:eastAsia="de-DE" w:bidi="de-DE"/>
        </w:rPr>
        <w:t>SMS Encounters: Die Verdichtung</w:t>
        <w:br/>
        <w:t>von Öffentlichkeit?/The intensifi-</w:t>
        <w:br/>
        <w:t>cation of the public sphere?</w:t>
      </w:r>
      <w:bookmarkEnd w:id="18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SMS-Fieber - das ist nicht nur E-Speed-Lyrik zwi</w:t>
        <w:t>-</w:t>
        <w:br/>
        <w:t>schen zwei Leuten. Romane und Sportnachrich</w:t>
        <w:t>-</w:t>
        <w:br/>
        <w:t>ten sind im SMS-Abo beziehbar. Der Afghanistan-</w:t>
        <w:br/>
        <w:t>Krieg hat sogar die Truppenbetreuung durch SMS</w:t>
        <w:br/>
        <w:t>hervorgebracht. Kultur- und Medienproduzenten</w:t>
        <w:br/>
        <w:t>experimentieren mit dem Privatmedium, um das</w:t>
        <w:br/>
        <w:t>Mobiltelefon als Eingabetastatur für neue Formen</w:t>
        <w:br/>
        <w:t>öffentlicher Sendungen zu benutzen. Seit gerau</w:t>
        <w:t>-</w:t>
        <w:br/>
        <w:t>mer Zeit nimmt so ein halb-öffentliches Kommu</w:t>
        <w:t>-</w:t>
        <w:br/>
        <w:t>nikationsnetz vage Konturen an. TV und Radio</w:t>
        <w:br/>
        <w:t>etwa werden von Medienaktivsten mit der priva</w:t>
        <w:t>-</w:t>
        <w:br/>
        <w:t>ten Fernbedienung kurzgeschlossen. Entstehen</w:t>
        <w:br/>
        <w:t>zwischen Privatsphäre und Öffentlichkeit Brüche,</w:t>
        <w:br/>
        <w:t>wenn ein privates mobiles Medium mit immobi</w:t>
        <w:t>-</w:t>
        <w:br/>
        <w:t>len öffentlichen Medien kurzgeschlossen wird?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Das Panel </w:t>
      </w:r>
      <w:r>
        <w:rPr>
          <w:rStyle w:val="CharStyle108"/>
          <w:b w:val="0"/>
          <w:bCs w:val="0"/>
        </w:rPr>
        <w:t xml:space="preserve">SMS Encounters </w:t>
      </w:r>
      <w:r>
        <w:rPr>
          <w:w w:val="100"/>
          <w:spacing w:val="0"/>
          <w:color w:val="000000"/>
          <w:position w:val="0"/>
        </w:rPr>
        <w:t>soll das Produktions</w:t>
        <w:t>-</w:t>
        <w:br/>
        <w:t>umfeld (intermedialer) SMS-Anwendungen be</w:t>
        <w:t>-</w:t>
        <w:br/>
        <w:t>leuchten und ihren Öffentlichkeitsbegriff klären.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SMS-fever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not only means E-speed lyrics between</w:t>
        <w:br/>
        <w:t>two people. Novels and sports news are also obtai</w:t>
        <w:t>-</w:t>
        <w:br/>
        <w:t>nable with an SMS subscription. The Afghanistan</w:t>
        <w:br/>
        <w:t>war has also meant that troops are dealt with via</w:t>
        <w:br/>
        <w:t>SMS. Culture and media producers are experimen</w:t>
        <w:t>-</w:t>
        <w:br/>
        <w:t>ting with the private medium In order to make use</w:t>
        <w:br/>
        <w:t>of the mobile telephone as enter key for new forms</w:t>
        <w:br/>
        <w:t>of public broadcasts. For some time now, a semi</w:t>
        <w:t>-</w:t>
        <w:br/>
        <w:t>public communications network is taking on vague</w:t>
        <w:br/>
        <w:t>contours. TV and radio are also being short-circui</w:t>
        <w:t>-</w:t>
        <w:br/>
        <w:t>ted through the private remote control. Do infringe</w:t>
        <w:t>-</w:t>
        <w:br/>
        <w:t>ments between the private and the public sphere</w:t>
        <w:br/>
        <w:t>take place when a private mobile medium is short-</w:t>
        <w:br/>
        <w:t>circuited with immobile public media? The panel</w:t>
        <w:br/>
      </w:r>
      <w:r>
        <w:rPr>
          <w:rStyle w:val="CharStyle109"/>
          <w:b w:val="0"/>
          <w:bCs w:val="0"/>
        </w:rPr>
        <w:t xml:space="preserve">SMS encounters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intends to shed light on the pro</w:t>
        <w:t>-</w:t>
        <w:br/>
        <w:t xml:space="preserve">duction environment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(intermedial)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SMS-applica-</w:t>
        <w:br/>
        <w:t>tions, and clarify their definition of the public,</w:t>
        <w:br/>
      </w:r>
      <w:r>
        <w:rPr>
          <w:rStyle w:val="CharStyle110"/>
        </w:rPr>
        <w:t>uuu.</w:t>
      </w:r>
      <w:r>
        <w:rPr>
          <w:rStyle w:val="CharStyle110"/>
          <w:lang w:val="de-DE" w:eastAsia="de-DE" w:bidi="de-DE"/>
        </w:rPr>
        <w:t>berliner</w:t>
      </w:r>
      <w:r>
        <w:rPr>
          <w:rStyle w:val="CharStyle110"/>
        </w:rPr>
        <w:t>gazette.</w:t>
      </w:r>
      <w:r>
        <w:rPr>
          <w:rStyle w:val="CharStyle110"/>
          <w:lang w:val="de-DE" w:eastAsia="de-DE" w:bidi="de-DE"/>
        </w:rPr>
        <w:t>de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Kooperation von Berliner Gazette +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w w:val="100"/>
          <w:spacing w:val="0"/>
          <w:color w:val="000000"/>
          <w:position w:val="0"/>
        </w:rPr>
        <w:t>Lab/Künstlerhaus Bethanien/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Cooperation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between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 Gazette +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type w:val="continuous"/>
          <w:pgSz w:w="11900" w:h="8400" w:orient="landscape"/>
          <w:pgMar w:top="681" w:left="1013" w:right="740" w:bottom="681" w:header="0" w:footer="3" w:gutter="0"/>
          <w:rtlGutter w:val="0"/>
          <w:cols w:num="3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Lab/ Künstlerhaus Bethanien</w:t>
      </w:r>
    </w:p>
    <w:p>
      <w:pPr>
        <w:pStyle w:val="Style10"/>
        <w:numPr>
          <w:ilvl w:val="0"/>
          <w:numId w:val="1"/>
        </w:numPr>
        <w:tabs>
          <w:tab w:leader="none" w:pos="714" w:val="left"/>
        </w:tabs>
        <w:widowControl w:val="0"/>
        <w:keepNext/>
        <w:keepLines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pict>
          <v:shape id="_x0000_s1058" type="#_x0000_t202" style="position:absolute;margin-left:-41.75pt;margin-top:11.1pt;width:19.7pt;height:12.6pt;z-index:-125829367;mso-wrap-distance-left:5.pt;mso-wrap-distance-right:22.1pt;mso-position-horizontal-relative:margin;mso-position-vertical-relative:margin" fillcolor="#FFFFFD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1"/>
                      <w:lang w:val="en-US" w:eastAsia="en-US" w:bidi="en-US"/>
                      <w:b/>
                      <w:bCs/>
                    </w:rPr>
                    <w:t>9.2.</w:t>
                  </w:r>
                </w:p>
              </w:txbxContent>
            </v:textbox>
            <w10:wrap type="square" side="right" anchorx="margin" anchory="margin"/>
          </v:shape>
        </w:pict>
      </w:r>
      <w:bookmarkStart w:id="19" w:name="bookmark19"/>
      <w:r>
        <w:rPr>
          <w:rStyle w:val="CharStyle70"/>
        </w:rPr>
        <w:t xml:space="preserve">h </w:t>
      </w:r>
      <w:r>
        <w:rPr>
          <w:rStyle w:val="CharStyle12"/>
        </w:rPr>
        <w:t xml:space="preserve">Young Russian Media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K1</w:t>
      </w:r>
      <w:bookmarkEnd w:id="19"/>
    </w:p>
    <w:p>
      <w:pPr>
        <w:pStyle w:val="Style10"/>
        <w:numPr>
          <w:ilvl w:val="0"/>
          <w:numId w:val="3"/>
        </w:numPr>
        <w:tabs>
          <w:tab w:leader="none" w:pos="71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titlePg/>
          <w:pgSz w:w="11900" w:h="8400" w:orient="landscape"/>
          <w:pgMar w:top="940" w:left="1208" w:right="541" w:bottom="868" w:header="0" w:footer="3" w:gutter="0"/>
          <w:rtlGutter w:val="0"/>
          <w:cols w:space="720"/>
          <w:pgNumType w:start="10"/>
          <w:noEndnote/>
          <w:docGrid w:linePitch="360"/>
        </w:sectPr>
      </w:pPr>
      <w:bookmarkStart w:id="20" w:name="bookmark20"/>
      <w:r>
        <w:rPr>
          <w:rStyle w:val="CharStyle70"/>
        </w:rPr>
        <w:t xml:space="preserve">h </w:t>
      </w:r>
      <w:r>
        <w:rPr>
          <w:rStyle w:val="CharStyle12"/>
        </w:rPr>
        <w:t xml:space="preserve">Digital Cultural Heritage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Theatersaal</w:t>
      </w:r>
      <w:bookmarkEnd w:id="2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940" w:left="0" w:right="0" w:bottom="8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1" w:name="bookmark21"/>
      <w:r>
        <w:rPr>
          <w:rStyle w:val="CharStyle112"/>
          <w:lang w:val="en-US" w:eastAsia="en-US" w:bidi="en-US"/>
        </w:rPr>
        <w:t>Young Russian Media Art</w:t>
      </w:r>
      <w:bookmarkEnd w:id="21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9"/>
        </w:rPr>
        <w:t>Bei allen Veränderungen und Neuorientierungen</w:t>
        <w:br/>
        <w:t>in der russischen Geisteslandschaft entwickeln</w:t>
        <w:br/>
        <w:t>sie mit euphorischer Gelassenheit und ironi</w:t>
        <w:t>-</w:t>
        <w:br/>
        <w:t>scher Selbstübertreibung neue spirituelle Pro</w:t>
        <w:t>-</w:t>
        <w:br/>
        <w:t>zessbeschreibungen. Junge Vertreter der Medien</w:t>
        <w:t>-</w:t>
        <w:br/>
        <w:t>kunst aus Moskau und St.Petersburg stellen ihre</w:t>
        <w:br/>
        <w:t xml:space="preserve">Arbeiten vor. </w:t>
      </w:r>
      <w:r>
        <w:rPr>
          <w:rStyle w:val="CharStyle44"/>
          <w:lang w:val="de-DE" w:eastAsia="de-DE" w:bidi="de-DE"/>
        </w:rPr>
        <w:t xml:space="preserve">In </w:t>
      </w:r>
      <w:r>
        <w:rPr>
          <w:rStyle w:val="CharStyle44"/>
        </w:rPr>
        <w:t xml:space="preserve">spite of </w:t>
      </w:r>
      <w:r>
        <w:rPr>
          <w:rStyle w:val="CharStyle44"/>
          <w:lang w:val="de-DE" w:eastAsia="de-DE" w:bidi="de-DE"/>
        </w:rPr>
        <w:t xml:space="preserve">all </w:t>
      </w:r>
      <w:r>
        <w:rPr>
          <w:rStyle w:val="CharStyle44"/>
        </w:rPr>
        <w:t>the changes and new</w:t>
        <w:br/>
        <w:t>orientations in Russia’s intellectual landscape they</w:t>
        <w:br/>
        <w:t>do not forget their post-soviet "rituals of understan</w:t>
        <w:t>-</w:t>
        <w:br/>
        <w:t>ding" and are developing ways of describing new</w:t>
        <w:br/>
        <w:t>spiritual processes with euphoric composure and</w:t>
        <w:br/>
        <w:t>ironic self-exaggeration. Young media artists from</w:t>
        <w:br/>
        <w:t xml:space="preserve">Moscow and </w:t>
      </w:r>
      <w:r>
        <w:rPr>
          <w:rStyle w:val="CharStyle99"/>
          <w:lang w:val="en-US" w:eastAsia="en-US" w:bidi="en-US"/>
        </w:rPr>
        <w:t>St.</w:t>
      </w:r>
      <w:r>
        <w:rPr>
          <w:rStyle w:val="CharStyle44"/>
        </w:rPr>
        <w:t>Petersburg present their work.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5"/>
          <w:b w:val="0"/>
          <w:bCs w:val="0"/>
        </w:rPr>
        <w:t>Mit/With: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Eldar Karhalev, </w:t>
      </w:r>
      <w:r>
        <w:rPr>
          <w:rStyle w:val="CharStyle44"/>
          <w:lang w:val="de-DE" w:eastAsia="de-DE" w:bidi="de-DE"/>
        </w:rPr>
        <w:t xml:space="preserve">entwickelte </w:t>
      </w:r>
      <w:r>
        <w:rPr>
          <w:rStyle w:val="CharStyle44"/>
        </w:rPr>
        <w:t>das Wap-Portal WAP-</w:t>
        <w:br/>
        <w:t xml:space="preserve">1CONA; </w:t>
      </w:r>
      <w:r>
        <w:rPr>
          <w:rStyle w:val="CharStyle97"/>
          <w:b w:val="0"/>
          <w:bCs w:val="0"/>
        </w:rPr>
        <w:t xml:space="preserve">Sergei Teterin, </w:t>
      </w:r>
      <w:r>
        <w:rPr>
          <w:rStyle w:val="CharStyle99"/>
        </w:rPr>
        <w:t xml:space="preserve">beschreibt mit „All </w:t>
      </w:r>
      <w:r>
        <w:rPr>
          <w:rStyle w:val="CharStyle99"/>
          <w:lang w:val="en-US" w:eastAsia="en-US" w:bidi="en-US"/>
        </w:rPr>
        <w:t>Media</w:t>
        <w:br/>
        <w:t xml:space="preserve">Artists Go To Heaven“ </w:t>
      </w:r>
      <w:r>
        <w:rPr>
          <w:rStyle w:val="CharStyle99"/>
        </w:rPr>
        <w:t xml:space="preserve">ein himmlisches </w:t>
      </w:r>
      <w:r>
        <w:rPr>
          <w:rStyle w:val="CharStyle99"/>
          <w:lang w:val="en-US" w:eastAsia="en-US" w:bidi="en-US"/>
        </w:rPr>
        <w:t>Nirvana,</w:t>
        <w:br/>
      </w:r>
      <w:r>
        <w:rPr>
          <w:rStyle w:val="CharStyle99"/>
        </w:rPr>
        <w:t xml:space="preserve">von wo tote Medienkünstler mit </w:t>
      </w:r>
      <w:r>
        <w:rPr>
          <w:rStyle w:val="CharStyle99"/>
          <w:lang w:val="en-US" w:eastAsia="en-US" w:bidi="en-US"/>
        </w:rPr>
        <w:t>Internet, Pager</w:t>
        <w:br/>
      </w:r>
      <w:r>
        <w:rPr>
          <w:rStyle w:val="CharStyle99"/>
        </w:rPr>
        <w:t xml:space="preserve">und Handys operieren können/ </w:t>
      </w:r>
      <w:r>
        <w:rPr>
          <w:rStyle w:val="CharStyle44"/>
        </w:rPr>
        <w:t>describes a hea</w:t>
        <w:t>-</w:t>
        <w:br/>
        <w:t>venly Nirvana in ’All Media Artists Go To Heaven</w:t>
      </w:r>
      <w:r>
        <w:rPr>
          <w:rStyle w:val="CharStyle44"/>
          <w:vertAlign w:val="superscript"/>
        </w:rPr>
        <w:t>1</w:t>
      </w:r>
      <w:r>
        <w:rPr>
          <w:rStyle w:val="CharStyle44"/>
        </w:rPr>
        <w:t>,</w:t>
        <w:br/>
        <w:t>where media artists enter after their death, to work</w:t>
        <w:br/>
        <w:t>with the internet, pagers, and mobile phones;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6"/>
          <w:lang w:val="en-US" w:eastAsia="en-US" w:bidi="en-US"/>
          <w:b w:val="0"/>
          <w:bCs w:val="0"/>
        </w:rPr>
        <w:t xml:space="preserve">Ivan </w:t>
      </w:r>
      <w:r>
        <w:rPr>
          <w:rStyle w:val="CharStyle116"/>
          <w:b w:val="0"/>
          <w:bCs w:val="0"/>
        </w:rPr>
        <w:t xml:space="preserve">Khlmin, </w:t>
      </w:r>
      <w:r>
        <w:rPr>
          <w:rStyle w:val="CharStyle86"/>
        </w:rPr>
        <w:t>studierte Kunstgeschichte und Me</w:t>
        <w:t>-</w:t>
        <w:br/>
        <w:t>dienkunst am Pro Arte Institute in St.Petersburg/</w:t>
        <w:br/>
      </w:r>
      <w:r>
        <w:rPr>
          <w:rStyle w:val="CharStyle117"/>
        </w:rPr>
        <w:t xml:space="preserve">studied art history and media art at Pro </w:t>
      </w:r>
      <w:r>
        <w:rPr>
          <w:rStyle w:val="CharStyle86"/>
          <w:lang w:val="en-US" w:eastAsia="en-US" w:bidi="en-US"/>
        </w:rPr>
        <w:t>Arte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17"/>
          <w:lang w:val="de-DE" w:eastAsia="de-DE" w:bidi="de-DE"/>
        </w:rPr>
        <w:t xml:space="preserve">Institute In </w:t>
      </w:r>
      <w:r>
        <w:rPr>
          <w:rStyle w:val="CharStyle86"/>
        </w:rPr>
        <w:t xml:space="preserve">St. </w:t>
      </w:r>
      <w:r>
        <w:rPr>
          <w:rStyle w:val="CharStyle117"/>
          <w:lang w:val="de-DE" w:eastAsia="de-DE" w:bidi="de-DE"/>
        </w:rPr>
        <w:t xml:space="preserve">Petersburg; </w:t>
      </w:r>
      <w:r>
        <w:rPr>
          <w:rStyle w:val="CharStyle116"/>
          <w:b w:val="0"/>
          <w:bCs w:val="0"/>
        </w:rPr>
        <w:t xml:space="preserve">Anna Kolossava, </w:t>
      </w:r>
      <w:r>
        <w:rPr>
          <w:rStyle w:val="CharStyle86"/>
        </w:rPr>
        <w:t>the</w:t>
        <w:t>-</w:t>
        <w:br/>
        <w:t>matisiert die Schnittstelle zwischen virtuellem</w:t>
        <w:br/>
        <w:t>Raumund dessen Abbildungen in der physi</w:t>
        <w:t>-</w:t>
        <w:br/>
        <w:t xml:space="preserve">schen Welt/plays with </w:t>
      </w:r>
      <w:r>
        <w:rPr>
          <w:rStyle w:val="CharStyle117"/>
          <w:lang w:val="de-DE" w:eastAsia="de-DE" w:bidi="de-DE"/>
        </w:rPr>
        <w:t xml:space="preserve">virtual and </w:t>
      </w:r>
      <w:r>
        <w:rPr>
          <w:rStyle w:val="CharStyle86"/>
        </w:rPr>
        <w:t>physical spaces;</w:t>
        <w:br/>
      </w:r>
      <w:r>
        <w:rPr>
          <w:rStyle w:val="CharStyle116"/>
          <w:b w:val="0"/>
          <w:bCs w:val="0"/>
        </w:rPr>
        <w:t xml:space="preserve">Yuri Popov, </w:t>
      </w:r>
      <w:r>
        <w:rPr>
          <w:rStyle w:val="CharStyle86"/>
        </w:rPr>
        <w:t>verbindet gestalterische und künst</w:t>
        <w:t>-</w:t>
        <w:br/>
        <w:t>lerische Formen in Flash/works with the artistic</w:t>
        <w:br/>
        <w:t>possibiIities of the Flash format.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85"/>
        <w:ind w:left="0" w:right="0" w:firstLine="0"/>
      </w:pPr>
      <w:r>
        <w:rPr>
          <w:rStyle w:val="CharStyle104"/>
          <w:lang w:val="de-DE" w:eastAsia="de-DE" w:bidi="de-DE"/>
        </w:rPr>
        <w:t xml:space="preserve">Moderation: </w:t>
      </w:r>
      <w:r>
        <w:rPr>
          <w:rStyle w:val="CharStyle96"/>
          <w:lang w:val="de-DE" w:eastAsia="de-DE" w:bidi="de-DE"/>
          <w:b w:val="0"/>
          <w:bCs w:val="0"/>
        </w:rPr>
        <w:t>Alexei Shulgin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4" w:line="200" w:lineRule="exact"/>
        <w:ind w:left="0" w:right="0" w:firstLine="0"/>
      </w:pPr>
      <w:bookmarkStart w:id="22" w:name="bookmark22"/>
      <w:r>
        <w:rPr>
          <w:rStyle w:val="CharStyle112"/>
        </w:rPr>
        <w:t>Digitales Kulturerbe/</w:t>
      </w:r>
      <w:bookmarkEnd w:id="22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3" w:name="bookmark23"/>
      <w:r>
        <w:rPr>
          <w:rStyle w:val="CharStyle112"/>
        </w:rPr>
        <w:t>Digital Cuitural Heritage</w:t>
      </w:r>
      <w:bookmarkEnd w:id="23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6"/>
        </w:rPr>
        <w:t>Kunst und Kultur leben von der Auseinander</w:t>
        <w:t>-</w:t>
        <w:br/>
        <w:t>setzung mit der Tradition. Die Digitalisierung</w:t>
        <w:br/>
        <w:t>großer Bereiche unserer Kulturproduktion stellt</w:t>
        <w:br/>
        <w:t>unsere Gesellschaft vor die Herausforderung,</w:t>
        <w:br/>
        <w:t>uns und der Nachwelt dieses jüngste Erbe zu</w:t>
        <w:br/>
        <w:t>erhalten. Was passiert, wenn in ein paar Jahr</w:t>
        <w:t>-</w:t>
        <w:br/>
        <w:t>zehnten die jeweils benötigte Kombination von</w:t>
        <w:br/>
        <w:t>Hardware, Betriebssystem und Software nicht</w:t>
        <w:br/>
        <w:t>mehr funktioniert? Die Beantwortung dieser</w:t>
        <w:br/>
        <w:t>Fragen ist nicht nur für Kunsthistoriker von Be</w:t>
        <w:t>-</w:t>
        <w:br/>
        <w:t>deutung, sondern von gesamtgesellschaftlichem</w:t>
        <w:br/>
        <w:t>Interesse - gibt es doch, von der Jahresbilanz bis</w:t>
        <w:br/>
        <w:t>zum Computerspiel, kaum noch Informationen</w:t>
        <w:br/>
        <w:t>nicht-digitaler Natur. Erwartet uns das große,</w:t>
        <w:br/>
        <w:t>post-digitale Vergessen?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98"/>
          <w:lang w:val="de-DE" w:eastAsia="de-DE" w:bidi="de-DE"/>
        </w:rPr>
        <w:t xml:space="preserve">Art </w:t>
      </w:r>
      <w:r>
        <w:rPr>
          <w:rStyle w:val="CharStyle98"/>
        </w:rPr>
        <w:t>and culture live by their confrontation with tra</w:t>
        <w:t>-</w:t>
        <w:br/>
        <w:t xml:space="preserve">dition. The digitalisation of large areas </w:t>
      </w:r>
      <w:r>
        <w:rPr>
          <w:rStyle w:val="CharStyle118"/>
        </w:rPr>
        <w:t xml:space="preserve">of </w:t>
      </w:r>
      <w:r>
        <w:rPr>
          <w:rStyle w:val="CharStyle98"/>
        </w:rPr>
        <w:t>our cui</w:t>
        <w:t>-</w:t>
        <w:br/>
        <w:t>tural production means that our society faces the</w:t>
        <w:br/>
        <w:t>challenge of preserving this most recent inheritan</w:t>
        <w:t>-</w:t>
        <w:br/>
        <w:t>ce for us, and for posterity. What will happen when</w:t>
        <w:br/>
      </w:r>
      <w:r>
        <w:rPr>
          <w:rStyle w:val="CharStyle118"/>
        </w:rPr>
        <w:t xml:space="preserve">in </w:t>
      </w:r>
      <w:r>
        <w:rPr>
          <w:rStyle w:val="CharStyle98"/>
        </w:rPr>
        <w:t>a few decades the necessary combinations of</w:t>
        <w:br/>
        <w:t>hardware, operating systems and software no lon</w:t>
        <w:t>-</w:t>
        <w:br/>
        <w:t>ger function? The answers to these questions are</w:t>
        <w:br/>
        <w:t>not only of great importance to art historians, but</w:t>
        <w:br/>
        <w:t>are of interest to the whole of society. From the</w:t>
        <w:br/>
        <w:t>annual balance sheet to the computer game; is</w:t>
        <w:br/>
        <w:t>there any information left that is non-digital in</w:t>
        <w:br/>
        <w:t>nature - and are we facing the great post-digital</w:t>
        <w:br/>
        <w:t>age of forgetting?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5"/>
          <w:b w:val="0"/>
          <w:bCs w:val="0"/>
        </w:rPr>
        <w:t>Mit/with: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2"/>
          <w:b w:val="0"/>
          <w:bCs w:val="0"/>
        </w:rPr>
        <w:t xml:space="preserve">Konrad Becker, </w:t>
      </w:r>
      <w:r>
        <w:rPr>
          <w:rStyle w:val="CharStyle98"/>
        </w:rPr>
        <w:t xml:space="preserve">Public </w:t>
      </w:r>
      <w:r>
        <w:rPr>
          <w:rStyle w:val="CharStyle98"/>
          <w:lang w:val="de-DE" w:eastAsia="de-DE" w:bidi="de-DE"/>
        </w:rPr>
        <w:t xml:space="preserve">Netbase </w:t>
      </w:r>
      <w:r>
        <w:rPr>
          <w:rStyle w:val="CharStyle98"/>
        </w:rPr>
        <w:t>Wien,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fldChar w:fldCharType="begin"/>
      </w:r>
      <w:r>
        <w:rPr>
          <w:rStyle w:val="CharStyle98"/>
        </w:rPr>
        <w:instrText> HYPERLINK "http://www.world-information.org" </w:instrText>
      </w:r>
      <w:r>
        <w:fldChar w:fldCharType="separate"/>
      </w:r>
      <w:r>
        <w:rPr>
          <w:rStyle w:val="Hyperlink"/>
        </w:rPr>
        <w:t>www.world-information.org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2"/>
          <w:b w:val="0"/>
          <w:bCs w:val="0"/>
        </w:rPr>
        <w:t xml:space="preserve">Rudolf Fueling, </w:t>
      </w:r>
      <w:r>
        <w:rPr>
          <w:rStyle w:val="CharStyle98"/>
        </w:rPr>
        <w:t xml:space="preserve">ZKM Karlsruhe, </w:t>
      </w:r>
      <w:r>
        <w:fldChar w:fldCharType="begin"/>
      </w:r>
      <w:r>
        <w:rPr>
          <w:rStyle w:val="CharStyle98"/>
        </w:rPr>
        <w:instrText> HYPERLINK "http://www.zkm.de" </w:instrText>
      </w:r>
      <w:r>
        <w:fldChar w:fldCharType="separate"/>
      </w:r>
      <w:r>
        <w:rPr>
          <w:rStyle w:val="Hyperlink"/>
        </w:rPr>
        <w:t>www.zkm.de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2"/>
          <w:b w:val="0"/>
          <w:bCs w:val="0"/>
        </w:rPr>
        <w:t xml:space="preserve">Oliver </w:t>
      </w:r>
      <w:r>
        <w:rPr>
          <w:rStyle w:val="CharStyle102"/>
          <w:lang w:val="de-DE" w:eastAsia="de-DE" w:bidi="de-DE"/>
          <w:b w:val="0"/>
          <w:bCs w:val="0"/>
        </w:rPr>
        <w:t xml:space="preserve">Grau, </w:t>
      </w:r>
      <w:r>
        <w:rPr>
          <w:rStyle w:val="CharStyle98"/>
        </w:rPr>
        <w:t xml:space="preserve">Humboldt </w:t>
      </w:r>
      <w:r>
        <w:rPr>
          <w:rStyle w:val="CharStyle98"/>
          <w:lang w:val="de-DE" w:eastAsia="de-DE" w:bidi="de-DE"/>
        </w:rPr>
        <w:t xml:space="preserve">Universität </w:t>
      </w:r>
      <w:r>
        <w:rPr>
          <w:rStyle w:val="CharStyle98"/>
        </w:rPr>
        <w:t>Berlin,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fldChar w:fldCharType="begin"/>
      </w:r>
      <w:r>
        <w:rPr>
          <w:rStyle w:val="CharStyle98"/>
        </w:rPr>
        <w:instrText> HYPERLINK "http://www.arthist.hu-berlin.de/arthistd/mitarbli/og/og.html" </w:instrText>
      </w:r>
      <w:r>
        <w:fldChar w:fldCharType="separate"/>
      </w:r>
      <w:r>
        <w:rPr>
          <w:rStyle w:val="Hyperlink"/>
        </w:rPr>
        <w:t>www.arthist.hu-berlin.de/arthistd/mitarbli/og/og.html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2"/>
          <w:b w:val="0"/>
          <w:bCs w:val="0"/>
        </w:rPr>
        <w:t xml:space="preserve">Hans Dieter Huber, </w:t>
      </w:r>
      <w:r>
        <w:rPr>
          <w:rStyle w:val="CharStyle98"/>
          <w:lang w:val="de-DE" w:eastAsia="de-DE" w:bidi="de-DE"/>
        </w:rPr>
        <w:t>Akademie der Bildenden Künste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  <w:lang w:val="de-DE" w:eastAsia="de-DE" w:bidi="de-DE"/>
        </w:rPr>
        <w:t>Stuttgart,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940" w:left="1208" w:right="541" w:bottom="868" w:header="0" w:footer="3" w:gutter="0"/>
          <w:rtlGutter w:val="0"/>
          <w:cols w:num="3" w:space="173"/>
          <w:noEndnote/>
          <w:docGrid w:linePitch="360"/>
        </w:sectPr>
      </w:pPr>
      <w:r>
        <w:fldChar w:fldCharType="begin"/>
      </w:r>
      <w:r>
        <w:rPr>
          <w:rStyle w:val="CharStyle98"/>
        </w:rPr>
        <w:instrText> HYPERLINK "http://www.art.net.dortmund.de/ger/" </w:instrText>
      </w:r>
      <w:r>
        <w:fldChar w:fldCharType="separate"/>
      </w:r>
      <w:r>
        <w:rPr>
          <w:rStyle w:val="Hyperlink"/>
        </w:rPr>
        <w:t>www.art.net.dortmund.de/ger/</w:t>
      </w:r>
      <w:r>
        <w:fldChar w:fldCharType="end"/>
      </w:r>
      <w:r>
        <w:rPr>
          <w:rStyle w:val="CharStyle98"/>
        </w:rPr>
        <w:t xml:space="preserve"> </w:t>
      </w:r>
      <w:r>
        <w:rPr>
          <w:rStyle w:val="CharStyle98"/>
          <w:lang w:val="de-DE" w:eastAsia="de-DE" w:bidi="de-DE"/>
        </w:rPr>
        <w:t>per/hu_4fr.html</w:t>
        <w:br/>
      </w:r>
      <w:r>
        <w:rPr>
          <w:rStyle w:val="CharStyle102"/>
          <w:lang w:val="de-DE" w:eastAsia="de-DE" w:bidi="de-DE"/>
          <w:b w:val="0"/>
          <w:bCs w:val="0"/>
        </w:rPr>
        <w:t xml:space="preserve">Andreas Lange, </w:t>
      </w:r>
      <w:r>
        <w:rPr>
          <w:rStyle w:val="CharStyle98"/>
          <w:lang w:val="de-DE" w:eastAsia="de-DE" w:bidi="de-DE"/>
        </w:rPr>
        <w:t>DiGA - The Digital Game Archive</w:t>
        <w:br/>
        <w:t xml:space="preserve">Berlin, </w:t>
      </w:r>
      <w:r>
        <w:fldChar w:fldCharType="begin"/>
      </w:r>
      <w:r>
        <w:rPr>
          <w:rStyle w:val="CharStyle98"/>
        </w:rPr>
        <w:instrText> HYPERLINK "http://www.computerspielemuseum.de" </w:instrText>
      </w:r>
      <w:r>
        <w:fldChar w:fldCharType="separate"/>
      </w:r>
      <w:r>
        <w:rPr>
          <w:rStyle w:val="Hyperlink"/>
        </w:rPr>
        <w:t>www.computerspielemuseum.de</w:t>
      </w:r>
      <w:r>
        <w:fldChar w:fldCharType="end"/>
      </w:r>
      <w:r>
        <w:rPr>
          <w:rStyle w:val="CharStyle98"/>
        </w:rPr>
        <w:br/>
      </w:r>
      <w:r>
        <w:rPr>
          <w:rStyle w:val="CharStyle119"/>
        </w:rPr>
        <w:t xml:space="preserve">(auf Deutsch </w:t>
      </w:r>
      <w:r>
        <w:rPr>
          <w:rStyle w:val="CharStyle120"/>
        </w:rPr>
        <w:t xml:space="preserve">/ </w:t>
      </w:r>
      <w:r>
        <w:rPr>
          <w:rStyle w:val="CharStyle119"/>
        </w:rPr>
        <w:t>in German)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1900" w:h="8400" w:orient="landscape"/>
          <w:pgMar w:top="971" w:left="0" w:right="0" w:bottom="756" w:header="0" w:footer="3" w:gutter="0"/>
          <w:rtlGutter w:val="0"/>
          <w:cols w:space="720"/>
          <w:noEndnote/>
          <w:docGrid w:linePitch="360"/>
        </w:sectPr>
      </w:pPr>
    </w:p>
    <w:p>
      <w:pPr>
        <w:framePr w:h="544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3" type="#_x0000_t75" style="width:476pt;height:272pt;">
            <v:imagedata r:id="rId38" r:href="rId39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0"/>
        <w:numPr>
          <w:ilvl w:val="0"/>
          <w:numId w:val="5"/>
        </w:numPr>
        <w:tabs>
          <w:tab w:leader="none" w:pos="709" w:val="left"/>
        </w:tabs>
        <w:widowControl w:val="0"/>
        <w:keepNext/>
        <w:keepLines/>
        <w:shd w:val="clear" w:color="auto" w:fill="auto"/>
        <w:bidi w:val="0"/>
        <w:jc w:val="both"/>
        <w:spacing w:before="0" w:after="9" w:line="200" w:lineRule="exact"/>
        <w:ind w:left="0" w:right="0" w:firstLine="0"/>
      </w:pPr>
      <w:r>
        <w:pict>
          <v:shape id="_x0000_s1064" type="#_x0000_t202" style="position:absolute;margin-left:-41.65pt;margin-top:-4.9pt;width:25.2pt;height:12.35pt;z-index:-125829366;mso-wrap-distance-left:5.pt;mso-wrap-distance-right:17.3pt;mso-position-horizontal-relative:margin;mso-position-vertical-relative:margin" fillcolor="#FFFFFF" stroked="f">
            <v:textbox style="mso-fit-shape-to-text:t" inset="0,0,0,0">
              <w:txbxContent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10</w:t>
                  </w:r>
                  <w:r>
                    <w:rPr>
                      <w:rStyle w:val="CharStyle123"/>
                      <w:b w:val="0"/>
                      <w:bCs w:val="0"/>
                    </w:rPr>
                    <w:t>.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2</w:t>
                  </w:r>
                  <w:r>
                    <w:rPr>
                      <w:rStyle w:val="CharStyle123"/>
                      <w:b w:val="0"/>
                      <w:bCs w:val="0"/>
                    </w:rPr>
                    <w:t>.</w:t>
                  </w:r>
                </w:p>
              </w:txbxContent>
            </v:textbox>
            <w10:wrap type="square" side="right" anchorx="margin" anchory="margin"/>
          </v:shape>
        </w:pict>
      </w:r>
      <w:bookmarkStart w:id="26" w:name="bookmark2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rStyle w:val="CharStyle12"/>
        </w:rPr>
        <w:t xml:space="preserve">Public Vote/Public Bet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K1</w:t>
      </w:r>
      <w:bookmarkEnd w:id="26"/>
    </w:p>
    <w:p>
      <w:pPr>
        <w:pStyle w:val="Style10"/>
        <w:numPr>
          <w:ilvl w:val="0"/>
          <w:numId w:val="7"/>
        </w:numPr>
        <w:tabs>
          <w:tab w:leader="none" w:pos="709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type w:val="continuous"/>
          <w:pgSz w:w="11900" w:h="8400" w:orient="landscape"/>
          <w:pgMar w:top="971" w:left="1204" w:right="519" w:bottom="756" w:header="0" w:footer="3" w:gutter="0"/>
          <w:rtlGutter w:val="0"/>
          <w:cols w:space="720"/>
          <w:noEndnote/>
          <w:docGrid w:linePitch="360"/>
        </w:sectPr>
      </w:pPr>
      <w:r>
        <w:pict>
          <v:shape id="_x0000_s1065" type="#_x0000_t202" style="position:absolute;margin-left:-32.3pt;margin-top:29.25pt;width:195.6pt;height:262.05pt;z-index:-125829365;mso-wrap-distance-left:5.pt;mso-wrap-distance-right:8.9pt;mso-wrap-distance-bottom:30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680" w:right="0" w:firstLine="0"/>
                  </w:pPr>
                  <w:r>
                    <w:rPr>
                      <w:rStyle w:val="CharStyle126"/>
                      <w:lang w:val="en-US" w:eastAsia="en-US" w:bidi="en-US"/>
                    </w:rPr>
                    <w:t>Paper.Hype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680" w:right="0" w:firstLine="0"/>
                  </w:pPr>
                  <w:r>
                    <w:rPr>
                      <w:rStyle w:val="CharStyle76"/>
                      <w:lang w:val="en-US" w:eastAsia="en-US" w:bidi="en-US"/>
                    </w:rPr>
                    <w:t xml:space="preserve">Die transmediale.02 </w:t>
                  </w:r>
                  <w:r>
                    <w:rPr>
                      <w:rStyle w:val="CharStyle76"/>
                    </w:rPr>
                    <w:t>organisiert unter dem Titel</w:t>
                    <w:br/>
                    <w:t>„Paper.Hype“ erstmals ein Treffen der Redakteure</w:t>
                    <w:br/>
                    <w:t>von verschiedenen europäischen Zeitschriften,</w:t>
                    <w:br/>
                    <w:t>die sich mit der digitalen Kultur auseinanderset</w:t>
                    <w:t>-</w:t>
                    <w:br/>
                    <w:t>zen. Vertreter aus England, Frankreich, Öster</w:t>
                    <w:t>-</w:t>
                    <w:br/>
                    <w:t>reich, Deutschland und Italien werden ihre Print</w:t>
                    <w:t>-</w:t>
                    <w:br/>
                    <w:t>medien vorstellen und die Bedingungen des</w:t>
                    <w:br/>
                    <w:t>Publizierens im Internet-Zeitalter diskutieren.</w:t>
                    <w:br/>
                    <w:t>Was bedeutet es, in Zeiten scheinbar grenzenlo</w:t>
                    <w:t>-</w:t>
                    <w:br/>
                    <w:t>ser Digitalisierung Magazine über digitale Kultur</w:t>
                    <w:br/>
                    <w:t>ausgerechnet auf Papier zu drucken? Mute nennt</w:t>
                    <w:br/>
                    <w:t xml:space="preserve">es: </w:t>
                  </w:r>
                  <w:r>
                    <w:rPr>
                      <w:rStyle w:val="CharStyle76"/>
                      <w:lang w:val="en-US" w:eastAsia="en-US" w:bidi="en-US"/>
                    </w:rPr>
                    <w:t xml:space="preserve">Proud to be Flesh! </w:t>
                  </w:r>
                  <w:r>
                    <w:rPr>
                      <w:rStyle w:val="CharStyle76"/>
                    </w:rPr>
                    <w:t>Stolz, aus Fleisch zu sein!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680" w:right="0" w:firstLine="0"/>
                  </w:pPr>
                  <w:r>
                    <w:rPr>
                      <w:rStyle w:val="CharStyle79"/>
                    </w:rPr>
                    <w:t xml:space="preserve">Under the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title </w:t>
                  </w:r>
                  <w:r>
                    <w:rPr>
                      <w:rStyle w:val="CharStyle79"/>
                    </w:rPr>
                    <w:t xml:space="preserve">'Paper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Hype' </w:t>
                  </w:r>
                  <w:r>
                    <w:rPr>
                      <w:rStyle w:val="CharStyle79"/>
                    </w:rPr>
                    <w:t xml:space="preserve">the </w:t>
                  </w:r>
                  <w:r>
                    <w:rPr>
                      <w:rStyle w:val="CharStyle79"/>
                      <w:lang w:val="de-DE" w:eastAsia="de-DE" w:bidi="de-DE"/>
                    </w:rPr>
                    <w:t>transmediale.02</w:t>
                    <w:br/>
                  </w:r>
                  <w:r>
                    <w:rPr>
                      <w:rStyle w:val="CharStyle79"/>
                    </w:rPr>
                    <w:t xml:space="preserve">is for the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first </w:t>
                  </w:r>
                  <w:r>
                    <w:rPr>
                      <w:rStyle w:val="CharStyle79"/>
                    </w:rPr>
                    <w:t>time organising a meeting of editors</w:t>
                    <w:br/>
                    <w:t>of a number of different European magazines dea</w:t>
                    <w:t>-</w:t>
                    <w:br/>
                    <w:t>ling with digital culture. Representatives from</w:t>
                    <w:br/>
                    <w:t>England, France, Austria, Germany and Italy will</w:t>
                    <w:br/>
                    <w:t>introduce their print media and will discuss the</w:t>
                    <w:br/>
                    <w:t>conditions for publishing in the internet era. What</w:t>
                    <w:br/>
                    <w:t>does it mean to produce a magazine, a paper</w:t>
                    <w:br/>
                    <w:t>publication about digital culture in an era of</w:t>
                    <w:br/>
                    <w:t>apparently total digitalisation? Mute calls it: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680" w:right="0" w:firstLine="0"/>
                  </w:pPr>
                  <w:r>
                    <w:rPr>
                      <w:rStyle w:val="CharStyle79"/>
                    </w:rPr>
                    <w:t>Proud to be Flesh!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6" type="#_x0000_t202" style="position:absolute;margin-left:172.2pt;margin-top:27.1pt;width:162.95pt;height:275.45pt;z-index:-125829364;mso-wrap-distance-left:5.pt;mso-wrap-distance-right:172.8pt;mso-wrap-distance-bottom:19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8"/>
                      <w:b w:val="0"/>
                      <w:bCs w:val="0"/>
                    </w:rPr>
                    <w:t>Mit/with: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Jan Rigos Hillmann, DE:BUG, Berlin, zeitungfür</w:t>
                    <w:br/>
                    <w:t xml:space="preserve">elektronische lebensaspekte, </w:t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www.de-bug.de</w:t>
                  </w:r>
                  <w:r>
                    <w:fldChar w:fldCharType="end"/>
                  </w:r>
                  <w:r>
                    <w:rPr>
                      <w:rStyle w:val="CharStyle79"/>
                    </w:rPr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>Christian Höller, Springerin - Hefte für Gegen</w:t>
                    <w:t>-</w:t>
                    <w:br/>
                    <w:t xml:space="preserve">wartskunst, </w:t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"http://www.sprlngerin.at"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www.sprlngerin.at</w:t>
                  </w:r>
                  <w:r>
                    <w:fldChar w:fldCharType="end"/>
                  </w:r>
                  <w:r>
                    <w:rPr>
                      <w:rStyle w:val="CharStyle79"/>
                    </w:rPr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Fran llich, undo, Mexiko, </w:t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"http://www.cmca.gob.mx/undo"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www.cmca.gob.mx/undo</w:t>
                  </w:r>
                  <w:r>
                    <w:fldChar w:fldCharType="end"/>
                  </w:r>
                  <w:r>
                    <w:rPr>
                      <w:rStyle w:val="CharStyle79"/>
                    </w:rPr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Armelle Leturque, CRASH, Paris, </w:t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"http://www.crash.fr"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www.crash.fr</w:t>
                  </w:r>
                  <w:r>
                    <w:fldChar w:fldCharType="end"/>
                  </w:r>
                  <w:r>
                    <w:rPr>
                      <w:rStyle w:val="CharStyle79"/>
                    </w:rPr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>Alessandro Ludovico, NEURAL, Bari,</w:t>
                    <w:br/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"http://www.neural.it"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www.neural.it</w:t>
                  </w:r>
                  <w:r>
                    <w:fldChar w:fldCharType="end"/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5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Pauline van Mourik Broekman, MUTE, London,</w:t>
                    <w:br/>
                  </w:r>
                  <w:r>
                    <w:fldChar w:fldCharType="begin"/>
                  </w:r>
                  <w:r>
                    <w:rPr>
                      <w:rStyle w:val="CharStyle79"/>
                    </w:rPr>
                    <w:instrText> HYPERLINK "http://www.metamute.com"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www.metamute.com</w:t>
                  </w:r>
                  <w:r>
                    <w:fldChar w:fldCharType="end"/>
                  </w:r>
                </w:p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9" w:line="200" w:lineRule="exact"/>
                    <w:ind w:left="0" w:right="0" w:firstLine="0"/>
                  </w:pPr>
                  <w:bookmarkStart w:id="24" w:name="bookmark24"/>
                  <w:r>
                    <w:rPr>
                      <w:rStyle w:val="CharStyle129"/>
                    </w:rPr>
                    <w:t>Stuart Rosenberg:</w:t>
                  </w:r>
                  <w:bookmarkEnd w:id="24"/>
                </w:p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bookmarkStart w:id="25" w:name="bookmark25"/>
                  <w:r>
                    <w:rPr>
                      <w:rStyle w:val="CharStyle129"/>
                    </w:rPr>
                    <w:t>Public Vote/Public Bet</w:t>
                  </w:r>
                  <w:bookmarkEnd w:id="25"/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6"/>
                    </w:rPr>
                    <w:t>Das Projekt Public Vote/Public Bet wurde von</w:t>
                    <w:br/>
                    <w:t>Stuart Rosenberg speziell für die transmedia</w:t>
                    <w:t>-</w:t>
                    <w:br/>
                    <w:t>le</w:t>
                  </w:r>
                  <w:r>
                    <w:rPr>
                      <w:rStyle w:val="CharStyle77"/>
                    </w:rPr>
                    <w:t>.02</w:t>
                  </w:r>
                  <w:r>
                    <w:rPr>
                      <w:rStyle w:val="CharStyle76"/>
                    </w:rPr>
                    <w:t xml:space="preserve"> entwickelt. Statt die Entscheidung über die</w:t>
                    <w:br/>
                    <w:t>Wettbewerbssieger der Expertenjury zu über</w:t>
                    <w:t>-</w:t>
                    <w:br/>
                    <w:t>lassen, können die Festivalbesucher hier selber</w:t>
                    <w:br/>
                    <w:t>über die besten Projekte abstimmen und so</w:t>
                    <w:br/>
                    <w:t>einen eigenen Public Vote Award in den drei</w:t>
                    <w:br/>
                    <w:t>Kategorien des Wettbewerbs festiegen. Diesem</w:t>
                    <w:br/>
                    <w:t>ersten „go public!“ wird ein zweites hinzugefügt:</w:t>
                    <w:br/>
                    <w:t>im „Public Bet“ Wettbüro können auf die Ge</w:t>
                    <w:t>-</w:t>
                    <w:br/>
                    <w:t>winner von Public Vote Wetten abgeschlossen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7" type="#_x0000_t202" style="position:absolute;margin-left:344.3pt;margin-top:34.5pt;width:163.7pt;height:225.1pt;z-index:-125829363;mso-wrap-distance-left:172.1pt;mso-wrap-distance-top:4.2pt;mso-wrap-distance-right:5.pt;mso-wrap-distance-bottom:62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6"/>
                    </w:rPr>
                    <w:t>werden, und wer richtig tippt, gewinnt den</w:t>
                    <w:br/>
                    <w:t>Jackpot! - Am Tag nach der Preisverleihung</w:t>
                    <w:br/>
                    <w:t>stellt Rosenberg das Projekt vor und diskutiert</w:t>
                    <w:br/>
                  </w:r>
                  <w:r>
                    <w:rPr>
                      <w:rStyle w:val="CharStyle130"/>
                    </w:rPr>
                    <w:t xml:space="preserve">mit dem </w:t>
                  </w:r>
                  <w:r>
                    <w:rPr>
                      <w:rStyle w:val="CharStyle76"/>
                    </w:rPr>
                    <w:t xml:space="preserve">Publikum über </w:t>
                  </w:r>
                  <w:r>
                    <w:rPr>
                      <w:rStyle w:val="CharStyle130"/>
                    </w:rPr>
                    <w:t xml:space="preserve">verschiedene </w:t>
                  </w:r>
                  <w:r>
                    <w:rPr>
                      <w:rStyle w:val="CharStyle76"/>
                    </w:rPr>
                    <w:t>Formen</w:t>
                    <w:br/>
                    <w:t>offener, öffentlicher und demokratischer</w:t>
                    <w:br/>
                    <w:t>Entscheidungsprozesse.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</w:rPr>
                    <w:t xml:space="preserve">The project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Public Vote/Public </w:t>
                  </w:r>
                  <w:r>
                    <w:rPr>
                      <w:rStyle w:val="CharStyle79"/>
                    </w:rPr>
                    <w:t xml:space="preserve">Bet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was </w:t>
                  </w:r>
                  <w:r>
                    <w:rPr>
                      <w:rStyle w:val="CharStyle79"/>
                    </w:rPr>
                    <w:t>developed</w:t>
                    <w:br/>
                    <w:t xml:space="preserve">by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Stuart </w:t>
                  </w:r>
                  <w:r>
                    <w:rPr>
                      <w:rStyle w:val="CharStyle79"/>
                    </w:rPr>
                    <w:t xml:space="preserve">Rosenberg specially for </w:t>
                  </w:r>
                  <w:r>
                    <w:rPr>
                      <w:rStyle w:val="CharStyle79"/>
                      <w:lang w:val="de-DE" w:eastAsia="de-DE" w:bidi="de-DE"/>
                    </w:rPr>
                    <w:t>transmedia</w:t>
                    <w:t>-</w:t>
                    <w:br/>
                    <w:t xml:space="preserve">le.02. </w:t>
                  </w:r>
                  <w:r>
                    <w:rPr>
                      <w:rStyle w:val="CharStyle79"/>
                    </w:rPr>
                    <w:t xml:space="preserve">Instead of leaving the dec ¡sun </w:t>
                  </w:r>
                  <w:r>
                    <w:rPr>
                      <w:rStyle w:val="CharStyle131"/>
                    </w:rPr>
                    <w:t xml:space="preserve">about </w:t>
                  </w:r>
                  <w:r>
                    <w:rPr>
                      <w:rStyle w:val="CharStyle79"/>
                    </w:rPr>
                    <w:t>the</w:t>
                    <w:br/>
                    <w:t>award winners to the expert jury, festival visitors</w:t>
                    <w:br/>
                    <w:t>can vote on the best projects and choose their own</w:t>
                    <w:br/>
                  </w:r>
                  <w:r>
                    <w:rPr>
                      <w:rStyle w:val="CharStyle131"/>
                    </w:rPr>
                    <w:t xml:space="preserve">Public </w:t>
                  </w:r>
                  <w:r>
                    <w:rPr>
                      <w:rStyle w:val="CharStyle79"/>
                    </w:rPr>
                    <w:t>Vote Award in the three award categories. A</w:t>
                    <w:br/>
                    <w:t>second 'go public!</w:t>
                  </w:r>
                  <w:r>
                    <w:rPr>
                      <w:rStyle w:val="CharStyle79"/>
                      <w:vertAlign w:val="superscript"/>
                    </w:rPr>
                    <w:t>1</w:t>
                  </w:r>
                  <w:r>
                    <w:rPr>
                      <w:rStyle w:val="CharStyle79"/>
                    </w:rPr>
                    <w:t xml:space="preserve"> Is added to this first one: in</w:t>
                    <w:br/>
                  </w:r>
                  <w:r>
                    <w:rPr>
                      <w:rStyle w:val="CharStyle131"/>
                    </w:rPr>
                    <w:t xml:space="preserve">the </w:t>
                  </w:r>
                  <w:r>
                    <w:rPr>
                      <w:rStyle w:val="CharStyle79"/>
                    </w:rPr>
                    <w:t>'Public Bet' betting booth the festival visitors</w:t>
                    <w:br/>
                    <w:t>can place bets on the winners of the Public Vote</w:t>
                    <w:br/>
                    <w:t>Award. If you guess correctly, you win the jackpot!</w:t>
                    <w:br/>
                    <w:t>On the day after the prize ceremony, Rosenberg</w:t>
                    <w:br/>
                    <w:t>presents the project and discusses the implica</w:t>
                    <w:t>-</w:t>
                    <w:br/>
                    <w:t xml:space="preserve">tions of different types of </w:t>
                  </w:r>
                  <w:r>
                    <w:rPr>
                      <w:rStyle w:val="CharStyle131"/>
                    </w:rPr>
                    <w:t xml:space="preserve">open, public </w:t>
                  </w:r>
                  <w:r>
                    <w:rPr>
                      <w:rStyle w:val="CharStyle79"/>
                    </w:rPr>
                    <w:t>and demo</w:t>
                    <w:t>-</w:t>
                    <w:br/>
                    <w:t>cratic decision making processes.</w:t>
                    <w:br/>
                  </w:r>
                  <w:r>
                    <w:fldChar w:fldCharType="begin"/>
                  </w:r>
                  <w:r>
                    <w:rPr>
                      <w:rStyle w:val="CharStyle80"/>
                    </w:rPr>
                    <w:instrText> HYPERLINK "http://www.transnediale.de/uotebe"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 w:val="0"/>
                      <w:bCs w:val="0"/>
                    </w:rPr>
                    <w:t>www.transnediale.de/uotebe</w:t>
                  </w:r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rStyle w:val="CharStyle12"/>
        </w:rPr>
        <w:t xml:space="preserve">Paper.Hype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K1</w:t>
      </w:r>
      <w:bookmarkEnd w:id="27"/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28" w:name="bookmark28"/>
      <w:r>
        <w:rPr>
          <w:lang w:val="de-DE" w:eastAsia="de-DE" w:bidi="de-DE"/>
          <w:w w:val="100"/>
          <w:spacing w:val="0"/>
          <w:color w:val="000000"/>
          <w:position w:val="0"/>
        </w:rPr>
        <w:t>Screening/Presentation</w:t>
      </w:r>
      <w:bookmarkEnd w:id="28"/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0" w:line="235" w:lineRule="exact"/>
        <w:ind w:left="0" w:right="0" w:firstLine="0"/>
        <w:sectPr>
          <w:headerReference w:type="even" r:id="rId40"/>
          <w:footerReference w:type="even" r:id="rId41"/>
          <w:footerReference w:type="default" r:id="rId42"/>
          <w:headerReference w:type="first" r:id="rId43"/>
          <w:pgSz w:w="11900" w:h="8400" w:orient="landscape"/>
          <w:pgMar w:top="971" w:left="1204" w:right="519" w:bottom="756" w:header="0" w:footer="3" w:gutter="0"/>
          <w:rtlGutter w:val="0"/>
          <w:cols w:space="720"/>
          <w:pgNumType w:start="11"/>
          <w:noEndnote/>
          <w:docGrid w:linePitch="360"/>
        </w:sectPr>
      </w:pPr>
      <w:r>
        <w:pict>
          <v:shape id="_x0000_s1070" type="#_x0000_t202" style="position:absolute;margin-left:394.55pt;margin-top:-9.05pt;width:122.4pt;height:23.1pt;z-index:-125829362;mso-wrap-distance-left:171.35pt;mso-wrap-distance-top:1.5pt;mso-wrap-distance-right:5.pt;mso-wrap-distance-bottom:4.4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34"/>
                      <w:b w:val="0"/>
                      <w:bCs w:val="0"/>
                    </w:rPr>
                    <w:t>PRESENTATION</w:t>
                  </w:r>
                </w:p>
              </w:txbxContent>
            </v:textbox>
            <w10:wrap type="square" side="left" anchorx="margin"/>
          </v:shape>
        </w:pict>
      </w:r>
      <w:bookmarkStart w:id="29" w:name="bookmark29"/>
      <w:r>
        <w:rPr>
          <w:rStyle w:val="CharStyle70"/>
        </w:rPr>
        <w:t xml:space="preserve">Friday, </w:t>
      </w:r>
      <w:r>
        <w:rPr>
          <w:rStyle w:val="CharStyle70"/>
          <w:lang w:val="de-DE" w:eastAsia="de-DE" w:bidi="de-DE"/>
        </w:rPr>
        <w:t xml:space="preserve">8.2., 12.00 </w:t>
      </w:r>
      <w:r>
        <w:rPr>
          <w:rStyle w:val="CharStyle70"/>
          <w:lang w:val="fr-FR" w:eastAsia="fr-FR" w:bidi="fr-FR"/>
        </w:rPr>
        <w:t xml:space="preserve">h </w:t>
      </w:r>
      <w:r>
        <w:rPr>
          <w:rStyle w:val="CharStyle12"/>
          <w:lang w:val="fr-FR" w:eastAsia="fr-FR" w:bidi="fr-FR"/>
        </w:rPr>
        <w:t xml:space="preserve">CTRL </w:t>
      </w:r>
      <w:r>
        <w:rPr>
          <w:rStyle w:val="CharStyle12"/>
          <w:lang w:val="de-DE" w:eastAsia="de-DE" w:bidi="de-DE"/>
        </w:rPr>
        <w:t xml:space="preserve">[SPACE]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Theatersaal</w:t>
        <w:br/>
      </w:r>
      <w:r>
        <w:rPr>
          <w:rStyle w:val="CharStyle70"/>
        </w:rPr>
        <w:t xml:space="preserve">Sunday, 10.2., 16.00 h </w:t>
      </w:r>
      <w:r>
        <w:rPr>
          <w:rStyle w:val="CharStyle12"/>
        </w:rPr>
        <w:t xml:space="preserve">Radical Software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Theatersaal</w:t>
      </w:r>
      <w:bookmarkEnd w:id="29"/>
    </w:p>
    <w:p>
      <w:pPr>
        <w:widowControl w:val="0"/>
        <w:rPr>
          <w:sz w:val="2"/>
          <w:szCs w:val="2"/>
        </w:rPr>
      </w:pPr>
      <w:r>
        <w:pict>
          <v:shape id="_x0000_s1071" type="#_x0000_t202" style="position:static;width:595.pt;height:25.2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91" w:left="0" w:right="0" w:bottom="6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30" w:name="bookmark30"/>
      <w:r>
        <w:rPr>
          <w:rStyle w:val="CharStyle12"/>
        </w:rPr>
        <w:t>Screening CTRL [SPACE]</w:t>
      </w:r>
      <w:bookmarkEnd w:id="30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Y. Levin (Princeton University) </w:t>
      </w:r>
      <w:r>
        <w:rPr>
          <w:w w:val="100"/>
          <w:spacing w:val="0"/>
          <w:color w:val="000000"/>
          <w:position w:val="0"/>
        </w:rPr>
        <w:t>ist Kura</w:t>
        <w:t>-</w:t>
        <w:br/>
        <w:t>tor der Ausstellung „CTRL [SPACE], Rhetorik</w:t>
        <w:br/>
        <w:t xml:space="preserve">der Überwachung von Bentham bis Big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Brother“</w:t>
        <w:br/>
      </w:r>
      <w:r>
        <w:rPr>
          <w:w w:val="100"/>
          <w:spacing w:val="0"/>
          <w:color w:val="000000"/>
          <w:position w:val="0"/>
        </w:rPr>
        <w:t>(noch bis 24.2.2002, ZKM Karlsruhe). Angeregt</w:t>
        <w:br/>
        <w:t>durch die beunruhigende und zunehmende</w:t>
        <w:br/>
        <w:t>Präsenz von Überwachungssystemen in unserem</w:t>
        <w:br/>
        <w:t>Alltag, widmet sich die interdisziplinäre Aus</w:t>
        <w:t>-</w:t>
        <w:br/>
        <w:t>stellung der ganzen Bandbreite sozialer Kon-</w:t>
        <w:br/>
        <w:t>trollmechanismen, die die panoptischen Künste</w:t>
        <w:br/>
        <w:t>zu Beginn des 21. Jahrhunderts aufzubieten</w:t>
        <w:br/>
        <w:t>haben. Dazu zählen die eher traditionellen</w:t>
        <w:br/>
        <w:t>Visualisierungs- und Suchtechnologien ebenso</w:t>
        <w:br/>
        <w:t>wie die zumeist unsichtbaren, aber unendlich</w:t>
        <w:br/>
        <w:t>machtvolleren Techniken der „dataveillance“,</w:t>
        <w:br/>
        <w:t>der Datenüberwachung.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Thomas Y.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Levin (Princeton University) is the</w:t>
        <w:br/>
        <w:t>curator of the exhibition 'CTRL [SPACE],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Rhetorics of Surveillance from Bentham to Big</w:t>
        <w:br/>
        <w:t>Brother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(ZKM Karlsruhe, until February 24,</w:t>
        <w:br/>
        <w:t>2002). Challenged by the disturbing and con</w:t>
        <w:t>-</w:t>
        <w:br/>
        <w:t>stantly expanding omnipresence of surveillance in</w:t>
        <w:br/>
        <w:t>our daily life to investigate the state of the panop</w:t>
        <w:t>-</w:t>
        <w:br/>
        <w:t>tic art at the beginning of the 21st century, the</w:t>
        <w:br/>
        <w:t>interdisciplinary exhibition explores a wide range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6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of practices - from more traditional imaging and tra</w:t>
        <w:t>-</w:t>
        <w:br/>
        <w:t>cking technologies to the largely invisible but infini</w:t>
        <w:t>-</w:t>
        <w:br/>
        <w:t>tely more powerful practices of "dataveillance".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45" w:line="206" w:lineRule="exact"/>
        <w:ind w:left="0" w:right="0" w:firstLine="0"/>
      </w:pPr>
      <w:r>
        <w:rPr>
          <w:rStyle w:val="CharStyle105"/>
          <w:lang w:val="en-US" w:eastAsia="en-US" w:bidi="en-US"/>
        </w:rPr>
        <w:t xml:space="preserve">Levin </w:t>
      </w:r>
      <w:r>
        <w:rPr>
          <w:rStyle w:val="CharStyle105"/>
        </w:rPr>
        <w:t xml:space="preserve">kommentiert </w:t>
      </w:r>
      <w:r>
        <w:rPr>
          <w:rStyle w:val="CharStyle105"/>
          <w:lang w:val="en-US" w:eastAsia="en-US" w:bidi="en-US"/>
        </w:rPr>
        <w:t xml:space="preserve">die </w:t>
      </w:r>
      <w:r>
        <w:rPr>
          <w:rStyle w:val="CharStyle105"/>
        </w:rPr>
        <w:t>Ausstellung und zeigt</w:t>
        <w:br/>
        <w:t xml:space="preserve">Beispiele von Künstlern </w:t>
      </w:r>
      <w:r>
        <w:rPr>
          <w:rStyle w:val="CharStyle105"/>
          <w:lang w:val="en-US" w:eastAsia="en-US" w:bidi="en-US"/>
        </w:rPr>
        <w:t xml:space="preserve">wie:/Levin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comment</w:t>
        <w:br/>
        <w:t>on the show and present examples from artists</w:t>
        <w:br/>
        <w:t xml:space="preserve">inch: </w:t>
      </w:r>
      <w:r>
        <w:rPr>
          <w:rStyle w:val="CharStyle109"/>
          <w:b w:val="0"/>
          <w:bCs w:val="0"/>
        </w:rPr>
        <w:t xml:space="preserve">Denis Beaubois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(au), </w:t>
      </w:r>
      <w:r>
        <w:rPr>
          <w:rStyle w:val="CharStyle109"/>
          <w:b w:val="0"/>
          <w:bCs w:val="0"/>
        </w:rPr>
        <w:t>Pat Naldi &amp; Wendy</w:t>
        <w:br/>
        <w:t xml:space="preserve">Klrkup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(uk), </w:t>
      </w:r>
      <w:r>
        <w:rPr>
          <w:rStyle w:val="CharStyle109"/>
          <w:b w:val="0"/>
          <w:bCs w:val="0"/>
        </w:rPr>
        <w:t xml:space="preserve">Chris Petit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(uk), </w:t>
      </w:r>
      <w:r>
        <w:rPr>
          <w:rStyle w:val="CharStyle109"/>
          <w:lang w:val="de-DE" w:eastAsia="de-DE" w:bidi="de-DE"/>
          <w:b w:val="0"/>
          <w:bCs w:val="0"/>
        </w:rPr>
        <w:t xml:space="preserve">Zoran </w:t>
      </w:r>
      <w:r>
        <w:rPr>
          <w:rStyle w:val="CharStyle109"/>
          <w:b w:val="0"/>
          <w:bCs w:val="0"/>
        </w:rPr>
        <w:t xml:space="preserve">Todorovic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(yu),</w:t>
        <w:br/>
      </w:r>
      <w:r>
        <w:rPr>
          <w:rStyle w:val="CharStyle109"/>
          <w:b w:val="0"/>
          <w:bCs w:val="0"/>
        </w:rPr>
        <w:t xml:space="preserve">Institute of Applied Autonomy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(us), a.o.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31" w:name="bookmark31"/>
      <w:r>
        <w:rPr>
          <w:rStyle w:val="CharStyle12"/>
        </w:rPr>
        <w:t>Radical Software</w:t>
      </w:r>
      <w:bookmarkEnd w:id="31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Ira Schneider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w w:val="100"/>
          <w:spacing w:val="0"/>
          <w:color w:val="000000"/>
          <w:position w:val="0"/>
        </w:rPr>
        <w:t xml:space="preserve">Weibel stellen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in</w:t>
        <w:br/>
      </w:r>
      <w:r>
        <w:rPr>
          <w:w w:val="100"/>
          <w:spacing w:val="0"/>
          <w:color w:val="000000"/>
          <w:position w:val="0"/>
        </w:rPr>
        <w:t xml:space="preserve">den frühen siebziger Jahren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New York </w:t>
      </w:r>
      <w:r>
        <w:rPr>
          <w:w w:val="100"/>
          <w:spacing w:val="0"/>
          <w:color w:val="000000"/>
          <w:position w:val="0"/>
        </w:rPr>
        <w:t>er</w:t>
        <w:t>-</w:t>
        <w:br/>
        <w:t xml:space="preserve">schienene Zeitschrift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Radical Software </w:t>
      </w:r>
      <w:r>
        <w:rPr>
          <w:w w:val="100"/>
          <w:spacing w:val="0"/>
          <w:color w:val="000000"/>
          <w:position w:val="0"/>
        </w:rPr>
        <w:t xml:space="preserve">vor.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elf</w:t>
        <w:br/>
      </w:r>
      <w:r>
        <w:rPr>
          <w:w w:val="100"/>
          <w:spacing w:val="0"/>
          <w:color w:val="000000"/>
          <w:position w:val="0"/>
        </w:rPr>
        <w:t xml:space="preserve">Ausgaben widmeten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beiden Heraus</w:t>
        <w:t>-</w:t>
        <w:br/>
        <w:t xml:space="preserve">geber der Zeitschrift,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Beryl </w:t>
      </w:r>
      <w:r>
        <w:rPr>
          <w:w w:val="100"/>
          <w:spacing w:val="0"/>
          <w:color w:val="000000"/>
          <w:position w:val="0"/>
        </w:rPr>
        <w:t xml:space="preserve">Korot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Ira</w:t>
        <w:br/>
      </w:r>
      <w:r>
        <w:rPr>
          <w:w w:val="100"/>
          <w:spacing w:val="0"/>
          <w:color w:val="000000"/>
          <w:position w:val="0"/>
        </w:rPr>
        <w:t>Schneider, dem Verhältnis von Kunst und</w:t>
        <w:br/>
        <w:t>Technologie. Im Anschluss werden einige der</w:t>
        <w:br/>
        <w:t xml:space="preserve">frühen Video-Arbeiten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Ira </w:t>
      </w:r>
      <w:r>
        <w:rPr>
          <w:w w:val="100"/>
          <w:spacing w:val="0"/>
          <w:color w:val="000000"/>
          <w:position w:val="0"/>
        </w:rPr>
        <w:t>Schneiders präsen</w:t>
        <w:t>-</w:t>
        <w:br/>
        <w:t>tiert.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Schneider and Peter Weibel present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Radical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Software,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magazine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published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early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Seventies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New York.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Throughout the eleven</w:t>
        <w:br/>
        <w:t>issues of the magazine, the publishers, Beryl Korot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and Ira Schneider, dealt with the relationship of art</w:t>
        <w:br/>
        <w:t>and technology. The programme includes a presen</w:t>
        <w:t>-</w:t>
        <w:br/>
        <w:t>tation of early video works by Ira Schneider.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Ira Schneider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American video artist, born In New York in 1939,</w:t>
        <w:br/>
        <w:t>living in Berlin since 1993. Co-founder and publis</w:t>
        <w:t>-</w:t>
        <w:br/>
        <w:t>her of "Radical Software" (1970-74), 1969 first</w:t>
        <w:br/>
        <w:t>group video exhibition in New York. Works include</w:t>
        <w:br/>
        <w:t>"Manhattan is an Island” (1977), "Timezones",</w:t>
        <w:br/>
        <w:t>(1984 shown in a group exhibition with Duchamp,</w:t>
        <w:br/>
        <w:t>Man Ray, Paik and Monet), "A Weekend on the</w:t>
        <w:br/>
        <w:t>Beach with Jean-Luc Godard" (1984, with W.</w:t>
        <w:br/>
        <w:t>Wenders, H. Muller, etc.), "Wipe Cycle" (1989),</w:t>
        <w:br/>
        <w:t>"Nam June Paik is eating Sushi in South Beach”</w:t>
        <w:br/>
        <w:t>(1998), "TV as a Creative Medium” (2001) and</w:t>
        <w:br/>
        <w:t>"Brazil, the sleeping Giant” (2001). His current pro</w:t>
        <w:t>-</w:t>
        <w:br/>
        <w:t>ject is called "Datenraum Deutschland".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Moderation: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91" w:left="1035" w:right="699" w:bottom="691" w:header="0" w:footer="3" w:gutter="0"/>
          <w:rtlGutter w:val="0"/>
          <w:cols w:num="3" w:space="166"/>
          <w:noEndnote/>
          <w:docGrid w:linePitch="360"/>
        </w:sectPr>
      </w:pPr>
      <w:r>
        <w:rPr>
          <w:rStyle w:val="CharStyle109"/>
          <w:b w:val="0"/>
          <w:bCs w:val="0"/>
        </w:rPr>
        <w:t xml:space="preserve">Peter Weibel,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artist, exhibition curator, art and</w:t>
        <w:br/>
        <w:t>media theorist. Director of the ZKM I Center for</w:t>
        <w:br/>
        <w:t>Art and Media Karlsruhe.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93" w:lineRule="exact"/>
        <w:ind w:left="0" w:right="1580" w:firstLine="0"/>
      </w:pPr>
      <w:bookmarkStart w:id="32" w:name="bookmark32"/>
      <w:r>
        <w:rPr>
          <w:rStyle w:val="CharStyle140"/>
        </w:rPr>
        <w:t>Award Image</w:t>
        <w:br/>
      </w:r>
      <w:r>
        <w:rPr>
          <w:rStyle w:val="CharStyle141"/>
        </w:rPr>
        <w:t xml:space="preserve">14.00 h </w:t>
      </w:r>
      <w:r>
        <w:rPr>
          <w:rStyle w:val="CharStyle140"/>
        </w:rPr>
        <w:t>&gt; Auditorium</w:t>
      </w:r>
      <w:bookmarkEnd w:id="32"/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footerReference w:type="even" r:id="rId44"/>
          <w:footerReference w:type="default" r:id="rId45"/>
          <w:pgSz w:w="11900" w:h="8400" w:orient="landscape"/>
          <w:pgMar w:top="564" w:left="656" w:right="906" w:bottom="953" w:header="0" w:footer="3" w:gutter="0"/>
          <w:rtlGutter w:val="0"/>
          <w:cols w:space="720"/>
          <w:pgNumType w:start="14"/>
          <w:noEndnote/>
          <w:docGrid w:linePitch="360"/>
        </w:sectPr>
      </w:pPr>
      <w:r>
        <w:pict>
          <v:shape id="_x0000_s1072" type="#_x0000_t75" style="position:absolute;margin-left:301.9pt;margin-top:0;width:251.5pt;height:68.15pt;z-index:-125829361;mso-wrap-distance-left:99.35pt;mso-wrap-distance-right:5.pt;mso-position-horizontal-relative:margin;mso-position-vertical-relative:margin" wrapcoords="0 0 21600 0 21600 21600 0 21600 0 0">
            <v:imagedata r:id="rId46" r:href="rId47"/>
            <w10:wrap type="square" side="left" anchorx="margin" anchory="margin"/>
          </v:shape>
        </w:pict>
      </w:r>
      <w:r>
        <w:pict>
          <v:shape id="_x0000_s1073" type="#_x0000_t202" style="position:absolute;margin-left:-18.5pt;margin-top:4.5pt;width:20.65pt;height:9.85pt;z-index:-125829360;mso-wrap-distance-left:5.pt;mso-wrap-distance-top:4.5pt;mso-wrap-distance-right:30.5pt;mso-wrap-distance-bottom:46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9"/>
                    </w:rPr>
                    <w:t>Friday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4" type="#_x0000_t202" style="position:absolute;margin-left:-14.9pt;margin-top:30.15pt;width:20.15pt;height:12.9pt;z-index:-125829359;mso-wrap-distance-left:5.pt;mso-wrap-distance-top:30.15pt;mso-wrap-distance-right:27.35pt;mso-wrap-distance-bottom:17.45pt;mso-position-horizontal-relative:margin;mso-position-vertical-relative:margin" fillcolor="#FF805C" stroked="f">
            <v:textbox style="mso-fit-shape-to-text:t" inset="0,0,0,0">
              <w:txbxContent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8"/>
                    </w:rPr>
                    <w:t>8</w:t>
                  </w:r>
                  <w:r>
                    <w:rPr>
                      <w:rStyle w:val="CharStyle139"/>
                    </w:rPr>
                    <w:t>.</w:t>
                  </w:r>
                  <w:r>
                    <w:rPr>
                      <w:rStyle w:val="CharStyle138"/>
                    </w:rPr>
                    <w:t>2</w:t>
                  </w:r>
                  <w:r>
                    <w:rPr>
                      <w:rStyle w:val="CharStyle139"/>
                    </w:rPr>
                    <w:t>.</w:t>
                  </w:r>
                </w:p>
              </w:txbxContent>
            </v:textbox>
            <w10:wrap type="square" side="right" anchorx="margin" anchory="margin"/>
          </v:shape>
        </w:pict>
      </w:r>
      <w:bookmarkStart w:id="33" w:name="bookmark33"/>
      <w:r>
        <w:rPr>
          <w:rStyle w:val="CharStyle112"/>
        </w:rPr>
        <w:t>Lineares und nicht lineares Bewegtbild/</w:t>
        <w:br/>
        <w:t>Linear and non-linear moving images</w:t>
      </w:r>
      <w:bookmarkEnd w:id="33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neue Wettbewerbskategorie löst die seit</w:t>
        <w:br/>
        <w:t>über zehn Jahren ausgeschriebene Kategorie</w:t>
        <w:br/>
        <w:t>Video ab. Der Fokus der neuen Kategorie Image</w:t>
        <w:br/>
        <w:t>liegt auf innovativen Ansätzen zur Entwicklung</w:t>
        <w:br/>
        <w:t>von Bewegtbildern im Zeitalter der digitalen,</w:t>
        <w:br/>
        <w:t>interaktiven und netzbasierten Medien.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diesem Zusammenhang interessiert die Ver</w:t>
        <w:t>-</w:t>
        <w:br/>
        <w:t>änderung von Bildsprachen ebenso wie neue,</w:t>
        <w:br/>
        <w:t>nicht-lineare Erzählformen und innovative</w:t>
        <w:br/>
        <w:t>Formen der Präsentation und Rezeption.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This new competition category replaces the old</w:t>
        <w:br/>
        <w:t>video category which was part of the competition</w:t>
        <w:br/>
        <w:t>for over ten years. The new category focuses on</w:t>
        <w:br/>
        <w:t>innovative approaches to the development of</w:t>
        <w:br/>
        <w:t>moving images in the age of digital, interactive</w:t>
        <w:br/>
        <w:t>and net-based media. Of particular interest are</w:t>
        <w:br/>
        <w:t>the transformation of visual languages, new non</w:t>
        <w:t>-</w:t>
        <w:br/>
        <w:t>linear narrative structures and innovative forms</w:t>
        <w:br/>
        <w:t>of presentation and reception.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Jury/lmage: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6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Gerrit Gohlke, Gabriele Gramelsberger,</w:t>
        <w:br/>
        <w:t>Michael Punt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64" w:left="1203" w:right="905" w:bottom="952" w:header="0" w:footer="3" w:gutter="0"/>
          <w:rtlGutter w:val="0"/>
          <w:cols w:num="3" w:space="720" w:equalWidth="0">
            <w:col w:w="3211" w:space="233"/>
            <w:col w:w="3245" w:space="199"/>
            <w:col w:w="2904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Das Jury Statement ist nachzulesen unter/</w:t>
        <w:br/>
      </w:r>
      <w:r>
        <w:rPr>
          <w:rStyle w:val="CharStyle142"/>
        </w:rPr>
        <w:t>the jury statement is available at</w:t>
        <w:br/>
      </w:r>
      <w:r>
        <w:rPr>
          <w:rStyle w:val="CharStyle143"/>
          <w:b w:val="0"/>
          <w:bCs w:val="0"/>
        </w:rPr>
        <w:t>wuw.transnediale.de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13" w:left="0" w:right="0" w:bottom="10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15" w:line="190" w:lineRule="exact"/>
        <w:ind w:left="600" w:right="0" w:firstLine="0"/>
      </w:pPr>
      <w:bookmarkStart w:id="34" w:name="bookmark34"/>
      <w:r>
        <w:rPr>
          <w:rStyle w:val="CharStyle147"/>
          <w:lang w:val="de-DE" w:eastAsia="de-DE" w:bidi="de-DE"/>
          <w:b/>
          <w:bCs/>
        </w:rPr>
        <w:t>Projekte/Projects</w:t>
      </w:r>
      <w:bookmarkEnd w:id="34"/>
    </w:p>
    <w:p>
      <w:pPr>
        <w:pStyle w:val="Style27"/>
        <w:tabs>
          <w:tab w:leader="none" w:pos="1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pict>
          <v:shape id="_x0000_s1075" type="#_x0000_t202" style="position:absolute;margin-left:308.05pt;margin-top:-0.85pt;width:213.35pt;height:86.4pt;z-index:-125829358;mso-wrap-distance-left:7.45pt;mso-wrap-distance-top:9.85pt;mso-wrap-distance-right:5.pt;mso-wrap-distance-bottom:5.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>Through selective representation of subjective perception, Pool_2</w:t>
                    <w:br/>
                    <w:t>attempts to create the emotional tension of a staged stress situation.</w:t>
                    <w:br/>
                    <w:t>The visual level is comparable to the imagery employed in .first per</w:t>
                    <w:t>-</w:t>
                    <w:br/>
                    <w:t>son’ computer games: a swimming pool in a windowless basement</w:t>
                    <w:br/>
                    <w:t>room, with the characteristic ,cool’ architecture, typical movements</w:t>
                    <w:br/>
                    <w:t>up and down, and the flashing of the screen when levels and surfa</w:t>
                    <w:t>-</w:t>
                    <w:br/>
                    <w:t>ces are broken through.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5"/>
                      <w:b w:val="0"/>
                      <w:bCs w:val="0"/>
                    </w:rPr>
                    <w:t xml:space="preserve">Screening 8: </w:t>
                  </w:r>
                  <w:r>
                    <w:rPr>
                      <w:rStyle w:val="CharStyle144"/>
                      <w:b w:val="0"/>
                      <w:bCs w:val="0"/>
                    </w:rPr>
                    <w:t xml:space="preserve">8.2., 21.00 </w:t>
                  </w:r>
                  <w:r>
                    <w:rPr>
                      <w:rStyle w:val="CharStyle144"/>
                      <w:lang w:val="fr-FR" w:eastAsia="fr-FR" w:bidi="fr-FR"/>
                      <w:b w:val="0"/>
                      <w:bCs w:val="0"/>
                    </w:rPr>
                    <w:t xml:space="preserve">h, </w:t>
                  </w:r>
                  <w:r>
                    <w:rPr>
                      <w:rStyle w:val="CharStyle144"/>
                      <w:b w:val="0"/>
                      <w:bCs w:val="0"/>
                    </w:rPr>
                    <w:t>S. 32</w:t>
                  </w:r>
                </w:p>
              </w:txbxContent>
            </v:textbox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1 POO l_2</w:t>
        <w:tab/>
        <w:t>Pool_2 versucht durch selektive Darstellung der subjektiven</w:t>
      </w:r>
    </w:p>
    <w:p>
      <w:pPr>
        <w:pStyle w:val="Style27"/>
        <w:tabs>
          <w:tab w:leader="none" w:pos="1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180" w:right="0" w:firstLine="0"/>
      </w:pPr>
      <w:r>
        <w:rPr>
          <w:rStyle w:val="CharStyle142"/>
          <w:lang w:val="de-DE" w:eastAsia="de-DE" w:bidi="de-DE"/>
        </w:rPr>
        <w:t>3D-Anlmatlon</w:t>
        <w:tab/>
      </w:r>
      <w:r>
        <w:rPr>
          <w:w w:val="100"/>
          <w:spacing w:val="0"/>
          <w:color w:val="000000"/>
          <w:position w:val="0"/>
        </w:rPr>
        <w:t>Wahrnehmung die emotionalen Spannungen einer inszenierten</w:t>
      </w:r>
    </w:p>
    <w:p>
      <w:pPr>
        <w:pStyle w:val="Style27"/>
        <w:tabs>
          <w:tab w:leader="none" w:pos="1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180" w:right="0" w:firstLine="0"/>
      </w:pPr>
      <w:r>
        <w:rPr>
          <w:rStyle w:val="CharStyle142"/>
          <w:lang w:val="de-DE" w:eastAsia="de-DE" w:bidi="de-DE"/>
        </w:rPr>
        <w:t>Harald Holba (at)</w:t>
        <w:tab/>
      </w:r>
      <w:r>
        <w:rPr>
          <w:w w:val="100"/>
          <w:spacing w:val="0"/>
          <w:color w:val="000000"/>
          <w:position w:val="0"/>
        </w:rPr>
        <w:t>Stresssituation erfahrbar zu machen. Die visuelle Ebene ähnelt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900" w:right="0" w:firstLine="0"/>
      </w:pPr>
      <w:r>
        <w:rPr>
          <w:w w:val="100"/>
          <w:spacing w:val="0"/>
          <w:color w:val="000000"/>
          <w:position w:val="0"/>
        </w:rPr>
        <w:t>der Bildsprache von „first person“ Computerspielen. Ein</w:t>
        <w:br/>
        <w:t>Schwimmbad in einem fensterlosen Souterrainraum mit der cha</w:t>
        <w:t>-</w:t>
        <w:br/>
        <w:t>rakteristisch „kühlen“ Architektur, typische Auf- und</w:t>
        <w:br/>
        <w:t>Abbewegungen und das Aufblitzen des Bildschirmes beim</w:t>
        <w:br/>
        <w:t>Durchbrechen von Oberflächen.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00" w:right="0" w:firstLine="0"/>
        <w:sectPr>
          <w:type w:val="continuous"/>
          <w:pgSz w:w="11900" w:h="8400" w:orient="landscape"/>
          <w:pgMar w:top="613" w:left="826" w:right="735" w:bottom="1004" w:header="0" w:footer="3" w:gutter="0"/>
          <w:rtlGutter w:val="0"/>
          <w:cols w:space="720"/>
          <w:noEndnote/>
          <w:docGrid w:linePitch="360"/>
        </w:sectPr>
      </w:pPr>
      <w:r>
        <w:rPr>
          <w:rStyle w:val="CharStyle148"/>
          <w:b w:val="0"/>
          <w:bCs w:val="0"/>
        </w:rPr>
        <w:t xml:space="preserve">Screening 8: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8.2., 21.00 h, S. 32</w:t>
      </w:r>
    </w:p>
    <w:p>
      <w:pPr>
        <w:pStyle w:val="Style21"/>
        <w:widowControl w:val="0"/>
        <w:keepNext/>
        <w:keepLines/>
        <w:shd w:val="clear" w:color="auto" w:fill="auto"/>
        <w:bidi w:val="0"/>
        <w:jc w:val="left"/>
        <w:spacing w:before="0" w:after="84" w:line="400" w:lineRule="exact"/>
        <w:ind w:left="0" w:right="0" w:firstLine="0"/>
      </w:pPr>
      <w:bookmarkStart w:id="35" w:name="bookmark35"/>
      <w:r>
        <w:rPr>
          <w:rStyle w:val="CharStyle23"/>
          <w:b w:val="0"/>
          <w:bCs w:val="0"/>
        </w:rPr>
        <w:t>AWARD</w:t>
      </w:r>
      <w:bookmarkEnd w:id="35"/>
    </w:p>
    <w:p>
      <w:pPr>
        <w:pStyle w:val="Style10"/>
        <w:widowControl w:val="0"/>
        <w:keepNext/>
        <w:keepLines/>
        <w:shd w:val="clear" w:color="auto" w:fill="auto"/>
        <w:bidi w:val="0"/>
        <w:jc w:val="right"/>
        <w:spacing w:before="0" w:after="0" w:line="200" w:lineRule="exact"/>
        <w:ind w:left="0" w:right="0" w:firstLine="0"/>
        <w:sectPr>
          <w:footerReference w:type="even" r:id="rId48"/>
          <w:footerReference w:type="default" r:id="rId49"/>
          <w:pgSz w:w="11900" w:h="8400" w:orient="landscape"/>
          <w:pgMar w:top="613" w:left="826" w:right="735" w:bottom="1004" w:header="0" w:footer="3" w:gutter="0"/>
          <w:rtlGutter w:val="0"/>
          <w:cols w:space="720"/>
          <w:pgNumType w:start="13"/>
          <w:noEndnote/>
          <w:docGrid w:linePitch="360"/>
        </w:sectPr>
      </w:pPr>
      <w:r>
        <w:pict>
          <v:shape id="_x0000_s1078" type="#_x0000_t75" style="position:absolute;margin-left:-41.05pt;margin-top:-43.2pt;width:456.5pt;height:67.2pt;z-index:-125829357;mso-wrap-distance-left:5.pt;mso-wrap-distance-right:42.95pt;mso-position-horizontal-relative:margin" wrapcoords="0 0 21600 0 21600 21600 0 21600 0 0">
            <v:imagedata r:id="rId50" r:href="rId51"/>
            <w10:wrap type="square" side="right" anchorx="margin"/>
          </v:shape>
        </w:pict>
      </w:r>
      <w:bookmarkStart w:id="36" w:name="bookmark36"/>
      <w:r>
        <w:rPr>
          <w:rStyle w:val="CharStyle149"/>
        </w:rPr>
        <w:t>Image</w:t>
      </w:r>
      <w:bookmarkEnd w:id="36"/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928" w:left="0" w:right="0" w:bottom="9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9" type="#_x0000_t202" style="position:absolute;margin-left:-102.8pt;margin-top:0.1pt;width:77.5pt;height:43.55pt;z-index:-125829356;mso-wrap-distance-left:5.pt;mso-wrap-distance-right:17.3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0"/>
                      <w:lang w:val="en-US" w:eastAsia="en-US" w:bidi="en-US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Les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Doubres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</w:rPr>
                    <w:t>Video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</w:rPr>
                    <w:t xml:space="preserve">Laurent Vicente </w:t>
                  </w:r>
                  <w:r>
                    <w:rPr>
                      <w:rStyle w:val="CharStyle39"/>
                      <w:lang w:val="de-DE" w:eastAsia="de-DE" w:bidi="de-DE"/>
                    </w:rPr>
                    <w:t>und</w:t>
                    <w:br/>
                  </w:r>
                  <w:r>
                    <w:rPr>
                      <w:rStyle w:val="CharStyle39"/>
                    </w:rPr>
                    <w:t>Thomas Bernadet (fr)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0" type="#_x0000_t202" style="position:absolute;margin-left:-102.55pt;margin-top:79.35pt;width:64.1pt;height:34.05pt;z-index:-125829355;mso-wrap-distance-left:5.pt;mso-wrap-distance-right:30.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 xml:space="preserve">3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4 Vertigo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</w:rPr>
                    <w:t>Video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fr-FR" w:eastAsia="fr-FR" w:bidi="fr-FR"/>
                    </w:rPr>
                    <w:t xml:space="preserve">Les </w:t>
                  </w:r>
                  <w:r>
                    <w:rPr>
                      <w:rStyle w:val="CharStyle39"/>
                    </w:rPr>
                    <w:t>LeVeque (us)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1" type="#_x0000_t202" style="position:absolute;margin-left:-102.35pt;margin-top:177.05pt;width:81.1pt;height:44.65pt;z-index:-125829354;mso-wrap-distance-left:5.pt;mso-wrap-distance-right:13.2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80" w:right="0" w:hanging="18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4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L’Invention</w:t>
                    <w:br/>
                    <w:t>des animaux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18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Videoinstallation</w:t>
                    <w:br/>
                  </w:r>
                  <w:r>
                    <w:rPr>
                      <w:rStyle w:val="CharStyle39"/>
                    </w:rPr>
                    <w:t xml:space="preserve">Jocelyn </w:t>
                  </w:r>
                  <w:r>
                    <w:rPr>
                      <w:rStyle w:val="CharStyle39"/>
                      <w:lang w:val="de-DE" w:eastAsia="de-DE" w:bidi="de-DE"/>
                    </w:rPr>
                    <w:t>Robert (qc.ca)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dem Video Les doubres, das Teil eines Tanzprojektes von</w:t>
        <w:br/>
        <w:t>Laurent Vicente in Zusammenarbeit mit Thomas Bemardet ist,</w:t>
        <w:br/>
        <w:t>zeigt sich Vicentes Interesse an kulturellen Prozessen. Zwei</w:t>
        <w:br/>
        <w:t>Performer skateboarden im urbanen Raum - ohne Skateboard.</w:t>
        <w:br/>
        <w:t>Damit führt der Autor die Kraft von subkulturellen Prozessen</w:t>
        <w:br/>
        <w:t>vor und reflektiert das Eindringen von Subkultur in die Kultur.</w:t>
        <w:br/>
      </w:r>
      <w:r>
        <w:rPr>
          <w:rStyle w:val="CharStyle154"/>
          <w:b w:val="0"/>
          <w:bCs w:val="0"/>
        </w:rPr>
        <w:t xml:space="preserve">Screening 6: </w:t>
      </w:r>
      <w:r>
        <w:rPr>
          <w:rStyle w:val="CharStyle108"/>
          <w:b w:val="0"/>
          <w:bCs w:val="0"/>
        </w:rPr>
        <w:t>7.2., 21.00, S. 30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dieser Arbeit wurde Alfred Hitchcocks Vertigo auf ein Frame</w:t>
        <w:br/>
        <w:t>pro zwei Sekunden komprimiert. Der komprimierte Film wurde</w:t>
        <w:br/>
        <w:t>dann vier Mal dupliziert, wobei die horizontale bzw. die vertika</w:t>
        <w:t>-</w:t>
        <w:br/>
        <w:t>le Ausrichtung des Frame bei jeder Vervielfältigung gedreht</w:t>
        <w:br/>
        <w:t>wurde. Die vier Filme wurden daraufhin Frame für Frame</w:t>
        <w:br/>
        <w:t>zusammengesetzt, wobei eine Stakkato-artige, kaleidoskopische</w:t>
        <w:br/>
        <w:t>Montage entstand.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67" w:line="140" w:lineRule="exact"/>
        <w:ind w:left="0" w:right="0" w:firstLine="0"/>
      </w:pPr>
      <w:r>
        <w:rPr>
          <w:rStyle w:val="CharStyle148"/>
          <w:b w:val="0"/>
          <w:bCs w:val="0"/>
        </w:rPr>
        <w:t xml:space="preserve">Screening 8: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8.2., 21.00, S. 32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LTnvention des animaux ist ein kurzes Video, das fast als Loop</w:t>
        <w:br/>
        <w:t>erscheint, außer dass der Schnitt nie festgelegt ist und die nächste</w:t>
        <w:br/>
        <w:t>Sequenz dadurch nicht vorhersagbar ist. Das Video wurde in MAX</w:t>
        <w:br/>
        <w:t>hergestellt und benutzt einen kurzen Clip, der von einem Lorenz</w:t>
        <w:br/>
        <w:t>Attractor kontinuierlich wiedergegeben wird. Es zeigt ein bewegtes</w:t>
        <w:br/>
        <w:t>Bild, das wie ein „natürliches“ erscheint, in Wirklichkeit jedoch ein</w:t>
        <w:br/>
        <w:t>völlig künstlich erzeugtes ist.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the video Les doubres, part of a dance project by Laurent</w:t>
        <w:br/>
        <w:t>Vincente in collaboration with Thomas Bernardet, reveals</w:t>
        <w:br/>
        <w:t>Vincentes’ interest In cultural processes. Two performers skate</w:t>
        <w:t>-</w:t>
        <w:br/>
        <w:t>board in urban space - without a skateboard. The author thus pre</w:t>
        <w:t>-</w:t>
        <w:br/>
        <w:t>sents the strength of sub cultural processes, and reflects</w:t>
        <w:br/>
        <w:t>the way in which the subculture infiltrates culture.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8"/>
          <w:lang w:val="en-US" w:eastAsia="en-US" w:bidi="en-US"/>
          <w:b w:val="0"/>
          <w:bCs w:val="0"/>
        </w:rPr>
        <w:t xml:space="preserve">Screening 6: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7.2., 21.00, p. 30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work, Alfred Hitchcock’s 128-mlnute film Vertigo has been</w:t>
        <w:br/>
        <w:t>condensed to one frame every two seconds. The condensed film</w:t>
        <w:br/>
        <w:t>was then duplicated four times, shifting the horizontal or vertical</w:t>
        <w:br/>
        <w:t>orientation of the frame with each duplication. The four films</w:t>
        <w:br/>
        <w:t>were then reassembled frame by frame, generating a stuttering</w:t>
        <w:br/>
        <w:t>kaleidoscopic montage where oedipal narratives of desire and</w:t>
        <w:br/>
        <w:t>obsession are shifted and displaced.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8"/>
          <w:lang w:val="en-US" w:eastAsia="en-US" w:bidi="en-US"/>
          <w:b w:val="0"/>
          <w:bCs w:val="0"/>
        </w:rPr>
        <w:t xml:space="preserve">Screening 8: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8.2., 21.00, p. 32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L’lnventlon des animaux is a short video that plays almost in loop,</w:t>
        <w:br/>
        <w:t>except that the editing Is never fixed, making unpredictable the</w:t>
        <w:br/>
        <w:t>movements that will come. It is made in MAX, using a short video</w:t>
        <w:br/>
        <w:t>clip that is constantly replayed by a Lorenz Attractor.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928" w:left="2282" w:right="886" w:bottom="990" w:header="0" w:footer="3" w:gutter="0"/>
          <w:rtlGutter w:val="0"/>
          <w:cols w:num="2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 presents an image in movement that appears like a</w:t>
        <w:br/>
        <w:t>"natural” one, but in fact Is a completely artificial generated move</w:t>
        <w:t>-</w:t>
        <w:br/>
        <w:t>ment.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82" type="#_x0000_t202" style="position:absolute;margin-left:-93.5pt;margin-top:26.1pt;width:72.95pt;height:44.4pt;z-index:-125829353;mso-wrap-distance-left:5.pt;mso-wrap-distance-right:22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1"/>
                    </w:rPr>
                    <w:t xml:space="preserve">5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Map 50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Internet-Projekt</w:t>
                    <w:br/>
                    <w:t xml:space="preserve">desperate </w:t>
                  </w:r>
                  <w:r>
                    <w:rPr>
                      <w:rStyle w:val="CharStyle39"/>
                    </w:rPr>
                    <w:t>optimists</w:t>
                    <w:br/>
                    <w:t>plus guest artist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3" type="#_x0000_t202" style="position:absolute;margin-left:-93.7pt;margin-top:140.85pt;width:65.5pt;height:55.1pt;z-index:-125829352;mso-wrap-distance-left:5.pt;mso-wrap-distance-right:29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200" w:right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6 Infrasonic</w:t>
                    <w:br/>
                    <w:t>Soundscape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Internet-Projekt</w:t>
                    <w:br/>
                    <w:t>Hldekazu Minami</w:t>
                    <w:br/>
                    <w:t>(jp/us)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4" type="#_x0000_t202" style="position:absolute;margin-left:-93.5pt;margin-top:234.85pt;width:66.pt;height:44.65pt;z-index:-125829351;mso-wrap-distance-left:5.pt;mso-wrap-distance-right:29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00" w:right="0"/>
                  </w:pPr>
                  <w:r>
                    <w:rPr>
                      <w:rStyle w:val="CharStyle152"/>
                    </w:rPr>
                    <w:t xml:space="preserve">7 </w:t>
                  </w:r>
                  <w:r>
                    <w:rPr>
                      <w:rStyle w:val="CharStyle153"/>
                    </w:rPr>
                    <w:t>UR.02</w:t>
                    <w:br/>
                  </w:r>
                  <w:r>
                    <w:rPr>
                      <w:rStyle w:val="CharStyle39"/>
                      <w:lang w:val="de-DE" w:eastAsia="de-DE" w:bidi="de-DE"/>
                    </w:rPr>
                    <w:t>Live Audio-Video-</w:t>
                    <w:br/>
                    <w:t>Performance</w:t>
                    <w:br/>
                    <w:t>Kurt Ralske (us)</w:t>
                  </w:r>
                </w:p>
              </w:txbxContent>
            </v:textbox>
            <w10:wrap type="square" side="right" anchorx="margin" anchory="margin"/>
          </v:shape>
        </w:pict>
      </w:r>
      <w:r>
        <w:fldChar w:fldCharType="begin"/>
      </w:r>
      <w:r>
        <w:rPr>
          <w:rStyle w:val="CharStyle157"/>
        </w:rPr>
        <w:instrText> HYPERLINK "http://www.nap50.ccm" </w:instrText>
      </w:r>
      <w:r>
        <w:fldChar w:fldCharType="separate"/>
      </w:r>
      <w:r>
        <w:rPr>
          <w:rStyle w:val="Hyperlink"/>
          <w:b w:val="0"/>
          <w:bCs w:val="0"/>
        </w:rPr>
        <w:t>www.nap50.ccm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„verzweifelten Optimisten“ brachten verschiedene Künstler</w:t>
        <w:br/>
        <w:t>zur Arbeit an einer provokanten und erfrischenden, aus</w:t>
        <w:br/>
        <w:t>63 Episoden in neun Teilen bestehenden Websoap zusammen.</w:t>
        <w:br/>
        <w:t>Die einzelnen Folgen wurden jeweils von sieben Künstlern</w:t>
        <w:br/>
        <w:t>bearbeitet, so dass unterschiedliche Versionen der Handlungen</w:t>
        <w:br/>
        <w:t>entstanden. Die Geschichte spielt in einem Zeitraum von</w:t>
        <w:br/>
        <w:t>24 Stunden im Nord-Osten Londons innerhalb eines in Einzel</w:t>
        <w:t>-</w:t>
        <w:br/>
        <w:t>teilen anklickbaren Koordinatennetzes der Map 50, Teil des</w:t>
        <w:br/>
        <w:t>Londoner Stadtplans.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57"/>
        </w:rPr>
        <w:instrText> HYPERLINK "http://www.thejetty.org/thesis/" </w:instrText>
      </w:r>
      <w:r>
        <w:fldChar w:fldCharType="separate"/>
      </w:r>
      <w:r>
        <w:rPr>
          <w:rStyle w:val="Hyperlink"/>
          <w:b w:val="0"/>
          <w:bCs w:val="0"/>
        </w:rPr>
        <w:t>www.thejetty.org/thesis/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Infrasonic Soundscape beschäftigt sich mit versteckten</w:t>
        <w:br/>
        <w:t>Geräuschen im urbanen Raum. Das Interface entspricht einem</w:t>
        <w:br/>
        <w:t>Radar, einem System, mit dem im Raum verborgene Sachen auf</w:t>
        <w:t>-</w:t>
        <w:br/>
        <w:t>gespürt und visualisiert werden können. Die vom User ansteu</w:t>
        <w:t>-</w:t>
        <w:br/>
        <w:t>erbaren Sound-Beispiele der Stadt umfassen eine Serie von</w:t>
        <w:br/>
        <w:t>Geräusche, die man beim Durchqueren des urbanen Raumes</w:t>
        <w:br/>
        <w:t>nicht bewusst wahrnimmt.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57"/>
        </w:rPr>
        <w:instrText> HYPERLINK "http://www.niau-niau.con"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www.niau-niau.con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UR.02 ist eine live Audio-Video-Performance, die auf einer von</w:t>
        <w:br/>
        <w:t>Ralske selbst entwickelten Software basiert. Die Software erlaubt</w:t>
        <w:br/>
        <w:t>eine Vielzahl von audio-visuellen Kombinationen. Während der</w:t>
        <w:br/>
        <w:t>Live-Perf ormance kann der VJ neues Bild- und Sound-Material</w:t>
        <w:br/>
        <w:t>hinzunehmen, bearbeiten und in bestehende Bilder integrieren.</w:t>
        <w:br/>
        <w:t>Das Resultat ist ein komplexes und dichtes Spiel, in dem Bilder,</w:t>
        <w:br/>
        <w:t>Text und Musik auf eine dynamische und eff ektive Art live</w:t>
        <w:br/>
        <w:t>zusammengesetzt werden.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78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Desperate optimists have brought together a diverse range of</w:t>
        <w:br/>
        <w:t>artists to contribute to a challenging and refreshing web-soap</w:t>
        <w:br/>
        <w:t>played out over 63 episodes. Map 50 is a story in 9 parts where</w:t>
        <w:br/>
        <w:t>7 Individual artists each make their own unique version of events.</w:t>
        <w:br/>
        <w:t>The story itself takes place in North East London over a 24hr peri</w:t>
        <w:t>-</w:t>
        <w:br/>
        <w:t>od and Is played out across the individual grid co-ordinates of</w:t>
        <w:br/>
        <w:t>Map 50 of the Greater London street atlas.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3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Infrasonic Soundscape is an Internet-based Interactive work, that</w:t>
        <w:br/>
        <w:t>deals with the hidden sounds in the urban environment. The inter</w:t>
        <w:t>-</w:t>
        <w:br/>
        <w:t>face is designed on a radar method, a system that detects and</w:t>
        <w:br/>
        <w:t>visualizes things that are difficult to be noticed in the space.</w:t>
        <w:br/>
        <w:t>Through navigating, the user will find a series of low frequency</w:t>
        <w:br/>
        <w:t>sampled sounds and might locate them In a simulated space of</w:t>
        <w:br/>
        <w:t>New York's city map.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footerReference w:type="even" r:id="rId52"/>
          <w:footerReference w:type="default" r:id="rId53"/>
          <w:pgSz w:w="11900" w:h="8400" w:orient="landscape"/>
          <w:pgMar w:top="928" w:left="2282" w:right="886" w:bottom="990" w:header="0" w:footer="3" w:gutter="0"/>
          <w:rtlGutter w:val="0"/>
          <w:cols w:num="2" w:space="102"/>
          <w:pgNumType w:start="1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UR.02 is a live audio-video performance, which is based on soft</w:t>
        <w:t>-</w:t>
        <w:br/>
        <w:t>ware developed by the artist. The software allows for a whole</w:t>
        <w:br/>
        <w:t>range of audio-visual combinations. During the live performance,</w:t>
        <w:br/>
        <w:t>the VJ can add new image and sound material, can rework it, and</w:t>
        <w:br/>
        <w:t>can integrate it into existing images. The result is a complex and</w:t>
        <w:br/>
        <w:t>dense game, In which images, text and music are combined live</w:t>
        <w:br/>
        <w:t>in a dynamic and effective manner.</w:t>
      </w:r>
    </w:p>
    <w:p>
      <w:pPr>
        <w:pStyle w:val="Style160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37" w:name="bookmark37"/>
      <w:r>
        <w:rPr>
          <w:rStyle w:val="CharStyle162"/>
        </w:rPr>
        <w:t>Award Interaction</w:t>
      </w:r>
      <w:bookmarkEnd w:id="37"/>
    </w:p>
    <w:p>
      <w:pPr>
        <w:pStyle w:val="Style160"/>
        <w:numPr>
          <w:ilvl w:val="0"/>
          <w:numId w:val="9"/>
        </w:numPr>
        <w:tabs>
          <w:tab w:leader="none" w:pos="704" w:val="left"/>
        </w:tabs>
        <w:widowControl w:val="0"/>
        <w:keepNext/>
        <w:keepLines/>
        <w:shd w:val="clear" w:color="auto" w:fill="auto"/>
        <w:bidi w:val="0"/>
        <w:spacing w:before="0" w:after="370"/>
        <w:ind w:left="0" w:right="0" w:firstLine="0"/>
      </w:pPr>
      <w:bookmarkStart w:id="38" w:name="bookmark38"/>
      <w:r>
        <w:rPr>
          <w:rStyle w:val="CharStyle162"/>
          <w:lang w:val="fr-FR" w:eastAsia="fr-FR" w:bidi="fr-FR"/>
        </w:rPr>
        <w:t xml:space="preserve">h </w:t>
      </w:r>
      <w:r>
        <w:rPr>
          <w:rStyle w:val="CharStyle162"/>
        </w:rPr>
        <w:t xml:space="preserve">&gt; </w:t>
      </w:r>
      <w:r>
        <w:rPr>
          <w:rStyle w:val="CharStyle162"/>
          <w:lang w:val="de-DE" w:eastAsia="de-DE" w:bidi="de-DE"/>
        </w:rPr>
        <w:t>Auditorium</w:t>
      </w:r>
      <w:bookmarkEnd w:id="38"/>
    </w:p>
    <w:p>
      <w:pPr>
        <w:pStyle w:val="Style160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  <w:sectPr>
          <w:headerReference w:type="even" r:id="rId54"/>
          <w:headerReference w:type="default" r:id="rId55"/>
          <w:footerReference w:type="even" r:id="rId56"/>
          <w:footerReference w:type="default" r:id="rId57"/>
          <w:pgSz w:w="11900" w:h="8400" w:orient="landscape"/>
          <w:pgMar w:top="681" w:left="980" w:right="946" w:bottom="2812" w:header="0" w:footer="3" w:gutter="0"/>
          <w:rtlGutter w:val="0"/>
          <w:cols w:space="720"/>
          <w:pgNumType w:start="15"/>
          <w:noEndnote/>
          <w:docGrid w:linePitch="360"/>
        </w:sectPr>
      </w:pPr>
      <w:r>
        <w:pict>
          <v:shape id="_x0000_s1089" type="#_x0000_t202" style="position:absolute;margin-left:-40.3pt;margin-top:-23.1pt;width:22.55pt;height:12.4pt;z-index:-125829350;mso-wrap-distance-left:5.pt;mso-wrap-distance-right:17.75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8"/>
                    </w:rPr>
                    <w:t>9.2.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0" type="#_x0000_t202" style="position:absolute;margin-left:461.5pt;margin-top:-41.45pt;width:59.5pt;height:40.55pt;z-index:-125829349;mso-wrap-distance-left:5.pt;mso-wrap-distance-top:4.05pt;mso-wrap-distance-right:5.pt;mso-wrap-distance-bottom:6.65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4" w:line="400" w:lineRule="exact"/>
                    <w:ind w:left="0" w:right="0" w:firstLine="0"/>
                  </w:pPr>
                  <w:r>
                    <w:rPr>
                      <w:rStyle w:val="CharStyle134"/>
                      <w:b w:val="0"/>
                      <w:bCs w:val="0"/>
                    </w:rPr>
                    <w:t>AWARD</w:t>
                  </w:r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Interaction</w:t>
                  </w:r>
                </w:p>
              </w:txbxContent>
            </v:textbox>
            <w10:wrap type="square" side="left" anchorx="margin"/>
          </v:shape>
        </w:pict>
      </w:r>
      <w:bookmarkStart w:id="39" w:name="bookmark39"/>
      <w:r>
        <w:rPr>
          <w:rStyle w:val="CharStyle164"/>
        </w:rPr>
        <w:t xml:space="preserve">Interaktive Systeme/Interactive </w:t>
      </w:r>
      <w:r>
        <w:rPr>
          <w:rStyle w:val="CharStyle164"/>
          <w:lang w:val="en-US" w:eastAsia="en-US" w:bidi="en-US"/>
        </w:rPr>
        <w:t>systems</w:t>
      </w:r>
      <w:bookmarkEnd w:id="39"/>
    </w:p>
    <w:p>
      <w:pPr>
        <w:widowControl w:val="0"/>
        <w:spacing w:line="89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81" w:left="0" w:right="0" w:bottom="6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Kategorie umfasst künstlerische Arbeiten,</w:t>
        <w:br/>
        <w:t>bei denen die menschliche Interaktion mit digi</w:t>
        <w:t>-</w:t>
        <w:br/>
        <w:t>talen Medien im Mittelpunkt steht. Interaktive</w:t>
        <w:br/>
        <w:t>Systeme bestehen aus mehreren Komponenten,</w:t>
        <w:br/>
        <w:t>die im Zusammenwirken ein individuell oder</w:t>
        <w:br/>
        <w:t>kollektiv erlebbares Kunstwerk entstehen lassen,</w:t>
        <w:br/>
        <w:t>das in seinem Resultat relativ offen und abhängig</w:t>
        <w:br/>
        <w:t>ist von der Teilnahme des Rezipienten. Dies</w:t>
        <w:br/>
        <w:t>können sowohl räumlich konzentrierte Systeme</w:t>
        <w:br/>
        <w:t>sein wie Installationen oder Perf ormances, als</w:t>
        <w:br/>
        <w:t>auch offene, vernetzte oder aktionistische Pro</w:t>
        <w:t>-</w:t>
        <w:br/>
        <w:t>zesse. Bei der Beurteilung dieser Arbeiten spie</w:t>
        <w:t>-</w:t>
        <w:br/>
        <w:t>len gleichermaßen die Reflexion gegenwärtiger</w:t>
        <w:br/>
        <w:t>gesellschaftlicher und kultureller Bedingungen</w:t>
        <w:br/>
        <w:t>eine Rolle, wie auch die Wahl adäquater Mittel</w:t>
        <w:br/>
        <w:t>und Systemkomponenten, die die inhaltliche</w:t>
        <w:br/>
        <w:t>Aussage der Arbeit artikulieren.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This category covers artistic productions focusing</w:t>
        <w:br/>
        <w:t>on human interaction with and through digital</w:t>
        <w:br/>
        <w:t>media. Interactive systems consist of several com</w:t>
        <w:t>-</w:t>
        <w:br/>
        <w:t>ponents which combine to create an artwork that</w:t>
        <w:br/>
        <w:t>can be experienced individually or collectively and</w:t>
        <w:br/>
        <w:t>whose outcome is relatively open and dependent</w:t>
        <w:br/>
        <w:t>on the recipient's participation. These can be</w:t>
        <w:br/>
        <w:t>locally based systems like Installations or perfor</w:t>
        <w:t>-</w:t>
        <w:br/>
        <w:t>mances, as well as open, networked or activist</w:t>
        <w:br/>
        <w:t>processes. The evaluation of these works hinges</w:t>
        <w:br/>
        <w:t>on their reflection of current social and cultural</w:t>
        <w:br/>
        <w:t>conditions and on the choice of adequate media</w:t>
        <w:br/>
        <w:t>and components which articulate the intention of</w:t>
        <w:br/>
        <w:t>the project.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 ury/l nteraction: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Andreas Lange, Golan Levin, Annette Schindler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81" w:left="989" w:right="946" w:bottom="681" w:header="0" w:footer="3" w:gutter="0"/>
          <w:rtlGutter w:val="0"/>
          <w:cols w:num="3" w:space="13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Das Jury Statement ist nachzulesen unter/</w:t>
        <w:br/>
      </w:r>
      <w:r>
        <w:rPr>
          <w:rStyle w:val="CharStyle142"/>
        </w:rPr>
        <w:t>the jury statement is available at</w:t>
        <w:br/>
      </w:r>
      <w:r>
        <w:rPr>
          <w:rStyle w:val="CharStyle165"/>
          <w:lang w:val="en-US" w:eastAsia="en-US" w:bidi="en-US"/>
          <w:b w:val="0"/>
          <w:bCs w:val="0"/>
        </w:rPr>
        <w:t>wuw.transnediale.de</w:t>
      </w:r>
    </w:p>
    <w:p>
      <w:pPr>
        <w:widowControl w:val="0"/>
        <w:spacing w:line="360" w:lineRule="exact"/>
      </w:pPr>
      <w:r>
        <w:pict>
          <v:shape id="_x0000_s1091" type="#_x0000_t75" style="position:absolute;margin-left:5.e-002pt;margin-top:0;width:577.7pt;height:75.35pt;z-index:-251658720;mso-wrap-distance-left:5.pt;mso-wrap-distance-right:5.pt;mso-position-horizontal-relative:margin" wrapcoords="0 0">
            <v:imagedata r:id="rId58" r:href="rId5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headerReference w:type="even" r:id="rId60"/>
          <w:headerReference w:type="default" r:id="rId61"/>
          <w:footerReference w:type="even" r:id="rId62"/>
          <w:footerReference w:type="default" r:id="rId63"/>
          <w:pgSz w:w="11900" w:h="8400" w:orient="landscape"/>
          <w:pgMar w:top="549" w:left="168" w:right="178" w:bottom="1907" w:header="0" w:footer="3" w:gutter="0"/>
          <w:rtlGutter w:val="0"/>
          <w:cols w:space="720"/>
          <w:pgNumType w:start="18"/>
          <w:noEndnote/>
          <w:docGrid w:linePitch="360"/>
        </w:sectPr>
      </w:pPr>
    </w:p>
    <w:p>
      <w:pPr>
        <w:widowControl w:val="0"/>
        <w:spacing w:line="162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2267" w:left="0" w:right="0" w:bottom="19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2" type="#_x0000_t202" style="position:absolute;margin-left:-94.55pt;margin-top:8.1pt;width:84.95pt;height:53.75pt;z-index:-125829348;mso-wrap-distance-left:5.pt;mso-wrap-distance-right:9.6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affectiveCinema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20" w:right="28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Interaktive Video</w:t>
                    <w:t>-</w:t>
                    <w:br/>
                    <w:t>installation</w:t>
                    <w:br/>
                    <w:t>Jan Torpus (ch),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2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Michel Durieux (nl)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68"/>
        </w:rPr>
        <w:instrText> HYPERLINK "http://www.affectioecinena.net" </w:instrText>
      </w:r>
      <w:r>
        <w:fldChar w:fldCharType="separate"/>
      </w:r>
      <w:r>
        <w:rPr>
          <w:rStyle w:val="Hyperlink"/>
          <w:b w:val="0"/>
          <w:bCs w:val="0"/>
        </w:rPr>
        <w:t>www.affectioecinena.net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affectiveCinema geht es um die affektive Reaktion des</w:t>
        <w:br/>
        <w:t>Menschen auf seine Wahrnehmung, um den Impuls, den die</w:t>
        <w:br/>
        <w:t>Vorführung eines nicht-linearen Videos auslöst. Das mittels</w:t>
        <w:br/>
        <w:t>GSR-Sensoren erfasste Signal wird per Midi an Realtime Video-</w:t>
        <w:br/>
        <w:t>und Soundeditoren weitergeleitet. Menschliche Emotions</w:t>
        <w:t>-</w:t>
        <w:br/>
        <w:t>zustände bestimmen so die Abfolge der Videostücke und ent</w:t>
        <w:t>-</w:t>
        <w:br/>
        <w:t>scheiden darüber, ob und in welchem Maße Ton- und Bild</w:t>
        <w:t>-</w:t>
        <w:br/>
        <w:t>effekte angewandt werden.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2267" w:left="2184" w:right="1056" w:bottom="1907" w:header="0" w:footer="3" w:gutter="0"/>
          <w:rtlGutter w:val="0"/>
          <w:cols w:num="2" w:space="16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affectiveCinema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deals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being’s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affective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reaction to</w:t>
        <w:br/>
        <w:t>his perception, and with the impulse created by the presentation</w:t>
        <w:br/>
        <w:t>of a non-linear video. The signal, captured by GSR sensors, is</w:t>
        <w:br/>
        <w:t>transmitted via Midi to real-time video and sound editors. Human</w:t>
        <w:br/>
        <w:t>emotional states therefore determine the sequence of the video</w:t>
        <w:br/>
        <w:t>pieces and decide whether and to what extent sound and image</w:t>
        <w:br/>
        <w:t>effects are applied.</w:t>
      </w: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2267" w:left="0" w:right="0" w:bottom="19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3" type="#_x0000_t202" style="position:absolute;margin-left:-95.05pt;margin-top:8.55pt;width:91.7pt;height:43.7pt;z-index:-1258293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0"/>
                    </w:rPr>
                    <w:t>2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Hellomrpresident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240" w:right="38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Interaktive</w:t>
                    <w:br/>
                    <w:t>Medienaktion</w:t>
                    <w:br/>
                    <w:t>Johannes Gees(ch)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69"/>
        </w:rPr>
        <w:instrText> HYPERLINK "http://www.hen.oinrprBsident.ccm" </w:instrText>
      </w:r>
      <w:r>
        <w:fldChar w:fldCharType="separate"/>
      </w:r>
      <w:r>
        <w:rPr>
          <w:rStyle w:val="Hyperlink"/>
          <w:b w:val="0"/>
          <w:bCs w:val="0"/>
        </w:rPr>
        <w:t>www.hen.oinrprBsident.ccm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Hellomrpresident fand während des Weltwirtschaftgipfels in</w:t>
        <w:br/>
        <w:t>Davos statt. In den fünf Tagen konnte man eine Kurznachricht</w:t>
        <w:br/>
        <w:t>dorthin senden, die binnen weniger Sekunden als Laufschrift</w:t>
        <w:br/>
        <w:t>auf die Schneehänge oberhalb von Davos projiziert wurde. Die</w:t>
        <w:br/>
        <w:t>versammelten Politiker konnten mittels Mobiltelefon auf die</w:t>
        <w:br/>
        <w:t>Botschaften reagieren. Mit einer Webcam wurde das Bild der</w:t>
        <w:br/>
        <w:t>projezierten Texte auf die Website rückübertragen. Zeitweilig</w:t>
        <w:br/>
        <w:t>befanden sich über 400 User gleichzeitig auf dem</w:t>
        <w:br/>
        <w:t>Hellomrpresident-Server.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2267" w:left="2175" w:right="1009" w:bottom="1907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Hellomrpresident took place during the world economic summit in</w:t>
        <w:br/>
        <w:t>Davos. During these five days one could send a short text there,</w:t>
        <w:br/>
        <w:t>which, within a few seconds, was projected as moving text on the</w:t>
        <w:br/>
        <w:t>snow-scapes above Davos. The politicians gathered there could</w:t>
        <w:br/>
        <w:t>react to the messages via mobile telephone. With a webcam, the</w:t>
        <w:br/>
        <w:t>images of the projected texts were broadcasted back to the web</w:t>
        <w:t>-</w:t>
        <w:br/>
        <w:t>site. On occasions there were simultaneously over 400 users on</w:t>
        <w:br/>
        <w:t>the Hellomrpresident-Server.</w:t>
      </w:r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0" w:line="400" w:lineRule="exact"/>
        <w:ind w:left="0" w:right="0" w:firstLine="0"/>
        <w:sectPr>
          <w:footerReference w:type="even" r:id="rId64"/>
          <w:footerReference w:type="default" r:id="rId65"/>
          <w:pgSz w:w="11900" w:h="8400" w:orient="landscape"/>
          <w:pgMar w:top="866" w:left="2403" w:right="454" w:bottom="856" w:header="0" w:footer="3" w:gutter="0"/>
          <w:rtlGutter w:val="0"/>
          <w:cols w:space="720"/>
          <w:pgNumType w:start="17"/>
          <w:noEndnote/>
          <w:docGrid w:linePitch="360"/>
        </w:sectPr>
      </w:pPr>
      <w:bookmarkStart w:id="40" w:name="bookmark40"/>
      <w:r>
        <w:rPr>
          <w:rStyle w:val="CharStyle23"/>
          <w:b w:val="0"/>
          <w:bCs w:val="0"/>
        </w:rPr>
        <w:t>AWARD</w:t>
      </w:r>
      <w:bookmarkEnd w:id="40"/>
    </w:p>
    <w:p>
      <w:pPr>
        <w:widowControl w:val="0"/>
        <w:spacing w:line="5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51" w:left="0" w:right="0" w:bottom="8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6" type="#_x0000_t202" style="position:absolute;margin-left:-95.3pt;margin-top:1.6pt;width:87.85pt;height:96.95pt;z-index:-125829346;mso-wrap-distance-left:5.pt;mso-wrap-distance-right:7.4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00" w:right="0"/>
                  </w:pPr>
                  <w:r>
                    <w:rPr>
                      <w:rStyle w:val="CharStyle150"/>
                    </w:rPr>
                    <w:t>3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„... seine</w:t>
                    <w:br/>
                    <w:t>hohle Form ..."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Interaktive</w:t>
                    <w:br/>
                    <w:t>Tanzperformance</w:t>
                    <w:br/>
                    <w:t>Robert Wechsler (us),</w:t>
                    <w:br/>
                    <w:t>Frieder Weiß (de), Butch</w:t>
                    <w:br/>
                    <w:t>Rovan (us) - Palindrome</w:t>
                    <w:br/>
                    <w:t>Inter-media Performan</w:t>
                    <w:t>-</w:t>
                    <w:br/>
                    <w:t>ce Group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69"/>
        </w:rPr>
        <w:instrText> HYPERLINK "http://www.paTindrone.de"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www.paTindrone.de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Mithilfe von Motion-Tracking-Systemen bespielen die Tänzer</w:t>
        <w:br/>
        <w:t>der Palindrome Dance Company den Raum als virtuelles</w:t>
        <w:br/>
        <w:t>Instrument. Bewegung und Klang werden auf's Engste mitein</w:t>
        <w:t>-</w:t>
        <w:br/>
        <w:t>ander verwoben und verweisen auf die Utopie einer Ver</w:t>
        <w:t>-</w:t>
        <w:br/>
        <w:t>schmelzung von Mensch, Maschine und Umgebung.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Raum wird zum klingenden Ausdrucksmittel der</w:t>
        <w:br/>
        <w:t>tänzerischen Interaktion.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br w:type="column"/>
      </w:r>
      <w:bookmarkStart w:id="41" w:name="bookmark41"/>
      <w:r>
        <w:rPr>
          <w:rStyle w:val="CharStyle149"/>
        </w:rPr>
        <w:t>Interaction</w:t>
      </w:r>
      <w:bookmarkEnd w:id="41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420" w:firstLine="0"/>
        <w:sectPr>
          <w:type w:val="continuous"/>
          <w:pgSz w:w="11900" w:h="8400" w:orient="landscape"/>
          <w:pgMar w:top="851" w:left="2403" w:right="454" w:bottom="841" w:header="0" w:footer="3" w:gutter="0"/>
          <w:rtlGutter w:val="0"/>
          <w:cols w:num="2" w:space="720" w:equalWidth="0">
            <w:col w:w="4162" w:space="298"/>
            <w:col w:w="4584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 help of motion tracking systems, the dancers of the</w:t>
        <w:br/>
        <w:t>Palindrome Dance Company work with space as a virtual</w:t>
        <w:br/>
        <w:t>instrument. Movement and sound are closely interwoven with</w:t>
        <w:br/>
        <w:t>one another, and refer to the utopia of a melting of human being,</w:t>
        <w:br/>
        <w:t>machine, and surroundings. The space becomes a resounding</w:t>
        <w:br/>
        <w:t>expression of the dancing interaction.</w:t>
      </w: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51" w:left="0" w:right="0" w:bottom="8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7" type="#_x0000_t202" style="position:absolute;margin-left:-95.05pt;margin-top:0.1pt;width:73.45pt;height:75.pt;z-index:-125829345;mso-wrap-distance-left:5.pt;mso-wrap-distance-right:21.6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00" w:right="0"/>
                  </w:pPr>
                  <w:r>
                    <w:rPr>
                      <w:rStyle w:val="CharStyle151"/>
                    </w:rPr>
                    <w:t xml:space="preserve">4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Telephone</w:t>
                    <w:br/>
                    <w:t>Etüde 1:</w:t>
                    <w:br/>
                    <w:t>Shakespeare</w:t>
                    <w:br/>
                    <w:t>Cuisinart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Interaktive elektro</w:t>
                    <w:t>-</w:t>
                    <w:br/>
                    <w:t>nische Komposition</w:t>
                    <w:br/>
                    <w:t>Jason Freeman (us)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8" type="#_x0000_t202" style="position:absolute;margin-left:-93.85pt;margin-top:103.6pt;width:72.7pt;height:75.85pt;z-index:-125829344;mso-wrap-distance-left:5.pt;mso-wrap-distance-right:21.1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200" w:right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5 TraceNolzer -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Disinformation</w:t>
                    <w:br/>
                    <w:t>on Demand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Internet-Projekt/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Software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20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Local Area Network</w:t>
                    <w:br/>
                    <w:t>(LAN) (ch)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fldChar w:fldCharType="begin"/>
      </w:r>
      <w:r>
        <w:rPr>
          <w:rStyle w:val="CharStyle165"/>
        </w:rPr>
        <w:instrText> HYPERLINK "http://nusic.coTumbia.edu/~jason/CataTog/elect" </w:instrText>
      </w:r>
      <w:r>
        <w:fldChar w:fldCharType="separate"/>
      </w:r>
      <w:r>
        <w:rPr>
          <w:rStyle w:val="Hyperlink"/>
          <w:b w:val="0"/>
          <w:bCs w:val="0"/>
        </w:rPr>
        <w:t>http://nusic.coTumbia.edu/~jason/CataTog/elect</w:t>
      </w:r>
      <w:r>
        <w:fldChar w:fldCharType="end"/>
      </w:r>
      <w:r>
        <w:rPr>
          <w:rStyle w:val="CharStyle165"/>
          <w:b w:val="0"/>
          <w:bCs w:val="0"/>
        </w:rPr>
        <w:br/>
      </w:r>
      <w:r>
        <w:rPr>
          <w:w w:val="100"/>
          <w:spacing w:val="0"/>
          <w:color w:val="000000"/>
          <w:position w:val="0"/>
        </w:rPr>
        <w:t>Virtuelle Installation, die 24 Stunden am Tag, sieben Tage die</w:t>
        <w:br/>
        <w:t>Woche, über das Telefon zugänglich ist. Die Anrufer werden</w:t>
        <w:br/>
        <w:t>gebeten, ihr Shakespeare Lieblingszitat aufzusprechen. Kurz</w:t>
        <w:br/>
        <w:t>darauf ertönt ein durch das Zusammenschneiden und Überla</w:t>
        <w:t>-</w:t>
        <w:br/>
        <w:t>gern der Stimmen erzeugtes Musikstück. Auf der Projekt-Web</w:t>
        <w:t>-</w:t>
        <w:br/>
        <w:t>site können die musikalischen Kreationen heruntergeladen</w:t>
        <w:br/>
        <w:t>werden, tel: (+1) 800 555 8355, nach einer kurzen Werbeansage</w:t>
        <w:br/>
        <w:t>wähle Anschluss 1-33156</w: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69"/>
        </w:rPr>
        <w:instrText> HYPERLINK "http://www.tracenoizer.org"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www.tracenoizer.org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der im Stil einer low-tech Software-Application gestalteten</w:t>
        <w:br/>
        <w:t>Homepage des TraceNoizer findet sich neben dem Motto - Dis</w:t>
        <w:t>-</w:t>
        <w:br/>
        <w:t>information on Demand - die Einladung, Datenkörper mithilfe</w:t>
        <w:br/>
        <w:t>des TaceNoizer Tools zu klonen. Man gibt seinen Namen, ein</w:t>
        <w:br/>
        <w:t>beliebiges Passwort sowie die eigene Mailadresse ein, schickt das</w:t>
        <w:br/>
        <w:t xml:space="preserve">Ganze ab - und es erscheint ein Link unter </w:t>
      </w:r>
      <w:r>
        <w:fldChar w:fldCharType="begin"/>
      </w:r>
      <w:r>
        <w:rPr>
          <w:color w:val="000000"/>
        </w:rPr>
        <w:instrText> HYPERLINK "http://www.geocities.com"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www.geocities.com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  <w:br/>
      </w:r>
      <w:r>
        <w:rPr>
          <w:w w:val="100"/>
          <w:spacing w:val="0"/>
          <w:color w:val="000000"/>
          <w:position w:val="0"/>
        </w:rPr>
        <w:t>der zu einer nahezu authentisch anmutenden Homepage mit</w:t>
        <w:br/>
        <w:t>dem eigenen Namen führt.</w: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br w:type="column"/>
      </w:r>
      <w:r>
        <w:rPr>
          <w:rStyle w:val="CharStyle169"/>
          <w:lang w:val="en-US" w:eastAsia="en-US" w:bidi="en-US"/>
          <w:b w:val="0"/>
          <w:bCs w:val="0"/>
        </w:rPr>
        <w:t>’onic/telephonel.htnT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3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Virtual installation, accessible twenty-four hours a day, seven days</w:t>
        <w:br/>
        <w:t>a week over the telephone. Callers are asked to say their favourite</w:t>
        <w:br/>
        <w:t>short quotation from a Shakespeare play or poem. Moments later,</w:t>
        <w:br/>
        <w:t>they hear a short piece of music generated from slicing, dicing,</w:t>
        <w:br/>
        <w:t>and layering their voice. Callers may also later visit the Shakes</w:t>
        <w:t>-</w:t>
        <w:br/>
        <w:t>peare Cuisinart web site to download their musical creations,</w:t>
        <w:br/>
        <w:t>tel: (+1) 800 555 8355, after a short advertisement, dial</w:t>
        <w:br/>
        <w:t>extension 1-33156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851" w:left="2408" w:right="798" w:bottom="841" w:header="0" w:footer="3" w:gutter="0"/>
          <w:rtlGutter w:val="0"/>
          <w:cols w:num="2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TraceNoizer homepage, designed in the style of a low-tech</w:t>
        <w:br/>
        <w:t>software application, one can find, alongside the motto - Dis</w:t>
        <w:t>-</w:t>
        <w:br/>
        <w:t>information on Demand - the invitation to clone data bodies with</w:t>
        <w:br/>
        <w:t>the help of the TraceNoizer Tools. One enters ones name and a</w:t>
        <w:br/>
        <w:t>password, along with one’s own mail address, and sends the whole</w:t>
        <w:br/>
        <w:t xml:space="preserve">thing out - and a link under </w:t>
      </w:r>
      <w:r>
        <w:fldChar w:fldCharType="begin"/>
      </w:r>
      <w:r>
        <w:rPr>
          <w:color w:val="000000"/>
        </w:rPr>
        <w:instrText> HYPERLINK "http://www.geocities.com"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www.geocities.com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appears, which</w:t>
        <w:br/>
        <w:t>leads to an almost authentic homepage under one’s own name.</w:t>
      </w:r>
    </w:p>
    <w:p>
      <w:pPr>
        <w:pStyle w:val="Style160"/>
        <w:widowControl w:val="0"/>
        <w:keepNext/>
        <w:keepLines/>
        <w:shd w:val="clear" w:color="auto" w:fill="auto"/>
        <w:bidi w:val="0"/>
        <w:jc w:val="left"/>
        <w:spacing w:before="0" w:after="0" w:line="293" w:lineRule="exact"/>
        <w:ind w:left="0" w:right="8160" w:firstLine="0"/>
        <w:sectPr>
          <w:headerReference w:type="even" r:id="rId66"/>
          <w:headerReference w:type="default" r:id="rId67"/>
          <w:footerReference w:type="even" r:id="rId68"/>
          <w:footerReference w:type="default" r:id="rId69"/>
          <w:pgSz w:w="11900" w:h="8400" w:orient="landscape"/>
          <w:pgMar w:top="645" w:left="1131" w:right="680" w:bottom="1283" w:header="0" w:footer="3" w:gutter="0"/>
          <w:rtlGutter w:val="0"/>
          <w:cols w:space="720"/>
          <w:pgNumType w:start="20"/>
          <w:noEndnote/>
          <w:docGrid w:linePitch="360"/>
        </w:sectPr>
      </w:pPr>
      <w:bookmarkStart w:id="42" w:name="bookmark42"/>
      <w:r>
        <w:rPr>
          <w:rStyle w:val="CharStyle162"/>
        </w:rPr>
        <w:t>Award Software</w:t>
        <w:br/>
        <w:t>20.30 h &gt; Auditorium</w:t>
      </w:r>
      <w:bookmarkEnd w:id="42"/>
    </w:p>
    <w:p>
      <w:pPr>
        <w:widowControl w:val="0"/>
        <w:spacing w:line="563" w:lineRule="exact"/>
      </w:pPr>
      <w:r>
        <w:pict>
          <v:shape id="_x0000_s1101" type="#_x0000_t202" style="position:absolute;margin-left:4.8pt;margin-top:0.1pt;width:21.6pt;height:12.3pt;z-index:251657730;mso-wrap-distance-left:5.pt;mso-wrap-distance-right:5.pt;mso-position-horizontal-relative:margin" fillcolor="#FF8462" stroked="f">
            <v:textbox style="mso-fit-shape-to-text:t" inset="0,0,0,0">
              <w:txbxContent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73"/>
                      <w:b w:val="0"/>
                      <w:bCs w:val="0"/>
                    </w:rPr>
                    <w:t>8</w:t>
                  </w:r>
                  <w:r>
                    <w:rPr>
                      <w:rStyle w:val="CharStyle174"/>
                    </w:rPr>
                    <w:t>.</w:t>
                  </w:r>
                  <w:r>
                    <w:rPr>
                      <w:rStyle w:val="CharStyle173"/>
                      <w:b w:val="0"/>
                      <w:bCs w:val="0"/>
                    </w:rPr>
                    <w:t>2</w:t>
                  </w:r>
                  <w:r>
                    <w:rPr>
                      <w:rStyle w:val="CharStyle174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93" w:left="180" w:right="679" w:bottom="12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30" w:left="0" w:right="0" w:bottom="12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2" type="#_x0000_t75" style="position:absolute;margin-left:-47.5pt;margin-top:0;width:43.7pt;height:28.3pt;z-index:-125829343;mso-wrap-distance-left:5.pt;mso-wrap-distance-right:5.pt;mso-position-horizontal-relative:margin" wrapcoords="0 0 21600 0 21600 21600 0 21600 0 0">
            <v:imagedata r:id="rId70" r:href="rId71"/>
            <w10:wrap type="square" side="right" anchorx="margin"/>
          </v:shape>
        </w:pic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Preis für Software-Kunst wird zur trans-</w:t>
        <w:br/>
        <w:t>mediale.02 zum zweiten Mal ausgeschrieben.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dieser Kategorie steht der Computer-Code im</w:t>
        <w:br/>
        <w:t>Zentrum der künstlerischen Prozesse. Software</w:t>
        <w:br/>
        <w:t>also nicht als funktionelles Werkzeug zur Be</w:t>
        <w:t>-</w:t>
        <w:br/>
        <w:t>dienung der 'eigentlichen' künstlerischen</w:t>
        <w:br/>
        <w:t>Arbeit, sondern Software-Code als Gestaltungs</w:t>
        <w:t>-</w:t>
        <w:br/>
        <w:t>material. Software-Kunst kann das Resultat einer</w:t>
        <w:br/>
        <w:t>autonomen kreativen Praxis sein, kann sich aber</w:t>
        <w:br/>
        <w:t>auch kritisch auf die generelle technologische</w:t>
        <w:br/>
        <w:t>oder soziale Bedeutung von Software beziehen.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For the second time, transmediale.02 will award</w:t>
        <w:br/>
        <w:t>the prize for Software Art. In this category the</w:t>
        <w:br/>
        <w:t>artistic process is largely dependent on the execu</w:t>
        <w:t>-</w:t>
        <w:br/>
        <w:t>tion of computer code. Software not as a functio</w:t>
        <w:t>-</w:t>
        <w:br/>
        <w:t>nal tool on which the "real" artwork is based, but</w:t>
        <w:br/>
        <w:t>software code as the material of artistic creation.</w:t>
        <w:br/>
        <w:t>Software Art can be the result of an autonomous</w:t>
        <w:br/>
        <w:t>creative practice, but can also refer critically to</w:t>
        <w:br/>
        <w:t>the general technological and social meaning of</w:t>
        <w:br/>
        <w:t>software.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Jury/Software Art: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Golo Fdllmer, Robert O'Kane, Antoine Schmitt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30" w:left="1131" w:right="838" w:bottom="1268" w:header="0" w:footer="3" w:gutter="0"/>
          <w:rtlGutter w:val="0"/>
          <w:cols w:num="3" w:space="720" w:equalWidth="0">
            <w:col w:w="3350" w:space="110"/>
            <w:col w:w="3293" w:space="168"/>
            <w:col w:w="3010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Das Jury Statement ist nachzulesen unter/</w:t>
        <w:br/>
      </w:r>
      <w:r>
        <w:rPr>
          <w:rStyle w:val="CharStyle142"/>
        </w:rPr>
        <w:t>the jury statement is available at</w:t>
        <w:br/>
      </w:r>
      <w:r>
        <w:fldChar w:fldCharType="begin"/>
      </w:r>
      <w:r>
        <w:rPr>
          <w:rStyle w:val="CharStyle165"/>
        </w:rPr>
        <w:instrText> HYPERLINK "http://www.transnediaPe.de"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www.transnediaPe.de</w:t>
      </w:r>
      <w:r>
        <w:fldChar w:fldCharType="end"/>
      </w: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30" w:left="0" w:right="0" w:bottom="6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3" type="#_x0000_t202" style="position:absolute;margin-left:-66.pt;margin-top:0;width:79.7pt;height:12.45pt;z-index:-1258293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43" w:name="bookmark43"/>
                  <w:r>
                    <w:rPr>
                      <w:rStyle w:val="CharStyle175"/>
                      <w:b/>
                      <w:bCs/>
                    </w:rPr>
                    <w:t>Projekte/Projects</w:t>
                  </w:r>
                  <w:bookmarkEnd w:id="43"/>
                </w:p>
              </w:txbxContent>
            </v:textbox>
            <w10:wrap type="topAndBottom" anchorx="margin"/>
          </v:shape>
        </w:pict>
      </w:r>
      <w:r>
        <w:pict>
          <v:shape id="_x0000_s1104" type="#_x0000_t202" style="position:absolute;margin-left:-93.85pt;margin-top:19.6pt;width:78.pt;height:45.1pt;z-index:-125829341;mso-wrap-distance-left:5.pt;mso-wrap-distance-right:15.8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180" w:right="480" w:hanging="18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roman</w:t>
                    <w:br/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rétrograde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18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Daniel Hahn, Dietmar</w:t>
                    <w:br/>
                    <w:t>Schiffermüller (de)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169"/>
        </w:rPr>
        <w:instrText> HYPERLINK "http://www.kleinteilproduktion.de" </w:instrText>
      </w:r>
      <w:r>
        <w:fldChar w:fldCharType="separate"/>
      </w:r>
      <w:r>
        <w:rPr>
          <w:rStyle w:val="Hyperlink"/>
          <w:lang w:val="fr-FR" w:eastAsia="fr-FR" w:bidi="fr-FR"/>
          <w:b w:val="0"/>
          <w:bCs w:val="0"/>
        </w:rPr>
        <w:t>www</w:t>
      </w:r>
      <w:r>
        <w:rPr>
          <w:rStyle w:val="Hyperlink"/>
          <w:b w:val="0"/>
          <w:bCs w:val="0"/>
        </w:rPr>
        <w:t>.kleinteilproduktion</w:t>
      </w:r>
      <w:r>
        <w:rPr>
          <w:rStyle w:val="Hyperlink"/>
          <w:lang w:val="fr-FR" w:eastAsia="fr-FR" w:bidi="fr-FR"/>
          <w:b w:val="0"/>
          <w:bCs w:val="0"/>
        </w:rPr>
        <w:t>.de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„roman rétrograde“ </w:t>
      </w:r>
      <w:r>
        <w:rPr>
          <w:w w:val="100"/>
          <w:spacing w:val="0"/>
          <w:color w:val="000000"/>
          <w:position w:val="0"/>
        </w:rPr>
        <w:t>ist ein elektronischer Archäologe. Das Pro</w:t>
        <w:t>-</w:t>
        <w:br/>
        <w:t>gramm arbeitet mit dem Gedächtnis Ihrer Festplatte. Zuerst er</w:t>
        <w:t>-</w:t>
        <w:br/>
        <w:t>stellt es eine Liste aller Textfiles, die sich im Laufe der Zeit auf der</w:t>
        <w:br/>
        <w:t>Festplatte angesammelt haben. Die Texte werden dann - die Rei</w:t>
        <w:t>-</w:t>
        <w:br/>
        <w:t>henfolge bestimmt ein Zufallsgenerator - nacheinander in einem</w:t>
        <w:br/>
        <w:t>Laufband am unteren Bildschirmrand angezeigt. Das Programm</w:t>
        <w:br/>
        <w:t>arbeitet im Hintergrund, so dass Sie wie gewohnt Ihrer Arbeit am</w:t>
        <w:br/>
        <w:t>Computer nachgehen können. Von Zeit zu Zeit werfen Sie einen</w:t>
        <w:br/>
        <w:t>Blick darauf, was „roman retrograde“ zutage fördert.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30" w:left="2489" w:right="680" w:bottom="630" w:header="0" w:footer="3" w:gutter="0"/>
          <w:rtlGutter w:val="0"/>
          <w:cols w:num="2" w:space="182"/>
          <w:noEndnote/>
          <w:docGrid w:linePitch="360"/>
        </w:sectPr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"roman rétrograde"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an electronic archeologist. The program</w:t>
        <w:br/>
        <w:t>works with the memory on its hard drive. First it creates a list</w:t>
        <w:br/>
        <w:t>of all the text files which, over time, have been gathered on the</w:t>
        <w:br/>
        <w:t>hard drive. The texts are then - the sequence is determined by</w:t>
        <w:br/>
        <w:t>a chance generator - shown sequentially in a moving banner at the</w:t>
        <w:br/>
        <w:t>bottom edge of the screen. The program works in the background,</w:t>
        <w:br/>
        <w:t>so that one can continue one’s work on the computer undisturbed.</w:t>
        <w:br/>
        <w:t xml:space="preserve">From time to time, one can take a look at what "roman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rétrograde"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has brought to the surface.</w:t>
      </w:r>
    </w:p>
    <w:p>
      <w:pPr>
        <w:widowControl w:val="0"/>
        <w:spacing w:line="360" w:lineRule="exact"/>
      </w:pPr>
      <w:r>
        <w:pict>
          <v:shape id="_x0000_s1105" type="#_x0000_t75" style="position:absolute;margin-left:5.e-002pt;margin-top:0;width:177.1pt;height:66.5pt;z-index:-251658715;mso-wrap-distance-left:5.pt;mso-wrap-distance-right:5.pt;mso-position-horizontal-relative:margin" wrapcoords="0 0">
            <v:imagedata r:id="rId72" r:href="rId73"/>
            <w10:wrap anchorx="margin"/>
          </v:shape>
        </w:pict>
      </w:r>
      <w:r>
        <w:pict>
          <v:shape id="_x0000_s1106" type="#_x0000_t202" style="position:absolute;margin-left:503.05pt;margin-top:11.6pt;width:60.25pt;height:39.8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89" w:line="400" w:lineRule="exact"/>
                    <w:ind w:left="0" w:right="0" w:firstLine="0"/>
                  </w:pPr>
                  <w:bookmarkStart w:id="44" w:name="bookmark44"/>
                  <w:r>
                    <w:rPr>
                      <w:rStyle w:val="CharStyle32"/>
                      <w:b w:val="0"/>
                      <w:bCs w:val="0"/>
                    </w:rPr>
                    <w:t>AWARD</w:t>
                  </w:r>
                  <w:bookmarkEnd w:id="44"/>
                </w:p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00" w:lineRule="exact"/>
                    <w:ind w:left="0" w:right="0" w:firstLine="0"/>
                  </w:pPr>
                  <w:bookmarkStart w:id="45" w:name="bookmark45"/>
                  <w:r>
                    <w:rPr>
                      <w:rStyle w:val="CharStyle176"/>
                    </w:rPr>
                    <w:t>Software</w:t>
                  </w:r>
                  <w:bookmarkEnd w:id="45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headerReference w:type="even" r:id="rId74"/>
          <w:headerReference w:type="default" r:id="rId75"/>
          <w:footerReference w:type="even" r:id="rId76"/>
          <w:footerReference w:type="default" r:id="rId77"/>
          <w:pgSz w:w="11900" w:h="8400" w:orient="landscape"/>
          <w:pgMar w:top="549" w:left="171" w:right="464" w:bottom="1143" w:header="0" w:footer="3" w:gutter="0"/>
          <w:rtlGutter w:val="0"/>
          <w:cols w:space="720"/>
          <w:pgNumType w:start="19"/>
          <w:noEndnote/>
          <w:docGrid w:linePitch="360"/>
        </w:sectPr>
      </w:pP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50" w:left="0" w:right="0" w:bottom="11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9" w:line="150" w:lineRule="exact"/>
        <w:ind w:left="1940" w:right="0" w:firstLine="0"/>
      </w:pPr>
      <w:r>
        <w:rPr>
          <w:rStyle w:val="CharStyle169"/>
          <w:b w:val="0"/>
          <w:bCs w:val="0"/>
        </w:rPr>
        <w:t>wwu.stab.org</w:t>
      </w:r>
    </w:p>
    <w:p>
      <w:pPr>
        <w:pStyle w:val="Style27"/>
        <w:numPr>
          <w:ilvl w:val="0"/>
          <w:numId w:val="11"/>
        </w:numPr>
        <w:tabs>
          <w:tab w:leader="none" w:pos="207" w:val="left"/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forkbomb.pl</w:t>
        <w:tab/>
      </w:r>
      <w:r>
        <w:rPr>
          <w:w w:val="100"/>
          <w:spacing w:val="0"/>
          <w:color w:val="000000"/>
          <w:position w:val="0"/>
        </w:rPr>
        <w:t>Eine „forkbomb“ ist ein Computerprogramm bzw. Shell Script,</w:t>
      </w:r>
    </w:p>
    <w:p>
      <w:pPr>
        <w:pStyle w:val="Style27"/>
        <w:tabs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200" w:right="0" w:firstLine="0"/>
      </w:pPr>
      <w:r>
        <w:rPr>
          <w:w w:val="100"/>
          <w:spacing w:val="0"/>
          <w:color w:val="000000"/>
          <w:position w:val="0"/>
        </w:rPr>
        <w:t>Alex McLean (uk)</w:t>
        <w:tab/>
        <w:t>das Prozesse erzeugt, indem es wiederholt den “fork System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1940" w:right="0" w:firstLine="0"/>
      </w:pPr>
      <w:r>
        <w:rPr>
          <w:w w:val="100"/>
          <w:spacing w:val="0"/>
          <w:color w:val="000000"/>
          <w:position w:val="0"/>
        </w:rPr>
        <w:t>call" gebraucht. Neue Rechnerprozesse entstehen dabei so</w:t>
        <w:br/>
        <w:t>schnell, dass innerhalb kürzester Zeit der Process Table gefüllt</w:t>
        <w:br/>
        <w:t>ist und das System ächzend zum Stillstand kommt. Das Muster,</w:t>
        <w:br/>
        <w:t>in dem diese Daten dargestellt werden, bildet zum einen den</w:t>
        <w:br/>
        <w:t>Code-Algorithmus nach, zum anderen das Betriebssystem, in</w:t>
        <w:br/>
        <w:t>dem der Code ausgeführt wird. Das Resultat ist ein künstleri</w:t>
        <w:t>-</w:t>
        <w:br/>
        <w:t>scher Abdruck Ihres Systems im Stress.</w: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40" w:right="0" w:firstLine="0"/>
      </w:pPr>
      <w:r>
        <w:rPr>
          <w:rStyle w:val="CharStyle169"/>
          <w:b w:val="0"/>
          <w:bCs w:val="0"/>
        </w:rPr>
        <w:t>u ui ui. retroyou. org</w:t>
      </w:r>
    </w:p>
    <w:p>
      <w:pPr>
        <w:pStyle w:val="Style27"/>
        <w:numPr>
          <w:ilvl w:val="0"/>
          <w:numId w:val="11"/>
        </w:numPr>
        <w:tabs>
          <w:tab w:leader="none" w:pos="212" w:val="left"/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84"/>
        </w:rPr>
        <w:t>retroYoil r/c</w:t>
        <w:tab/>
      </w:r>
      <w:r>
        <w:rPr>
          <w:w w:val="100"/>
          <w:spacing w:val="0"/>
          <w:color w:val="000000"/>
          <w:position w:val="0"/>
        </w:rPr>
        <w:t>retroYou r/c ist ein interaktives Softwarekunst-Projekt, das auf</w:t>
      </w:r>
    </w:p>
    <w:p>
      <w:pPr>
        <w:pStyle w:val="Style27"/>
        <w:tabs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200" w:right="0" w:firstLine="0"/>
      </w:pPr>
      <w:r>
        <w:rPr>
          <w:rStyle w:val="CharStyle142"/>
          <w:lang w:val="de-DE" w:eastAsia="de-DE" w:bidi="de-DE"/>
        </w:rPr>
        <w:t xml:space="preserve">Joan Leandre </w:t>
      </w:r>
      <w:r>
        <w:rPr>
          <w:w w:val="100"/>
          <w:spacing w:val="0"/>
          <w:color w:val="000000"/>
          <w:position w:val="0"/>
        </w:rPr>
        <w:t>(es)</w:t>
        <w:tab/>
        <w:t>einem herkömmlichen Computerspiel basiert. Leandre pro</w:t>
        <w:t>-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1940" w:right="0" w:firstLine="0"/>
      </w:pPr>
      <w:r>
        <w:rPr>
          <w:w w:val="100"/>
          <w:spacing w:val="0"/>
          <w:color w:val="000000"/>
          <w:position w:val="0"/>
        </w:rPr>
        <w:t>grammierte die Software eines Racing Games in mehreren</w:t>
        <w:br/>
        <w:t>Stufen um, indem er die Regeln, durch die Raum, Bewegung,</w:t>
        <w:br/>
        <w:t>Schwerkraft usw. simuliert werden, manipulierte. Das Spiel als</w:t>
        <w:br/>
        <w:t>solches ist noch erkennbar, jedoch nicht mehr im üblichen</w:t>
        <w:br/>
        <w:t>Sinne navigierbar. Gleich einem Bildschirmschoner läuft die</w:t>
        <w:br/>
        <w:t>Anwendung vor sich hin und reagiert nur noch teilweise auf</w:t>
        <w:br/>
        <w:t>die Aktionen des Users.</w:t>
      </w:r>
    </w:p>
    <w:p>
      <w:pPr>
        <w:pStyle w:val="Style27"/>
        <w:numPr>
          <w:ilvl w:val="0"/>
          <w:numId w:val="11"/>
        </w:numPr>
        <w:tabs>
          <w:tab w:leader="none" w:pos="212" w:val="left"/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84"/>
        </w:rPr>
        <w:t xml:space="preserve">TraceNoizer </w:t>
      </w:r>
      <w:r>
        <w:rPr>
          <w:w w:val="100"/>
          <w:spacing w:val="0"/>
          <w:color w:val="000000"/>
          <w:position w:val="0"/>
        </w:rPr>
        <w:t>-</w:t>
        <w:tab/>
        <w:t xml:space="preserve">TraceNoizer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Disinformation on Demand </w:t>
      </w:r>
      <w:r>
        <w:rPr>
          <w:w w:val="100"/>
          <w:spacing w:val="0"/>
          <w:color w:val="000000"/>
          <w:position w:val="0"/>
        </w:rPr>
        <w:t>ist auch für den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200" w:right="0" w:firstLine="0"/>
      </w:pPr>
      <w:r>
        <w:rPr>
          <w:rStyle w:val="CharStyle184"/>
          <w:lang w:val="en-US" w:eastAsia="en-US" w:bidi="en-US"/>
        </w:rPr>
        <w:t xml:space="preserve">Disinformation </w: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'Interaction' </w:t>
      </w:r>
      <w:r>
        <w:rPr>
          <w:w w:val="100"/>
          <w:spacing w:val="0"/>
          <w:color w:val="000000"/>
          <w:position w:val="0"/>
        </w:rPr>
        <w:t>nominiert, s. Seite 17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200" w:right="0" w:firstLine="0"/>
        <w:sectPr>
          <w:type w:val="continuous"/>
          <w:pgSz w:w="11900" w:h="8400" w:orient="landscape"/>
          <w:pgMar w:top="650" w:left="484" w:right="4667" w:bottom="1106" w:header="0" w:footer="3" w:gutter="0"/>
          <w:rtlGutter w:val="0"/>
          <w:cols w:space="720"/>
          <w:noEndnote/>
          <w:docGrid w:linePitch="360"/>
        </w:sectPr>
      </w:pPr>
      <w:r>
        <w:pict>
          <v:shape id="_x0000_s1109" type="#_x0000_t202" style="position:absolute;margin-left:318.2pt;margin-top:77.9pt;width:212.9pt;height:86.4pt;z-index:-125829340;mso-wrap-distance-left:12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>A fork bomb is described as a program or shell script which</w:t>
                    <w:br/>
                    <w:t>(either Intentionally or accidentally) creates new processes re</w:t>
                    <w:t>-</w:t>
                    <w:br/>
                    <w:t>peatedly using the fork system call. New processes are created so</w:t>
                    <w:br/>
                    <w:t>fast that within no time the process table gets filled up and the</w:t>
                    <w:br/>
                    <w:t>system comes to a grinding halt. This data Is patterned partly by</w:t>
                    <w:br/>
                    <w:t>the algorithm represented in the code, and partly by the operating</w:t>
                    <w:br/>
                    <w:t>system it executes within. The output is an artistic impression of</w:t>
                    <w:br/>
                    <w:t>your system under strain.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10" type="#_x0000_t202" style="position:absolute;margin-left:318.65pt;margin-top:192.85pt;width:210.7pt;height:86.9pt;z-index:-125829339;mso-wrap-distance-left:12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>retroYou r/c is an interactive software art project, which is based</w:t>
                    <w:br/>
                    <w:t>on a regular computer game. Leandre reprogrammed the software</w:t>
                    <w:br/>
                    <w:t>of a racing game In several stages, by manipulating</w:t>
                    <w:br/>
                    <w:t>the rules through which space, movement, gravity etc. are simula</w:t>
                    <w:t>-</w:t>
                    <w:br/>
                    <w:t>ted. The game as such Is still recognisable, however it cannot be</w:t>
                    <w:br/>
                    <w:t>navigated in the usual way. The application runs of its own</w:t>
                    <w:br/>
                    <w:t>accord, rather like a screen saver, and reacts only partially to the</w:t>
                    <w:br/>
                    <w:t>user’s actions.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11" type="#_x0000_t202" style="position:absolute;margin-left:319.15pt;margin-top:297.3pt;width:214.1pt;height:24.pt;z-index:-125829338;mso-wrap-distance-left:12.9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39"/>
                    </w:rPr>
                    <w:t>TraceNoizer - Disinformation on Demand is also shortlisted for the</w:t>
                    <w:br/>
                    <w:t>transmediale award 'Interaction', s. page 17</w:t>
                  </w:r>
                </w:p>
              </w:txbxContent>
            </v:textbox>
            <w10:wrap type="square" side="left" anchorx="margin" anchory="margin"/>
          </v:shape>
        </w:pict>
      </w:r>
      <w:bookmarkStart w:id="46" w:name="bookmark46"/>
      <w:r>
        <w:rPr>
          <w:lang w:val="en-US" w:eastAsia="en-US" w:bidi="en-US"/>
          <w:w w:val="100"/>
          <w:spacing w:val="0"/>
          <w:color w:val="000000"/>
          <w:position w:val="0"/>
        </w:rPr>
        <w:t>on Demand</w:t>
      </w:r>
      <w:bookmarkEnd w:id="46"/>
    </w:p>
    <w:p>
      <w:pPr>
        <w:pStyle w:val="Style10"/>
        <w:widowControl w:val="0"/>
        <w:keepNext/>
        <w:keepLines/>
        <w:shd w:val="clear" w:color="auto" w:fill="auto"/>
        <w:bidi w:val="0"/>
        <w:jc w:val="both"/>
        <w:spacing w:before="0" w:after="13" w:line="200" w:lineRule="exact"/>
        <w:ind w:left="0" w:right="0" w:firstLine="0"/>
      </w:pPr>
      <w:bookmarkStart w:id="47" w:name="bookmark47"/>
      <w:r>
        <w:rPr>
          <w:rStyle w:val="CharStyle12"/>
          <w:lang w:val="es-ES" w:eastAsia="es-ES" w:bidi="es-ES"/>
        </w:rPr>
        <w:t xml:space="preserve">Media </w:t>
      </w:r>
      <w:r>
        <w:rPr>
          <w:rStyle w:val="CharStyle12"/>
          <w:lang w:val="de-DE" w:eastAsia="de-DE" w:bidi="de-DE"/>
        </w:rPr>
        <w:t>Lounge</w:t>
      </w:r>
      <w:bookmarkEnd w:id="47"/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600" w:line="206" w:lineRule="exact"/>
        <w:ind w:left="0" w:right="3040" w:firstLine="0"/>
      </w:pPr>
      <w:bookmarkStart w:id="48" w:name="bookmark48"/>
      <w:r>
        <w:rPr>
          <w:lang w:val="de-DE" w:eastAsia="de-DE" w:bidi="de-DE"/>
          <w:w w:val="100"/>
          <w:spacing w:val="0"/>
          <w:color w:val="000000"/>
          <w:position w:val="0"/>
        </w:rPr>
        <w:t>Mittwoch-Sonntag/Wednesday-Sunday,</w:t>
        <w:br/>
        <w:t xml:space="preserve">6.2.-10.2., 10.00-24.00 h &gt; </w:t>
      </w:r>
      <w:r>
        <w:rPr>
          <w:rStyle w:val="CharStyle185"/>
          <w:lang w:val="de-DE" w:eastAsia="de-DE" w:bidi="de-DE"/>
          <w:b w:val="0"/>
          <w:bCs w:val="0"/>
        </w:rPr>
        <w:t>Foyer</w:t>
      </w:r>
      <w:bookmarkEnd w:id="48"/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6"/>
        </w:rPr>
        <w:t>Eine internationale Auswahl von Bildschirm</w:t>
        <w:tab/>
      </w:r>
      <w:r>
        <w:rPr>
          <w:rStyle w:val="CharStyle187"/>
          <w:lang w:val="de-DE" w:eastAsia="de-DE" w:bidi="de-DE"/>
        </w:rPr>
        <w:t xml:space="preserve">An international </w:t>
      </w:r>
      <w:r>
        <w:rPr>
          <w:rStyle w:val="CharStyle187"/>
        </w:rPr>
        <w:t>selection of screen-based artists’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6"/>
        </w:rPr>
        <w:t>basierten, künstlerischen Arbeiten wie</w:t>
        <w:tab/>
      </w:r>
      <w:r>
        <w:rPr>
          <w:rStyle w:val="CharStyle187"/>
        </w:rPr>
        <w:t xml:space="preserve">works </w:t>
      </w:r>
      <w:r>
        <w:rPr>
          <w:rStyle w:val="CharStyle187"/>
          <w:lang w:val="de-DE" w:eastAsia="de-DE" w:bidi="de-DE"/>
        </w:rPr>
        <w:t xml:space="preserve">such </w:t>
      </w:r>
      <w:r>
        <w:rPr>
          <w:rStyle w:val="CharStyle187"/>
        </w:rPr>
        <w:t xml:space="preserve">as CD-ROMS </w:t>
      </w:r>
      <w:r>
        <w:rPr>
          <w:rStyle w:val="CharStyle187"/>
          <w:lang w:val="de-DE" w:eastAsia="de-DE" w:bidi="de-DE"/>
        </w:rPr>
        <w:t xml:space="preserve">and internet </w:t>
      </w:r>
      <w:r>
        <w:rPr>
          <w:rStyle w:val="CharStyle187"/>
        </w:rPr>
        <w:t>projects are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186"/>
          <w:lang w:val="en-US" w:eastAsia="en-US" w:bidi="en-US"/>
        </w:rPr>
        <w:t xml:space="preserve">CD-ROMs </w:t>
      </w:r>
      <w:r>
        <w:rPr>
          <w:rStyle w:val="CharStyle186"/>
        </w:rPr>
        <w:t xml:space="preserve">und Internet-Projekte präsentiert die </w:t>
      </w:r>
      <w:r>
        <w:rPr>
          <w:rStyle w:val="CharStyle187"/>
        </w:rPr>
        <w:t xml:space="preserve">presented by the </w:t>
      </w:r>
      <w:r>
        <w:rPr>
          <w:rStyle w:val="CharStyle187"/>
          <w:lang w:val="de-DE" w:eastAsia="de-DE" w:bidi="de-DE"/>
        </w:rPr>
        <w:t>transmediale.</w:t>
      </w:r>
      <w:r>
        <w:rPr>
          <w:rStyle w:val="CharStyle186"/>
          <w:lang w:val="en-US" w:eastAsia="en-US" w:bidi="en-US"/>
        </w:rPr>
        <w:t xml:space="preserve">02 </w:t>
      </w:r>
      <w:r>
        <w:rPr>
          <w:rStyle w:val="CharStyle187"/>
        </w:rPr>
        <w:t>in the media</w:t>
        <w:br/>
      </w:r>
      <w:r>
        <w:rPr>
          <w:rStyle w:val="CharStyle186"/>
          <w:lang w:val="en-US" w:eastAsia="en-US" w:bidi="en-US"/>
        </w:rPr>
        <w:t>transmediale</w:t>
      </w:r>
      <w:r>
        <w:rPr>
          <w:rStyle w:val="CharStyle188"/>
        </w:rPr>
        <w:t>.02</w:t>
      </w:r>
      <w:r>
        <w:rPr>
          <w:rStyle w:val="CharStyle186"/>
          <w:lang w:val="en-US" w:eastAsia="en-US" w:bidi="en-US"/>
        </w:rPr>
        <w:t xml:space="preserve"> in </w:t>
      </w:r>
      <w:r>
        <w:rPr>
          <w:rStyle w:val="CharStyle186"/>
        </w:rPr>
        <w:t xml:space="preserve">der </w:t>
      </w:r>
      <w:r>
        <w:rPr>
          <w:rStyle w:val="CharStyle186"/>
          <w:lang w:val="en-US" w:eastAsia="en-US" w:bidi="en-US"/>
        </w:rPr>
        <w:t xml:space="preserve">Media Lounge im Foyer </w:t>
      </w:r>
      <w:r>
        <w:rPr>
          <w:rStyle w:val="CharStyle187"/>
        </w:rPr>
        <w:t xml:space="preserve">lounge in the foyer of the </w:t>
      </w:r>
      <w:r>
        <w:rPr>
          <w:rStyle w:val="CharStyle187"/>
          <w:lang w:val="de-DE" w:eastAsia="de-DE" w:bidi="de-DE"/>
        </w:rPr>
        <w:t>Haus der Kulturen der</w:t>
        <w:br/>
      </w:r>
      <w:r>
        <w:rPr>
          <w:rStyle w:val="CharStyle186"/>
        </w:rPr>
        <w:t xml:space="preserve">des Hauses der Kulturen der Welt. Die dort aus- </w:t>
      </w:r>
      <w:r>
        <w:rPr>
          <w:rStyle w:val="CharStyle187"/>
          <w:lang w:val="de-DE" w:eastAsia="de-DE" w:bidi="de-DE"/>
        </w:rPr>
        <w:t xml:space="preserve">Welt </w:t>
      </w:r>
      <w:r>
        <w:rPr>
          <w:rStyle w:val="CharStyle187"/>
        </w:rPr>
        <w:t xml:space="preserve">(House of </w:t>
      </w:r>
      <w:r>
        <w:rPr>
          <w:rStyle w:val="CharStyle187"/>
          <w:lang w:val="de-DE" w:eastAsia="de-DE" w:bidi="de-DE"/>
        </w:rPr>
        <w:t xml:space="preserve">World </w:t>
      </w:r>
      <w:r>
        <w:rPr>
          <w:rStyle w:val="CharStyle187"/>
        </w:rPr>
        <w:t>Cultures). The projects exhi-</w:t>
        <w:br/>
      </w:r>
      <w:r>
        <w:rPr>
          <w:rStyle w:val="CharStyle186"/>
          <w:lang w:val="en-US" w:eastAsia="en-US" w:bidi="en-US"/>
        </w:rPr>
        <w:t xml:space="preserve">gestellten </w:t>
      </w:r>
      <w:r>
        <w:rPr>
          <w:rStyle w:val="CharStyle186"/>
        </w:rPr>
        <w:t xml:space="preserve">Projekte umfassen Software-Kunst, </w:t>
      </w:r>
      <w:r>
        <w:rPr>
          <w:rStyle w:val="CharStyle187"/>
        </w:rPr>
        <w:t>bited here encompass software art, web movies,</w:t>
        <w:br/>
      </w:r>
      <w:r>
        <w:rPr>
          <w:rStyle w:val="CharStyle186"/>
          <w:lang w:val="en-US" w:eastAsia="en-US" w:bidi="en-US"/>
        </w:rPr>
        <w:t xml:space="preserve">Web-Movies, </w:t>
      </w:r>
      <w:r>
        <w:rPr>
          <w:rStyle w:val="CharStyle186"/>
        </w:rPr>
        <w:t>nicht-lineare Bildgeschichten,</w:t>
        <w:tab/>
      </w:r>
      <w:r>
        <w:rPr>
          <w:rStyle w:val="CharStyle187"/>
        </w:rPr>
        <w:t>non-linear illustrated picture stories, interactive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186"/>
        </w:rPr>
        <w:t xml:space="preserve">interaktive Soundmaschinen und Webprojekte, </w:t>
      </w:r>
      <w:r>
        <w:rPr>
          <w:rStyle w:val="CharStyle187"/>
        </w:rPr>
        <w:t>sound machines and web projects, which will</w:t>
        <w:br/>
      </w:r>
      <w:r>
        <w:rPr>
          <w:rStyle w:val="CharStyle186"/>
          <w:lang w:val="en-US" w:eastAsia="en-US" w:bidi="en-US"/>
        </w:rPr>
        <w:t xml:space="preserve">die das go public-Thema </w:t>
      </w:r>
      <w:r>
        <w:rPr>
          <w:rStyle w:val="CharStyle186"/>
        </w:rPr>
        <w:t xml:space="preserve">des </w:t>
      </w:r>
      <w:r>
        <w:rPr>
          <w:rStyle w:val="CharStyle186"/>
          <w:lang w:val="en-US" w:eastAsia="en-US" w:bidi="en-US"/>
        </w:rPr>
        <w:t>Festivals beleuch-</w:t>
        <w:tab/>
      </w:r>
      <w:r>
        <w:rPr>
          <w:rStyle w:val="CharStyle187"/>
        </w:rPr>
        <w:t>underscore the go public theme of the festival,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6"/>
          <w:lang w:val="en-US" w:eastAsia="en-US" w:bidi="en-US"/>
        </w:rPr>
        <w:t xml:space="preserve">ten. </w:t>
      </w:r>
      <w:r>
        <w:rPr>
          <w:rStyle w:val="CharStyle186"/>
        </w:rPr>
        <w:t>Auch alle Arbeiten aus dem Image-Wettbe-</w:t>
        <w:tab/>
      </w:r>
      <w:r>
        <w:rPr>
          <w:rStyle w:val="CharStyle187"/>
          <w:lang w:val="de-DE" w:eastAsia="de-DE" w:bidi="de-DE"/>
        </w:rPr>
        <w:t xml:space="preserve">All </w:t>
      </w:r>
      <w:r>
        <w:rPr>
          <w:rStyle w:val="CharStyle187"/>
        </w:rPr>
        <w:t>the submissions to the image competition can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6"/>
          <w:lang w:val="en-US" w:eastAsia="en-US" w:bidi="en-US"/>
        </w:rPr>
        <w:t xml:space="preserve">werb </w:t>
      </w:r>
      <w:r>
        <w:rPr>
          <w:rStyle w:val="CharStyle186"/>
        </w:rPr>
        <w:t xml:space="preserve">sind </w:t>
      </w:r>
      <w:r>
        <w:rPr>
          <w:rStyle w:val="CharStyle186"/>
          <w:lang w:val="en-US" w:eastAsia="en-US" w:bidi="en-US"/>
        </w:rPr>
        <w:t xml:space="preserve">an </w:t>
      </w:r>
      <w:r>
        <w:rPr>
          <w:rStyle w:val="CharStyle186"/>
        </w:rPr>
        <w:t>Videoterminals zugänglich. Dabei</w:t>
        <w:tab/>
      </w:r>
      <w:r>
        <w:rPr>
          <w:rStyle w:val="CharStyle187"/>
        </w:rPr>
        <w:t>also be accessed at video terminals. The space</w:t>
      </w:r>
    </w:p>
    <w:p>
      <w:pPr>
        <w:pStyle w:val="Style13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6"/>
        </w:rPr>
        <w:t xml:space="preserve">ist der Raum als Lounge konzipiert, in der sich </w:t>
      </w:r>
      <w:r>
        <w:rPr>
          <w:rStyle w:val="CharStyle187"/>
        </w:rPr>
        <w:t xml:space="preserve">has </w:t>
      </w:r>
      <w:r>
        <w:rPr>
          <w:rStyle w:val="CharStyle187"/>
          <w:lang w:val="de-DE" w:eastAsia="de-DE" w:bidi="de-DE"/>
        </w:rPr>
        <w:t xml:space="preserve">also </w:t>
      </w:r>
      <w:r>
        <w:rPr>
          <w:rStyle w:val="CharStyle187"/>
        </w:rPr>
        <w:t>been conceived as a lounge, in which one</w:t>
        <w:br/>
      </w:r>
      <w:r>
        <w:rPr>
          <w:rStyle w:val="CharStyle186"/>
        </w:rPr>
        <w:t>nicht nur bequem Projekt um Projekt anschau-</w:t>
        <w:tab/>
      </w:r>
      <w:r>
        <w:rPr>
          <w:rStyle w:val="CharStyle187"/>
        </w:rPr>
        <w:t>can not only comfortably watch project after pro-</w:t>
      </w:r>
    </w:p>
    <w:p>
      <w:pPr>
        <w:pStyle w:val="Style27"/>
        <w:tabs>
          <w:tab w:leader="none" w:pos="342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06" w:lineRule="exact"/>
        <w:ind w:left="0" w:right="0" w:firstLine="0"/>
      </w:pPr>
      <w:r>
        <w:rPr>
          <w:rStyle w:val="CharStyle189"/>
          <w:lang w:val="en-US" w:eastAsia="en-US" w:bidi="en-US"/>
        </w:rPr>
        <w:t xml:space="preserve">en </w:t>
      </w:r>
      <w:r>
        <w:rPr>
          <w:rStyle w:val="CharStyle189"/>
        </w:rPr>
        <w:t xml:space="preserve">lässt, sondern </w:t>
      </w:r>
      <w:r>
        <w:rPr>
          <w:rStyle w:val="CharStyle189"/>
          <w:lang w:val="en-US" w:eastAsia="en-US" w:bidi="en-US"/>
        </w:rPr>
        <w:t xml:space="preserve">die </w:t>
      </w:r>
      <w:r>
        <w:rPr>
          <w:rStyle w:val="CharStyle189"/>
        </w:rPr>
        <w:t>auch als Treffpunkt dient.</w:t>
        <w:tab/>
      </w:r>
      <w:r>
        <w:rPr>
          <w:rStyle w:val="CharStyle190"/>
          <w:lang w:val="de-DE" w:eastAsia="de-DE" w:bidi="de-DE"/>
        </w:rPr>
        <w:t xml:space="preserve">ject, </w:t>
      </w:r>
      <w:r>
        <w:rPr>
          <w:rStyle w:val="CharStyle190"/>
        </w:rPr>
        <w:t xml:space="preserve">but which is </w:t>
      </w:r>
      <w:r>
        <w:rPr>
          <w:rStyle w:val="CharStyle190"/>
          <w:lang w:val="de-DE" w:eastAsia="de-DE" w:bidi="de-DE"/>
        </w:rPr>
        <w:t xml:space="preserve">also </w:t>
      </w:r>
      <w:r>
        <w:rPr>
          <w:rStyle w:val="CharStyle190"/>
        </w:rPr>
        <w:t>intended as a meeting</w:t>
      </w:r>
    </w:p>
    <w:p>
      <w:pPr>
        <w:pStyle w:val="Style13"/>
        <w:framePr w:w="1493" w:h="938" w:hSpace="2342" w:wrap="around" w:hAnchor="margin" w:x="9092" w:y="3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39"/>
        </w:rPr>
        <w:t xml:space="preserve">i </w:t>
      </w:r>
      <w:r>
        <w:rPr>
          <w:rStyle w:val="CharStyle39"/>
          <w:lang w:val="de-DE" w:eastAsia="de-DE" w:bidi="de-DE"/>
        </w:rPr>
        <w:t xml:space="preserve">pp- </w:t>
      </w:r>
      <w:r>
        <w:rPr>
          <w:rStyle w:val="CharStyle39"/>
        </w:rPr>
        <w:t>' J</w:t>
      </w:r>
      <w:r>
        <w:rPr>
          <w:rStyle w:val="CharStyle39"/>
          <w:vertAlign w:val="superscript"/>
        </w:rPr>
        <w:t>7</w:t>
      </w:r>
      <w:r>
        <w:rPr>
          <w:rStyle w:val="CharStyle39"/>
        </w:rPr>
        <w:t>*</w:t>
      </w:r>
    </w:p>
    <w:p>
      <w:pPr>
        <w:pStyle w:val="Style177"/>
        <w:framePr w:w="1493" w:h="938" w:hSpace="2342" w:wrap="around" w:hAnchor="margin" w:x="9092" w:y="3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960"/>
      </w:pPr>
      <w:r>
        <w:rPr>
          <w:rStyle w:val="CharStyle179"/>
          <w:b w:val="0"/>
          <w:bCs w:val="0"/>
        </w:rPr>
        <w:t>~ .j-r.j.j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Í-Artionist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Respoke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  <w:sectPr>
          <w:footerReference w:type="even" r:id="rId78"/>
          <w:footerReference w:type="default" r:id="rId79"/>
          <w:pgSz w:w="11900" w:h="8400" w:orient="landscape"/>
          <w:pgMar w:top="650" w:left="484" w:right="4667" w:bottom="1106" w:header="0" w:footer="3" w:gutter="0"/>
          <w:rtlGutter w:val="0"/>
          <w:cols w:space="720"/>
          <w:pgNumType w:start="22"/>
          <w:noEndnote/>
          <w:docGrid w:linePitch="360"/>
        </w:sectPr>
      </w:pPr>
      <w:r>
        <w:pict>
          <v:shape id="_x0000_s1112" type="#_x0000_t202" style="position:absolute;margin-left:351.35pt;margin-top:74.25pt;width:155.5pt;height:269.3pt;z-index:-125829337;mso-wrap-distance-left:13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2" w:line="190" w:lineRule="exact"/>
                    <w:ind w:left="0" w:right="0" w:firstLine="0"/>
                  </w:pPr>
                  <w:r>
                    <w:rPr>
                      <w:rStyle w:val="CharStyle180"/>
                      <w:b/>
                      <w:bCs/>
                    </w:rPr>
                    <w:t xml:space="preserve">transmediale </w:t>
                  </w:r>
                  <w:r>
                    <w:rPr>
                      <w:rStyle w:val="CharStyle180"/>
                      <w:lang w:val="en-US" w:eastAsia="en-US" w:bidi="en-US"/>
                      <w:b/>
                      <w:bCs/>
                    </w:rPr>
                    <w:t xml:space="preserve">salon </w:t>
                  </w:r>
                  <w:r>
                    <w:rPr>
                      <w:rStyle w:val="CharStyle180"/>
                      <w:lang w:val="es-ES" w:eastAsia="es-ES" w:bidi="es-ES"/>
                      <w:b/>
                      <w:bCs/>
                    </w:rPr>
                    <w:t xml:space="preserve">¡m Café </w:t>
                  </w:r>
                  <w:r>
                    <w:rPr>
                      <w:rStyle w:val="CharStyle180"/>
                      <w:lang w:val="en-US" w:eastAsia="en-US" w:bidi="en-US"/>
                      <w:b/>
                      <w:bCs/>
                    </w:rPr>
                    <w:t>Global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181"/>
                    </w:rPr>
                    <w:t xml:space="preserve">Der transmediale </w:t>
                  </w:r>
                  <w:r>
                    <w:rPr>
                      <w:rStyle w:val="CharStyle181"/>
                      <w:lang w:val="en-US" w:eastAsia="en-US" w:bidi="en-US"/>
                    </w:rPr>
                    <w:t xml:space="preserve">salon </w:t>
                  </w:r>
                  <w:r>
                    <w:rPr>
                      <w:rStyle w:val="CharStyle181"/>
                    </w:rPr>
                    <w:t xml:space="preserve">ist </w:t>
                  </w:r>
                  <w:r>
                    <w:rPr>
                      <w:rStyle w:val="CharStyle181"/>
                      <w:lang w:val="es-ES" w:eastAsia="es-ES" w:bidi="es-ES"/>
                    </w:rPr>
                    <w:t xml:space="preserve">Café, </w:t>
                  </w:r>
                  <w:r>
                    <w:rPr>
                      <w:rStyle w:val="CharStyle181"/>
                    </w:rPr>
                    <w:t>Treffpunkt,</w:t>
                    <w:br/>
                    <w:t>und Ort vielfältiger, auch kurzfristig geplan</w:t>
                    <w:t>-</w:t>
                    <w:br/>
                    <w:t>ter und spontaner Präsentationen von neuen</w:t>
                    <w:br/>
                    <w:t>künstlerischen Arbeiten und Projekten, von</w:t>
                    <w:br/>
                    <w:t>Work-in-Progress, sozialen und Netzwerk</w:t>
                    <w:t>-</w:t>
                    <w:br/>
                    <w:t>projekten. Der Magazincharakter des Pro</w:t>
                    <w:t>-</w:t>
                    <w:br/>
                    <w:t>gramms bietet Gelegenheit zu informellen</w:t>
                    <w:br/>
                    <w:t>Begegnungen mit den Machern und zum offe</w:t>
                    <w:t>-</w:t>
                    <w:br/>
                    <w:t>nen Gespräch vor kleinem Publikum.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181"/>
                    </w:rPr>
                    <w:t>Das aktuelle Programm wi rd im Foyer des</w:t>
                    <w:br/>
                    <w:t>HKW und auf der transmedialc Website unter</w:t>
                    <w:br/>
                  </w:r>
                  <w:r>
                    <w:rPr>
                      <w:rStyle w:val="CharStyle182"/>
                    </w:rPr>
                    <w:t xml:space="preserve">WWW. transnediale. de </w:t>
                  </w:r>
                  <w:r>
                    <w:rPr>
                      <w:rStyle w:val="CharStyle181"/>
                    </w:rPr>
                    <w:t>angekündigt.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183"/>
                      <w:lang w:val="de-DE" w:eastAsia="de-DE" w:bidi="de-DE"/>
                    </w:rPr>
                    <w:t xml:space="preserve">The transmediale </w:t>
                  </w:r>
                  <w:r>
                    <w:rPr>
                      <w:rStyle w:val="CharStyle183"/>
                    </w:rPr>
                    <w:t xml:space="preserve">salon is </w:t>
                  </w:r>
                  <w:r>
                    <w:rPr>
                      <w:rStyle w:val="CharStyle183"/>
                      <w:lang w:val="es-ES" w:eastAsia="es-ES" w:bidi="es-ES"/>
                    </w:rPr>
                    <w:t xml:space="preserve">a café, </w:t>
                  </w:r>
                  <w:r>
                    <w:rPr>
                      <w:rStyle w:val="CharStyle183"/>
                    </w:rPr>
                    <w:t>a meeting</w:t>
                    <w:br/>
                    <w:t>point, and a space in which diverse presenta</w:t>
                    <w:t>-</w:t>
                    <w:br/>
                    <w:t>tions of new artistic works and projects, work-in-</w:t>
                    <w:br/>
                    <w:t>progress, social and network projects can take</w:t>
                    <w:br/>
                    <w:t>place both spontaneously and at short notice.</w:t>
                    <w:br/>
                    <w:t>The magazine character of the program offers</w:t>
                    <w:br/>
                    <w:t>the opportunity for informal encounters with the</w:t>
                    <w:br/>
                    <w:t>creators, and for open discussions in front of a</w:t>
                    <w:br/>
                    <w:t>smaller audience. The updated program will be</w:t>
                    <w:br/>
                    <w:t>announced in the foyer of the HKW and on the</w:t>
                    <w:br/>
                  </w:r>
                  <w:r>
                    <w:rPr>
                      <w:rStyle w:val="CharStyle183"/>
                      <w:lang w:val="de-DE" w:eastAsia="de-DE" w:bidi="de-DE"/>
                    </w:rPr>
                    <w:t xml:space="preserve">transmediale </w:t>
                  </w:r>
                  <w:r>
                    <w:rPr>
                      <w:rStyle w:val="CharStyle183"/>
                    </w:rPr>
                    <w:t>website at</w:t>
                    <w:br/>
                  </w:r>
                  <w:r>
                    <w:fldChar w:fldCharType="begin"/>
                  </w:r>
                  <w:r>
                    <w:rPr>
                      <w:rStyle w:val="CharStyle40"/>
                      <w:color w:val="FFFFFF"/>
                    </w:rPr>
                    <w:instrText> HYPERLINK "http://www.transnediale.de"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www.transnediale.</w:t>
                  </w:r>
                  <w:r>
                    <w:rPr>
                      <w:rStyle w:val="Hyperlink"/>
                    </w:rPr>
                    <w:t>de</w:t>
                  </w:r>
                  <w:r>
                    <w:fldChar w:fldCharType="end"/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186"/>
          <w:lang w:val="en-US" w:eastAsia="en-US" w:bidi="en-US"/>
        </w:rPr>
        <w:t xml:space="preserve">Ambient Video in </w:t>
      </w:r>
      <w:r>
        <w:rPr>
          <w:rStyle w:val="CharStyle186"/>
        </w:rPr>
        <w:t xml:space="preserve">Großprojektion und </w:t>
      </w:r>
      <w:r>
        <w:rPr>
          <w:rStyle w:val="CharStyle186"/>
          <w:lang w:val="en-US" w:eastAsia="en-US" w:bidi="en-US"/>
        </w:rPr>
        <w:t xml:space="preserve">Ambient </w:t>
      </w:r>
      <w:r>
        <w:rPr>
          <w:rStyle w:val="CharStyle187"/>
        </w:rPr>
        <w:t>place. Ambient video shown as large-screen pro-</w:t>
        <w:br/>
      </w:r>
      <w:r>
        <w:rPr>
          <w:rStyle w:val="CharStyle186"/>
          <w:lang w:val="en-US" w:eastAsia="en-US" w:bidi="en-US"/>
        </w:rPr>
        <w:t xml:space="preserve">Musik </w:t>
      </w:r>
      <w:r>
        <w:rPr>
          <w:rStyle w:val="CharStyle186"/>
        </w:rPr>
        <w:t xml:space="preserve">schaffen eine anregende Umgebung, die </w:t>
      </w:r>
      <w:r>
        <w:rPr>
          <w:rStyle w:val="CharStyle187"/>
          <w:lang w:val="de-DE" w:eastAsia="de-DE" w:bidi="de-DE"/>
        </w:rPr>
        <w:t xml:space="preserve">jections </w:t>
      </w:r>
      <w:r>
        <w:rPr>
          <w:rStyle w:val="CharStyle187"/>
        </w:rPr>
        <w:t>creates a stimulating atmosphere, one</w:t>
        <w:br/>
      </w:r>
      <w:r>
        <w:rPr>
          <w:rStyle w:val="CharStyle186"/>
        </w:rPr>
        <w:t xml:space="preserve">bis </w:t>
      </w:r>
      <w:r>
        <w:rPr>
          <w:rStyle w:val="CharStyle186"/>
          <w:lang w:val="en-US" w:eastAsia="en-US" w:bidi="en-US"/>
        </w:rPr>
        <w:t xml:space="preserve">in </w:t>
      </w:r>
      <w:r>
        <w:rPr>
          <w:rStyle w:val="CharStyle186"/>
        </w:rPr>
        <w:t xml:space="preserve">den späten </w:t>
      </w:r>
      <w:r>
        <w:rPr>
          <w:rStyle w:val="CharStyle186"/>
          <w:lang w:val="en-US" w:eastAsia="en-US" w:bidi="en-US"/>
        </w:rPr>
        <w:t xml:space="preserve">Abend </w:t>
      </w:r>
      <w:r>
        <w:rPr>
          <w:rStyle w:val="CharStyle186"/>
        </w:rPr>
        <w:t xml:space="preserve">zum Verweilen einlädt. </w:t>
      </w:r>
      <w:r>
        <w:rPr>
          <w:rStyle w:val="CharStyle187"/>
        </w:rPr>
        <w:t>that invites visitors to linger late into the night.</w:t>
      </w:r>
    </w:p>
    <w:p>
      <w:pPr>
        <w:pStyle w:val="Style21"/>
        <w:widowControl w:val="0"/>
        <w:keepNext/>
        <w:keepLines/>
        <w:shd w:val="clear" w:color="auto" w:fill="auto"/>
        <w:bidi w:val="0"/>
        <w:jc w:val="left"/>
        <w:spacing w:before="0" w:after="0" w:line="400" w:lineRule="exact"/>
        <w:ind w:left="0" w:right="0" w:firstLine="0"/>
        <w:sectPr>
          <w:footerReference w:type="even" r:id="rId80"/>
          <w:footerReference w:type="default" r:id="rId81"/>
          <w:pgSz w:w="11900" w:h="8400" w:orient="landscape"/>
          <w:pgMar w:top="602" w:left="1032" w:right="514" w:bottom="2575" w:header="0" w:footer="3" w:gutter="0"/>
          <w:rtlGutter w:val="0"/>
          <w:cols w:space="720"/>
          <w:pgNumType w:start="21"/>
          <w:noEndnote/>
          <w:docGrid w:linePitch="360"/>
        </w:sectPr>
      </w:pPr>
      <w:r>
        <w:pict>
          <v:shape id="_x0000_s1115" type="#_x0000_t75" style="position:absolute;margin-left:-41.05pt;margin-top:-16.3pt;width:357.35pt;height:70.55pt;z-index:-125829336;mso-wrap-distance-left:5.pt;mso-wrap-distance-right:79.2pt;mso-position-horizontal-relative:margin" wrapcoords="0 0 21600 0 21600 21600 0 21600 0 0">
            <v:imagedata r:id="rId82" r:href="rId83"/>
            <w10:wrap type="square" side="right" anchorx="margin"/>
          </v:shape>
        </w:pict>
      </w:r>
      <w:bookmarkStart w:id="49" w:name="bookmark49"/>
      <w:r>
        <w:rPr>
          <w:rStyle w:val="CharStyle23"/>
          <w:b w:val="0"/>
          <w:bCs w:val="0"/>
        </w:rPr>
        <w:t>MEDIA LOUNGE</w:t>
      </w:r>
      <w:bookmarkEnd w:id="49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29" w:line="140" w:lineRule="exact"/>
        <w:ind w:left="0" w:right="0" w:firstLine="0"/>
      </w:pPr>
      <w:r>
        <w:rPr>
          <w:rStyle w:val="CharStyle195"/>
        </w:rPr>
        <w:t>m ■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190" w:lineRule="exact"/>
        <w:ind w:left="0" w:right="0" w:firstLine="0"/>
      </w:pPr>
      <w:bookmarkStart w:id="50" w:name="bookmark50"/>
      <w:r>
        <w:rPr>
          <w:rStyle w:val="CharStyle147"/>
          <w:b/>
          <w:bCs/>
          <w:color w:val="FFFFFF"/>
        </w:rPr>
        <w:t>interactive sound</w:t>
      </w:r>
      <w:bookmarkEnd w:id="50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0" w:firstLine="0"/>
      </w:pPr>
      <w:r>
        <w:rPr>
          <w:rStyle w:val="CharStyle187"/>
          <w:lang w:val="de-DE" w:eastAsia="de-DE" w:bidi="de-DE"/>
        </w:rPr>
        <w:t xml:space="preserve">Michael </w:t>
      </w:r>
      <w:r>
        <w:rPr>
          <w:rStyle w:val="CharStyle187"/>
        </w:rPr>
        <w:t xml:space="preserve">Janoschek, </w:t>
      </w:r>
      <w:r>
        <w:rPr>
          <w:rStyle w:val="CharStyle187"/>
          <w:lang w:val="de-DE" w:eastAsia="de-DE" w:bidi="de-DE"/>
        </w:rPr>
        <w:t xml:space="preserve">Rüdiger </w:t>
      </w:r>
      <w:r>
        <w:rPr>
          <w:rStyle w:val="CharStyle187"/>
        </w:rPr>
        <w:t xml:space="preserve">Schloemer </w:t>
      </w:r>
      <w:r>
        <w:rPr>
          <w:rStyle w:val="CharStyle187"/>
          <w:lang w:val="de-DE" w:eastAsia="de-DE" w:bidi="de-DE"/>
        </w:rPr>
        <w:t>(de)</w:t>
        <w:br/>
      </w:r>
      <w:r>
        <w:rPr>
          <w:rStyle w:val="CharStyle196"/>
          <w:b w:val="0"/>
          <w:bCs w:val="0"/>
        </w:rPr>
        <w:t xml:space="preserve">Actionist Respoke, </w:t>
      </w:r>
      <w:r>
        <w:rPr>
          <w:rStyle w:val="CharStyle197"/>
        </w:rPr>
        <w:t>2001</w:t>
        <w:br/>
      </w:r>
      <w:r>
        <w:rPr>
          <w:rStyle w:val="CharStyle198"/>
        </w:rPr>
        <w:t>Uhu.</w:t>
      </w:r>
      <w:r>
        <w:rPr>
          <w:rStyle w:val="CharStyle195"/>
        </w:rPr>
        <w:t>strongasse.de</w:t>
      </w:r>
      <w:r>
        <w:rPr>
          <w:rStyle w:val="CharStyle195"/>
          <w:lang w:val="en-US" w:eastAsia="en-US" w:bidi="en-US"/>
        </w:rPr>
        <w:t>/act</w:t>
      </w:r>
      <w:r>
        <w:rPr>
          <w:rStyle w:val="CharStyle195"/>
        </w:rPr>
        <w:t>ionist</w:t>
        <w:br/>
      </w:r>
      <w:r>
        <w:rPr>
          <w:rStyle w:val="CharStyle187"/>
          <w:lang w:val="de-DE" w:eastAsia="de-DE" w:bidi="de-DE"/>
        </w:rPr>
        <w:t xml:space="preserve">Jason </w:t>
      </w:r>
      <w:r>
        <w:rPr>
          <w:rStyle w:val="CharStyle187"/>
        </w:rPr>
        <w:t xml:space="preserve">Freeman </w:t>
      </w:r>
      <w:r>
        <w:rPr>
          <w:rStyle w:val="CharStyle187"/>
          <w:lang w:val="de-DE" w:eastAsia="de-DE" w:bidi="de-DE"/>
        </w:rPr>
        <w:t>(us)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 xml:space="preserve">Telephone </w:t>
      </w:r>
      <w:r>
        <w:rPr>
          <w:rStyle w:val="CharStyle199"/>
          <w:b w:val="0"/>
          <w:bCs w:val="0"/>
        </w:rPr>
        <w:t xml:space="preserve">Etude </w:t>
      </w:r>
      <w:r>
        <w:rPr>
          <w:rStyle w:val="CharStyle199"/>
          <w:lang w:val="de-DE" w:eastAsia="de-DE" w:bidi="de-DE"/>
          <w:b w:val="0"/>
          <w:bCs w:val="0"/>
        </w:rPr>
        <w:t xml:space="preserve">#1: Shakespeare Cuisinart, </w:t>
      </w:r>
      <w:r>
        <w:rPr>
          <w:rStyle w:val="CharStyle200"/>
        </w:rPr>
        <w:t>2001</w:t>
        <w:br/>
        <w:t>Internet + Telefon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64" w:line="202" w:lineRule="exact"/>
        <w:ind w:left="0" w:right="0" w:firstLine="0"/>
      </w:pPr>
      <w:r>
        <w:fldChar w:fldCharType="begin"/>
      </w:r>
      <w:r>
        <w:rPr>
          <w:rStyle w:val="CharStyle195"/>
        </w:rPr>
        <w:instrText> HYPERLINK "http://nusic.coiunbia.edu/~jason/" </w:instrText>
      </w:r>
      <w:r>
        <w:fldChar w:fldCharType="separate"/>
      </w:r>
      <w:r>
        <w:rPr>
          <w:rStyle w:val="Hyperlink"/>
        </w:rPr>
        <w:t>http://nusic.</w:t>
      </w:r>
      <w:r>
        <w:rPr>
          <w:rStyle w:val="Hyperlink"/>
          <w:lang w:val="en-US" w:eastAsia="en-US" w:bidi="en-US"/>
        </w:rPr>
        <w:t>coiunbia.edu/~jason/</w:t>
      </w:r>
      <w:r>
        <w:fldChar w:fldCharType="end"/>
      </w:r>
      <w:r>
        <w:rPr>
          <w:rStyle w:val="CharStyle195"/>
          <w:lang w:val="en-US" w:eastAsia="en-US" w:bidi="en-US"/>
        </w:rPr>
        <w:br/>
        <w:t>Catalog/</w:t>
      </w:r>
      <w:r>
        <w:rPr>
          <w:rStyle w:val="CharStyle195"/>
        </w:rPr>
        <w:t>electronic/teTephonel.htnl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bookmarkStart w:id="51" w:name="bookmark51"/>
      <w:r>
        <w:rPr>
          <w:rStyle w:val="CharStyle147"/>
          <w:b/>
          <w:bCs/>
          <w:color w:val="FFFFFF"/>
        </w:rPr>
        <w:t>multi user environments</w:t>
      </w:r>
      <w:bookmarkEnd w:id="51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Jürg Lehni, Urs Lehni, Rafael Koch (ch)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b w:val="0"/>
          <w:bCs w:val="0"/>
        </w:rPr>
        <w:t>vectorama.org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60" w:line="197" w:lineRule="exact"/>
        <w:ind w:left="0" w:right="0" w:firstLine="0"/>
      </w:pPr>
      <w:r>
        <w:rPr>
          <w:rStyle w:val="CharStyle195"/>
          <w:lang w:val="en-US" w:eastAsia="en-US" w:bidi="en-US"/>
        </w:rPr>
        <w:t>uuu.uectorana.org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 xml:space="preserve">Mark </w:t>
      </w:r>
      <w:r>
        <w:rPr>
          <w:rStyle w:val="CharStyle187"/>
        </w:rPr>
        <w:t xml:space="preserve">Napier </w:t>
      </w:r>
      <w:r>
        <w:rPr>
          <w:rStyle w:val="CharStyle187"/>
          <w:lang w:val="de-DE" w:eastAsia="de-DE" w:bidi="de-DE"/>
        </w:rPr>
        <w:t>(us)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>net.flag, 2001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5"/>
          <w:lang w:val="en-US" w:eastAsia="en-US" w:bidi="en-US"/>
        </w:rPr>
        <w:t>uuu.potatoland.org/netflag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190" w:lineRule="exact"/>
        <w:ind w:left="0" w:right="0" w:firstLine="0"/>
      </w:pPr>
      <w:r>
        <w:br w:type="column"/>
      </w:r>
      <w:bookmarkStart w:id="52" w:name="bookmark52"/>
      <w:r>
        <w:rPr>
          <w:rStyle w:val="CharStyle147"/>
          <w:b/>
          <w:bCs/>
          <w:color w:val="FFFFFF"/>
        </w:rPr>
        <w:t>moveable images</w:t>
      </w:r>
      <w:bookmarkEnd w:id="52"/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1020" w:firstLine="0"/>
      </w:pPr>
      <w:r>
        <w:rPr>
          <w:rStyle w:val="CharStyle200"/>
          <w:lang w:val="en-US" w:eastAsia="en-US" w:bidi="en-US"/>
        </w:rPr>
        <w:t xml:space="preserve">DANE </w:t>
      </w:r>
      <w:r>
        <w:rPr>
          <w:rStyle w:val="CharStyle200"/>
        </w:rPr>
        <w:t>(uk)</w:t>
        <w:br/>
      </w:r>
      <w:r>
        <w:rPr>
          <w:rStyle w:val="CharStyle199"/>
          <w:b w:val="0"/>
          <w:bCs w:val="0"/>
        </w:rPr>
        <w:t xml:space="preserve">them, </w:t>
      </w:r>
      <w:r>
        <w:rPr>
          <w:rStyle w:val="CharStyle199"/>
          <w:lang w:val="de-DE" w:eastAsia="de-DE" w:bidi="de-DE"/>
          <w:b w:val="0"/>
          <w:bCs w:val="0"/>
        </w:rPr>
        <w:t>2001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1020" w:firstLine="0"/>
      </w:pPr>
      <w:r>
        <w:rPr>
          <w:rStyle w:val="CharStyle195"/>
        </w:rPr>
        <w:t>uuu.confylux.</w:t>
      </w:r>
      <w:r>
        <w:rPr>
          <w:rStyle w:val="CharStyle195"/>
          <w:lang w:val="en-US" w:eastAsia="en-US" w:bidi="en-US"/>
        </w:rPr>
        <w:t>net/then</w:t>
        <w:br/>
      </w:r>
      <w:r>
        <w:rPr>
          <w:rStyle w:val="CharStyle187"/>
          <w:lang w:val="de-DE" w:eastAsia="de-DE" w:bidi="de-DE"/>
        </w:rPr>
        <w:t>Bruno Steiner (ch)</w:t>
        <w:br/>
      </w:r>
      <w:r>
        <w:rPr>
          <w:rStyle w:val="CharStyle196"/>
          <w:b w:val="0"/>
          <w:bCs w:val="0"/>
        </w:rPr>
        <w:t xml:space="preserve">moveables, </w:t>
      </w:r>
      <w:r>
        <w:rPr>
          <w:rStyle w:val="CharStyle196"/>
          <w:lang w:val="de-DE" w:eastAsia="de-DE" w:bidi="de-DE"/>
          <w:b w:val="0"/>
          <w:bCs w:val="0"/>
        </w:rPr>
        <w:t>2001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326" w:line="140" w:lineRule="exact"/>
        <w:ind w:left="0" w:right="0" w:firstLine="0"/>
      </w:pPr>
      <w:r>
        <w:rPr>
          <w:rStyle w:val="CharStyle195"/>
        </w:rPr>
        <w:t>uuu.xcult.org/nooeables</w:t>
      </w:r>
    </w:p>
    <w:p>
      <w:pPr>
        <w:pStyle w:val="Style71"/>
        <w:widowControl w:val="0"/>
        <w:keepNext w:val="0"/>
        <w:keepLines w:val="0"/>
        <w:shd w:val="clear" w:color="auto" w:fill="000000"/>
        <w:bidi w:val="0"/>
        <w:jc w:val="left"/>
        <w:spacing w:before="0" w:after="8" w:line="200" w:lineRule="exact"/>
        <w:ind w:left="0" w:right="0" w:firstLine="0"/>
      </w:pPr>
      <w:r>
        <w:rPr>
          <w:rStyle w:val="CharStyle202"/>
        </w:rPr>
        <w:t>[23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202" w:lineRule="exact"/>
        <w:ind w:left="0" w:right="0" w:firstLine="0"/>
      </w:pPr>
      <w:bookmarkStart w:id="53" w:name="bookmark53"/>
      <w:r>
        <w:rPr>
          <w:rStyle w:val="CharStyle147"/>
          <w:lang w:val="de-DE" w:eastAsia="de-DE" w:bidi="de-DE"/>
          <w:b/>
          <w:bCs/>
          <w:color w:val="FFFFFF"/>
        </w:rPr>
        <w:t>websoap/webmovie</w:t>
      </w:r>
      <w:bookmarkEnd w:id="53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0" w:firstLine="0"/>
      </w:pPr>
      <w:r>
        <w:rPr>
          <w:rStyle w:val="CharStyle187"/>
          <w:lang w:val="de-DE" w:eastAsia="de-DE" w:bidi="de-DE"/>
        </w:rPr>
        <w:t xml:space="preserve">Thomas </w:t>
      </w:r>
      <w:r>
        <w:rPr>
          <w:rStyle w:val="CharStyle187"/>
        </w:rPr>
        <w:t xml:space="preserve">Swiss, Skye Giordano </w:t>
      </w:r>
      <w:r>
        <w:rPr>
          <w:rStyle w:val="CharStyle187"/>
          <w:lang w:val="fr-FR" w:eastAsia="fr-FR" w:bidi="fr-FR"/>
        </w:rPr>
        <w:t>(us)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0" w:firstLine="0"/>
      </w:pPr>
      <w:r>
        <w:rPr>
          <w:rStyle w:val="CharStyle199"/>
          <w:lang w:val="fr-FR" w:eastAsia="fr-FR" w:bidi="fr-FR"/>
          <w:b w:val="0"/>
          <w:bCs w:val="0"/>
        </w:rPr>
        <w:t xml:space="preserve">Genius, </w:t>
      </w:r>
      <w:r>
        <w:rPr>
          <w:rStyle w:val="CharStyle200"/>
          <w:lang w:val="fr-FR" w:eastAsia="fr-FR" w:bidi="fr-FR"/>
        </w:rPr>
        <w:t>2000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45" w:lineRule="exact"/>
        <w:ind w:left="0" w:right="0" w:firstLine="0"/>
      </w:pPr>
      <w:r>
        <w:rPr>
          <w:rStyle w:val="CharStyle195"/>
          <w:lang w:val="fr-FR" w:eastAsia="fr-FR" w:bidi="fr-FR"/>
        </w:rPr>
        <w:t>uuu.differenceofone.</w:t>
      </w:r>
      <w:r>
        <w:rPr>
          <w:rStyle w:val="CharStyle195"/>
          <w:lang w:val="en-US" w:eastAsia="en-US" w:bidi="en-US"/>
        </w:rPr>
        <w:t>con/genius</w:t>
        <w:br/>
      </w:r>
      <w:r>
        <w:rPr>
          <w:rStyle w:val="CharStyle187"/>
        </w:rPr>
        <w:t>desperate optimists + guest artists (uk)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340" w:firstLine="0"/>
      </w:pPr>
      <w:r>
        <w:rPr>
          <w:rStyle w:val="CharStyle196"/>
          <w:b w:val="0"/>
          <w:bCs w:val="0"/>
        </w:rPr>
        <w:t xml:space="preserve">MAP 50, </w:t>
      </w:r>
      <w:r>
        <w:rPr>
          <w:rStyle w:val="CharStyle187"/>
        </w:rPr>
        <w:t>2001</w:t>
        <w:br/>
      </w:r>
      <w:r>
        <w:rPr>
          <w:rStyle w:val="CharStyle195"/>
          <w:lang w:val="en-US" w:eastAsia="en-US" w:bidi="en-US"/>
        </w:rPr>
        <w:t>uuu.nap50.con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60" w:line="197" w:lineRule="exact"/>
        <w:ind w:left="0" w:right="560" w:firstLine="0"/>
      </w:pPr>
      <w:r>
        <w:br w:type="column"/>
      </w:r>
      <w:r>
        <w:rPr>
          <w:rStyle w:val="CharStyle187"/>
          <w:lang w:val="de-DE" w:eastAsia="de-DE" w:bidi="de-DE"/>
        </w:rPr>
        <w:t xml:space="preserve">Daniel Hahn, Dietmar Schiffermüller </w:t>
      </w:r>
      <w:r>
        <w:rPr>
          <w:rStyle w:val="CharStyle187"/>
          <w:lang w:val="fr-FR" w:eastAsia="fr-FR" w:bidi="fr-FR"/>
        </w:rPr>
        <w:t>(de)</w:t>
        <w:br/>
      </w:r>
      <w:r>
        <w:rPr>
          <w:rStyle w:val="CharStyle196"/>
          <w:lang w:val="fr-FR" w:eastAsia="fr-FR" w:bidi="fr-FR"/>
          <w:b w:val="0"/>
          <w:bCs w:val="0"/>
        </w:rPr>
        <w:t>roman rétrograde, 2001</w:t>
        <w:br/>
      </w:r>
      <w:r>
        <w:rPr>
          <w:rStyle w:val="CharStyle187"/>
          <w:lang w:val="de-DE" w:eastAsia="de-DE" w:bidi="de-DE"/>
        </w:rPr>
        <w:t xml:space="preserve">Applikation für </w:t>
      </w:r>
      <w:r>
        <w:rPr>
          <w:rStyle w:val="CharStyle187"/>
          <w:lang w:val="fr-FR" w:eastAsia="fr-FR" w:bidi="fr-FR"/>
        </w:rPr>
        <w:t xml:space="preserve">PC </w:t>
      </w:r>
      <w:r>
        <w:rPr>
          <w:rStyle w:val="CharStyle187"/>
          <w:lang w:val="de-DE" w:eastAsia="de-DE" w:bidi="de-DE"/>
        </w:rPr>
        <w:t xml:space="preserve">und </w:t>
      </w:r>
      <w:r>
        <w:rPr>
          <w:rStyle w:val="CharStyle187"/>
          <w:lang w:val="fr-FR" w:eastAsia="fr-FR" w:bidi="fr-FR"/>
        </w:rPr>
        <w:t>Mac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bookmarkStart w:id="54" w:name="bookmark54"/>
      <w:r>
        <w:rPr>
          <w:rStyle w:val="CharStyle147"/>
          <w:b/>
          <w:bCs/>
          <w:color w:val="FFFFFF"/>
        </w:rPr>
        <w:t>non-linear documentary</w:t>
      </w:r>
      <w:bookmarkEnd w:id="54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Florian Thalhofer (de)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 xml:space="preserve">[korsakow </w:t>
      </w:r>
      <w:r>
        <w:rPr>
          <w:rStyle w:val="CharStyle199"/>
          <w:b w:val="0"/>
          <w:bCs w:val="0"/>
        </w:rPr>
        <w:t xml:space="preserve">syndrom], </w:t>
      </w:r>
      <w:r>
        <w:rPr>
          <w:rStyle w:val="CharStyle199"/>
          <w:lang w:val="de-DE" w:eastAsia="de-DE" w:bidi="de-DE"/>
          <w:b w:val="0"/>
          <w:bCs w:val="0"/>
        </w:rPr>
        <w:t>2000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fr-FR" w:eastAsia="fr-FR" w:bidi="fr-FR"/>
        </w:rPr>
        <w:t>CD-Rom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Mia Makela (fi)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60" w:line="197" w:lineRule="exact"/>
        <w:ind w:left="0" w:right="560" w:firstLine="0"/>
      </w:pPr>
      <w:r>
        <w:rPr>
          <w:rStyle w:val="CharStyle196"/>
          <w:lang w:val="de-DE" w:eastAsia="de-DE" w:bidi="de-DE"/>
          <w:b w:val="0"/>
          <w:bCs w:val="0"/>
        </w:rPr>
        <w:t xml:space="preserve">PASSenger, </w:t>
      </w:r>
      <w:r>
        <w:rPr>
          <w:rStyle w:val="CharStyle187"/>
          <w:lang w:val="de-DE" w:eastAsia="de-DE" w:bidi="de-DE"/>
        </w:rPr>
        <w:t>2001</w:t>
        <w:br/>
      </w:r>
      <w:r>
        <w:rPr>
          <w:rStyle w:val="CharStyle187"/>
          <w:lang w:val="fr-FR" w:eastAsia="fr-FR" w:bidi="fr-FR"/>
        </w:rPr>
        <w:t>CD-Rom</w:t>
      </w:r>
    </w:p>
    <w:p>
      <w:pPr>
        <w:pStyle w:val="Style68"/>
        <w:widowControl w:val="0"/>
        <w:keepNext/>
        <w:keepLines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bookmarkStart w:id="55" w:name="bookmark55"/>
      <w:r>
        <w:rPr>
          <w:rStyle w:val="CharStyle147"/>
          <w:b/>
          <w:bCs/>
          <w:color w:val="FFFFFF"/>
        </w:rPr>
        <w:t>non-linear storytelling</w:t>
      </w:r>
      <w:bookmarkEnd w:id="55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</w:rPr>
        <w:t xml:space="preserve">Tatiana </w:t>
      </w:r>
      <w:r>
        <w:rPr>
          <w:rStyle w:val="CharStyle187"/>
          <w:lang w:val="de-DE" w:eastAsia="de-DE" w:bidi="de-DE"/>
        </w:rPr>
        <w:t>Doroshenko (au)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b w:val="0"/>
          <w:bCs w:val="0"/>
        </w:rPr>
        <w:t xml:space="preserve">shot, </w:t>
      </w:r>
      <w:r>
        <w:rPr>
          <w:rStyle w:val="CharStyle199"/>
          <w:lang w:val="de-DE" w:eastAsia="de-DE" w:bidi="de-DE"/>
          <w:b w:val="0"/>
          <w:bCs w:val="0"/>
        </w:rPr>
        <w:t>2000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fr-FR" w:eastAsia="fr-FR" w:bidi="fr-FR"/>
        </w:rPr>
        <w:t>CD-Rom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Glaser/Hutchinson/Xavier (au)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560" w:firstLine="0"/>
        <w:sectPr>
          <w:type w:val="continuous"/>
          <w:pgSz w:w="11900" w:h="8400" w:orient="landscape"/>
          <w:pgMar w:top="900" w:left="1131" w:right="661" w:bottom="1721" w:header="0" w:footer="3" w:gutter="0"/>
          <w:rtlGutter w:val="0"/>
          <w:cols w:num="3" w:space="112"/>
          <w:noEndnote/>
          <w:docGrid w:linePitch="360"/>
        </w:sectPr>
      </w:pPr>
      <w:r>
        <w:rPr>
          <w:rStyle w:val="CharStyle196"/>
          <w:lang w:val="de-DE" w:eastAsia="de-DE" w:bidi="de-DE"/>
          <w:b w:val="0"/>
          <w:bCs w:val="0"/>
        </w:rPr>
        <w:t xml:space="preserve">Juvenate, </w:t>
      </w:r>
      <w:r>
        <w:rPr>
          <w:rStyle w:val="CharStyle187"/>
          <w:lang w:val="de-DE" w:eastAsia="de-DE" w:bidi="de-DE"/>
        </w:rPr>
        <w:t>2001</w:t>
        <w:br/>
      </w:r>
      <w:r>
        <w:rPr>
          <w:rStyle w:val="CharStyle187"/>
          <w:lang w:val="fr-FR" w:eastAsia="fr-FR" w:bidi="fr-FR"/>
        </w:rPr>
        <w:t>CD-Rom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442" w:line="120" w:lineRule="exact"/>
        <w:ind w:left="840" w:right="0" w:firstLine="0"/>
      </w:pPr>
      <w:r>
        <w:pict>
          <v:shape id="_x0000_s1116" type="#_x0000_t202" style="position:absolute;margin-left:-48.6pt;margin-top:36.5pt;width:32.15pt;height:9.1pt;z-index:-125829335;mso-wrap-distance-left:5.pt;mso-wrap-distance-right:16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2"/>
                    </w:rPr>
                    <w:t>Attachment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17" type="#_x0000_t202" style="position:absolute;margin-left:173.15pt;margin-top:-14.9pt;width:80.4pt;height:52.55pt;z-index:-125829334;mso-wrap-distance-left:5.pt;mso-wrap-distance-right:5.pt;mso-position-horizontal-relative:margin;mso-position-vertical-relative:margin" wrapcoords="1620 0 18104 0 18104 18700 21600 18949 21600 21600 0 21600 0 18949 1620 18700 1620 0" filled="f" stroked="f">
            <v:textbox style="mso-fit-shape-to-text:t" inset="0,0,0,0">
              <w:txbxContent>
                <w:p>
                  <w:pPr>
                    <w:framePr w:h="1051" w:hSpace="10" w:wrap="around" w:hAnchor="margin" w:x="3464" w:y="-29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18" type="#_x0000_t75" style="width:80pt;height:53pt;">
                        <v:imagedata r:id="rId84" r:href="rId85"/>
                      </v:shape>
                    </w:pict>
                  </w:r>
                </w:p>
                <w:p>
                  <w:pPr>
                    <w:pStyle w:val="Style1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NewZoid Parallel Workd News Headlines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19" type="#_x0000_t75" style="position:absolute;margin-left:384.6pt;margin-top:-14.9pt;width:144.pt;height:73.7pt;z-index:-125829333;mso-wrap-distance-left:39.6pt;mso-wrap-distance-right:5.pt;mso-position-horizontal-relative:margin;mso-position-vertical-relative:margin" wrapcoords="0 0 21600 0 21600 21600 0 21600 0 0">
            <v:imagedata r:id="rId86" r:href="rId87"/>
            <w10:wrap type="square" side="left" anchorx="margin" anchory="margin"/>
          </v:shape>
        </w:pict>
      </w:r>
      <w:r>
        <w:rPr>
          <w:rStyle w:val="CharStyle204"/>
        </w:rPr>
        <w:t xml:space="preserve">Adbusters Clutural Jammers </w:t>
      </w:r>
      <w:r>
        <w:rPr>
          <w:rStyle w:val="CharStyle204"/>
          <w:lang w:val="en-US" w:eastAsia="en-US" w:bidi="en-US"/>
        </w:rPr>
        <w:t>Headquarters</w:t>
      </w:r>
    </w:p>
    <w:p>
      <w:pPr>
        <w:pStyle w:val="Style205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56" w:name="bookmark56"/>
      <w:r>
        <w:rPr>
          <w:rStyle w:val="CharStyle207"/>
          <w:b/>
          <w:bCs/>
          <w:color w:val="FFFFFF"/>
        </w:rPr>
        <w:t>go public! platforms</w:t>
      </w:r>
      <w:bookmarkEnd w:id="56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96"/>
          <w:b w:val="0"/>
          <w:bCs w:val="0"/>
          <w:color w:val="EBEBEB"/>
        </w:rPr>
        <w:t xml:space="preserve">Independent Media Center </w:t>
      </w:r>
      <w:r>
        <w:rPr>
          <w:rStyle w:val="CharStyle187"/>
          <w:color w:val="EBEBEB"/>
        </w:rPr>
        <w:t>(int), 1999-2002</w:t>
        <w:br/>
      </w:r>
      <w:r>
        <w:fldChar w:fldCharType="begin"/>
      </w:r>
      <w:r>
        <w:rPr>
          <w:rStyle w:val="CharStyle208"/>
          <w:color w:val="FFFFFF"/>
        </w:rPr>
        <w:instrText> HYPERLINK "http://www.indynedia.org" </w:instrText>
      </w:r>
      <w:r>
        <w:fldChar w:fldCharType="separate"/>
      </w:r>
      <w:r>
        <w:rPr>
          <w:rStyle w:val="Hyperlink"/>
        </w:rPr>
        <w:t>www.indynedia.org</w:t>
      </w:r>
      <w:r>
        <w:fldChar w:fldCharType="end"/>
      </w:r>
      <w:r>
        <w:rPr>
          <w:rStyle w:val="CharStyle208"/>
          <w:color w:val="FFFFFF"/>
        </w:rPr>
        <w:br/>
      </w:r>
      <w:r>
        <w:rPr>
          <w:rStyle w:val="CharStyle187"/>
          <w:color w:val="EBEBEB"/>
        </w:rPr>
        <w:t>Adbusters (ca)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99"/>
          <w:b w:val="0"/>
          <w:bCs w:val="0"/>
          <w:color w:val="EBEBEB"/>
        </w:rPr>
        <w:t>Adbusters Cultural Jammers Headquarters,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2" w:line="140" w:lineRule="exact"/>
        <w:ind w:left="0" w:right="0" w:firstLine="0"/>
      </w:pPr>
      <w:r>
        <w:rPr>
          <w:rStyle w:val="CharStyle187"/>
          <w:color w:val="EBEBEB"/>
        </w:rPr>
        <w:t>1996-2001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fldChar w:fldCharType="begin"/>
      </w:r>
      <w:r>
        <w:rPr>
          <w:rStyle w:val="CharStyle211"/>
          <w:color w:val="FFFFFF"/>
        </w:rPr>
        <w:instrText> HYPERLINK "http://www.adbusters.org" </w:instrText>
      </w:r>
      <w:r>
        <w:fldChar w:fldCharType="separate"/>
      </w:r>
      <w:r>
        <w:rPr>
          <w:rStyle w:val="Hyperlink"/>
          <w:b/>
          <w:bCs/>
        </w:rPr>
        <w:t>www.adbusters.org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87"/>
          <w:color w:val="EBEBEB"/>
        </w:rPr>
        <w:t>David S. Touretzky (us)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99"/>
          <w:b w:val="0"/>
          <w:bCs w:val="0"/>
          <w:color w:val="EBEBEB"/>
        </w:rPr>
        <w:t>Gallery of CSS Descramblers, 2001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53" w:line="202" w:lineRule="exact"/>
        <w:ind w:left="0" w:right="0" w:firstLine="0"/>
      </w:pPr>
      <w:r>
        <w:rPr>
          <w:rStyle w:val="CharStyle211"/>
          <w:b/>
          <w:bCs/>
          <w:color w:val="FFFFFF"/>
        </w:rPr>
        <w:t>wuw2.cs.emu.edu/~dst/DeCSS/GaVLery</w:t>
      </w:r>
    </w:p>
    <w:p>
      <w:pPr>
        <w:pStyle w:val="Style205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57" w:name="bookmark57"/>
      <w:r>
        <w:rPr>
          <w:rStyle w:val="CharStyle207"/>
          <w:b/>
          <w:bCs/>
          <w:color w:val="FFFFFF"/>
        </w:rPr>
        <w:t>go public! services</w:t>
      </w:r>
      <w:bookmarkEnd w:id="57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87"/>
          <w:color w:val="EBEBEB"/>
        </w:rPr>
        <w:t>Michael Mandiberg (us)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212"/>
          <w:b w:val="0"/>
          <w:bCs w:val="0"/>
        </w:rPr>
        <w:t xml:space="preserve">Shop Mandiberg, </w:t>
      </w:r>
      <w:r>
        <w:rPr>
          <w:rStyle w:val="CharStyle213"/>
          <w:b w:val="0"/>
          <w:bCs w:val="0"/>
        </w:rPr>
        <w:t>2000-2002</w:t>
        <w:br/>
      </w:r>
      <w:r>
        <w:fldChar w:fldCharType="begin"/>
      </w:r>
      <w:r>
        <w:rPr>
          <w:rStyle w:val="CharStyle211"/>
          <w:color w:val="FFFFFF"/>
        </w:rPr>
        <w:instrText> HYPERLINK "http://www.mandiberg.con" </w:instrText>
      </w:r>
      <w:r>
        <w:fldChar w:fldCharType="separate"/>
      </w:r>
      <w:r>
        <w:rPr>
          <w:rStyle w:val="Hyperlink"/>
          <w:b/>
          <w:bCs/>
        </w:rPr>
        <w:t>www.mandiberg.con</w:t>
      </w:r>
      <w:r>
        <w:fldChar w:fldCharType="end"/>
      </w:r>
      <w:r>
        <w:rPr>
          <w:rStyle w:val="CharStyle211"/>
          <w:b/>
          <w:bCs/>
          <w:color w:val="FFFFFF"/>
        </w:rPr>
        <w:br/>
      </w:r>
      <w:r>
        <w:rPr>
          <w:rStyle w:val="CharStyle212"/>
          <w:b w:val="0"/>
          <w:bCs w:val="0"/>
        </w:rPr>
        <w:t xml:space="preserve">Urban OS </w:t>
      </w:r>
      <w:r>
        <w:rPr>
          <w:rStyle w:val="CharStyle213"/>
          <w:b w:val="0"/>
          <w:bCs w:val="0"/>
        </w:rPr>
        <w:t>(int), 2000-2002</w:t>
        <w:br/>
      </w:r>
      <w:r>
        <w:fldChar w:fldCharType="begin"/>
      </w:r>
      <w:r>
        <w:rPr>
          <w:rStyle w:val="CharStyle211"/>
          <w:color w:val="FFFFFF"/>
        </w:rPr>
        <w:instrText> HYPERLINK "http://www.urban-os.net" </w:instrText>
      </w:r>
      <w:r>
        <w:fldChar w:fldCharType="separate"/>
      </w:r>
      <w:r>
        <w:rPr>
          <w:rStyle w:val="Hyperlink"/>
          <w:b/>
          <w:bCs/>
        </w:rPr>
        <w:t>www.urban-os.net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60" w:line="197" w:lineRule="exact"/>
        <w:ind w:left="0" w:right="0" w:firstLine="0"/>
      </w:pPr>
      <w:r>
        <w:br w:type="column"/>
      </w:r>
      <w:r>
        <w:rPr>
          <w:rStyle w:val="CharStyle187"/>
          <w:lang w:val="de-DE" w:eastAsia="de-DE" w:bidi="de-DE"/>
        </w:rPr>
        <w:t>Daniel Hahn, Dietmar Schiffermüller (de)</w:t>
        <w:br/>
      </w:r>
      <w:r>
        <w:rPr>
          <w:rStyle w:val="CharStyle196"/>
          <w:lang w:val="fr-FR" w:eastAsia="fr-FR" w:bidi="fr-FR"/>
          <w:b w:val="0"/>
          <w:bCs w:val="0"/>
        </w:rPr>
        <w:t xml:space="preserve">roman rétrograde, </w:t>
      </w:r>
      <w:r>
        <w:rPr>
          <w:rStyle w:val="CharStyle196"/>
          <w:lang w:val="de-DE" w:eastAsia="de-DE" w:bidi="de-DE"/>
          <w:b w:val="0"/>
          <w:bCs w:val="0"/>
        </w:rPr>
        <w:t>2001</w:t>
        <w:br/>
      </w:r>
      <w:r>
        <w:rPr>
          <w:rStyle w:val="CharStyle187"/>
          <w:lang w:val="de-DE" w:eastAsia="de-DE" w:bidi="de-DE"/>
        </w:rPr>
        <w:t>Applikation für PC und Mac</w:t>
      </w:r>
    </w:p>
    <w:p>
      <w:pPr>
        <w:pStyle w:val="Style205"/>
        <w:widowControl w:val="0"/>
        <w:keepNext/>
        <w:keepLines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bookmarkStart w:id="58" w:name="bookmark58"/>
      <w:r>
        <w:rPr>
          <w:rStyle w:val="CharStyle207"/>
          <w:lang w:val="de-DE" w:eastAsia="de-DE" w:bidi="de-DE"/>
          <w:b/>
          <w:bCs/>
          <w:color w:val="FFFFFF"/>
        </w:rPr>
        <w:t>go public! Statements</w:t>
      </w:r>
      <w:bookmarkEnd w:id="58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Fran Mich (mx)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 xml:space="preserve">Attachment, </w:t>
      </w:r>
      <w:r>
        <w:rPr>
          <w:rStyle w:val="CharStyle200"/>
        </w:rPr>
        <w:t>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216"/>
        </w:rPr>
        <w:instrText> HYPERLINK "http://www.de-Lete.tu/borderhack/attachment" </w:instrText>
      </w:r>
      <w:r>
        <w:fldChar w:fldCharType="separate"/>
      </w:r>
      <w:r>
        <w:rPr>
          <w:rStyle w:val="Hyperlink"/>
          <w:b/>
          <w:bCs/>
        </w:rPr>
        <w:t>www.de-Lete.tu/borderhack/attachment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87"/>
          <w:lang w:val="de-DE" w:eastAsia="de-DE" w:bidi="de-DE"/>
        </w:rPr>
        <w:t>Johannes Gees(ch)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>hellomrpresident, 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216"/>
          <w:lang w:val="de-DE" w:eastAsia="de-DE" w:bidi="de-DE"/>
          <w:b/>
          <w:bCs/>
        </w:rPr>
        <w:t>www. heLLomr</w:t>
      </w:r>
      <w:r>
        <w:rPr>
          <w:rStyle w:val="CharStyle216"/>
          <w:lang w:val="fr-FR" w:eastAsia="fr-FR" w:bidi="fr-FR"/>
          <w:b/>
          <w:bCs/>
        </w:rPr>
        <w:t>president</w:t>
      </w:r>
      <w:r>
        <w:rPr>
          <w:rStyle w:val="CharStyle216"/>
          <w:lang w:val="de-DE" w:eastAsia="de-DE" w:bidi="de-DE"/>
          <w:b/>
          <w:bCs/>
        </w:rPr>
        <w:t>.com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187"/>
          <w:lang w:val="de-DE" w:eastAsia="de-DE" w:bidi="de-DE"/>
        </w:rPr>
        <w:t>Daniel Young (us)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99"/>
          <w:lang w:val="de-DE" w:eastAsia="de-DE" w:bidi="de-DE"/>
          <w:b w:val="0"/>
          <w:bCs w:val="0"/>
        </w:rPr>
        <w:t xml:space="preserve">NewZoid Parallel World News Headlines, </w:t>
      </w:r>
      <w:r>
        <w:rPr>
          <w:rStyle w:val="CharStyle200"/>
        </w:rPr>
        <w:t>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60" w:line="206" w:lineRule="exact"/>
        <w:ind w:left="0" w:right="0" w:firstLine="0"/>
      </w:pPr>
      <w:r>
        <w:fldChar w:fldCharType="begin"/>
      </w:r>
      <w:r>
        <w:rPr>
          <w:rStyle w:val="CharStyle216"/>
        </w:rPr>
        <w:instrText> HYPERLINK "http://www.newzoid.com" </w:instrText>
      </w:r>
      <w:r>
        <w:fldChar w:fldCharType="separate"/>
      </w:r>
      <w:r>
        <w:rPr>
          <w:rStyle w:val="Hyperlink"/>
          <w:b/>
          <w:bCs/>
        </w:rPr>
        <w:t>www.newzoid.com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187"/>
          <w:lang w:val="de-DE" w:eastAsia="de-DE" w:bidi="de-DE"/>
        </w:rPr>
        <w:t>Daniel Hahn, Dietmar Schiffermüller (de)</w:t>
        <w:br/>
      </w:r>
      <w:r>
        <w:rPr>
          <w:rStyle w:val="CharStyle196"/>
          <w:lang w:val="fr-FR" w:eastAsia="fr-FR" w:bidi="fr-FR"/>
          <w:b w:val="0"/>
          <w:bCs w:val="0"/>
        </w:rPr>
        <w:t xml:space="preserve">roman rétrograde, </w:t>
      </w:r>
      <w:r>
        <w:rPr>
          <w:rStyle w:val="CharStyle196"/>
          <w:lang w:val="de-DE" w:eastAsia="de-DE" w:bidi="de-DE"/>
          <w:b w:val="0"/>
          <w:bCs w:val="0"/>
        </w:rPr>
        <w:t>2001</w:t>
        <w:br/>
      </w:r>
      <w:r>
        <w:rPr>
          <w:rStyle w:val="CharStyle187"/>
          <w:lang w:val="de-DE" w:eastAsia="de-DE" w:bidi="de-DE"/>
        </w:rPr>
        <w:t>Applikation für PC und Mac</w:t>
      </w:r>
    </w:p>
    <w:p>
      <w:pPr>
        <w:pStyle w:val="Style205"/>
        <w:widowControl w:val="0"/>
        <w:keepNext/>
        <w:keepLines/>
        <w:shd w:val="clear" w:color="auto" w:fill="000000"/>
        <w:bidi w:val="0"/>
        <w:jc w:val="left"/>
        <w:spacing w:before="0" w:after="0" w:line="210" w:lineRule="exact"/>
        <w:ind w:left="0" w:right="0" w:firstLine="0"/>
      </w:pPr>
      <w:r>
        <w:br w:type="column"/>
      </w:r>
      <w:bookmarkStart w:id="59" w:name="bookmark59"/>
      <w:r>
        <w:rPr>
          <w:rStyle w:val="CharStyle207"/>
          <w:b/>
          <w:bCs/>
          <w:color w:val="FFFFFF"/>
        </w:rPr>
        <w:t>go public! identities</w:t>
      </w:r>
      <w:bookmarkEnd w:id="59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187"/>
        </w:rPr>
        <w:t>Local Area Network [LAN] (ch)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99"/>
          <w:b w:val="0"/>
          <w:bCs w:val="0"/>
        </w:rPr>
        <w:t xml:space="preserve">TraceNoizer-Disinformation on Demand, </w:t>
      </w:r>
      <w:r>
        <w:rPr>
          <w:rStyle w:val="CharStyle200"/>
          <w:lang w:val="en-US" w:eastAsia="en-US" w:bidi="en-US"/>
        </w:rPr>
        <w:t>2001</w:t>
        <w:br/>
      </w:r>
      <w:r>
        <w:fldChar w:fldCharType="begin"/>
      </w:r>
      <w:r>
        <w:rPr>
          <w:rStyle w:val="CharStyle217"/>
        </w:rPr>
        <w:instrText> HYPERLINK "http://www.tracenoizer.org" </w:instrText>
      </w:r>
      <w:r>
        <w:fldChar w:fldCharType="separate"/>
      </w:r>
      <w:r>
        <w:rPr>
          <w:rStyle w:val="Hyperlink"/>
          <w:b/>
          <w:bCs/>
        </w:rPr>
        <w:t>www.tracenoizer.org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rPr>
          <w:rStyle w:val="CharStyle187"/>
        </w:rPr>
        <w:t>Amy Alexander (us)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rPr>
          <w:rStyle w:val="CharStyle199"/>
          <w:b w:val="0"/>
          <w:bCs w:val="0"/>
        </w:rPr>
        <w:t xml:space="preserve">Interview yourself, </w:t>
      </w:r>
      <w:r>
        <w:rPr>
          <w:rStyle w:val="CharStyle200"/>
          <w:lang w:val="en-US" w:eastAsia="en-US" w:bidi="en-US"/>
        </w:rPr>
        <w:t>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fldChar w:fldCharType="begin"/>
      </w:r>
      <w:r>
        <w:rPr>
          <w:rStyle w:val="CharStyle216"/>
        </w:rPr>
        <w:instrText> HYPERLINK "http://www.plagiarist.org/iy" </w:instrText>
      </w:r>
      <w:r>
        <w:fldChar w:fldCharType="separate"/>
      </w:r>
      <w:r>
        <w:rPr>
          <w:rStyle w:val="Hyperlink"/>
          <w:b/>
          <w:bCs/>
        </w:rPr>
        <w:t>www.plagiarist.org/iy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56" w:line="206" w:lineRule="exact"/>
        <w:ind w:left="0" w:right="0" w:firstLine="0"/>
      </w:pPr>
      <w:r>
        <w:rPr>
          <w:rStyle w:val="CharStyle187"/>
        </w:rPr>
        <w:t>rude_architecture (de)</w:t>
        <w:br/>
      </w:r>
      <w:r>
        <w:rPr>
          <w:rStyle w:val="CharStyle196"/>
          <w:b w:val="0"/>
          <w:bCs w:val="0"/>
        </w:rPr>
        <w:t>urban_diary, 2001</w:t>
        <w:br/>
      </w:r>
      <w:r>
        <w:fldChar w:fldCharType="begin"/>
      </w:r>
      <w:r>
        <w:rPr>
          <w:rStyle w:val="CharStyle218"/>
        </w:rPr>
        <w:instrText> HYPERLINK "http://www.urban-diary.de" </w:instrText>
      </w:r>
      <w:r>
        <w:fldChar w:fldCharType="separate"/>
      </w:r>
      <w:r>
        <w:rPr>
          <w:rStyle w:val="Hyperlink"/>
          <w:b/>
          <w:bCs/>
        </w:rPr>
        <w:t>www.urban-diary.de</w:t>
      </w:r>
      <w:r>
        <w:fldChar w:fldCharType="end"/>
      </w:r>
      <w:r>
        <w:rPr>
          <w:rStyle w:val="CharStyle218"/>
          <w:b/>
          <w:bCs/>
        </w:rPr>
        <w:br/>
      </w:r>
      <w:r>
        <w:rPr>
          <w:rStyle w:val="CharStyle219"/>
        </w:rPr>
        <w:t>[4]</w:t>
      </w:r>
    </w:p>
    <w:p>
      <w:pPr>
        <w:pStyle w:val="Style205"/>
        <w:widowControl w:val="0"/>
        <w:keepNext/>
        <w:keepLines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bookmarkStart w:id="60" w:name="bookmark60"/>
      <w:r>
        <w:rPr>
          <w:rStyle w:val="CharStyle207"/>
          <w:b/>
          <w:bCs/>
          <w:color w:val="FFFFFF"/>
        </w:rPr>
        <w:t>visualized code</w:t>
      </w:r>
      <w:bookmarkEnd w:id="60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rPr>
          <w:rStyle w:val="CharStyle187"/>
        </w:rPr>
        <w:t>Simon SchieBI (ch)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rPr>
          <w:rStyle w:val="CharStyle199"/>
          <w:b w:val="0"/>
          <w:bCs w:val="0"/>
        </w:rPr>
        <w:t xml:space="preserve">Roter Tropfen, </w:t>
      </w:r>
      <w:r>
        <w:rPr>
          <w:rStyle w:val="CharStyle200"/>
          <w:lang w:val="en-US" w:eastAsia="en-US" w:bidi="en-US"/>
        </w:rPr>
        <w:t>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  <w:sectPr>
          <w:footerReference w:type="even" r:id="rId88"/>
          <w:footerReference w:type="default" r:id="rId89"/>
          <w:pgSz w:w="11900" w:h="8400" w:orient="landscape"/>
          <w:pgMar w:top="900" w:left="1131" w:right="661" w:bottom="1721" w:header="0" w:footer="3" w:gutter="0"/>
          <w:rtlGutter w:val="0"/>
          <w:cols w:num="3" w:space="112"/>
          <w:pgNumType w:start="24"/>
          <w:noEndnote/>
          <w:docGrid w:linePitch="360"/>
        </w:sectPr>
      </w:pPr>
      <w:r>
        <w:fldChar w:fldCharType="begin"/>
      </w:r>
      <w:r>
        <w:rPr>
          <w:rStyle w:val="CharStyle216"/>
        </w:rPr>
        <w:instrText> HYPERLINK "http://www.pinkpicknick.de/tm/index.htmt" </w:instrText>
      </w:r>
      <w:r>
        <w:fldChar w:fldCharType="separate"/>
      </w:r>
      <w:r>
        <w:rPr>
          <w:rStyle w:val="Hyperlink"/>
          <w:b/>
          <w:bCs/>
        </w:rPr>
        <w:t>www.pinkpicknick.de/tm/index.htmt</w:t>
      </w:r>
      <w:r>
        <w:fldChar w:fldCharType="end"/>
      </w:r>
    </w:p>
    <w:p>
      <w:pPr>
        <w:widowControl w:val="0"/>
        <w:spacing w:line="54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596" w:left="0" w:right="0" w:bottom="9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5"/>
        <w:widowControl w:val="0"/>
        <w:keepNext/>
        <w:keepLines/>
        <w:shd w:val="clear" w:color="auto" w:fill="000000"/>
        <w:bidi w:val="0"/>
        <w:jc w:val="left"/>
        <w:spacing w:before="0" w:after="0" w:line="210" w:lineRule="exact"/>
        <w:ind w:left="6920" w:right="0" w:firstLine="0"/>
      </w:pPr>
      <w:r>
        <w:pict>
          <v:shape id="_x0000_s1120" type="#_x0000_t75" style="position:absolute;margin-left:-46.45pt;margin-top:-2.15pt;width:220.8pt;height:256.3pt;z-index:-251658710;mso-wrap-distance-left:5.pt;mso-wrap-distance-right:5.pt;mso-position-horizontal-relative:margin;mso-position-vertical-relative:margin" wrapcoords="0 0">
            <v:imagedata r:id="rId90" r:href="rId91"/>
            <w10:wrap anchorx="margin" anchory="margin"/>
          </v:shape>
        </w:pict>
      </w:r>
      <w:bookmarkStart w:id="71" w:name="bookmark71"/>
      <w:r>
        <w:rPr>
          <w:rStyle w:val="CharStyle207"/>
          <w:b/>
          <w:bCs/>
          <w:color w:val="FFFFFF"/>
        </w:rPr>
        <w:t>go public! code</w:t>
      </w:r>
      <w:bookmarkEnd w:id="71"/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6920" w:right="520" w:firstLine="0"/>
      </w:pPr>
      <w:r>
        <w:rPr>
          <w:rStyle w:val="CharStyle187"/>
        </w:rPr>
        <w:t>Radical Software Group</w:t>
        <w:br/>
      </w:r>
      <w:r>
        <w:rPr>
          <w:rStyle w:val="CharStyle196"/>
          <w:b w:val="0"/>
          <w:bCs w:val="0"/>
        </w:rPr>
        <w:t xml:space="preserve">Carnivore, </w:t>
      </w:r>
      <w:r>
        <w:rPr>
          <w:rStyle w:val="CharStyle187"/>
        </w:rPr>
        <w:t>2001</w:t>
      </w:r>
    </w:p>
    <w:p>
      <w:pPr>
        <w:pStyle w:val="Style214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6920" w:right="0" w:firstLine="0"/>
        <w:sectPr>
          <w:type w:val="continuous"/>
          <w:pgSz w:w="11900" w:h="8400" w:orient="landscape"/>
          <w:pgMar w:top="596" w:left="1054" w:right="752" w:bottom="952" w:header="0" w:footer="3" w:gutter="0"/>
          <w:rtlGutter w:val="0"/>
          <w:cols w:space="720"/>
          <w:noEndnote/>
          <w:docGrid w:linePitch="360"/>
        </w:sectPr>
      </w:pPr>
      <w:r>
        <w:fldChar w:fldCharType="begin"/>
      </w:r>
      <w:r>
        <w:rPr>
          <w:rStyle w:val="CharStyle216"/>
        </w:rPr>
        <w:instrText> HYPERLINK "http://rhizome.org/carniuore" </w:instrText>
      </w:r>
      <w:r>
        <w:fldChar w:fldCharType="separate"/>
      </w:r>
      <w:r>
        <w:rPr>
          <w:rStyle w:val="Hyperlink"/>
          <w:b/>
          <w:bCs/>
        </w:rPr>
        <w:t>http://rhizome.org/carniuore</w:t>
      </w:r>
      <w:r>
        <w:fldChar w:fldCharType="end"/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2660" w:right="0" w:firstLine="0"/>
      </w:pPr>
      <w:r>
        <w:pict>
          <v:shape id="_x0000_s1121" type="#_x0000_t202" style="position:absolute;margin-left:403.55pt;margin-top:-44.8pt;width:123.6pt;height:22.85pt;z-index:-1258293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61" w:name="bookmark61"/>
                  <w:r>
                    <w:rPr>
                      <w:rStyle w:val="CharStyle32"/>
                      <w:b w:val="0"/>
                      <w:bCs w:val="0"/>
                    </w:rPr>
                    <w:t>MEDIA LOUNGE</w:t>
                  </w:r>
                  <w:bookmarkEnd w:id="61"/>
                </w:p>
              </w:txbxContent>
            </v:textbox>
            <w10:wrap type="topAndBottom" anchorx="margin"/>
          </v:shape>
        </w:pict>
      </w:r>
      <w:r>
        <w:pict>
          <v:shape id="_x0000_s1122" type="#_x0000_t202" style="position:absolute;margin-left:9.pt;margin-top:13.55pt;width:144.5pt;height:63.95pt;z-index:-125829331;mso-wrap-distance-left:5.pt;mso-wrap-distance-right:342.25pt;mso-wrap-distance-bottom:90.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83"/>
                      <w:color w:val="EBEBEB"/>
                    </w:rPr>
                    <w:t>Joshua Davis (us)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</w:rPr>
                    <w:t xml:space="preserve">PrayStation.com, </w:t>
                  </w:r>
                  <w:r>
                    <w:rPr>
                      <w:rStyle w:val="CharStyle222"/>
                    </w:rPr>
                    <w:t>2001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3"/>
                      <w:b w:val="0"/>
                      <w:bCs w:val="0"/>
                    </w:rPr>
                    <w:t xml:space="preserve">amalgamatmosphere, </w:t>
                  </w:r>
                  <w:r>
                    <w:rPr>
                      <w:rStyle w:val="CharStyle183"/>
                      <w:color w:val="EBEBEB"/>
                    </w:rPr>
                    <w:t>2001 (Carnivore client)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"http://www.praystation.con"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www.praystation.con</w:t>
                  </w:r>
                  <w:r>
                    <w:fldChar w:fldCharType="end"/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3"/>
                      <w:color w:val="EBEBEB"/>
                    </w:rPr>
                    <w:t>Mark Daggett (us)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3"/>
                      <w:b w:val="0"/>
                      <w:bCs w:val="0"/>
                    </w:rPr>
                    <w:t xml:space="preserve">Carnivore is Sorry, </w:t>
                  </w:r>
                  <w:r>
                    <w:rPr>
                      <w:rStyle w:val="CharStyle183"/>
                      <w:color w:val="EBEBEB"/>
                    </w:rPr>
                    <w:t>2001 (Carnivore client)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3" type="#_x0000_t202" style="position:absolute;margin-left:9.5pt;margin-top:77.35pt;width:118.55pt;height:92.05pt;z-index:-125829330;mso-wrap-distance-left:5.pt;mso-wrap-distance-top:62.25pt;mso-wrap-distance-right:367.7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2"/>
                      <w:color w:val="FFFFFF"/>
                    </w:rPr>
                    <w:t>linart.net</w:t>
                    <w:br/>
                  </w: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>Linux for Artists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6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"http://linart.net"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http://linart.net</w:t>
                  </w:r>
                  <w:r>
                    <w:fldChar w:fldCharType="end"/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62" w:name="bookmark62"/>
                  <w:r>
                    <w:rPr>
                      <w:rStyle w:val="CharStyle175"/>
                      <w:b/>
                      <w:bCs/>
                      <w:color w:val="FFFFFF"/>
                    </w:rPr>
                    <w:t>execution by code</w:t>
                  </w:r>
                  <w:bookmarkEnd w:id="62"/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66"/>
                    <w:ind w:left="0" w:right="1220" w:firstLine="0"/>
                  </w:pPr>
                  <w:r>
                    <w:rPr>
                      <w:rStyle w:val="CharStyle227"/>
                      <w:b w:val="0"/>
                      <w:bCs w:val="0"/>
                    </w:rPr>
                    <w:t>Alex McLean (uk)</w:t>
                    <w:br/>
                  </w:r>
                  <w:r>
                    <w:rPr>
                      <w:rStyle w:val="CharStyle228"/>
                      <w:b w:val="0"/>
                      <w:bCs w:val="0"/>
                    </w:rPr>
                    <w:t>forkbomb.pl, 2001</w:t>
                    <w:br/>
                  </w: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"http://www.generative.net"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www.generative.net</w:t>
                  </w:r>
                  <w:r>
                    <w:fldChar w:fldCharType="end"/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63" w:name="bookmark63"/>
                  <w:r>
                    <w:rPr>
                      <w:rStyle w:val="CharStyle175"/>
                      <w:b/>
                      <w:bCs/>
                      <w:color w:val="FFFFFF"/>
                    </w:rPr>
                    <w:t>software semi-interactive</w:t>
                  </w:r>
                  <w:bookmarkEnd w:id="63"/>
                </w:p>
              </w:txbxContent>
            </v:textbox>
            <w10:wrap type="topAndBottom" anchorx="margin"/>
          </v:shape>
        </w:pict>
      </w:r>
      <w:r>
        <w:pict>
          <v:shape id="_x0000_s1124" type="#_x0000_t202" style="position:absolute;margin-left:181.55pt;margin-top:14.95pt;width:150.95pt;height:63.8pt;z-index:-125829329;mso-wrap-distance-left:172.55pt;mso-wrap-distance-right:163.2pt;mso-wrap-distance-bottom:89.2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64" w:name="bookmark64"/>
                  <w:r>
                    <w:rPr>
                      <w:rStyle w:val="CharStyle175"/>
                      <w:b/>
                      <w:bCs/>
                      <w:color w:val="FFFFFF"/>
                    </w:rPr>
                    <w:t>[5]</w:t>
                  </w:r>
                  <w:bookmarkEnd w:id="64"/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65" w:name="bookmark65"/>
                  <w:r>
                    <w:rPr>
                      <w:rStyle w:val="CharStyle175"/>
                      <w:b/>
                      <w:bCs/>
                      <w:color w:val="FFFFFF"/>
                    </w:rPr>
                    <w:t>playable labyrinth I</w:t>
                  </w:r>
                  <w:bookmarkEnd w:id="65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83"/>
                      <w:color w:val="EBEBEB"/>
                    </w:rPr>
                    <w:t>Svenja Schelberg, Holger Gathmann, Christian</w:t>
                    <w:br/>
                  </w:r>
                  <w:r>
                    <w:rPr>
                      <w:rStyle w:val="CharStyle183"/>
                      <w:lang w:val="fr-FR" w:eastAsia="fr-FR" w:bidi="fr-FR"/>
                      <w:color w:val="EBEBEB"/>
                    </w:rPr>
                    <w:t xml:space="preserve">Coers </w:t>
                  </w:r>
                  <w:r>
                    <w:rPr>
                      <w:rStyle w:val="CharStyle183"/>
                      <w:lang w:val="de-DE" w:eastAsia="de-DE" w:bidi="de-DE"/>
                      <w:color w:val="EBEBEB"/>
                    </w:rPr>
                    <w:t>(de)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</w:rPr>
                    <w:t xml:space="preserve">leben.gebrauchsanweisung, </w:t>
                  </w:r>
                  <w:r>
                    <w:rPr>
                      <w:rStyle w:val="CharStyle222"/>
                    </w:rPr>
                    <w:t>1999/2000</w:t>
                    <w:br/>
                  </w:r>
                  <w:r>
                    <w:rPr>
                      <w:rStyle w:val="CharStyle222"/>
                      <w:lang w:val="fr-FR" w:eastAsia="fr-FR" w:bidi="fr-FR"/>
                    </w:rPr>
                    <w:t>CD-Rom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5" type="#_x0000_t202" style="position:absolute;margin-left:181.8pt;margin-top:80.95pt;width:131.3pt;height:87.05pt;z-index:-125829328;mso-wrap-distance-left:172.8pt;mso-wrap-distance-top:65.85pt;mso-wrap-distance-right:182.65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bookmarkStart w:id="66" w:name="bookmark66"/>
                  <w:r>
                    <w:rPr>
                      <w:rStyle w:val="CharStyle175"/>
                      <w:b/>
                      <w:bCs/>
                      <w:color w:val="FFFFFF"/>
                    </w:rPr>
                    <w:t>playable labyrinth II</w:t>
                  </w:r>
                  <w:bookmarkEnd w:id="66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83"/>
                      <w:lang w:val="de-DE" w:eastAsia="de-DE" w:bidi="de-DE"/>
                    </w:rPr>
                    <w:t xml:space="preserve">Thomas Feuerstein </w:t>
                  </w:r>
                  <w:r>
                    <w:rPr>
                      <w:rStyle w:val="CharStyle183"/>
                    </w:rPr>
                    <w:t>(at)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 xml:space="preserve">Biophily, </w:t>
                  </w:r>
                  <w:r>
                    <w:rPr>
                      <w:rStyle w:val="CharStyle222"/>
                      <w:color w:val="FFFFFF"/>
                    </w:rPr>
                    <w:t>2001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6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"http://www.nyzel.net/biophiXy"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www.nyzel.net/biophiXy</w:t>
                  </w:r>
                  <w:r>
                    <w:fldChar w:fldCharType="end"/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67" w:name="bookmark67"/>
                  <w:r>
                    <w:rPr>
                      <w:rStyle w:val="CharStyle175"/>
                      <w:b/>
                      <w:bCs/>
                      <w:color w:val="FFFFFF"/>
                    </w:rPr>
                    <w:t>found sound</w:t>
                  </w:r>
                  <w:bookmarkEnd w:id="67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83"/>
                    </w:rPr>
                    <w:t>Peter M. Traub (us)</w:t>
                    <w:br/>
                  </w:r>
                  <w:r>
                    <w:rPr>
                      <w:rStyle w:val="CharStyle223"/>
                      <w:b w:val="0"/>
                      <w:bCs w:val="0"/>
                      <w:color w:val="FFFFFF"/>
                    </w:rPr>
                    <w:t>bits &amp; pieces, 2001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"http://www.fictioe.org/~peter/bits"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www.fictioe.org/~peter/bits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6" type="#_x0000_t202" style="position:absolute;margin-left:358.2pt;margin-top:18.8pt;width:137.5pt;height:142.65pt;z-index:-125829327;mso-wrap-distance-left:349.2pt;mso-wrap-distance-top:3.7pt;mso-wrap-distance-right:5.pt;mso-wrap-distance-bottom:6.5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bookmarkStart w:id="68" w:name="bookmark68"/>
                  <w:r>
                    <w:rPr>
                      <w:rStyle w:val="CharStyle175"/>
                      <w:b/>
                      <w:bCs/>
                      <w:color w:val="FFFFFF"/>
                    </w:rPr>
                    <w:t>Grossprojektion</w:t>
                  </w:r>
                  <w:bookmarkEnd w:id="68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83"/>
                    </w:rPr>
                    <w:t>Renata Sas, Claudius Boehm (de)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64" w:line="202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 xml:space="preserve">World's End - Net Surface Recycling, </w:t>
                  </w:r>
                  <w:r>
                    <w:rPr>
                      <w:rStyle w:val="CharStyle222"/>
                      <w:color w:val="FFFFFF"/>
                    </w:rPr>
                    <w:t>2001</w:t>
                    <w:br/>
                    <w:t>CD-Rom</w:t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bookmarkStart w:id="69" w:name="bookmark69"/>
                  <w:r>
                    <w:rPr>
                      <w:rStyle w:val="CharStyle175"/>
                      <w:b/>
                      <w:bCs/>
                      <w:color w:val="FFFFFF"/>
                    </w:rPr>
                    <w:t>Monitor 1</w:t>
                  </w:r>
                  <w:bookmarkEnd w:id="69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83"/>
                    </w:rPr>
                    <w:t>Shift! (Hrsg.)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>Lichtbildvortrag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6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26"/>
                      <w:color w:val="FFFFFF"/>
                    </w:rPr>
                    <w:instrText> HYPERLINK "http://www.shift.de"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www.shift.de</w:t>
                  </w:r>
                  <w:r>
                    <w:fldChar w:fldCharType="end"/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bookmarkStart w:id="70" w:name="bookmark70"/>
                  <w:r>
                    <w:rPr>
                      <w:rStyle w:val="CharStyle175"/>
                      <w:b/>
                      <w:bCs/>
                      <w:color w:val="FFFFFF"/>
                    </w:rPr>
                    <w:t>Monitor 2</w:t>
                  </w:r>
                  <w:bookmarkEnd w:id="70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83"/>
                    </w:rPr>
                    <w:t>Jon Wozencroft (uk)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>Silent movie for a listening eye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183"/>
                    </w:rPr>
                    <w:t>Kurt D’Haeseleer (be)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1"/>
                      <w:b w:val="0"/>
                      <w:bCs w:val="0"/>
                      <w:color w:val="FFFFFF"/>
                    </w:rPr>
                    <w:t>File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7" type="#_x0000_t75" style="position:absolute;margin-left:-35.4pt;margin-top:4.5pt;width:367.9pt;height:135.1pt;z-index:-251658709;mso-wrap-distance-left:5.pt;mso-wrap-distance-right:5.pt;mso-position-horizontal-relative:margin;mso-position-vertical-relative:margin" wrapcoords="0 0">
            <v:imagedata r:id="rId92" r:href="rId93"/>
            <w10:wrap anchorx="margin" anchory="margin"/>
          </v:shape>
        </w:pict>
      </w:r>
      <w:r>
        <w:rPr>
          <w:rStyle w:val="CharStyle240"/>
          <w:color w:val="FFFFFF"/>
        </w:rPr>
        <w:t>Carnivore</w:t>
      </w:r>
    </w:p>
    <w:p>
      <w:pPr>
        <w:pStyle w:val="Style13"/>
        <w:tabs>
          <w:tab w:leader="none" w:pos="3398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97" w:lineRule="exact"/>
        <w:ind w:left="0" w:right="0" w:firstLine="0"/>
      </w:pPr>
      <w:r>
        <w:rPr>
          <w:rStyle w:val="CharStyle187"/>
        </w:rPr>
        <w:t>Jodi (nl)</w:t>
        <w:tab/>
        <w:t>Hidekazu Minami (j/us),</w:t>
      </w:r>
    </w:p>
    <w:p>
      <w:pPr>
        <w:pStyle w:val="Style106"/>
        <w:tabs>
          <w:tab w:leader="none" w:pos="3398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97" w:lineRule="exact"/>
        <w:ind w:left="0" w:right="0" w:firstLine="0"/>
      </w:pPr>
      <w:r>
        <w:rPr>
          <w:rStyle w:val="CharStyle199"/>
          <w:b w:val="0"/>
          <w:bCs w:val="0"/>
        </w:rPr>
        <w:t xml:space="preserve">wrongbrowser, </w:t>
      </w:r>
      <w:r>
        <w:rPr>
          <w:rStyle w:val="CharStyle200"/>
          <w:lang w:val="en-US" w:eastAsia="en-US" w:bidi="en-US"/>
        </w:rPr>
        <w:t>2001</w:t>
        <w:tab/>
      </w:r>
      <w:r>
        <w:rPr>
          <w:rStyle w:val="CharStyle199"/>
          <w:b w:val="0"/>
          <w:bCs w:val="0"/>
        </w:rPr>
        <w:t xml:space="preserve">Infrasonic SoundScape, </w:t>
      </w:r>
      <w:r>
        <w:rPr>
          <w:rStyle w:val="CharStyle200"/>
          <w:lang w:val="en-US" w:eastAsia="en-US" w:bidi="en-US"/>
        </w:rPr>
        <w:t>2001</w:t>
      </w:r>
    </w:p>
    <w:p>
      <w:pPr>
        <w:pStyle w:val="Style224"/>
        <w:tabs>
          <w:tab w:leader="none" w:pos="3398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fldChar w:fldCharType="begin"/>
      </w:r>
      <w:r>
        <w:rPr>
          <w:rStyle w:val="CharStyle242"/>
        </w:rPr>
        <w:instrText> HYPERLINK "http://www.wrongbrowser.con" </w:instrText>
      </w:r>
      <w:r>
        <w:fldChar w:fldCharType="separate"/>
      </w:r>
      <w:r>
        <w:rPr>
          <w:rStyle w:val="Hyperlink"/>
          <w:b/>
          <w:bCs/>
        </w:rPr>
        <w:t>www.wrongbrowser.con</w:t>
      </w:r>
      <w:r>
        <w:fldChar w:fldCharType="end"/>
      </w:r>
      <w:r>
        <w:rPr>
          <w:rStyle w:val="CharStyle242"/>
          <w:b/>
          <w:bCs/>
        </w:rPr>
        <w:tab/>
      </w:r>
      <w:r>
        <w:fldChar w:fldCharType="begin"/>
      </w:r>
      <w:r>
        <w:rPr>
          <w:rStyle w:val="CharStyle242"/>
        </w:rPr>
        <w:instrText> HYPERLINK "http://www.thejetty.org/thesis" </w:instrText>
      </w:r>
      <w:r>
        <w:fldChar w:fldCharType="separate"/>
      </w:r>
      <w:r>
        <w:rPr>
          <w:rStyle w:val="Hyperlink"/>
          <w:b/>
          <w:bCs/>
        </w:rPr>
        <w:t>www.thejetty.org/thesis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7940" w:firstLine="0"/>
        <w:sectPr>
          <w:footerReference w:type="even" r:id="rId94"/>
          <w:footerReference w:type="default" r:id="rId95"/>
          <w:pgSz w:w="11900" w:h="8400" w:orient="landscape"/>
          <w:pgMar w:top="596" w:left="1054" w:right="752" w:bottom="952" w:header="0" w:footer="3" w:gutter="0"/>
          <w:rtlGutter w:val="0"/>
          <w:cols w:space="720"/>
          <w:pgNumType w:start="23"/>
          <w:noEndnote/>
          <w:docGrid w:linePitch="360"/>
        </w:sectPr>
      </w:pPr>
      <w:r>
        <w:rPr>
          <w:rStyle w:val="CharStyle187"/>
        </w:rPr>
        <w:t>Gavin Baily, Tom Corby (uk)</w:t>
        <w:br/>
      </w:r>
      <w:r>
        <w:rPr>
          <w:rStyle w:val="CharStyle196"/>
          <w:b w:val="0"/>
          <w:bCs w:val="0"/>
        </w:rPr>
        <w:t xml:space="preserve">gameboy_ultraF_uk, </w:t>
      </w:r>
      <w:r>
        <w:rPr>
          <w:rStyle w:val="CharStyle187"/>
        </w:rPr>
        <w:t>2001</w:t>
        <w:br/>
      </w:r>
      <w:r>
        <w:rPr>
          <w:rStyle w:val="CharStyle187"/>
          <w:lang w:val="fr-FR" w:eastAsia="fr-FR" w:bidi="fr-FR"/>
        </w:rPr>
        <w:t>CD-Rom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94" w:line="178" w:lineRule="exact"/>
        <w:ind w:left="1920" w:right="440" w:firstLine="0"/>
      </w:pPr>
      <w:r>
        <w:rPr>
          <w:rStyle w:val="CharStyle195"/>
        </w:rPr>
        <w:t>[AUJ Auditorium</w:t>
        <w:br/>
        <w:t>[ K11 Konferenzsaal 1</w:t>
        <w:br/>
        <w:t>[K2] Konferenzsaal 2</w:t>
        <w:br/>
        <w:t>[THJ Theatersaal</w:t>
      </w:r>
    </w:p>
    <w:p>
      <w:pPr>
        <w:pStyle w:val="Style243"/>
        <w:widowControl w:val="0"/>
        <w:keepNext w:val="0"/>
        <w:keepLines w:val="0"/>
        <w:shd w:val="clear" w:color="auto" w:fill="000000"/>
        <w:bidi w:val="0"/>
        <w:jc w:val="left"/>
        <w:spacing w:before="0" w:after="683" w:line="210" w:lineRule="exact"/>
        <w:ind w:left="0" w:right="0" w:firstLine="0"/>
      </w:pPr>
      <w:r>
        <w:pict>
          <v:shape id="_x0000_s1130" type="#_x0000_t202" style="position:absolute;margin-left:8.5pt;margin-top:-55.9pt;width:281.5pt;height:5.e-002pt;z-index:-125829326;mso-wrap-distance-left:43.2pt;mso-wrap-distance-right:22.1pt;mso-wrap-distance-bottom:294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222"/>
                    <w:gridCol w:w="3408"/>
                  </w:tblGrid>
                  <w:tr>
                    <w:trPr>
                      <w:trHeight w:val="346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29"/>
                          </w:rPr>
                          <w:t>transmediale.</w:t>
                        </w:r>
                        <w:r>
                          <w:rPr>
                            <w:rStyle w:val="CharStyle229"/>
                            <w:lang w:val="en-US" w:eastAsia="en-US" w:bidi="en-US"/>
                          </w:rPr>
                          <w:t>02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30"/>
                          </w:rPr>
                          <w:t xml:space="preserve">r "GO , 'Yv.'y. </w:t>
                        </w:r>
                        <w:r>
                          <w:rPr>
                            <w:rStyle w:val="CharStyle231"/>
                          </w:rPr>
                          <w:t>‘ r</w:t>
                        </w:r>
                        <w:r>
                          <w:rPr>
                            <w:rStyle w:val="CharStyle231"/>
                          </w:rPr>
                        </w:r>
                        <w:r>
                          <w:rPr>
                            <w:rStyle w:val="CharStyle230"/>
                          </w:rPr>
                          <w:t xml:space="preserve"> &gt;■</w:t>
                        </w:r>
                        <w:r>
                          <w:rPr>
                            <w:rStyle w:val="CharStyle230"/>
                          </w:rPr>
                        </w:r>
                        <w:r>
                          <w:rPr>
                            <w:rStyle w:val="CharStyle230"/>
                          </w:rPr>
                          <w:t>•..*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pict>
          <v:shape id="_x0000_s1131" type="#_x0000_t202" style="position:absolute;margin-left:8.3pt;margin-top:-58.25pt;width:82.1pt;height:30.25pt;z-index:-125829325;mso-wrap-distance-left:42.95pt;mso-wrap-distance-right:221.75pt;mso-wrap-distance-bottom:283.4pt;mso-position-horizontal-relative:margin" filled="f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232"/>
                      <w:b w:val="0"/>
                      <w:bCs w:val="0"/>
                    </w:rPr>
                    <w:t>transmediale.02</w:t>
                    <w:br/>
                  </w:r>
                  <w:r>
                    <w:rPr>
                      <w:rStyle w:val="CharStyle233"/>
                      <w:b/>
                      <w:bCs/>
                    </w:rPr>
                    <w:t>Zeitplan/Schedule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32" type="#_x0000_t202" style="position:absolute;margin-left:-34.7pt;margin-top:-2.4pt;width:324.7pt;height:5.e-002pt;z-index:-125829324;mso-wrap-distance-left:5.pt;mso-wrap-distance-top:53.5pt;mso-wrap-distance-right:22.1pt;mso-wrap-distance-bottom:35.0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086"/>
                    <w:gridCol w:w="3408"/>
                  </w:tblGrid>
                  <w:tr>
                    <w:trPr>
                      <w:trHeight w:val="235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13"/>
                          <w:tabs>
                            <w:tab w:leader="underscore" w:pos="211" w:val="left"/>
                            <w:tab w:leader="underscore" w:pos="485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34"/>
                          </w:rPr>
                          <w:tab/>
                          <w:t xml:space="preserve"> </w:t>
                          <w:tab/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220" w:right="0" w:hanging="800"/>
                        </w:pPr>
                        <w:r>
                          <w:rPr>
                            <w:rStyle w:val="CharStyle235"/>
                          </w:rPr>
                          <w:t>SPECIAL EVENTS</w:t>
                        </w:r>
                      </w:p>
                    </w:tc>
                  </w:tr>
                  <w:tr>
                    <w:trPr>
                      <w:trHeight w:val="58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520" w:right="0" w:firstLine="380"/>
                        </w:pPr>
                        <w:r>
                          <w:rPr>
                            <w:rStyle w:val="CharStyle236"/>
                          </w:rPr>
                          <w:t>Dienstag/Tuesday</w:t>
                          <w:br/>
                        </w:r>
                        <w:r>
                          <w:rPr>
                            <w:rStyle w:val="CharStyle237"/>
                          </w:rPr>
                          <w:t xml:space="preserve">^ </w:t>
                        </w:r>
                        <w:r>
                          <w:rPr>
                            <w:rStyle w:val="CharStyle236"/>
                          </w:rPr>
                          <w:t xml:space="preserve">5. </w:t>
                        </w:r>
                        <w:r>
                          <w:rPr>
                            <w:rStyle w:val="CharStyle236"/>
                            <w:lang w:val="de-DE" w:eastAsia="de-DE" w:bidi="de-DE"/>
                          </w:rPr>
                          <w:t>Februar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1220" w:right="0" w:hanging="800"/>
                        </w:pPr>
                        <w:r>
                          <w:rPr>
                            <w:rStyle w:val="CharStyle15"/>
                          </w:rPr>
                          <w:t>[AU] 19.00 Opening*</w:t>
                        </w:r>
                      </w:p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40" w:lineRule="exact"/>
                          <w:ind w:left="420" w:right="0" w:firstLine="800"/>
                        </w:pPr>
                        <w:r>
                          <w:rPr>
                            <w:rStyle w:val="CharStyle15"/>
                          </w:rPr>
                          <w:t>Performance: @c+lla</w:t>
                        </w:r>
                      </w:p>
                    </w:tc>
                  </w:tr>
                  <w:tr>
                    <w:trPr>
                      <w:trHeight w:val="90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900" w:right="0" w:firstLine="0"/>
                        </w:pPr>
                        <w:r>
                          <w:rPr>
                            <w:rStyle w:val="CharStyle236"/>
                          </w:rPr>
                          <w:t>Mittwoch/Wednesday</w:t>
                          <w:br/>
                          <w:t xml:space="preserve">6. </w:t>
                        </w:r>
                        <w:r>
                          <w:rPr>
                            <w:rStyle w:val="CharStyle236"/>
                            <w:lang w:val="de-DE" w:eastAsia="de-DE" w:bidi="de-DE"/>
                          </w:rPr>
                          <w:t>Februar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1220" w:right="0" w:hanging="800"/>
                        </w:pPr>
                        <w:r>
                          <w:rPr>
                            <w:rStyle w:val="CharStyle15"/>
                          </w:rPr>
                          <w:t>[EX] 14.00 Conf. ESC (NetSplit II)</w:t>
                        </w:r>
                      </w:p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420" w:right="0" w:firstLine="800"/>
                        </w:pPr>
                        <w:r>
                          <w:rPr>
                            <w:rStyle w:val="CharStyle15"/>
                          </w:rPr>
                          <w:t xml:space="preserve">&gt; </w:t>
                        </w:r>
                        <w:r>
                          <w:rPr>
                            <w:rStyle w:val="CharStyle15"/>
                            <w:lang w:val="de-DE" w:eastAsia="de-DE" w:bidi="de-DE"/>
                          </w:rPr>
                          <w:t>Künstlerhaus Bethanien</w:t>
                          <w:br/>
                        </w:r>
                        <w:r>
                          <w:rPr>
                            <w:rStyle w:val="CharStyle15"/>
                          </w:rPr>
                          <w:t>[AS] 22.00 Performance: robotlab</w:t>
                        </w:r>
                      </w:p>
                    </w:tc>
                  </w:tr>
                  <w:tr>
                    <w:trPr>
                      <w:trHeight w:val="811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900" w:right="0" w:firstLine="0"/>
                        </w:pPr>
                        <w:r>
                          <w:rPr>
                            <w:rStyle w:val="CharStyle236"/>
                          </w:rPr>
                          <w:t>Donnerstag/Thursday</w:t>
                          <w:br/>
                          <w:t xml:space="preserve">7. </w:t>
                        </w:r>
                        <w:r>
                          <w:rPr>
                            <w:rStyle w:val="CharStyle236"/>
                            <w:lang w:val="de-DE" w:eastAsia="de-DE" w:bidi="de-DE"/>
                          </w:rPr>
                          <w:t>Februar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1" w:lineRule="exact"/>
                          <w:ind w:left="1220" w:right="0" w:hanging="800"/>
                        </w:pPr>
                        <w:r>
                          <w:rPr>
                            <w:rStyle w:val="CharStyle15"/>
                          </w:rPr>
                          <w:t>[EX] 19.00 Vortrag/Lecture Dieter Daniels:</w:t>
                          <w:br/>
                          <w:t>Big Brother Ready Made &gt; NBK</w:t>
                        </w:r>
                      </w:p>
                    </w:tc>
                  </w:tr>
                  <w:tr>
                    <w:trPr>
                      <w:trHeight w:val="97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900" w:right="0" w:firstLine="0"/>
                        </w:pPr>
                        <w:r>
                          <w:rPr>
                            <w:rStyle w:val="CharStyle236"/>
                          </w:rPr>
                          <w:t>Freitag/Friday</w:t>
                          <w:br/>
                          <w:t xml:space="preserve">8. </w:t>
                        </w:r>
                        <w:r>
                          <w:rPr>
                            <w:rStyle w:val="CharStyle236"/>
                            <w:lang w:val="de-DE" w:eastAsia="de-DE" w:bidi="de-DE"/>
                          </w:rPr>
                          <w:t>Februar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1220" w:right="0" w:hanging="800"/>
                        </w:pPr>
                        <w:r>
                          <w:rPr>
                            <w:rStyle w:val="CharStyle15"/>
                          </w:rPr>
                          <w:t xml:space="preserve">[Kl] 19.00 Performance: </w:t>
                        </w:r>
                        <w:r>
                          <w:rPr>
                            <w:rStyle w:val="CharStyle15"/>
                            <w:lang w:val="de-DE" w:eastAsia="de-DE" w:bidi="de-DE"/>
                          </w:rPr>
                          <w:t>Jahrmann/</w:t>
                        </w:r>
                      </w:p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40" w:lineRule="exact"/>
                          <w:ind w:left="420" w:right="0" w:firstLine="800"/>
                        </w:pPr>
                        <w:r>
                          <w:rPr>
                            <w:rStyle w:val="CharStyle15"/>
                          </w:rPr>
                          <w:t>Moswitzer: NYBBLE Engine</w:t>
                        </w:r>
                      </w:p>
                    </w:tc>
                  </w:tr>
                  <w:tr>
                    <w:trPr>
                      <w:trHeight w:val="941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900" w:right="0" w:firstLine="0"/>
                        </w:pPr>
                        <w:r>
                          <w:rPr>
                            <w:rStyle w:val="CharStyle236"/>
                          </w:rPr>
                          <w:t>Samstag/Saturday</w:t>
                          <w:br/>
                          <w:t xml:space="preserve">9. </w:t>
                        </w:r>
                        <w:r>
                          <w:rPr>
                            <w:rStyle w:val="CharStyle236"/>
                            <w:lang w:val="de-DE" w:eastAsia="de-DE" w:bidi="de-DE"/>
                          </w:rPr>
                          <w:t>Februar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1220" w:right="0" w:hanging="800"/>
                        </w:pPr>
                        <w:r>
                          <w:rPr>
                            <w:rStyle w:val="CharStyle15"/>
                          </w:rPr>
                          <w:t xml:space="preserve">[AU] 20.00 </w:t>
                        </w:r>
                        <w:r>
                          <w:rPr>
                            <w:rStyle w:val="CharStyle238"/>
                          </w:rPr>
                          <w:t xml:space="preserve">Preisverleihung </w:t>
                        </w:r>
                        <w:r>
                          <w:rPr>
                            <w:rStyle w:val="CharStyle15"/>
                          </w:rPr>
                          <w:t>Award Ceremony</w:t>
                          <w:br/>
                          <w:t>Performances: Palindrome,</w:t>
                        </w:r>
                      </w:p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420" w:right="0" w:firstLine="800"/>
                        </w:pPr>
                        <w:r>
                          <w:rPr>
                            <w:rStyle w:val="CharStyle15"/>
                          </w:rPr>
                          <w:t>John deKron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pict>
          <v:shape id="_x0000_s1133" type="#_x0000_t202" style="position:absolute;margin-left:8.5pt;margin-top:231.75pt;width:72.7pt;height:25.9pt;z-index:-125829323;mso-wrap-distance-left:43.2pt;mso-wrap-distance-top:287.7pt;mso-wrap-distance-right:230.9pt;mso-position-horizontal-relative:margin" filled="f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39"/>
                      <w:b/>
                      <w:bCs/>
                    </w:rPr>
                    <w:t>Sonntag/Sunday</w:t>
                    <w:br/>
                    <w:t>10. Februar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34" type="#_x0000_t202" style="position:absolute;margin-left:401.15pt;margin-top:-16.4pt;width:82.1pt;height:8.95pt;z-index:-125829322;mso-wrap-distance-left:7.2pt;mso-wrap-distance-right:26.9pt;mso-wrap-distance-bottom:11.8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0"/>
                      <w:color w:val="FFFFFF"/>
                    </w:rPr>
                    <w:t>LAS 1 Ausslellungshalle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35" type="#_x0000_t202" style="position:absolute;margin-left:404.05pt;margin-top:-8.25pt;width:106.1pt;height:9.7pt;z-index:-125829321;mso-wrap-distance-left:10.1pt;mso-wrap-distance-top:8.05pt;mso-wrap-distance-right:5.pt;mso-wrap-distance-bottom:2.9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0"/>
                      <w:color w:val="FFFFFF"/>
                    </w:rPr>
                    <w:t>[EX] Externe Veranstaltungsorte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45"/>
          <w:b/>
          <w:bCs/>
        </w:rPr>
        <w:t>KONFERENZ/PANELS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20" w:right="0"/>
      </w:pPr>
      <w:r>
        <w:rPr>
          <w:rStyle w:val="CharStyle46"/>
          <w:lang w:val="de-DE" w:eastAsia="de-DE" w:bidi="de-DE"/>
        </w:rPr>
        <w:t xml:space="preserve">[AU] 14.00 </w:t>
      </w:r>
      <w:r>
        <w:rPr>
          <w:rStyle w:val="CharStyle44"/>
          <w:lang w:val="de-DE" w:eastAsia="de-DE" w:bidi="de-DE"/>
        </w:rPr>
        <w:t xml:space="preserve">Conf. </w:t>
      </w:r>
      <w:r>
        <w:rPr>
          <w:rStyle w:val="CharStyle46"/>
          <w:lang w:val="de-DE" w:eastAsia="de-DE" w:bidi="de-DE"/>
        </w:rPr>
        <w:t xml:space="preserve">ESC </w:t>
      </w:r>
      <w:r>
        <w:rPr>
          <w:rStyle w:val="CharStyle44"/>
          <w:lang w:val="de-DE" w:eastAsia="de-DE" w:bidi="de-DE"/>
        </w:rPr>
        <w:t>(NetSplit II)</w:t>
        <w:br/>
        <w:t>(Künstierhaus Bethanien)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240" w:line="206" w:lineRule="exact"/>
        <w:ind w:left="0" w:right="0" w:firstLine="0"/>
      </w:pPr>
      <w:r>
        <w:rPr>
          <w:rStyle w:val="CharStyle46"/>
          <w:lang w:val="de-DE" w:eastAsia="de-DE" w:bidi="de-DE"/>
        </w:rPr>
        <w:t xml:space="preserve">[AU] 20.30 Panel: </w:t>
      </w:r>
      <w:r>
        <w:rPr>
          <w:rStyle w:val="CharStyle46"/>
        </w:rPr>
        <w:t xml:space="preserve">Concepts of </w:t>
      </w:r>
      <w:r>
        <w:rPr>
          <w:rStyle w:val="CharStyle46"/>
          <w:lang w:val="de-DE" w:eastAsia="de-DE" w:bidi="de-DE"/>
        </w:rPr>
        <w:t>Interactive Art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6"/>
          <w:lang w:val="de-DE" w:eastAsia="de-DE" w:bidi="de-DE"/>
        </w:rPr>
        <w:t>[Kl] 14.00 Panel: SMS Encounters</w:t>
        <w:br/>
        <w:t xml:space="preserve">[AU] </w:t>
      </w:r>
      <w:r>
        <w:rPr>
          <w:rStyle w:val="CharStyle44"/>
          <w:lang w:val="de-DE" w:eastAsia="de-DE" w:bidi="de-DE"/>
        </w:rPr>
        <w:t xml:space="preserve">16.00 Conf. 1: </w:t>
      </w:r>
      <w:r>
        <w:rPr>
          <w:rStyle w:val="CharStyle46"/>
          <w:lang w:val="de-DE" w:eastAsia="de-DE" w:bidi="de-DE"/>
        </w:rPr>
        <w:t xml:space="preserve">Public </w:t>
      </w:r>
      <w:r>
        <w:rPr>
          <w:rStyle w:val="CharStyle44"/>
          <w:lang w:val="de-DE" w:eastAsia="de-DE" w:bidi="de-DE"/>
        </w:rPr>
        <w:t xml:space="preserve">Space </w:t>
      </w:r>
      <w:r>
        <w:rPr>
          <w:rStyle w:val="CharStyle44"/>
        </w:rPr>
        <w:t>Invaders*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236" w:line="206" w:lineRule="exact"/>
        <w:ind w:left="0" w:right="0" w:firstLine="0"/>
      </w:pPr>
      <w:r>
        <w:rPr>
          <w:rStyle w:val="CharStyle44"/>
          <w:lang w:val="de-DE" w:eastAsia="de-DE" w:bidi="de-DE"/>
        </w:rPr>
        <w:t xml:space="preserve">[AU] </w:t>
      </w:r>
      <w:r>
        <w:rPr>
          <w:rStyle w:val="CharStyle46"/>
          <w:lang w:val="de-DE" w:eastAsia="de-DE" w:bidi="de-DE"/>
        </w:rPr>
        <w:t xml:space="preserve">20.30 </w:t>
      </w:r>
      <w:r>
        <w:rPr>
          <w:rStyle w:val="CharStyle44"/>
          <w:lang w:val="de-DE" w:eastAsia="de-DE" w:bidi="de-DE"/>
        </w:rPr>
        <w:t>Conf. 2: Global Public*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6"/>
          <w:lang w:val="de-DE" w:eastAsia="de-DE" w:bidi="de-DE"/>
        </w:rPr>
        <w:t xml:space="preserve">[AU] 14.00 </w:t>
      </w:r>
      <w:r>
        <w:rPr>
          <w:rStyle w:val="CharStyle44"/>
        </w:rPr>
        <w:t xml:space="preserve">Award Presentation: </w:t>
      </w:r>
      <w:r>
        <w:rPr>
          <w:rStyle w:val="CharStyle44"/>
          <w:lang w:val="de-DE" w:eastAsia="de-DE" w:bidi="de-DE"/>
        </w:rPr>
        <w:t>Image</w:t>
        <w:br/>
      </w:r>
      <w:r>
        <w:rPr>
          <w:rStyle w:val="CharStyle46"/>
          <w:lang w:val="de-DE" w:eastAsia="de-DE" w:bidi="de-DE"/>
        </w:rPr>
        <w:t xml:space="preserve">[AU] 16.00 Conf. 3: </w:t>
      </w:r>
      <w:r>
        <w:rPr>
          <w:rStyle w:val="CharStyle44"/>
          <w:lang w:val="de-DE" w:eastAsia="de-DE" w:bidi="de-DE"/>
        </w:rPr>
        <w:t xml:space="preserve">Images In </w:t>
      </w:r>
      <w:r>
        <w:rPr>
          <w:rStyle w:val="CharStyle44"/>
        </w:rPr>
        <w:t>Process*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240" w:line="206" w:lineRule="exact"/>
        <w:ind w:left="820" w:right="0"/>
      </w:pPr>
      <w:r>
        <w:rPr>
          <w:rStyle w:val="CharStyle44"/>
          <w:lang w:val="de-DE" w:eastAsia="de-DE" w:bidi="de-DE"/>
        </w:rPr>
        <w:t xml:space="preserve">[AU] </w:t>
      </w:r>
      <w:r>
        <w:rPr>
          <w:rStyle w:val="CharStyle46"/>
          <w:lang w:val="de-DE" w:eastAsia="de-DE" w:bidi="de-DE"/>
        </w:rPr>
        <w:t xml:space="preserve">20.30 Conf. </w:t>
      </w:r>
      <w:r>
        <w:rPr>
          <w:rStyle w:val="CharStyle44"/>
          <w:lang w:val="de-DE" w:eastAsia="de-DE" w:bidi="de-DE"/>
        </w:rPr>
        <w:t xml:space="preserve">4: Software </w:t>
      </w:r>
      <w:r>
        <w:rPr>
          <w:rStyle w:val="CharStyle44"/>
        </w:rPr>
        <w:t>Speculations, inch</w:t>
        <w:br/>
        <w:t xml:space="preserve">Award </w:t>
      </w:r>
      <w:r>
        <w:rPr>
          <w:rStyle w:val="CharStyle44"/>
          <w:lang w:val="de-DE" w:eastAsia="de-DE" w:bidi="de-DE"/>
        </w:rPr>
        <w:t>Pres.: Software*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240" w:line="206" w:lineRule="exact"/>
        <w:ind w:left="0" w:right="900" w:firstLine="0"/>
      </w:pPr>
      <w:r>
        <w:rPr>
          <w:rStyle w:val="CharStyle46"/>
          <w:lang w:val="de-DE" w:eastAsia="de-DE" w:bidi="de-DE"/>
        </w:rPr>
        <w:t xml:space="preserve">[TH] </w:t>
      </w:r>
      <w:r>
        <w:rPr>
          <w:rStyle w:val="CharStyle44"/>
          <w:lang w:val="de-DE" w:eastAsia="de-DE" w:bidi="de-DE"/>
        </w:rPr>
        <w:t xml:space="preserve">12.00 </w:t>
      </w:r>
      <w:r>
        <w:rPr>
          <w:rStyle w:val="CharStyle46"/>
          <w:lang w:val="de-DE" w:eastAsia="de-DE" w:bidi="de-DE"/>
        </w:rPr>
        <w:t xml:space="preserve">Panel: </w:t>
      </w:r>
      <w:r>
        <w:rPr>
          <w:rStyle w:val="CharStyle44"/>
          <w:lang w:val="de-DE" w:eastAsia="de-DE" w:bidi="de-DE"/>
        </w:rPr>
        <w:t xml:space="preserve">Digital </w:t>
      </w:r>
      <w:r>
        <w:rPr>
          <w:rStyle w:val="CharStyle46"/>
        </w:rPr>
        <w:t xml:space="preserve">Cultural </w:t>
      </w:r>
      <w:r>
        <w:rPr>
          <w:rStyle w:val="CharStyle44"/>
        </w:rPr>
        <w:t>Heritage</w:t>
        <w:br/>
      </w:r>
      <w:r>
        <w:rPr>
          <w:rStyle w:val="CharStyle44"/>
          <w:lang w:val="de-DE" w:eastAsia="de-DE" w:bidi="de-DE"/>
        </w:rPr>
        <w:t xml:space="preserve">[Kl] </w:t>
      </w:r>
      <w:r>
        <w:rPr>
          <w:rStyle w:val="CharStyle46"/>
          <w:lang w:val="de-DE" w:eastAsia="de-DE" w:bidi="de-DE"/>
        </w:rPr>
        <w:t xml:space="preserve">12.00 </w:t>
      </w:r>
      <w:r>
        <w:rPr>
          <w:rStyle w:val="CharStyle44"/>
          <w:lang w:val="de-DE" w:eastAsia="de-DE" w:bidi="de-DE"/>
        </w:rPr>
        <w:t xml:space="preserve">Panel: </w:t>
      </w:r>
      <w:r>
        <w:rPr>
          <w:rStyle w:val="CharStyle44"/>
        </w:rPr>
        <w:t xml:space="preserve">Young Russian </w:t>
      </w:r>
      <w:r>
        <w:rPr>
          <w:rStyle w:val="CharStyle44"/>
          <w:lang w:val="de-DE" w:eastAsia="de-DE" w:bidi="de-DE"/>
        </w:rPr>
        <w:t>Media Art</w:t>
        <w:br/>
      </w:r>
      <w:r>
        <w:rPr>
          <w:rStyle w:val="CharStyle46"/>
          <w:lang w:val="de-DE" w:eastAsia="de-DE" w:bidi="de-DE"/>
        </w:rPr>
        <w:t xml:space="preserve">[AU] </w:t>
      </w:r>
      <w:r>
        <w:rPr>
          <w:rStyle w:val="CharStyle44"/>
          <w:lang w:val="de-DE" w:eastAsia="de-DE" w:bidi="de-DE"/>
        </w:rPr>
        <w:t xml:space="preserve">14.00 </w:t>
      </w:r>
      <w:r>
        <w:rPr>
          <w:rStyle w:val="CharStyle44"/>
        </w:rPr>
        <w:t>Award Presentation: Interaction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footerReference w:type="even" r:id="rId96"/>
          <w:footerReference w:type="default" r:id="rId97"/>
          <w:pgSz w:w="11900" w:h="8400" w:orient="landscape"/>
          <w:pgMar w:top="596" w:left="1054" w:right="752" w:bottom="952" w:header="0" w:footer="3" w:gutter="0"/>
          <w:rtlGutter w:val="0"/>
          <w:cols w:space="720"/>
          <w:pgNumType w:start="26"/>
          <w:noEndnote/>
          <w:docGrid w:linePitch="360"/>
        </w:sectPr>
      </w:pPr>
      <w:r>
        <w:rPr>
          <w:rStyle w:val="CharStyle46"/>
          <w:lang w:val="de-DE" w:eastAsia="de-DE" w:bidi="de-DE"/>
        </w:rPr>
        <w:t xml:space="preserve">[Kl] 12.00 </w:t>
      </w:r>
      <w:r>
        <w:rPr>
          <w:rStyle w:val="CharStyle46"/>
        </w:rPr>
        <w:t>Panel: Public Vote</w:t>
        <w:br/>
      </w:r>
      <w:r>
        <w:rPr>
          <w:rStyle w:val="CharStyle44"/>
          <w:lang w:val="de-DE" w:eastAsia="de-DE" w:bidi="de-DE"/>
        </w:rPr>
        <w:t xml:space="preserve">[Kl] </w:t>
      </w:r>
      <w:r>
        <w:rPr>
          <w:rStyle w:val="CharStyle44"/>
        </w:rPr>
        <w:t>14.00 Panel: PaperHype</w:t>
      </w:r>
    </w:p>
    <w:p>
      <w:pPr>
        <w:widowControl w:val="0"/>
        <w:spacing w:line="360" w:lineRule="exact"/>
      </w:pPr>
      <w:r>
        <w:pict>
          <v:shape id="_x0000_s1136" type="#_x0000_t202" style="position:absolute;margin-left:440.4pt;margin-top:0.1pt;width:76.55pt;height:19.8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72" w:name="bookmark72"/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FESTIVAL</w:t>
                  </w:r>
                  <w:bookmarkEnd w:id="72"/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435.1pt;margin-top:24.9pt;width:81.85pt;height:12.9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bookmarkStart w:id="73" w:name="bookmark73"/>
                  <w:r>
                    <w:rPr>
                      <w:rStyle w:val="CharStyle248"/>
                    </w:rPr>
                    <w:t>transmediale.02</w:t>
                  </w:r>
                  <w:bookmarkEnd w:id="73"/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5.e-002pt;margin-top:56.7pt;width:33.6pt;height:58.7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" w:line="190" w:lineRule="exact"/>
                    <w:ind w:left="0" w:right="0" w:firstLine="0"/>
                  </w:pPr>
                  <w:bookmarkStart w:id="74" w:name="bookmark74"/>
                  <w:r>
                    <w:rPr>
                      <w:rStyle w:val="CharStyle249"/>
                      <w:b/>
                      <w:bCs/>
                    </w:rPr>
                    <w:t>Di/Tue</w:t>
                  </w:r>
                  <w:bookmarkEnd w:id="74"/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7" w:line="20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5.2.</w:t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" w:line="190" w:lineRule="exact"/>
                    <w:ind w:left="0" w:right="0" w:firstLine="0"/>
                  </w:pPr>
                  <w:bookmarkStart w:id="75" w:name="bookmark75"/>
                  <w:r>
                    <w:rPr>
                      <w:rStyle w:val="CharStyle249"/>
                      <w:b/>
                      <w:bCs/>
                    </w:rPr>
                    <w:t>Mi/Wed</w:t>
                  </w:r>
                  <w:bookmarkEnd w:id="75"/>
                </w:p>
                <w:p>
                  <w:pPr>
                    <w:pStyle w:val="Style2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52"/>
                      <w:b w:val="0"/>
                      <w:bCs w:val="0"/>
                    </w:rPr>
                    <w:t>6</w:t>
                  </w:r>
                  <w:r>
                    <w:rPr>
                      <w:rStyle w:val="CharStyle253"/>
                    </w:rPr>
                    <w:t>.</w:t>
                  </w:r>
                  <w:r>
                    <w:rPr>
                      <w:rStyle w:val="CharStyle252"/>
                      <w:b w:val="0"/>
                      <w:bCs w:val="0"/>
                    </w:rPr>
                    <w:t>2</w:t>
                  </w:r>
                  <w:r>
                    <w:rPr>
                      <w:rStyle w:val="CharStyle253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47.75pt;margin-top:43.05pt;width:83.5pt;height:25.3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76" w:line="190" w:lineRule="exact"/>
                    <w:ind w:left="0" w:right="0" w:firstLine="0"/>
                  </w:pPr>
                  <w:bookmarkStart w:id="76" w:name="bookmark76"/>
                  <w:r>
                    <w:rPr>
                      <w:rStyle w:val="CharStyle254"/>
                      <w:b/>
                      <w:bCs/>
                    </w:rPr>
                    <w:t>SCREENINGS</w:t>
                  </w:r>
                  <w:bookmarkEnd w:id="76"/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ITH] 21.30 [1] Discoded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208.3pt;margin-top:42.1pt;width:57.6pt;height:12.8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77" w:name="bookmark77"/>
                  <w:r>
                    <w:rPr>
                      <w:rStyle w:val="CharStyle254"/>
                      <w:b/>
                      <w:bCs/>
                    </w:rPr>
                    <w:t>WORKSHOPS</w:t>
                  </w:r>
                  <w:bookmarkEnd w:id="77"/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48.25pt;margin-top:90.4pt;width:117.1pt;height:34.3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[TH] 17.00 [2] DIY </w:t>
                  </w:r>
                  <w:r>
                    <w:rPr>
                      <w:rStyle w:val="CharStyle79"/>
                    </w:rPr>
                    <w:t>revisited</w:t>
                    <w:br/>
                  </w:r>
                  <w:r>
                    <w:rPr>
                      <w:rStyle w:val="CharStyle131"/>
                      <w:lang w:val="de-DE" w:eastAsia="de-DE" w:bidi="de-DE"/>
                    </w:rPr>
                    <w:t xml:space="preserve">[TH]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19.00 </w:t>
                  </w:r>
                  <w:r>
                    <w:rPr>
                      <w:rStyle w:val="CharStyle131"/>
                      <w:lang w:val="de-DE" w:eastAsia="de-DE" w:bidi="de-DE"/>
                    </w:rPr>
                    <w:t xml:space="preserve">[3] </w:t>
                  </w:r>
                  <w:r>
                    <w:rPr>
                      <w:rStyle w:val="CharStyle79"/>
                    </w:rPr>
                    <w:t xml:space="preserve">Twisted Love </w:t>
                  </w:r>
                  <w:r>
                    <w:rPr>
                      <w:rStyle w:val="CharStyle79"/>
                      <w:lang w:val="de-DE" w:eastAsia="de-DE" w:bidi="de-DE"/>
                    </w:rPr>
                    <w:t>Stories</w:t>
                    <w:br/>
                    <w:t xml:space="preserve">[TH] 21.00 [4] </w:t>
                  </w:r>
                  <w:r>
                    <w:rPr>
                      <w:rStyle w:val="CharStyle79"/>
                    </w:rPr>
                    <w:t>Displaced Travellers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209.05pt;margin-top:92.1pt;width:80.65pt;height:20.2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" w:line="140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[K3] 14.00-19.00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Hacker </w:t>
                  </w:r>
                  <w:r>
                    <w:rPr>
                      <w:rStyle w:val="CharStyle79"/>
                    </w:rPr>
                    <w:t>Techniques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0.5pt;margin-top:136.85pt;width:32.15pt;height:24.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" w:line="190" w:lineRule="exact"/>
                    <w:ind w:left="0" w:right="0" w:firstLine="0"/>
                  </w:pPr>
                  <w:bookmarkStart w:id="78" w:name="bookmark78"/>
                  <w:r>
                    <w:rPr>
                      <w:rStyle w:val="CharStyle249"/>
                      <w:b/>
                      <w:bCs/>
                    </w:rPr>
                    <w:t>Do/Thu</w:t>
                  </w:r>
                  <w:bookmarkEnd w:id="78"/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7.2.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48.5pt;margin-top:135.75pt;width:100.3pt;height:23.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[TH] 19.00 [5] </w:t>
                  </w:r>
                  <w:r>
                    <w:rPr>
                      <w:rStyle w:val="CharStyle79"/>
                    </w:rPr>
                    <w:t>See, Hear, Feel</w:t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>[TH] 21.00 [6] Strange Guys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209.5pt;margin-top:135.05pt;width:62.9pt;height:23.7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[K3] 14.00-19.00</w:t>
                    <w:br/>
                    <w:t>Flash Comics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0.7pt;margin-top:182.pt;width:24.95pt;height:23.9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" w:line="190" w:lineRule="exact"/>
                    <w:ind w:left="0" w:right="0" w:firstLine="0"/>
                  </w:pPr>
                  <w:bookmarkStart w:id="79" w:name="bookmark79"/>
                  <w:r>
                    <w:rPr>
                      <w:rStyle w:val="CharStyle249"/>
                      <w:b/>
                      <w:bCs/>
                    </w:rPr>
                    <w:t>Fr/Fri</w:t>
                  </w:r>
                  <w:bookmarkEnd w:id="79"/>
                </w:p>
                <w:p>
                  <w:pPr>
                    <w:pStyle w:val="Style25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0" w:name="bookmark80"/>
                  <w:r>
                    <w:rPr>
                      <w:rStyle w:val="CharStyle257"/>
                    </w:rPr>
                    <w:t>8</w:t>
                  </w:r>
                  <w:r>
                    <w:rPr>
                      <w:rStyle w:val="CharStyle258"/>
                      <w:b w:val="0"/>
                      <w:bCs w:val="0"/>
                    </w:rPr>
                    <w:t>.</w:t>
                  </w:r>
                  <w:r>
                    <w:rPr>
                      <w:rStyle w:val="CharStyle257"/>
                    </w:rPr>
                    <w:t>2</w:t>
                  </w:r>
                  <w:r>
                    <w:rPr>
                      <w:rStyle w:val="CharStyle258"/>
                      <w:b w:val="0"/>
                      <w:bCs w:val="0"/>
                    </w:rPr>
                    <w:t>.</w:t>
                  </w:r>
                  <w:bookmarkEnd w:id="80"/>
                </w:p>
              </w:txbxContent>
            </v:textbox>
            <w10:wrap anchorx="margin"/>
          </v:shape>
        </w:pict>
      </w:r>
      <w:r>
        <w:pict>
          <v:shape id="_x0000_s1147" type="#_x0000_t202" style="position:absolute;margin-left:48.95pt;margin-top:180.9pt;width:139.2pt;height:34.0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[TH] 12.00 </w:t>
                  </w:r>
                  <w:r>
                    <w:rPr>
                      <w:rStyle w:val="CharStyle131"/>
                      <w:lang w:val="de-DE" w:eastAsia="de-DE" w:bidi="de-DE"/>
                    </w:rPr>
                    <w:t xml:space="preserve">Thomas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Y. </w:t>
                  </w:r>
                  <w:r>
                    <w:rPr>
                      <w:rStyle w:val="CharStyle79"/>
                    </w:rPr>
                    <w:t xml:space="preserve">Levin: </w:t>
                  </w:r>
                  <w:r>
                    <w:rPr>
                      <w:rStyle w:val="CharStyle79"/>
                      <w:lang w:val="de-DE" w:eastAsia="de-DE" w:bidi="de-DE"/>
                    </w:rPr>
                    <w:t>CTRL Space</w:t>
                    <w:br/>
                    <w:t xml:space="preserve">[TH] 19.00 </w:t>
                  </w:r>
                  <w:r>
                    <w:rPr>
                      <w:rStyle w:val="CharStyle131"/>
                      <w:lang w:val="de-DE" w:eastAsia="de-DE" w:bidi="de-DE"/>
                    </w:rPr>
                    <w:t xml:space="preserve">[7]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The Power </w:t>
                  </w:r>
                  <w:r>
                    <w:rPr>
                      <w:rStyle w:val="CharStyle79"/>
                    </w:rPr>
                    <w:t xml:space="preserve">of </w:t>
                  </w:r>
                  <w:r>
                    <w:rPr>
                      <w:rStyle w:val="CharStyle79"/>
                      <w:lang w:val="de-DE" w:eastAsia="de-DE" w:bidi="de-DE"/>
                    </w:rPr>
                    <w:t>Images</w:t>
                    <w:br/>
                    <w:t xml:space="preserve">[TH] 21.00 [8] New </w:t>
                  </w:r>
                  <w:r>
                    <w:rPr>
                      <w:rStyle w:val="CharStyle79"/>
                    </w:rPr>
                    <w:t>Surrealists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0.95pt;margin-top:234.55pt;width:30.7pt;height:24.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1" w:name="bookmark81"/>
                  <w:r>
                    <w:rPr>
                      <w:rStyle w:val="CharStyle249"/>
                      <w:b/>
                      <w:bCs/>
                    </w:rPr>
                    <w:t>Sa/Sat</w:t>
                  </w:r>
                  <w:bookmarkEnd w:id="81"/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9.2.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49.2pt;margin-top:233.2pt;width:127.9pt;height:23.7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24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[TH] 17.00 Best </w:t>
                  </w:r>
                  <w:r>
                    <w:rPr>
                      <w:rStyle w:val="CharStyle79"/>
                    </w:rPr>
                    <w:t xml:space="preserve">of </w:t>
                  </w:r>
                  <w:r>
                    <w:rPr>
                      <w:rStyle w:val="CharStyle79"/>
                      <w:lang w:val="de-DE" w:eastAsia="de-DE" w:bidi="de-DE"/>
                    </w:rPr>
                    <w:t>transmediale.02</w:t>
                    <w:br/>
                    <w:t xml:space="preserve">[Kl] 17.00 Best </w:t>
                  </w:r>
                  <w:r>
                    <w:rPr>
                      <w:rStyle w:val="CharStyle79"/>
                    </w:rPr>
                    <w:t xml:space="preserve">of </w:t>
                  </w:r>
                  <w:r>
                    <w:rPr>
                      <w:rStyle w:val="CharStyle79"/>
                      <w:lang w:val="de-DE" w:eastAsia="de-DE" w:bidi="de-DE"/>
                    </w:rPr>
                    <w:t>Blmkeniights (CCC)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210.25pt;margin-top:232.5pt;width:72.pt;height:33.8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380" w:right="0" w:hanging="380"/>
                  </w:pPr>
                  <w:r>
                    <w:rPr>
                      <w:rStyle w:val="CharStyle79"/>
                      <w:lang w:val="de-DE" w:eastAsia="de-DE" w:bidi="de-DE"/>
                    </w:rPr>
                    <w:t>[K3] 14.00-19.00</w:t>
                    <w:br/>
                    <w:t xml:space="preserve">FreeJ </w:t>
                  </w:r>
                  <w:r>
                    <w:rPr>
                      <w:rStyle w:val="CharStyle79"/>
                    </w:rPr>
                    <w:t>and other</w:t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>Free Video Tools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209.75pt;margin-top:179.9pt;width:81.1pt;height:34.0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61"/>
                    </w:rPr>
                    <w:t>[K3] 14.00-19.00</w:t>
                  </w:r>
                </w:p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380" w:right="0" w:firstLine="0"/>
                  </w:pPr>
                  <w:r>
                    <w:rPr>
                      <w:rStyle w:val="CharStyle261"/>
                    </w:rPr>
                    <w:t>FMOL/collaborative</w:t>
                    <w:br/>
                    <w:t>online Sound Tool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75" style="position:absolute;margin-left:304.55pt;margin-top:49.2pt;width:225.6pt;height:199.2pt;z-index:-251658706;mso-wrap-distance-left:5.pt;mso-wrap-distance-right:5.pt;mso-position-horizontal-relative:margin" wrapcoords="0 0">
            <v:imagedata r:id="rId98" r:href="rId99"/>
            <w10:wrap anchorx="margin"/>
          </v:shape>
        </w:pict>
      </w:r>
      <w:r>
        <w:pict>
          <v:shape id="_x0000_s1153" type="#_x0000_t202" style="position:absolute;margin-left:335.75pt;margin-top:255.95pt;width:130.55pt;height:12.6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2" w:name="bookmark82"/>
                  <w:r>
                    <w:rPr>
                      <w:rStyle w:val="CharStyle262"/>
                      <w:b/>
                      <w:bCs/>
                    </w:rPr>
                    <w:t xml:space="preserve">6. -10.2. transmediale </w:t>
                  </w:r>
                  <w:r>
                    <w:rPr>
                      <w:rStyle w:val="CharStyle262"/>
                      <w:lang w:val="en-US" w:eastAsia="en-US" w:bidi="en-US"/>
                      <w:b/>
                      <w:bCs/>
                    </w:rPr>
                    <w:t>salon</w:t>
                  </w:r>
                  <w:bookmarkEnd w:id="82"/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1.45pt;margin-top:279.9pt;width:32.9pt;height:24.1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3" w:name="bookmark83"/>
                  <w:r>
                    <w:rPr>
                      <w:rStyle w:val="CharStyle249"/>
                      <w:b/>
                      <w:bCs/>
                    </w:rPr>
                    <w:t>So/Sun</w:t>
                  </w:r>
                  <w:bookmarkEnd w:id="83"/>
                </w:p>
                <w:p>
                  <w:pPr>
                    <w:pStyle w:val="Style26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84" w:name="bookmark84"/>
                  <w:r>
                    <w:rPr>
                      <w:rStyle w:val="CharStyle265"/>
                      <w:b w:val="0"/>
                      <w:bCs w:val="0"/>
                    </w:rPr>
                    <w:t>10</w:t>
                  </w:r>
                  <w:r>
                    <w:rPr>
                      <w:rStyle w:val="CharStyle266"/>
                      <w:b w:val="0"/>
                      <w:bCs w:val="0"/>
                    </w:rPr>
                    <w:t>.</w:t>
                  </w:r>
                  <w:r>
                    <w:rPr>
                      <w:rStyle w:val="CharStyle265"/>
                      <w:b w:val="0"/>
                      <w:bCs w:val="0"/>
                    </w:rPr>
                    <w:t>2</w:t>
                  </w:r>
                  <w:r>
                    <w:rPr>
                      <w:rStyle w:val="CharStyle266"/>
                      <w:b w:val="0"/>
                      <w:bCs w:val="0"/>
                    </w:rPr>
                    <w:t>.</w:t>
                  </w:r>
                  <w:bookmarkEnd w:id="84"/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49.7pt;margin-top:278.3pt;width:251.05pt;height:55.4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tabs>
                      <w:tab w:leader="none" w:pos="3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[TH] 12.00 Cyberman (Peter Lynch)</w:t>
                    <w:tab/>
                    <w:t>[K3] 14.00-19.00</w:t>
                  </w:r>
                </w:p>
                <w:p>
                  <w:pPr>
                    <w:pStyle w:val="Style42"/>
                    <w:tabs>
                      <w:tab w:leader="none" w:pos="355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 xml:space="preserve">[TH] 14.00 The Target </w:t>
                  </w:r>
                  <w:r>
                    <w:rPr>
                      <w:rStyle w:val="CharStyle79"/>
                    </w:rPr>
                    <w:t xml:space="preserve">Shoots </w:t>
                  </w:r>
                  <w:r>
                    <w:rPr>
                      <w:rStyle w:val="CharStyle79"/>
                      <w:lang w:val="de-DE" w:eastAsia="de-DE" w:bidi="de-DE"/>
                    </w:rPr>
                    <w:t>First (Chris Wilcha)</w:t>
                    <w:tab/>
                    <w:t>Freie Online Systeme:</w:t>
                  </w:r>
                </w:p>
                <w:p>
                  <w:pPr>
                    <w:pStyle w:val="Style42"/>
                    <w:tabs>
                      <w:tab w:leader="none" w:pos="354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[TH] 16.00 Ira Schneider &amp; Peter Weibel:</w:t>
                    <w:tab/>
                  </w:r>
                  <w:r>
                    <w:rPr>
                      <w:rStyle w:val="CharStyle79"/>
                    </w:rPr>
                    <w:t xml:space="preserve">Wikis </w:t>
                  </w:r>
                  <w:r>
                    <w:rPr>
                      <w:rStyle w:val="CharStyle79"/>
                      <w:lang w:val="de-DE" w:eastAsia="de-DE" w:bidi="de-DE"/>
                    </w:rPr>
                    <w:t>und Weblogs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780" w:right="0" w:firstLine="0"/>
                  </w:pPr>
                  <w:r>
                    <w:rPr>
                      <w:rStyle w:val="CharStyle79"/>
                    </w:rPr>
                    <w:t xml:space="preserve">Radical </w:t>
                  </w:r>
                  <w:r>
                    <w:rPr>
                      <w:rStyle w:val="CharStyle79"/>
                      <w:lang w:val="de-DE" w:eastAsia="de-DE" w:bidi="de-DE"/>
                    </w:rPr>
                    <w:t>Software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[TH] 19.00 [9] Ambient Line .02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338.15pt;margin-top:273.95pt;width:153.6pt;height:39.7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134" w:line="190" w:lineRule="exact"/>
                    <w:ind w:left="0" w:right="0" w:firstLine="0"/>
                  </w:pPr>
                  <w:bookmarkStart w:id="85" w:name="bookmark85"/>
                  <w:r>
                    <w:rPr>
                      <w:rStyle w:val="CharStyle262"/>
                      <w:b/>
                      <w:bCs/>
                    </w:rPr>
                    <w:t xml:space="preserve">5.- 17.2. </w:t>
                  </w:r>
                  <w:r>
                    <w:rPr>
                      <w:rStyle w:val="CharStyle262"/>
                      <w:lang w:val="en-US" w:eastAsia="en-US" w:bidi="en-US"/>
                      <w:b/>
                      <w:bCs/>
                    </w:rPr>
                    <w:t xml:space="preserve">club </w:t>
                  </w:r>
                  <w:r>
                    <w:rPr>
                      <w:rStyle w:val="CharStyle262"/>
                      <w:b/>
                      <w:bCs/>
                    </w:rPr>
                    <w:t>transmediale</w:t>
                  </w:r>
                  <w:bookmarkEnd w:id="85"/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6" w:name="bookmark86"/>
                  <w:r>
                    <w:rPr>
                      <w:rStyle w:val="CharStyle262"/>
                      <w:b/>
                      <w:bCs/>
                    </w:rPr>
                    <w:t>5.-24.2. transmediale</w:t>
                  </w:r>
                  <w:bookmarkEnd w:id="86"/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000000"/>
                    <w:bidi w:val="0"/>
                    <w:jc w:val="right"/>
                    <w:spacing w:before="0" w:after="0" w:line="190" w:lineRule="exact"/>
                    <w:ind w:left="0" w:right="0" w:firstLine="0"/>
                  </w:pPr>
                  <w:bookmarkStart w:id="87" w:name="bookmark87"/>
                  <w:r>
                    <w:rPr>
                      <w:rStyle w:val="CharStyle262"/>
                      <w:b/>
                      <w:bCs/>
                    </w:rPr>
                    <w:t>_exhibition/Ausstellung</w:t>
                  </w:r>
                  <w:bookmarkEnd w:id="87"/>
                </w:p>
              </w:txbxContent>
            </v:textbox>
            <w10:wrap anchorx="margin"/>
          </v:shape>
        </w:pict>
      </w:r>
      <w:r>
        <w:pict>
          <v:shape id="_x0000_s1157" type="#_x0000_t75" style="position:absolute;margin-left:504.25pt;margin-top:294.5pt;width:24.95pt;height:24.5pt;z-index:-251658705;mso-wrap-distance-left:5.pt;mso-wrap-distance-right:5.pt;mso-position-horizontal-relative:margin" wrapcoords="0 0">
            <v:imagedata r:id="rId100" r:href="rId101"/>
            <w10:wrap anchorx="margin"/>
          </v:shape>
        </w:pict>
      </w:r>
      <w:r>
        <w:pict>
          <v:shape id="_x0000_s1158" type="#_x0000_t202" style="position:absolute;margin-left:324.pt;margin-top:324.7pt;width:205.45pt;height:9.6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67"/>
                      <w:lang w:val="en-US" w:eastAsia="en-US" w:bidi="en-US"/>
                    </w:rPr>
                    <w:t>Program</w:t>
                  </w:r>
                  <w:r>
                    <w:rPr>
                      <w:rStyle w:val="CharStyle267"/>
                    </w:rPr>
                    <w:t>mändtrungen Vorbehalten!</w:t>
                  </w:r>
                  <w:r>
                    <w:rPr>
                      <w:rStyle w:val="CharStyle268"/>
                      <w:lang w:val="de-DE" w:eastAsia="de-DE" w:bidi="de-DE"/>
                    </w:rPr>
                    <w:t xml:space="preserve">all </w:t>
                  </w:r>
                  <w:r>
                    <w:rPr>
                      <w:rStyle w:val="CharStyle268"/>
                    </w:rPr>
                    <w:t>dates may be subject to change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pgSz w:w="11900" w:h="8400" w:orient="landscape"/>
          <w:pgMar w:top="796" w:left="1124" w:right="174" w:bottom="7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9" type="#_x0000_t202" style="position:absolute;margin-left:-39.25pt;margin-top:28.4pt;width:19.7pt;height:12.35pt;z-index:-1258293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1"/>
                      <w:lang w:val="en-US" w:eastAsia="en-US" w:bidi="en-US"/>
                      <w:b/>
                      <w:bCs/>
                    </w:rPr>
                    <w:t>5.2.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0" type="#_x0000_t75" style="position:absolute;margin-left:-43.3pt;margin-top:62.9pt;width:42.pt;height:28.3pt;z-index:-125829319;mso-wrap-distance-left:5.pt;mso-wrap-distance-right:5.pt;mso-position-horizontal-relative:margin" wrapcoords="0 0 21600 0 21600 21600 0 21600 0 0">
            <v:imagedata r:id="rId102" r:href="rId103"/>
            <w10:wrap type="square" side="right" anchorx="margin"/>
          </v:shape>
        </w:pict>
      </w:r>
      <w:r>
        <w:pict>
          <v:shape id="_x0000_s1161" type="#_x0000_t75" style="position:absolute;margin-left:168.1pt;margin-top:0;width:366.95pt;height:67.7pt;z-index:-125829318;mso-wrap-distance-left:5.pt;mso-wrap-distance-right:5.pt;mso-position-horizontal-relative:margin" wrapcoords="0 0 21600 0 21600 21600 0 21600 0 0">
            <v:imagedata r:id="rId104" r:href="rId105"/>
            <w10:wrap type="square" side="left" anchorx="margin"/>
          </v:shape>
        </w:pic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429" w:line="200" w:lineRule="exact"/>
        <w:ind w:left="0" w:right="0" w:firstLine="0"/>
      </w:pPr>
      <w:bookmarkStart w:id="88" w:name="bookmark88"/>
      <w:r>
        <w:rPr>
          <w:rStyle w:val="CharStyle70"/>
        </w:rPr>
        <w:t xml:space="preserve">21.30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Theatersaal</w:t>
      </w:r>
      <w:bookmarkEnd w:id="88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5" w:line="200" w:lineRule="exact"/>
        <w:ind w:left="0" w:right="0" w:firstLine="0"/>
      </w:pPr>
      <w:bookmarkStart w:id="89" w:name="bookmark89"/>
      <w:r>
        <w:rPr>
          <w:rStyle w:val="CharStyle12"/>
        </w:rPr>
        <w:t>Discoded</w:t>
      </w:r>
      <w:bookmarkEnd w:id="89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Bild- und Tonspur sind im Film in der Regel so</w:t>
        <w:br/>
        <w:t>aufeinander abgestimmt, dass sie sich gegensei</w:t>
        <w:t>-</w:t>
        <w:br/>
        <w:t>tig ergänzen und verstärken: das Sichtbare wird</w:t>
        <w:br/>
        <w:t>duch das Hörbare wirkungsvoller gemacht, und</w:t>
        <w:br/>
        <w:t>umgekehrt. Zugleich weiss der Film aber spätes</w:t>
        <w:t>-</w:t>
        <w:br/>
        <w:t xml:space="preserve">ten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Hitchcock </w:t>
      </w:r>
      <w:r>
        <w:rPr>
          <w:w w:val="100"/>
          <w:spacing w:val="0"/>
          <w:color w:val="000000"/>
          <w:position w:val="0"/>
        </w:rPr>
        <w:t>auch, dass man mit einer</w:t>
        <w:br/>
        <w:t>Verzerrung des Verhältnisses von Bild und Ton</w:t>
        <w:br/>
        <w:t>auch spielen kann - um Spannung oder</w:t>
        <w:br/>
        <w:t>Irritation zu erzeugen, oder auch um unerwarte</w:t>
        <w:t>-</w:t>
        <w:br/>
        <w:t xml:space="preserve">te Assoziationen zu wecken.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'Discoded' </w:t>
      </w:r>
      <w:r>
        <w:rPr>
          <w:w w:val="100"/>
          <w:spacing w:val="0"/>
          <w:color w:val="000000"/>
          <w:position w:val="0"/>
        </w:rPr>
        <w:t>zeigt</w:t>
        <w:br/>
        <w:t>Videoarbeiten, in denen die Codes vermischt</w:t>
        <w:br/>
        <w:t>und übersprungen werden - mit überraschen</w:t>
        <w:t>-</w:t>
        <w:br/>
        <w:t>den Ergebnissen.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sound tracks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have,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general,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been synchronised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such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way that they streng</w:t>
        <w:t>-</w:t>
        <w:br/>
        <w:t>then and complement one another: the visible Is</w:t>
        <w:br/>
        <w:t>made more effective with the audible, and vice</w:t>
        <w:br/>
        <w:t>versa. At the same time, film - at least since</w:t>
        <w:br/>
        <w:t>Hitchcock - knows that one can also play with the</w:t>
        <w:br/>
        <w:t>relationship between image and sound by distorting</w:t>
        <w:br/>
        <w:t>it, in order to create suspense or irritation, or to</w:t>
        <w:br/>
        <w:t>awaken unexpected associations. 'Discoded' shows</w:t>
        <w:br/>
        <w:t>video work in which the codes are mixed and overs</w:t>
        <w:t>-</w:t>
        <w:br/>
        <w:t>tepped - with surprising results.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Zoran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Naskovski (yu)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Death in Dallas, </w:t>
      </w:r>
      <w:r>
        <w:rPr>
          <w:rStyle w:val="CharStyle269"/>
        </w:rPr>
        <w:t>17:00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5"/>
        </w:rPr>
        <w:t>Zwei albanische Gusle-Spieler (traditionelles</w:t>
        <w:br/>
      </w:r>
      <w:r>
        <w:rPr>
          <w:rStyle w:val="CharStyle105"/>
          <w:lang w:val="en-US" w:eastAsia="en-US" w:bidi="en-US"/>
        </w:rPr>
        <w:t xml:space="preserve">Instrument) </w:t>
      </w:r>
      <w:r>
        <w:rPr>
          <w:rStyle w:val="CharStyle105"/>
        </w:rPr>
        <w:t xml:space="preserve">singen </w:t>
      </w:r>
      <w:r>
        <w:rPr>
          <w:rStyle w:val="CharStyle105"/>
          <w:lang w:val="en-US" w:eastAsia="en-US" w:bidi="en-US"/>
        </w:rPr>
        <w:t xml:space="preserve">die Ballade </w:t>
      </w:r>
      <w:r>
        <w:rPr>
          <w:rStyle w:val="CharStyle105"/>
        </w:rPr>
        <w:t>der Ermordung</w:t>
        <w:br/>
      </w:r>
      <w:r>
        <w:rPr>
          <w:rStyle w:val="CharStyle105"/>
          <w:lang w:val="en-US" w:eastAsia="en-US" w:bidi="en-US"/>
        </w:rPr>
        <w:t>vonJohnF.Kennedy.</w:t>
      </w:r>
      <w:r>
        <w:rPr>
          <w:lang w:val="en-US" w:eastAsia="en-US" w:bidi="en-US"/>
          <w:w w:val="100"/>
          <w:spacing w:val="0"/>
          <w:color w:val="000000"/>
          <w:position w:val="0"/>
        </w:rPr>
        <w:t>Two traditional Albanian</w:t>
        <w:br/>
        <w:t>gusle-players sing a ballad about the assassina</w:t>
        <w:t>-</w:t>
        <w:br/>
        <w:t>tion of President John F. Kennedy.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Jamie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Mirabelle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(us)</w:t>
        <w:br/>
      </w:r>
      <w:r>
        <w:rPr>
          <w:rStyle w:val="CharStyle109"/>
          <w:b w:val="0"/>
          <w:bCs w:val="0"/>
        </w:rPr>
        <w:t xml:space="preserve">s.o.s.,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9:45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s.o.s. </w:t>
      </w:r>
      <w:r>
        <w:rPr>
          <w:w w:val="100"/>
          <w:spacing w:val="0"/>
          <w:color w:val="000000"/>
          <w:position w:val="0"/>
        </w:rPr>
        <w:t>folgt dem Protagonisten durch die stille</w:t>
        <w:br/>
        <w:t>Landschaft von Codes und Signaturen,</w:t>
        <w:br/>
      </w:r>
      <w:r>
        <w:rPr>
          <w:rStyle w:val="CharStyle142"/>
          <w:lang w:val="de-DE" w:eastAsia="de-DE" w:bidi="de-DE"/>
        </w:rPr>
        <w:t xml:space="preserve">s.o.s. </w:t>
      </w:r>
      <w:r>
        <w:rPr>
          <w:rStyle w:val="CharStyle142"/>
        </w:rPr>
        <w:t>follows the main protagonist through a</w:t>
        <w:br/>
        <w:t>silent landscape of codes.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 Hardy &amp; John Rowley (uk)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 Effects of Death &amp; Disaster, </w:t>
      </w:r>
      <w:r>
        <w:rPr>
          <w:rStyle w:val="CharStyle269"/>
        </w:rPr>
        <w:t>6:00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zufällige Reihe filmischer Sound-Effekte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wird in kurzen Szenen neu interpretiert.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random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series of sound effects is interpreted</w:t>
        <w:br/>
        <w:t>anew in short sequences.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Höffner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Harry Sachs (fr)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Ibis, </w:t>
      </w:r>
      <w:r>
        <w:rPr>
          <w:rStyle w:val="CharStyle269"/>
        </w:rPr>
        <w:t>12:00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Über einige ungewöhnlichen Möglichkeiten,</w:t>
        <w:br/>
        <w:t>sich mit dem Fernsehangebot auseinander zu set</w:t>
        <w:t>-</w:t>
        <w:br w:type="column"/>
        <w:t xml:space="preserve">zen. Willkommen im Hotel </w:t>
      </w:r>
      <w:r>
        <w:rPr>
          <w:rStyle w:val="CharStyle14"/>
          <w:lang w:val="de-DE" w:eastAsia="de-DE" w:bidi="de-DE"/>
        </w:rPr>
        <w:t xml:space="preserve">Ibis! </w:t>
      </w:r>
      <w:r>
        <w:rPr>
          <w:rStyle w:val="CharStyle14"/>
        </w:rPr>
        <w:t>Some unique</w:t>
        <w:br/>
        <w:t>examples of how to Interact with the offers of the</w:t>
        <w:br/>
        <w:t>TV programme. Welcome to Hotel Ibis!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Benny Nemerofsky Ramsay (ca)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Forever Young, </w:t>
      </w:r>
      <w:r>
        <w:rPr>
          <w:rStyle w:val="CharStyle269"/>
        </w:rPr>
        <w:t>5:00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5"/>
          <w:lang w:val="en-US" w:eastAsia="en-US" w:bidi="en-US"/>
        </w:rPr>
        <w:t xml:space="preserve">Forever Young </w:t>
      </w:r>
      <w:r>
        <w:rPr>
          <w:rStyle w:val="CharStyle105"/>
        </w:rPr>
        <w:t xml:space="preserve">ist eine Hymne </w:t>
      </w:r>
      <w:r>
        <w:rPr>
          <w:rStyle w:val="CharStyle105"/>
          <w:lang w:val="en-US" w:eastAsia="en-US" w:bidi="en-US"/>
        </w:rPr>
        <w:t xml:space="preserve">- </w:t>
      </w:r>
      <w:r>
        <w:rPr>
          <w:rStyle w:val="CharStyle105"/>
        </w:rPr>
        <w:t>teils Liebes</w:t>
        <w:t>-</w:t>
        <w:br/>
        <w:t>gedicht, teils Wehklage - an unsere Zukunfts</w:t>
        <w:t>-</w:t>
        <w:br/>
        <w:t xml:space="preserve">visionen.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Forever Young </w:t>
      </w:r>
      <w:r>
        <w:rPr>
          <w:rStyle w:val="CharStyle105"/>
          <w:lang w:val="en-US" w:eastAsia="en-US" w:bidi="en-US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anthem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 love</w:t>
        <w:br/>
        <w:t>poem and part lament - to our visions of the futu</w:t>
        <w:t>-</w:t>
        <w:br/>
        <w:t>re. Do you really want to live forever?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Petra Vargova (cz)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D0A2, </w:t>
      </w:r>
      <w:r>
        <w:rPr>
          <w:rStyle w:val="CharStyle269"/>
        </w:rPr>
        <w:t>3:48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5"/>
        </w:rPr>
        <w:t xml:space="preserve">Ein </w:t>
      </w:r>
      <w:r>
        <w:rPr>
          <w:rStyle w:val="CharStyle105"/>
          <w:lang w:val="en-US" w:eastAsia="en-US" w:bidi="en-US"/>
        </w:rPr>
        <w:t xml:space="preserve">PlayStation Spiel </w:t>
      </w:r>
      <w:r>
        <w:rPr>
          <w:rStyle w:val="CharStyle105"/>
        </w:rPr>
        <w:t>mit einem menschlichen</w:t>
        <w:br/>
        <w:t>Kämpfer als Teil der virtuellen Spielcharaktere.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PlayStation game with a human fighter who</w:t>
        <w:br/>
        <w:t>is part of the game characters among the</w:t>
        <w:br/>
        <w:t>virtual ones.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Maschek (at)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106"/>
          <w:headerReference w:type="default" r:id="rId107"/>
          <w:pgSz w:w="11900" w:h="8400" w:orient="landscape"/>
          <w:pgMar w:top="906" w:left="1080" w:right="648" w:bottom="1118" w:header="0" w:footer="3" w:gutter="0"/>
          <w:rtlGutter w:val="0"/>
          <w:cols w:num="3" w:space="154"/>
          <w:noEndnote/>
          <w:docGrid w:linePitch="360"/>
        </w:sectPr>
      </w:pPr>
      <w:r>
        <w:rPr>
          <w:rStyle w:val="CharStyle108"/>
          <w:b w:val="0"/>
          <w:bCs w:val="0"/>
        </w:rPr>
        <w:t xml:space="preserve">Der graue </w:t>
      </w:r>
      <w:r>
        <w:rPr>
          <w:rStyle w:val="CharStyle108"/>
          <w:lang w:val="en-US" w:eastAsia="en-US" w:bidi="en-US"/>
          <w:b w:val="0"/>
          <w:bCs w:val="0"/>
        </w:rPr>
        <w:t xml:space="preserve">Star - die </w:t>
      </w:r>
      <w:r>
        <w:rPr>
          <w:rStyle w:val="CharStyle108"/>
          <w:b w:val="0"/>
          <w:bCs w:val="0"/>
        </w:rPr>
        <w:t xml:space="preserve">Wehrmacht, </w:t>
      </w:r>
      <w:r>
        <w:rPr>
          <w:rStyle w:val="CharStyle142"/>
        </w:rPr>
        <w:t>6:00</w:t>
        <w:br/>
      </w: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narrative </w:t>
      </w:r>
      <w:r>
        <w:rPr>
          <w:w w:val="100"/>
          <w:spacing w:val="0"/>
          <w:color w:val="000000"/>
          <w:position w:val="0"/>
        </w:rPr>
        <w:t>Rekonstruktion fremder</w:t>
        <w:br/>
        <w:t>Erinnerungen anhand von Filmmaterial.</w:t>
        <w:br/>
      </w:r>
      <w:r>
        <w:rPr>
          <w:rStyle w:val="CharStyle142"/>
          <w:lang w:val="de-DE" w:eastAsia="de-DE" w:bidi="de-DE"/>
        </w:rPr>
        <w:t xml:space="preserve">Narrative </w:t>
      </w:r>
      <w:r>
        <w:rPr>
          <w:rStyle w:val="CharStyle142"/>
        </w:rPr>
        <w:t>reconstruction of others’ memories</w:t>
        <w:br/>
        <w:t>through film footage.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pict>
          <v:shape id="_x0000_s1164" type="#_x0000_t75" style="position:absolute;margin-left:-47.5pt;margin-top:-17.3pt;width:435.35pt;height:67.2pt;z-index:-125829317;mso-wrap-distance-left:5.pt;mso-wrap-distance-right:120.7pt;mso-position-horizontal-relative:margin;mso-position-vertical-relative:margin" wrapcoords="0 0 21600 0 21600 21600 0 21600 0 0">
            <v:imagedata r:id="rId108" r:href="rId109"/>
            <w10:wrap type="topAndBottom" anchorx="margin" anchory="margin"/>
          </v:shape>
        </w:pict>
      </w:r>
      <w:bookmarkStart w:id="90" w:name="bookmark90"/>
      <w:r>
        <w:rPr>
          <w:rStyle w:val="CharStyle12"/>
        </w:rPr>
        <w:t>DIY revisited</w:t>
      </w:r>
      <w:bookmarkEnd w:id="90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Sven Augistijnen (be)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lang w:val="en-US" w:eastAsia="en-US" w:bidi="en-US"/>
          <w:b w:val="0"/>
          <w:bCs w:val="0"/>
        </w:rPr>
        <w:t xml:space="preserve">L'Ecole </w:t>
      </w:r>
      <w:r>
        <w:rPr>
          <w:rStyle w:val="CharStyle108"/>
          <w:b w:val="0"/>
          <w:bCs w:val="0"/>
        </w:rPr>
        <w:t xml:space="preserve">des </w:t>
      </w:r>
      <w:r>
        <w:rPr>
          <w:rStyle w:val="CharStyle108"/>
          <w:lang w:val="en-US" w:eastAsia="en-US" w:bidi="en-US"/>
          <w:b w:val="0"/>
          <w:bCs w:val="0"/>
        </w:rPr>
        <w:t xml:space="preserve">pickpockets, </w:t>
      </w:r>
      <w:r>
        <w:rPr>
          <w:rStyle w:val="CharStyle142"/>
        </w:rPr>
        <w:t>48:30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seinem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zeigt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Augistijnen, </w:t>
      </w:r>
      <w:r>
        <w:rPr>
          <w:w w:val="100"/>
          <w:spacing w:val="0"/>
          <w:color w:val="000000"/>
          <w:position w:val="0"/>
        </w:rPr>
        <w:t>wie zwei</w:t>
        <w:br/>
        <w:t>erfahrene, professionelle Taschendiebe einen</w:t>
        <w:br/>
        <w:t>Novizen innerhalb von wenigen Stunden in</w:t>
        <w:br/>
        <w:t>ein vielversprechendes Talent verwandeln.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5"/>
        </w:rPr>
        <w:t>Der Schüler wird schrittweise in die Geschäfts-</w:t>
        <w:br/>
        <w:t>Philosophie eingeführt, indem die verschiede</w:t>
        <w:t>-</w:t>
        <w:br/>
        <w:t>nen Taktiken, die dieses Handwerk umfasst,</w:t>
        <w:br/>
        <w:t>demonstriert und praktiziert werden. Mehrere</w:t>
        <w:br/>
        <w:t>dieser Versuche werden auch mit Freiwilligen</w:t>
        <w:br/>
        <w:t xml:space="preserve">von der Straße ausgeführt. L'Ecole des </w:t>
      </w:r>
      <w:r>
        <w:rPr>
          <w:rStyle w:val="CharStyle105"/>
          <w:lang w:val="en-US" w:eastAsia="en-US" w:bidi="en-US"/>
        </w:rPr>
        <w:t>pick</w:t>
        <w:t>-</w:t>
        <w:br/>
        <w:t xml:space="preserve">pockets </w:t>
      </w:r>
      <w:r>
        <w:rPr>
          <w:rStyle w:val="CharStyle105"/>
        </w:rPr>
        <w:t>stellt die Frage nach Fiktion und Realität.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Augistijnen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shows how two experien</w:t>
        <w:t>-</w:t>
        <w:br/>
        <w:t>ced, professional pickpockets transform an aspi</w:t>
        <w:t>-</w:t>
        <w:br/>
        <w:t>ring pickpocket into a promising talent in just</w:t>
        <w:br/>
        <w:t>few hours' training in a closed-off rehearsal</w:t>
        <w:br/>
        <w:t>space. The student is initiated step by step into</w:t>
        <w:br/>
        <w:t>the philosophy of the trade, whereby the various</w:t>
        <w:br/>
        <w:t>moves that constitute this handicraft are demon</w:t>
        <w:t>-</w:t>
        <w:br/>
        <w:t xml:space="preserve">strated and practised. L'Ecole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pickpockets</w:t>
        <w:br/>
        <w:t>poses the question about what is fiction and what</w:t>
        <w:br/>
        <w:t>is reality.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91" w:name="bookmark91"/>
      <w:r>
        <w:rPr>
          <w:rStyle w:val="CharStyle12"/>
        </w:rPr>
        <w:t>Twisted Love Stories</w:t>
      </w:r>
      <w:bookmarkEnd w:id="91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Liebe ist gründlich durcheinander geraten.</w:t>
        <w:br/>
        <w:t>Alle Gefühlsregungen aus dem romantischen</w:t>
        <w:br/>
        <w:t>Arsenal sind noch da, aber es ist, als ob diese in</w:t>
        <w:br/>
        <w:t>modernen Liebesgeschichten immer neu zu</w:t>
        <w:t>-</w:t>
        <w:br/>
        <w:t>sammengesetzt werden müßten. Doch hinter</w:t>
        <w:br/>
        <w:t>Distanz, Unsicherheit und Ironie verbirgt sich</w:t>
        <w:br/>
        <w:t>nicht nur die alte Sehnsucht nach Geborgenheit,</w:t>
        <w:br/>
        <w:t>sondern auch der Versuch, auf eine veränderte</w:t>
        <w:br/>
        <w:t>Welt mit einer neuen Sprache der Liebe zu</w:t>
        <w:br/>
        <w:t>reagieren.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Love has fundamentally gone awry. All the fee</w:t>
        <w:t>-</w:t>
        <w:br/>
        <w:t>lings within the romantic arsenal are still present,</w:t>
        <w:br/>
        <w:t>but in modern love stories it is as though these</w:t>
        <w:br/>
        <w:t>feelings are constantly having to be reconstructed</w:t>
        <w:br/>
        <w:t>anew. However, behind the distance, the insecuri</w:t>
        <w:t>-</w:t>
        <w:br/>
        <w:t>ty and the irony conveyed here, we find not only</w:t>
        <w:br/>
        <w:t>the old yearning for a sense of security, but also</w:t>
        <w:br/>
        <w:t>the attempt to react to a</w:t>
        <w:br/>
        <w:t>changed world with a new language of love.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Wayne Yung (ca), Shawn Durr (us)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Chopstick, bloody Chopstick, </w:t>
      </w:r>
      <w:r>
        <w:rPr>
          <w:rStyle w:val="CharStyle269"/>
        </w:rPr>
        <w:t>14:00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amüsante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surreale Montage </w:t>
      </w:r>
      <w:r>
        <w:rPr>
          <w:w w:val="100"/>
          <w:spacing w:val="0"/>
          <w:color w:val="000000"/>
          <w:position w:val="0"/>
        </w:rPr>
        <w:t>über eine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wirre, gescheiterte Romanze zwischen einem</w:t>
        <w:br w:type="column"/>
        <w:t>neurotischen Schwulen und seinem stummen,</w:t>
        <w:br/>
        <w:t xml:space="preserve">asiatischen Freund. </w:t>
      </w:r>
      <w:r>
        <w:rPr>
          <w:rStyle w:val="CharStyle142"/>
        </w:rPr>
        <w:t xml:space="preserve">A neurotic gay </w:t>
      </w:r>
      <w:r>
        <w:rPr>
          <w:rStyle w:val="CharStyle142"/>
          <w:lang w:val="de-DE" w:eastAsia="de-DE" w:bidi="de-DE"/>
        </w:rPr>
        <w:t xml:space="preserve">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describes</w:t>
        <w:br/>
      </w:r>
      <w:r>
        <w:rPr>
          <w:rStyle w:val="CharStyle142"/>
        </w:rPr>
        <w:t xml:space="preserve">his failed romance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his </w:t>
      </w:r>
      <w:r>
        <w:rPr>
          <w:rStyle w:val="CharStyle142"/>
        </w:rPr>
        <w:t>mute Asian boyfriend.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amusing and surreal montage.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 Hawley (uk)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lang w:val="en-US" w:eastAsia="en-US" w:bidi="en-US"/>
          <w:b w:val="0"/>
          <w:bCs w:val="0"/>
        </w:rPr>
        <w:t xml:space="preserve">Love under Mercury, </w:t>
      </w:r>
      <w:r>
        <w:rPr>
          <w:rStyle w:val="CharStyle142"/>
        </w:rPr>
        <w:t>34:00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Symptome der Quecksilbervergiftung</w:t>
        <w:br/>
        <w:t>gleichen denen der Liebes-Melancholie. Eine</w:t>
        <w:br/>
        <w:t>Geschichte von Wissenschaft, Transformation</w:t>
        <w:br/>
        <w:t>und Tragödie.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Love under Mercury is about science, transforma</w:t>
        <w:t>-</w:t>
        <w:br/>
        <w:t>tion, and tragedy, symptoms of mercury poiso</w:t>
        <w:t>-</w:t>
        <w:br/>
        <w:t>ning, just the very symptoms of love melancholy.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Margot Zanni (ch)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160" w:firstLine="0"/>
      </w:pPr>
      <w:r>
        <w:rPr>
          <w:rStyle w:val="CharStyle142"/>
        </w:rPr>
        <w:t xml:space="preserve">4 </w:t>
      </w:r>
      <w:r>
        <w:rPr>
          <w:rStyle w:val="CharStyle108"/>
          <w:b w:val="0"/>
          <w:bCs w:val="0"/>
        </w:rPr>
        <w:t xml:space="preserve">Stücke </w:t>
      </w:r>
      <w:r>
        <w:rPr>
          <w:rStyle w:val="CharStyle108"/>
          <w:lang w:val="en-US" w:eastAsia="en-US" w:bidi="en-US"/>
          <w:b w:val="0"/>
          <w:bCs w:val="0"/>
        </w:rPr>
        <w:t xml:space="preserve">- Drame psychologique on couleur, </w:t>
      </w:r>
      <w:r>
        <w:rPr>
          <w:rStyle w:val="CharStyle142"/>
        </w:rPr>
        <w:t>17:00</w:t>
        <w:br/>
      </w:r>
      <w:r>
        <w:rPr>
          <w:w w:val="100"/>
          <w:spacing w:val="0"/>
          <w:color w:val="000000"/>
          <w:position w:val="0"/>
        </w:rPr>
        <w:t>Vier Personen erzählen Szenen aus ihren Lieb</w:t>
        <w:t>-</w:t>
        <w:br/>
        <w:t>lingsfilmen. In dem Video geht es jedoch nicht</w:t>
        <w:br/>
        <w:t>um die Identifizierung der Filme, sondern um</w:t>
        <w:br/>
        <w:t>Subjektivität, Erinnern und Erzählen.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110"/>
          <w:headerReference w:type="default" r:id="rId111"/>
          <w:footerReference w:type="even" r:id="rId112"/>
          <w:footerReference w:type="default" r:id="rId113"/>
          <w:pgSz w:w="11900" w:h="8400" w:orient="landscape"/>
          <w:pgMar w:top="906" w:left="1080" w:right="648" w:bottom="1118" w:header="0" w:footer="3" w:gutter="0"/>
          <w:rtlGutter w:val="0"/>
          <w:cols w:num="3" w:space="154"/>
          <w:pgNumType w:start="2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Four people struggle to recollect scenes from their</w:t>
        <w:br/>
        <w:t>favourite movie. The work is not about to find out</w:t>
        <w:br/>
        <w:t>about the films, it Is about subjectivity, memory</w:t>
        <w:br/>
        <w:t>and narrative.</w:t>
      </w:r>
    </w:p>
    <w:p>
      <w:pPr>
        <w:widowControl w:val="0"/>
        <w:spacing w:line="360" w:lineRule="exact"/>
      </w:pPr>
      <w:r>
        <w:pict>
          <v:shape id="_x0000_s1171" type="#_x0000_t202" style="position:absolute;margin-left:7.9pt;margin-top:11.35pt;width:119.75pt;height:34.8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r>
                    <w:rPr>
                      <w:rStyle w:val="CharStyle274"/>
                      <w:b w:val="0"/>
                      <w:bCs w:val="0"/>
                    </w:rPr>
                    <w:t>filmboard.</w:t>
                  </w:r>
                </w:p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FILMFÖRDERUNG IN BERLIN-BRANDENBURG</w:t>
                  </w:r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134.65pt;margin-top:16.05pt;width:103.9pt;height:31.1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Filmboard-Förderungen bei</w:t>
                    <w:br/>
                    <w:t>den 52. Internationalen</w:t>
                    <w:br/>
                    <w:t>Filmfestspielen Berlin 2002</w:t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281.75pt;margin-top:0.1pt;width:19.9pt;height:23.pt;z-index:251657755;mso-wrap-distance-left:5.pt;mso-wrap-distance-right:5.pt;mso-position-horizontal-relative:margin" fillcolor="#FFDECF" stroked="f">
            <v:textbox style="mso-fit-shape-to-text:t" inset="0,0,0,0">
              <w:txbxContent>
                <w:p>
                  <w:pPr>
                    <w:pStyle w:val="Style2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279"/>
                      <w:b w:val="0"/>
                      <w:bCs w:val="0"/>
                    </w:rPr>
                    <w:t>6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79"/>
                      <w:b w:val="0"/>
                      <w:bCs w:val="0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  <w:p>
                  <w:pPr>
                    <w:pStyle w:val="Style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92" w:name="bookmark92"/>
                  <w:r>
                    <w:rPr>
                      <w:rStyle w:val="CharStyle69"/>
                      <w:b/>
                      <w:bCs/>
                    </w:rPr>
                    <w:t>7.2.</w:t>
                  </w:r>
                  <w:bookmarkEnd w:id="92"/>
                </w:p>
              </w:txbxContent>
            </v:textbox>
            <w10:wrap anchorx="margin"/>
          </v:shape>
        </w:pict>
      </w:r>
      <w:r>
        <w:pict>
          <v:shape id="_x0000_s1174" type="#_x0000_t202" style="position:absolute;margin-left:324.25pt;margin-top:0.9pt;width:186.pt;height:22.9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numPr>
                      <w:ilvl w:val="0"/>
                      <w:numId w:val="13"/>
                    </w:numPr>
                    <w:tabs>
                      <w:tab w:leader="none" w:pos="619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14" w:line="200" w:lineRule="exact"/>
                    <w:ind w:left="0" w:right="0" w:firstLine="0"/>
                  </w:pPr>
                  <w:bookmarkStart w:id="93" w:name="bookmark93"/>
                  <w:r>
                    <w:rPr>
                      <w:rStyle w:val="CharStyle280"/>
                    </w:rPr>
                    <w:t xml:space="preserve">h </w:t>
                  </w:r>
                  <w:r>
                    <w:rPr>
                      <w:rStyle w:val="CharStyle281"/>
                    </w:rPr>
                    <w:t xml:space="preserve">Displaced </w:t>
                  </w:r>
                  <w:r>
                    <w:rPr>
                      <w:rStyle w:val="CharStyle281"/>
                      <w:lang w:val="de-DE" w:eastAsia="de-DE" w:bidi="de-DE"/>
                    </w:rPr>
                    <w:t xml:space="preserve">Travellers </w:t>
                  </w:r>
                  <w:r>
                    <w:rPr>
                      <w:rStyle w:val="CharStyle282"/>
                    </w:rPr>
                    <w:t>&gt; Theatersaal</w:t>
                  </w:r>
                  <w:bookmarkEnd w:id="93"/>
                </w:p>
                <w:p>
                  <w:pPr>
                    <w:pStyle w:val="Style10"/>
                    <w:numPr>
                      <w:ilvl w:val="0"/>
                      <w:numId w:val="15"/>
                    </w:numPr>
                    <w:tabs>
                      <w:tab w:leader="none" w:pos="600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94" w:name="bookmark94"/>
                  <w:r>
                    <w:rPr>
                      <w:rStyle w:val="CharStyle280"/>
                    </w:rPr>
                    <w:t xml:space="preserve">h </w:t>
                  </w:r>
                  <w:r>
                    <w:rPr>
                      <w:rStyle w:val="CharStyle281"/>
                    </w:rPr>
                    <w:t xml:space="preserve">See, Hear, Feel </w:t>
                  </w:r>
                  <w:r>
                    <w:rPr>
                      <w:rStyle w:val="CharStyle282"/>
                    </w:rPr>
                    <w:t>&gt; Theatersaal</w:t>
                  </w:r>
                  <w:bookmarkEnd w:id="94"/>
                </w:p>
              </w:txbxContent>
            </v:textbox>
            <w10:wrap anchorx="margin"/>
          </v:shape>
        </w:pict>
      </w:r>
      <w:r>
        <w:pict>
          <v:shape id="_x0000_s1175" type="#_x0000_t202" style="position:absolute;margin-left:5.e-002pt;margin-top:49.9pt;width:255.6pt;height:146.4pt;z-index:251657757;mso-wrap-distance-left:5.pt;mso-wrap-distance-right:5.pt;mso-position-horizontal-relative:margin" wrapcoords="101 0 21558 0 21558 1204 21600 2749 21600 21600 0 21600 0 2749 101 1204 101 0" filled="f" stroked="f">
            <v:textbox style="mso-fit-shape-to-text:t" inset="0,0,0,0">
              <w:txbxContent>
                <w:p>
                  <w:pPr>
                    <w:pStyle w:val="Style2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85"/>
                      <w:b/>
                      <w:bCs/>
                    </w:rPr>
                    <w:t>+++ Wir geben mehr als Geld +++ Wir geben mehr als Geld +++</w:t>
                  </w:r>
                </w:p>
                <w:p>
                  <w:pPr>
                    <w:framePr w:h="2928" w:wrap="none" w:vAnchor="text" w:hAnchor="margin" w:x="2" w:y="99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6" type="#_x0000_t75" style="width:256pt;height:146pt;">
                        <v:imagedata r:id="rId114" r:href="rId115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177" type="#_x0000_t202" style="position:absolute;margin-left:7.9pt;margin-top:218.4pt;width:49.45pt;height:36.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180" w:firstLine="0"/>
                  </w:pPr>
                  <w:r>
                    <w:rPr>
                      <w:rStyle w:val="CharStyle144"/>
                      <w:lang w:val="de-DE" w:eastAsia="de-DE" w:bidi="de-DE"/>
                      <w:b w:val="0"/>
                      <w:bCs w:val="0"/>
                    </w:rPr>
                    <w:t>BALLETT IST</w:t>
                    <w:br/>
                    <w:t>AUSGEFALLEN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18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Regie: Anne</w:t>
                    <w:br/>
                    <w:t>Wild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70.55pt;margin-top:218.65pt;width:44.4pt;height:45.1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44"/>
                      <w:lang w:val="de-DE" w:eastAsia="de-DE" w:bidi="de-DE"/>
                      <w:b w:val="0"/>
                      <w:bCs w:val="0"/>
                    </w:rPr>
                    <w:t>DER GLANZ</w:t>
                    <w:br/>
                    <w:t>VON BERLIN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Regie: Judith</w:t>
                    <w:br/>
                    <w:t>Keil, Antje</w:t>
                    <w:br/>
                    <w:t>Kruska</w:t>
                  </w:r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132.95pt;margin-top:218.9pt;width:52.3pt;height:44.9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44"/>
                      <w:lang w:val="de-DE" w:eastAsia="de-DE" w:bidi="de-DE"/>
                      <w:b w:val="0"/>
                      <w:bCs w:val="0"/>
                    </w:rPr>
                    <w:t>MARLENE</w:t>
                    <w:br/>
                    <w:t>DIETRICH - HER</w:t>
                    <w:br/>
                  </w:r>
                  <w:r>
                    <w:rPr>
                      <w:rStyle w:val="CharStyle144"/>
                      <w:b w:val="0"/>
                      <w:bCs w:val="0"/>
                    </w:rPr>
                    <w:t xml:space="preserve">OWN </w:t>
                  </w:r>
                  <w:r>
                    <w:rPr>
                      <w:rStyle w:val="CharStyle144"/>
                      <w:lang w:val="de-DE" w:eastAsia="de-DE" w:bidi="de-DE"/>
                      <w:b w:val="0"/>
                      <w:bCs w:val="0"/>
                    </w:rPr>
                    <w:t>SONG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Regie: J. David</w:t>
                    <w:br/>
                    <w:t>Riva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194.9pt;margin-top:219.6pt;width:54.pt;height:27.3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44"/>
                      <w:lang w:val="de-DE" w:eastAsia="de-DE" w:bidi="de-DE"/>
                      <w:b w:val="0"/>
                      <w:bCs w:val="0"/>
                    </w:rPr>
                    <w:t>KLASSENFAHRT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39"/>
                      <w:lang w:val="de-DE" w:eastAsia="de-DE" w:bidi="de-DE"/>
                    </w:rPr>
                    <w:t>Regie: Henner</w:t>
                    <w:br/>
                    <w:t>Winckler</w:t>
                  </w:r>
                </w:p>
              </w:txbxContent>
            </v:textbox>
            <w10:wrap anchorx="margin"/>
          </v:shape>
        </w:pict>
      </w:r>
      <w:r>
        <w:pict>
          <v:shape id="_x0000_s1181" type="#_x0000_t202" style="position:absolute;margin-left:55.7pt;margin-top:266.55pt;width:143.05pt;height:11.6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86"/>
                      <w:b/>
                      <w:bCs/>
                    </w:rPr>
                    <w:t xml:space="preserve">Wir gratulieren! Our </w:t>
                  </w:r>
                  <w:r>
                    <w:rPr>
                      <w:rStyle w:val="CharStyle286"/>
                      <w:lang w:val="en-US" w:eastAsia="en-US" w:bidi="en-US"/>
                      <w:b/>
                      <w:bCs/>
                    </w:rPr>
                    <w:t>congratulations!</w:t>
                  </w:r>
                </w:p>
              </w:txbxContent>
            </v:textbox>
            <w10:wrap anchorx="margin"/>
          </v:shape>
        </w:pict>
      </w:r>
      <w:r>
        <w:pict>
          <v:shape id="_x0000_s1182" type="#_x0000_t202" style="position:absolute;margin-left:11.5pt;margin-top:285.pt;width:231.6pt;height:26.6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92"/>
                    </w:rPr>
                    <w:t>Filmboard Berlin-Brandenburg GmbH</w:t>
                    <w:br/>
                    <w:t>August-Bebel-Str. 26-53 • 14482 Potsdam-Babelsberg</w:t>
                    <w:br/>
                    <w:t xml:space="preserve">Tel. ++49 (0)331-743 87 -0, Fax: -99 • </w:t>
                  </w:r>
                  <w:r>
                    <w:fldChar w:fldCharType="begin"/>
                  </w:r>
                  <w:r>
                    <w:rPr>
                      <w:rStyle w:val="CharStyle192"/>
                    </w:rPr>
                    <w:instrText> HYPERLINK "http://www.filmboard.de"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www.filmboard.de</w:t>
                  </w:r>
                  <w:r>
                    <w:fldChar w:fldCharType="end"/>
                  </w:r>
                  <w:r>
                    <w:rPr>
                      <w:rStyle w:val="CharStyle192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92"/>
                    </w:rPr>
                    <w:t xml:space="preserve">• </w:t>
                  </w:r>
                  <w:r>
                    <w:fldChar w:fldCharType="begin"/>
                  </w:r>
                  <w:r>
                    <w:rPr>
                      <w:rStyle w:val="CharStyle192"/>
                    </w:rPr>
                    <w:instrText> HYPERLINK "mailto:filmboard@filmboard.de"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filmboard@filmboard.de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322.8pt;margin-top:49.6pt;width:210.5pt;height:260.6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bookmarkStart w:id="95" w:name="bookmark95"/>
                  <w:r>
                    <w:rPr>
                      <w:rStyle w:val="CharStyle281"/>
                    </w:rPr>
                    <w:t xml:space="preserve">Displaced </w:t>
                  </w:r>
                  <w:r>
                    <w:rPr>
                      <w:rStyle w:val="CharStyle281"/>
                      <w:lang w:val="de-DE" w:eastAsia="de-DE" w:bidi="de-DE"/>
                    </w:rPr>
                    <w:t>Travellers</w:t>
                  </w:r>
                  <w:bookmarkEnd w:id="95"/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3"/>
                    </w:rPr>
                    <w:t>Mobilität, Reisen, Wanderung und Exil gehören zur Grund</w:t>
                    <w:t>-</w:t>
                    <w:br/>
                    <w:t>erfahrung des Menschen. Obwohl immer noch gefasst in nega</w:t>
                    <w:t>-</w:t>
                    <w:br/>
                    <w:t>tive Begriffe wie Entwurzelung und Heimatlosigkeit, sind</w:t>
                    <w:br/>
                    <w:t>diese Formen der Bewegung doch seit langem konstitutiv für</w:t>
                    <w:br/>
                    <w:t xml:space="preserve">die modernen Gesellschaften. </w:t>
                  </w:r>
                  <w:r>
                    <w:rPr>
                      <w:rStyle w:val="CharStyle33"/>
                      <w:lang w:val="en-US" w:eastAsia="en-US" w:bidi="en-US"/>
                    </w:rPr>
                    <w:t xml:space="preserve">„Displaced </w:t>
                  </w:r>
                  <w:r>
                    <w:rPr>
                      <w:rStyle w:val="CharStyle33"/>
                    </w:rPr>
                    <w:t>Travellers“ spielt an</w:t>
                    <w:br/>
                    <w:t>den Orten der freiwilligen und der erzwungenen Mobilität,</w:t>
                    <w:br/>
                    <w:t>auf Flughäfen, Straßen und in fremden Städten, und endet mit</w:t>
                    <w:br/>
                    <w:t>einer verschrobenen Phantasie über die Sehnsucht nach dem</w:t>
                    <w:br/>
                    <w:t>Reisen im Weltraum.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>Mobility, travel, journeying and exile are part of a human being's</w:t>
                    <w:br/>
                    <w:t>basic experiences. Although they are still couched in negative</w:t>
                    <w:br/>
                    <w:t>terms such as uprooting and homelessness, these forms of move</w:t>
                    <w:t>-</w:t>
                    <w:br/>
                    <w:t>ment have for a long time been constituent parts of modern so</w:t>
                    <w:t>-</w:t>
                    <w:br/>
                    <w:t>cieties. 'Displaced Travellers' takes place in the spaces of freely</w:t>
                    <w:br/>
                    <w:t>chosen or enforced mobility: in airports, streets in foreign cities,</w:t>
                    <w:br/>
                    <w:t>and finally with an eccentric fantasy about the longing to travel</w:t>
                    <w:br/>
                    <w:t>in outer space.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 xml:space="preserve">John </w:t>
                  </w:r>
                  <w:r>
                    <w:rPr>
                      <w:rStyle w:val="CharStyle39"/>
                      <w:lang w:val="de-DE" w:eastAsia="de-DE" w:bidi="de-DE"/>
                    </w:rPr>
                    <w:t xml:space="preserve">Di Stefano </w:t>
                  </w:r>
                  <w:r>
                    <w:rPr>
                      <w:rStyle w:val="CharStyle39"/>
                    </w:rPr>
                    <w:t>(nz/ca)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287"/>
                      <w:b w:val="0"/>
                      <w:bCs w:val="0"/>
                    </w:rPr>
                    <w:t xml:space="preserve">Hub, </w:t>
                  </w:r>
                  <w:r>
                    <w:rPr>
                      <w:rStyle w:val="CharStyle39"/>
                    </w:rPr>
                    <w:t>21:00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3"/>
                      <w:lang w:val="en-US" w:eastAsia="en-US" w:bidi="en-US"/>
                    </w:rPr>
                    <w:t xml:space="preserve">An </w:t>
                  </w:r>
                  <w:r>
                    <w:rPr>
                      <w:rStyle w:val="CharStyle33"/>
                    </w:rPr>
                    <w:t xml:space="preserve">modernen Transitorten </w:t>
                  </w:r>
                  <w:r>
                    <w:rPr>
                      <w:rStyle w:val="CharStyle33"/>
                      <w:lang w:val="en-US" w:eastAsia="en-US" w:bidi="en-US"/>
                    </w:rPr>
                    <w:t xml:space="preserve">- </w:t>
                  </w:r>
                  <w:r>
                    <w:rPr>
                      <w:rStyle w:val="CharStyle33"/>
                    </w:rPr>
                    <w:t>Flughäfen, Bahnhöfen, Raststätten</w:t>
                    <w:br/>
                    <w:t>- stellen sich Fragen von Identität, Zugehörigkeit und mensch</w:t>
                    <w:t>-</w:t>
                    <w:br/>
                    <w:t xml:space="preserve">lichen Verdrängungen. </w:t>
                  </w:r>
                  <w:r>
                    <w:rPr>
                      <w:rStyle w:val="CharStyle288"/>
                      <w:lang w:val="de-DE" w:eastAsia="de-DE" w:bidi="de-DE"/>
                    </w:rPr>
                    <w:t xml:space="preserve">Identity </w:t>
                  </w:r>
                  <w:r>
                    <w:rPr>
                      <w:rStyle w:val="CharStyle288"/>
                    </w:rPr>
                    <w:t>and belonging within the dialecti</w:t>
                    <w:t>-</w:t>
                    <w:br/>
                    <w:t>cal interplay between global processes and local environment.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5" w:lineRule="exact"/>
      </w:pPr>
    </w:p>
    <w:p>
      <w:pPr>
        <w:widowControl w:val="0"/>
        <w:rPr>
          <w:sz w:val="2"/>
          <w:szCs w:val="2"/>
        </w:rPr>
        <w:sectPr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titlePg/>
          <w:pgSz w:w="11900" w:h="8400" w:orient="landscape"/>
          <w:pgMar w:top="970" w:left="569" w:right="665" w:bottom="970" w:header="0" w:footer="3" w:gutter="0"/>
          <w:rtlGutter w:val="0"/>
          <w:cols w:space="720"/>
          <w:pgNumType w:start="30"/>
          <w:noEndnote/>
          <w:docGrid w:linePitch="360"/>
        </w:sectPr>
      </w:pPr>
    </w:p>
    <w:p>
      <w:pPr>
        <w:widowControl w:val="0"/>
        <w:spacing w:line="650" w:lineRule="exact"/>
      </w:pPr>
      <w:r>
        <w:pict>
          <v:shape id="_x0000_s1187" type="#_x0000_t75" style="position:absolute;margin-left:5.e-002pt;margin-top:0;width:369.1pt;height:65.75pt;z-index:-251658693;mso-wrap-distance-left:5.pt;mso-wrap-distance-right:5.pt;mso-position-horizontal-relative:margin" wrapcoords="0 0">
            <v:imagedata r:id="rId121" r:href="rId12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900" w:h="8400" w:orient="landscape"/>
          <w:pgMar w:top="1205" w:left="610" w:right="528" w:bottom="8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Claudia Aravena Abughosh,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Guillermo Clfuentes (cl/de)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Common Place, </w:t>
      </w:r>
      <w:r>
        <w:rPr>
          <w:rStyle w:val="CharStyle269"/>
        </w:rPr>
        <w:t>24:00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Santiago </w:t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Chile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</w:t>
      </w:r>
      <w:r>
        <w:rPr>
          <w:w w:val="100"/>
          <w:spacing w:val="0"/>
          <w:color w:val="000000"/>
          <w:position w:val="0"/>
        </w:rPr>
        <w:t>werden durch den</w:t>
        <w:br/>
        <w:t>Austausch von alltäglichen Blicken, Geräuschen,</w:t>
        <w:br/>
        <w:t>Bildern und Texten zu Polen eines nur subjektiv</w:t>
        <w:br/>
        <w:t xml:space="preserve">existierenden Ortes. </w:t>
      </w:r>
      <w:r>
        <w:rPr>
          <w:rStyle w:val="CharStyle142"/>
          <w:lang w:val="de-DE" w:eastAsia="de-DE" w:bidi="de-DE"/>
        </w:rPr>
        <w:t xml:space="preserve">In </w:t>
      </w:r>
      <w:r>
        <w:rPr>
          <w:rStyle w:val="CharStyle142"/>
        </w:rPr>
        <w:t>the exchange of gazes,</w:t>
        <w:br/>
        <w:t xml:space="preserve">sounds, images and texts Santiago </w:t>
      </w:r>
      <w:r>
        <w:rPr>
          <w:rStyle w:val="CharStyle142"/>
          <w:lang w:val="de-DE" w:eastAsia="de-DE" w:bidi="de-DE"/>
        </w:rPr>
        <w:t xml:space="preserve">de </w:t>
      </w:r>
      <w:r>
        <w:rPr>
          <w:rStyle w:val="CharStyle142"/>
        </w:rPr>
        <w:t>Chile and</w:t>
        <w:br/>
        <w:t>Berlin become poles of a place existing only sub</w:t>
        <w:t>-</w:t>
        <w:br/>
        <w:t>jectively.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Shawn Chapelle (us), Heather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(ca)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9"/>
          <w:b w:val="0"/>
          <w:bCs w:val="0"/>
        </w:rPr>
        <w:t xml:space="preserve">Objects are larger than they appear,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5:00</w:t>
        <w:br/>
      </w:r>
      <w:r>
        <w:rPr>
          <w:rStyle w:val="CharStyle105"/>
        </w:rPr>
        <w:t xml:space="preserve">Über eine Mexiko-Reise, </w:t>
      </w:r>
      <w:r>
        <w:rPr>
          <w:rStyle w:val="CharStyle105"/>
          <w:lang w:val="en-US" w:eastAsia="en-US" w:bidi="en-US"/>
        </w:rPr>
        <w:t xml:space="preserve">die </w:t>
      </w:r>
      <w:r>
        <w:rPr>
          <w:rStyle w:val="CharStyle105"/>
        </w:rPr>
        <w:t>Reisegefährten,</w:t>
        <w:br/>
        <w:t>das Verlassen und Wiederfinden des Zuhauses.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About a road trip to Mexico, travel companions,</w:t>
        <w:br/>
        <w:t xml:space="preserve">and leaving home In order </w:t>
      </w:r>
      <w:r>
        <w:rPr>
          <w:rStyle w:val="CharStyle105"/>
          <w:lang w:val="en-US" w:eastAsia="en-US" w:bidi="en-US"/>
        </w:rPr>
        <w:t xml:space="preserve">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find it again.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Nelson Henricks (ca)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Planetarium, </w:t>
      </w:r>
      <w:r>
        <w:rPr>
          <w:rStyle w:val="CharStyle269"/>
        </w:rPr>
        <w:t>21:00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sonderbare Science-Fiction Komödie über</w:t>
        <w:br/>
        <w:t>das Verlangen nach Weltraumreisen, unterlegt</w:t>
        <w:br/>
        <w:t>von einer Mischung aus Pop und experimentel</w:t>
        <w:t>-</w:t>
        <w:br/>
        <w:t xml:space="preserve">ler elektronischen Musik.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rStyle w:val="CharStyle142"/>
        </w:rPr>
        <w:t>whimsical science-</w:t>
        <w:br/>
        <w:t>fiction comedy about the desire for space travel,</w:t>
        <w:br/>
        <w:t>sound-tracked to a mix of pop music and experi</w:t>
        <w:t>-</w:t>
        <w:br/>
        <w:t xml:space="preserve">mental </w:t>
      </w:r>
      <w:r>
        <w:rPr>
          <w:rStyle w:val="CharStyle142"/>
          <w:lang w:val="es-ES" w:eastAsia="es-ES" w:bidi="es-ES"/>
        </w:rPr>
        <w:t>electrónica.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96" w:name="bookmark96"/>
      <w:r>
        <w:rPr>
          <w:rStyle w:val="CharStyle12"/>
        </w:rPr>
        <w:t>See, Hear, Feel</w:t>
      </w:r>
      <w:bookmarkEnd w:id="96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Wir erschließen uns die Welt durch unsere</w:t>
        <w:br/>
        <w:t>Sinne. Immer dann, wenn ein Sinnesorgan</w:t>
        <w:br/>
        <w:t>besonders empfindlich oder besonders schwach</w:t>
        <w:br/>
        <w:t>ist, wird uns die Art und Weise bewusst, auf die</w:t>
        <w:br/>
        <w:t>unsere Sinne die Welt, die wir erleben, konstru</w:t>
        <w:t>-</w:t>
        <w:br/>
        <w:t>ieren. Die Videos in diesem Programm schärfen</w:t>
        <w:br/>
        <w:t>die Wahrnehmung durch das Sehen-Lernen</w:t>
        <w:br/>
        <w:t>eines Blinden, die Beschreibung eines Raumes</w:t>
        <w:br/>
        <w:t>durch Gebärdensprache, und durch die beson</w:t>
        <w:t>-</w:t>
        <w:br/>
        <w:t>dere 8-Kanal Aufführung einer Dokumentation</w:t>
        <w:br/>
        <w:t>über einen musique concret Komponisten.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open up to our world through our senses.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always then, when one of our sense-organs</w:t>
        <w:br/>
        <w:t>are particularly sensitive or particularly weak, that</w:t>
        <w:br/>
        <w:t>we become aware of the way in which our senses</w:t>
        <w:br/>
        <w:t>construct the world In which we live.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videos in this program sharpen our awareness</w:t>
        <w:br/>
        <w:t>through a blind person's learning to see, the des</w:t>
        <w:t>-</w:t>
        <w:br/>
        <w:t>cription of a space through sign-</w:t>
        <w:br/>
        <w:t>language, and through a special 8 channel</w:t>
        <w:br/>
        <w:t>presentation of a documentary on a musique con</w:t>
        <w:t>-</w:t>
        <w:br/>
        <w:t>cret composer.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Simon Pummell (uk)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Blinded By Light, </w:t>
      </w:r>
      <w:r>
        <w:rPr>
          <w:rStyle w:val="CharStyle269"/>
        </w:rPr>
        <w:t>7:00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Geschichte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Bemühungen eines</w:t>
        <w:br/>
        <w:t>ehemals blinden Mannes, das Sehen zu erlernen.</w:t>
        <w:br/>
      </w:r>
      <w:r>
        <w:rPr>
          <w:rStyle w:val="CharStyle142"/>
        </w:rPr>
        <w:t xml:space="preserve">The story of a formerly </w:t>
      </w:r>
      <w:r>
        <w:rPr>
          <w:rStyle w:val="CharStyle142"/>
          <w:lang w:val="de-DE" w:eastAsia="de-DE" w:bidi="de-DE"/>
        </w:rPr>
        <w:t xml:space="preserve">blind </w:t>
      </w:r>
      <w:r>
        <w:rPr>
          <w:rStyle w:val="CharStyle142"/>
        </w:rPr>
        <w:t>man's struggle to</w:t>
        <w:br/>
        <w:t>learn to see.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Ull Aumiiller (de/ca)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b w:val="0"/>
          <w:bCs w:val="0"/>
        </w:rPr>
        <w:t xml:space="preserve">Mein Kino für </w:t>
      </w:r>
      <w:r>
        <w:rPr>
          <w:rStyle w:val="CharStyle108"/>
          <w:lang w:val="en-US" w:eastAsia="en-US" w:bidi="en-US"/>
          <w:b w:val="0"/>
          <w:bCs w:val="0"/>
        </w:rPr>
        <w:t xml:space="preserve">die </w:t>
      </w:r>
      <w:r>
        <w:rPr>
          <w:rStyle w:val="CharStyle108"/>
          <w:b w:val="0"/>
          <w:bCs w:val="0"/>
        </w:rPr>
        <w:t xml:space="preserve">Ohren, </w:t>
      </w:r>
      <w:r>
        <w:rPr>
          <w:rStyle w:val="CharStyle142"/>
        </w:rPr>
        <w:t>60:00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Arbeit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musique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concrète </w:t>
      </w:r>
      <w:r>
        <w:rPr>
          <w:w w:val="100"/>
          <w:spacing w:val="0"/>
          <w:color w:val="000000"/>
          <w:position w:val="0"/>
        </w:rPr>
        <w:t>Kom</w:t>
        <w:t>-</w:t>
        <w:br/>
        <w:t xml:space="preserve">ponisten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Francis Dhomont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 Lansky,</w:t>
        <w:br/>
      </w:r>
      <w:r>
        <w:rPr>
          <w:w w:val="100"/>
          <w:spacing w:val="0"/>
          <w:color w:val="000000"/>
          <w:position w:val="0"/>
        </w:rPr>
        <w:t>über Musikmachen mit Geräuschen, Mikro</w:t>
        <w:t>-</w:t>
        <w:br/>
        <w:t xml:space="preserve">phon, Tonband und Computer. </w:t>
      </w:r>
      <w:r>
        <w:rPr>
          <w:rStyle w:val="CharStyle142"/>
        </w:rPr>
        <w:t>This film is about</w:t>
        <w:br/>
        <w:t xml:space="preserve">the </w:t>
      </w:r>
      <w:r>
        <w:rPr>
          <w:rStyle w:val="CharStyle142"/>
          <w:lang w:val="fr-FR" w:eastAsia="fr-FR" w:bidi="fr-FR"/>
        </w:rPr>
        <w:t xml:space="preserve">musique concrète </w:t>
      </w:r>
      <w:r>
        <w:rPr>
          <w:rStyle w:val="CharStyle142"/>
        </w:rPr>
        <w:t xml:space="preserve">of </w:t>
      </w:r>
      <w:r>
        <w:rPr>
          <w:rStyle w:val="CharStyle142"/>
          <w:lang w:val="fr-FR" w:eastAsia="fr-FR" w:bidi="fr-FR"/>
        </w:rPr>
        <w:t>Francis Dhomont and</w:t>
        <w:br/>
      </w:r>
      <w:r>
        <w:rPr>
          <w:rStyle w:val="CharStyle142"/>
        </w:rPr>
        <w:t>Paul Lansky- making music with sounds, audio-</w:t>
        <w:br/>
        <w:t>tape, microphone and computer.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rPr>
          <w:w w:val="100"/>
          <w:spacing w:val="0"/>
          <w:color w:val="000000"/>
          <w:position w:val="0"/>
        </w:rPr>
        <w:t xml:space="preserve">besondere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8-Kanal Auffiihrung/special 8-channel</w:t>
        <w:br/>
        <w:t>screening)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Flora Watzal (at)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Gestures, </w:t>
      </w:r>
      <w:r>
        <w:rPr>
          <w:rStyle w:val="CharStyle269"/>
        </w:rPr>
        <w:t>6:00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Frau beschreibt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Gebärdensprache</w:t>
        <w:br/>
        <w:t>ihren Arbeitsraum und ihre Tätigkeiten darin.</w:t>
        <w:br/>
        <w:t>Diese Beschreibung wird durch eine digitalisier</w:t>
        <w:t>-</w:t>
        <w:br/>
        <w:t xml:space="preserve">te Manipulation des Videos verstärkt. </w:t>
      </w:r>
      <w:r>
        <w:rPr>
          <w:rStyle w:val="CharStyle142"/>
          <w:lang w:val="de-DE" w:eastAsia="de-DE" w:bidi="de-DE"/>
        </w:rPr>
        <w:t xml:space="preserve">In </w:t>
      </w:r>
      <w:r>
        <w:rPr>
          <w:rStyle w:val="CharStyle142"/>
        </w:rPr>
        <w:t>sign lan</w:t>
        <w:t>-</w:t>
        <w:br/>
        <w:t>guage, a woman describes her workroom and her</w:t>
        <w:br/>
        <w:t>activities there. The description is emphasised</w:t>
        <w:br/>
        <w:t>through the digital manipulation of the video. ,</w:t>
      </w:r>
      <w:r>
        <w:br w:type="page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434" w:line="200" w:lineRule="exact"/>
        <w:ind w:left="0" w:right="0" w:firstLine="0"/>
      </w:pPr>
      <w:r>
        <w:pict>
          <v:shape id="_x0000_s1188" type="#_x0000_t202" style="position:absolute;margin-left:-37.7pt;margin-top:9.95pt;width:19.7pt;height:12.4pt;z-index:-125829316;mso-wrap-distance-left:5.pt;mso-wrap-distance-right:5.pt;mso-position-horizontal-relative:margin;mso-position-vertical-relative:margin" fillcolor="#FEDCCB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1"/>
                      <w:lang w:val="en-US" w:eastAsia="en-US" w:bidi="en-US"/>
                      <w:b/>
                      <w:bCs/>
                    </w:rPr>
                    <w:t>7.2.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9" type="#_x0000_t75" style="position:absolute;margin-left:277.9pt;margin-top:-4.3pt;width:207.6pt;height:52.8pt;z-index:-125829315;mso-wrap-distance-left:102.7pt;mso-wrap-distance-right:5.pt;mso-position-horizontal-relative:margin;mso-position-vertical-relative:margin" wrapcoords="0 0 21600 0 21600 21600 0 21600 0 0">
            <v:imagedata r:id="rId123" r:href="rId124"/>
            <w10:wrap type="square" side="left" anchorx="margin" anchory="margin"/>
          </v:shape>
        </w:pict>
      </w:r>
      <w:bookmarkStart w:id="97" w:name="bookmark97"/>
      <w:r>
        <w:rPr>
          <w:rStyle w:val="CharStyle306"/>
        </w:rPr>
        <w:t xml:space="preserve">21.00 h </w:t>
      </w:r>
      <w:r>
        <w:rPr>
          <w:rStyle w:val="CharStyle307"/>
          <w:lang w:val="en-US" w:eastAsia="en-US" w:bidi="en-US"/>
        </w:rPr>
        <w:t xml:space="preserve">&gt; </w:t>
      </w:r>
      <w:r>
        <w:rPr>
          <w:rStyle w:val="CharStyle307"/>
        </w:rPr>
        <w:t>Theatersaal</w:t>
      </w:r>
      <w:bookmarkEnd w:id="97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0" w:line="200" w:lineRule="exact"/>
        <w:ind w:left="0" w:right="0" w:firstLine="0"/>
      </w:pPr>
      <w:bookmarkStart w:id="98" w:name="bookmark98"/>
      <w:r>
        <w:rPr>
          <w:rStyle w:val="CharStyle12"/>
        </w:rPr>
        <w:t>Strange Guys</w:t>
      </w:r>
      <w:bookmarkEnd w:id="98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6"/>
        </w:rPr>
        <w:t>Zahlreiche junge Künstler beschäftigen sich mit</w:t>
        <w:br/>
        <w:t>der sie umgebenden Welt als sei sie ein fremd</w:t>
        <w:t>-</w:t>
        <w:br/>
        <w:t>artiger, unverständlicher Ort. Mit den Mitteln</w:t>
        <w:br/>
        <w:t>einer flexibler werdenden Videokunst und durch</w:t>
        <w:br/>
        <w:t>Anleihen bei der Performance gestalten sie</w:t>
        <w:br/>
        <w:t>Situationen, in denen Absurdität und Obsession</w:t>
        <w:br/>
        <w:t>die letzten Bastionen des Subjekts darstellcn. 1st</w:t>
        <w:br/>
        <w:t>es ein Zufall, dass es sich bei allen Beispielen in</w:t>
        <w:br/>
        <w:t>diesem Programm um junge Männer handelt?</w:t>
        <w:br/>
        <w:t xml:space="preserve">Dabei sind auch Laurent </w:t>
      </w:r>
      <w:r>
        <w:rPr>
          <w:rStyle w:val="CharStyle86"/>
          <w:lang w:val="en-US" w:eastAsia="en-US" w:bidi="en-US"/>
        </w:rPr>
        <w:t xml:space="preserve">Vicente </w:t>
      </w:r>
      <w:r>
        <w:rPr>
          <w:rStyle w:val="CharStyle86"/>
        </w:rPr>
        <w:t>und Thomas</w:t>
        <w:br/>
        <w:t>Bernardet (fr), die für den transmediale Image</w:t>
        <w:br/>
      </w:r>
      <w:r>
        <w:rPr>
          <w:rStyle w:val="CharStyle86"/>
          <w:lang w:val="en-US" w:eastAsia="en-US" w:bidi="en-US"/>
        </w:rPr>
        <w:t xml:space="preserve">award </w:t>
      </w:r>
      <w:r>
        <w:rPr>
          <w:rStyle w:val="CharStyle86"/>
        </w:rPr>
        <w:t>nominiert sind.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Countless young artists are dealing with the world</w:t>
        <w:br/>
        <w:t>that surrounds them as though it is a foreign,</w:t>
        <w:br/>
        <w:t>incomprehensible place. Through the means offered</w:t>
        <w:br/>
        <w:t>by an increasingly flexible video art, and through</w:t>
        <w:br/>
        <w:t>loans at the performance, they create situations in</w:t>
        <w:br/>
        <w:t>which absurdity and obsession convey the last</w:t>
        <w:br/>
        <w:t>bastions of the subject. Is it chance, that all the</w:t>
        <w:br/>
        <w:t>examples offered in this program deal with young</w:t>
        <w:br/>
        <w:t>men? Also shown in this section are Laurent Vicente</w:t>
        <w:br/>
        <w:t>and Thomas Bernardet (fr) who have been nomina</w:t>
        <w:t>-</w:t>
        <w:br/>
        <w:t xml:space="preserve">ted for the </w:t>
      </w:r>
      <w:r>
        <w:rPr>
          <w:rStyle w:val="CharStyle44"/>
          <w:lang w:val="de-DE" w:eastAsia="de-DE" w:bidi="de-DE"/>
        </w:rPr>
        <w:t xml:space="preserve">transmediale </w:t>
      </w:r>
      <w:r>
        <w:rPr>
          <w:rStyle w:val="CharStyle44"/>
        </w:rPr>
        <w:t>Image award.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br w:type="column"/>
      </w:r>
      <w:r>
        <w:rPr>
          <w:rStyle w:val="CharStyle44"/>
        </w:rPr>
        <w:t>Eddie D (nl)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Significance and Back, </w:t>
      </w:r>
      <w:r>
        <w:rPr>
          <w:rStyle w:val="CharStyle44"/>
        </w:rPr>
        <w:t>3:00; Composition of unre</w:t>
        <w:t>-</w:t>
        <w:br/>
        <w:t>lated video segments based on incidental everyday</w:t>
        <w:br/>
        <w:t>perceptions: the rattling lid of a pan, a foot stam</w:t>
        <w:t>-</w:t>
        <w:br/>
        <w:t>ping, a talking head on the television.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44"/>
        </w:rPr>
        <w:t>Philip Ryder (uk)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Dental, </w:t>
      </w:r>
      <w:r>
        <w:rPr>
          <w:rStyle w:val="CharStyle44"/>
        </w:rPr>
        <w:t>2:30; The pain of love.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Shnoarbits, </w:t>
      </w:r>
      <w:r>
        <w:rPr>
          <w:rStyle w:val="CharStyle44"/>
        </w:rPr>
        <w:t>1:35; Part of the Sofa Club series, a</w:t>
        <w:br/>
        <w:t>performance done in the early hours of the morning</w:t>
        <w:br/>
        <w:t>after an all nighter garbage scavenge in Nottingham.</w:t>
        <w:br/>
      </w:r>
      <w:r>
        <w:rPr>
          <w:rStyle w:val="CharStyle97"/>
          <w:b w:val="0"/>
          <w:bCs w:val="0"/>
        </w:rPr>
        <w:t xml:space="preserve">Train, </w:t>
      </w:r>
      <w:r>
        <w:rPr>
          <w:rStyle w:val="CharStyle44"/>
        </w:rPr>
        <w:t>2:30; 16mm film footage that has been</w:t>
        <w:br/>
        <w:t>run over by a train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Rock, </w:t>
      </w:r>
      <w:r>
        <w:rPr>
          <w:rStyle w:val="CharStyle44"/>
        </w:rPr>
        <w:t>1:00; Video version of a superS piece on</w:t>
        <w:br/>
        <w:t>suicide drowning.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b w:val="0"/>
          <w:bCs w:val="0"/>
        </w:rPr>
        <w:t xml:space="preserve">Right, you f*»***g asked for it, </w:t>
      </w:r>
      <w:r>
        <w:rPr>
          <w:rStyle w:val="CharStyle44"/>
        </w:rPr>
        <w:t>1:30; A real fight</w:t>
        <w:br/>
        <w:t>but without any physical contact. A fight between</w:t>
        <w:br/>
        <w:t>a male and female were the odds are equal.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44"/>
        </w:rPr>
        <w:t>Tim Etchells, Hugo Glendinning (uk)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6"/>
          <w:b w:val="0"/>
          <w:bCs w:val="0"/>
        </w:rPr>
        <w:t>Kent Beeson is a Classic &amp; an Absolutely New Thing,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44"/>
        </w:rPr>
        <w:t>13:00; A spiralling account of one man’s fantasies</w:t>
        <w:br/>
        <w:t>of showbiz affluence In America.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44"/>
        </w:rPr>
        <w:t>Jamsen Law (hk)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97"/>
          <w:b w:val="0"/>
          <w:bCs w:val="0"/>
        </w:rPr>
        <w:t xml:space="preserve">Matching Four with Twelve: Digesting Patience, </w:t>
      </w:r>
      <w:r>
        <w:rPr>
          <w:rStyle w:val="CharStyle44"/>
        </w:rPr>
        <w:t>8:00</w:t>
        <w:br/>
        <w:t>Exploration of certain conditions of psychosis on</w:t>
        <w:br/>
        <w:t>the basis of the processes devouring and desire.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br w:type="column"/>
      </w:r>
      <w:r>
        <w:rPr>
          <w:rStyle w:val="CharStyle44"/>
        </w:rPr>
        <w:t>Laurent Vicente, Thomas Bernardet (fr)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96"/>
          <w:b w:val="0"/>
          <w:bCs w:val="0"/>
        </w:rPr>
        <w:t xml:space="preserve">Les doubres, </w:t>
      </w:r>
      <w:r>
        <w:rPr>
          <w:rStyle w:val="CharStyle104"/>
        </w:rPr>
        <w:t>3:00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44"/>
        </w:rPr>
        <w:t>Two performers are skating in an urban space -</w:t>
        <w:br/>
        <w:t>without skateboard.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44"/>
        </w:rPr>
        <w:t>(nominated for Image Award, s. page 16)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97"/>
          <w:b w:val="0"/>
          <w:bCs w:val="0"/>
        </w:rPr>
        <w:t xml:space="preserve">Le doubre, </w:t>
      </w:r>
      <w:r>
        <w:rPr>
          <w:rStyle w:val="CharStyle44"/>
        </w:rPr>
        <w:t>1:30; About sub-cultural processes.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97"/>
          <w:b w:val="0"/>
          <w:bCs w:val="0"/>
        </w:rPr>
        <w:t xml:space="preserve">In da box, </w:t>
      </w:r>
      <w:r>
        <w:rPr>
          <w:rStyle w:val="CharStyle44"/>
        </w:rPr>
        <w:t>4:00; To catch the image of people in</w:t>
        <w:br/>
        <w:t>relation with their position in the city. What is in</w:t>
        <w:br/>
        <w:t>the box is already in the box!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97"/>
          <w:b w:val="0"/>
          <w:bCs w:val="0"/>
        </w:rPr>
        <w:t xml:space="preserve">Archiskate, </w:t>
      </w:r>
      <w:r>
        <w:rPr>
          <w:rStyle w:val="CharStyle44"/>
        </w:rPr>
        <w:t>5:00; Archiskate shows our faculty to</w:t>
        <w:br/>
        <w:t>apprehend our field of action &amp; vision.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96"/>
          <w:b w:val="0"/>
          <w:bCs w:val="0"/>
        </w:rPr>
        <w:t xml:space="preserve">Just say no, </w:t>
      </w:r>
      <w:r>
        <w:rPr>
          <w:rStyle w:val="CharStyle104"/>
        </w:rPr>
        <w:t>1:30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This video mixes urban, pop and media slogans</w:t>
        <w:br/>
        <w:t>with some truly familiar experiences,</w:t>
        <w:br/>
      </w:r>
      <w:r>
        <w:rPr>
          <w:rStyle w:val="CharStyle97"/>
          <w:b w:val="0"/>
          <w:bCs w:val="0"/>
        </w:rPr>
        <w:t xml:space="preserve">wawawa.barcelon, </w:t>
      </w:r>
      <w:r>
        <w:rPr>
          <w:rStyle w:val="CharStyle44"/>
        </w:rPr>
        <w:t>4:00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This video expresses the power of not being able</w:t>
        <w:br/>
        <w:t>to describe what we see or feel.</w:t>
        <w:br/>
      </w:r>
      <w:r>
        <w:rPr>
          <w:rStyle w:val="CharStyle97"/>
          <w:b w:val="0"/>
          <w:bCs w:val="0"/>
        </w:rPr>
        <w:t xml:space="preserve">AstheSpeedoftheModernlife, </w:t>
      </w:r>
      <w:r>
        <w:rPr>
          <w:rStyle w:val="CharStyle44"/>
        </w:rPr>
        <w:t>1:30</w:t>
        <w:br/>
        <w:t>Does the personality suffer because of the speed</w:t>
        <w:br/>
        <w:t>of actual information and communication tools?</w:t>
        <w:br/>
        <w:t>Fan Yuk Man (hk)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11900" w:h="8400" w:orient="landscape"/>
          <w:pgMar w:top="745" w:left="1074" w:right="694" w:bottom="810" w:header="0" w:footer="3" w:gutter="0"/>
          <w:rtlGutter w:val="0"/>
          <w:cols w:num="3" w:space="102"/>
          <w:noEndnote/>
          <w:docGrid w:linePitch="360"/>
        </w:sectPr>
      </w:pPr>
      <w:r>
        <w:rPr>
          <w:rStyle w:val="CharStyle97"/>
          <w:b w:val="0"/>
          <w:bCs w:val="0"/>
        </w:rPr>
        <w:t xml:space="preserve">Born in HK with my own Techniques, </w:t>
      </w:r>
      <w:r>
        <w:rPr>
          <w:rStyle w:val="CharStyle44"/>
        </w:rPr>
        <w:t>5:00</w:t>
        <w:br/>
        <w:t>A fast and stylish documentary about the Hong</w:t>
        <w:br/>
        <w:t>Kong skater’s scene.</w:t>
      </w:r>
    </w:p>
    <w:p>
      <w:pPr>
        <w:pStyle w:val="Style160"/>
        <w:widowControl w:val="0"/>
        <w:keepNext/>
        <w:keepLines/>
        <w:shd w:val="clear" w:color="auto" w:fill="auto"/>
        <w:bidi w:val="0"/>
        <w:jc w:val="left"/>
        <w:spacing w:before="0" w:after="69" w:line="200" w:lineRule="exact"/>
        <w:ind w:left="0" w:right="0" w:firstLine="0"/>
      </w:pPr>
      <w:r>
        <w:pict>
          <v:shape id="_x0000_s1190" type="#_x0000_t202" style="position:absolute;margin-left:-44.65pt;margin-top:14.05pt;width:19.9pt;height:9.85pt;z-index:-125829314;mso-wrap-distance-left:5.pt;mso-wrap-distance-right:25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9"/>
                      <w:b w:val="0"/>
                      <w:bCs w:val="0"/>
                    </w:rPr>
                    <w:t>- riday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91" type="#_x0000_t202" style="position:absolute;margin-left:-41.3pt;margin-top:39.95pt;width:19.9pt;height:12.85pt;z-index:-12582931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92"/>
                      <w:b w:val="0"/>
                      <w:bCs w:val="0"/>
                    </w:rPr>
                    <w:t>8</w:t>
                  </w:r>
                  <w:r>
                    <w:rPr>
                      <w:rStyle w:val="CharStyle293"/>
                      <w:b/>
                      <w:bCs/>
                    </w:rPr>
                    <w:t>.</w:t>
                  </w:r>
                  <w:r>
                    <w:rPr>
                      <w:rStyle w:val="CharStyle292"/>
                      <w:b w:val="0"/>
                      <w:bCs w:val="0"/>
                    </w:rPr>
                    <w:t>2</w:t>
                  </w:r>
                  <w:r>
                    <w:rPr>
                      <w:rStyle w:val="CharStyle293"/>
                      <w:b/>
                      <w:bCs/>
                    </w:rPr>
                    <w:t>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2" type="#_x0000_t75" style="position:absolute;margin-left:-43.7pt;margin-top:74.35pt;width:41.3pt;height:28.55pt;z-index:-125829312;mso-wrap-distance-left:5.pt;mso-wrap-distance-right:5.pt;mso-position-horizontal-relative:margin;mso-position-vertical-relative:margin" wrapcoords="0 0 21600 0 21600 21600 0 21600 0 0">
            <v:imagedata r:id="rId125" r:href="rId126"/>
            <w10:wrap type="square" side="right" anchorx="margin" anchory="margin"/>
          </v:shape>
        </w:pict>
      </w:r>
      <w:r>
        <w:pict>
          <v:shape id="_x0000_s1193" type="#_x0000_t75" style="position:absolute;margin-left:1.2pt;margin-top:7.65pt;width:515.05pt;height:68.4pt;z-index:-125829311;mso-wrap-distance-left:5.pt;mso-wrap-distance-right:5.pt;mso-position-horizontal-relative:margin;mso-position-vertical-relative:margin" wrapcoords="0 0 21600 0 21600 21600 0 21600 0 0">
            <v:imagedata r:id="rId127" r:href="rId128"/>
            <w10:wrap type="square" anchorx="margin" anchory="margin"/>
          </v:shape>
        </w:pict>
      </w:r>
      <w:bookmarkStart w:id="99" w:name="bookmark99"/>
      <w:r>
        <w:rPr>
          <w:rStyle w:val="CharStyle309"/>
        </w:rPr>
        <w:t>Screening 7</w:t>
      </w:r>
      <w:bookmarkEnd w:id="99"/>
    </w:p>
    <w:p>
      <w:pPr>
        <w:pStyle w:val="Style160"/>
        <w:widowControl w:val="0"/>
        <w:keepNext/>
        <w:keepLines/>
        <w:shd w:val="clear" w:color="auto" w:fill="auto"/>
        <w:bidi w:val="0"/>
        <w:jc w:val="left"/>
        <w:spacing w:before="0" w:after="369" w:line="200" w:lineRule="exact"/>
        <w:ind w:left="0" w:right="0" w:firstLine="0"/>
      </w:pPr>
      <w:bookmarkStart w:id="100" w:name="bookmark100"/>
      <w:r>
        <w:rPr>
          <w:rStyle w:val="CharStyle309"/>
        </w:rPr>
        <w:t>19.00 h &gt; Theatersaal</w:t>
      </w:r>
      <w:bookmarkEnd w:id="100"/>
    </w:p>
    <w:p>
      <w:pPr>
        <w:pStyle w:val="Style160"/>
        <w:widowControl w:val="0"/>
        <w:keepNext/>
        <w:keepLines/>
        <w:shd w:val="clear" w:color="auto" w:fill="auto"/>
        <w:bidi w:val="0"/>
        <w:jc w:val="left"/>
        <w:spacing w:before="0" w:after="95" w:line="200" w:lineRule="exact"/>
        <w:ind w:left="0" w:right="0" w:firstLine="0"/>
      </w:pPr>
      <w:bookmarkStart w:id="101" w:name="bookmark101"/>
      <w:r>
        <w:rPr>
          <w:rStyle w:val="CharStyle164"/>
        </w:rPr>
        <w:t xml:space="preserve">The Power </w:t>
      </w:r>
      <w:r>
        <w:rPr>
          <w:rStyle w:val="CharStyle164"/>
          <w:lang w:val="en-US" w:eastAsia="en-US" w:bidi="en-US"/>
        </w:rPr>
        <w:t xml:space="preserve">of </w:t>
      </w:r>
      <w:r>
        <w:rPr>
          <w:rStyle w:val="CharStyle164"/>
        </w:rPr>
        <w:t>Images</w:t>
      </w:r>
      <w:bookmarkEnd w:id="101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12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Bilder ermöglichen Einblicke, die dem alltäg</w:t>
        <w:t>-</w:t>
        <w:br/>
        <w:t>lichen Blick oft verborgen bleiben - nicht nur in</w:t>
        <w:br/>
        <w:t>unbekannte Orte, sondern auch in Erinnerungs</w:t>
        <w:t>-</w:t>
        <w:br/>
        <w:t>landschaften und Gefühlswelten, von denen</w:t>
        <w:br/>
        <w:t>Bilder berichten können. Da wo Bilder überra</w:t>
        <w:t>-</w:t>
        <w:br/>
        <w:t>schen und Verschlossenes zugänglich machen,</w:t>
        <w:br/>
        <w:t>wo sie überwältigen oder auf eine bestimmte</w:t>
        <w:br/>
        <w:t>Wahrheit insistieren, entfalten sie ihre Macht. In</w:t>
        <w:br/>
        <w:t>den Brechungen dieser Videos werden die</w:t>
        <w:br/>
        <w:t>Geschichten sichtbar und die Erzählmechanis</w:t>
        <w:t>-</w:t>
        <w:br/>
        <w:t>men, durch die die Medien sie hervorbringen.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Images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enable insights, which are often hidden</w:t>
        <w:br/>
        <w:t>from our daily perceptions - not only in unknown</w:t>
        <w:br/>
        <w:t>places, but also in the landscapes of memory and</w:t>
        <w:br/>
        <w:t>worlds of emotions, which images can best con</w:t>
        <w:t>-</w:t>
        <w:br/>
        <w:t>vey. It is the point at which images surprise and</w:t>
        <w:br/>
        <w:t>make accessible that which was closed, when they</w:t>
        <w:br/>
        <w:t>overcome or insist on a particular truth, that their</w:t>
        <w:br/>
        <w:t>true power unfolds. In the breaks in these videos,</w:t>
        <w:br/>
        <w:t>the stories become visible, as do the story-telling</w:t>
        <w:br/>
        <w:t>mechanisms, through which the media reveal</w:t>
        <w:br/>
        <w:t>them.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Chris Bowman (uk)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Our Eye, </w:t>
      </w:r>
      <w:r>
        <w:rPr>
          <w:rStyle w:val="CharStyle269"/>
        </w:rPr>
        <w:t>41:00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Our Eye </w:t>
      </w:r>
      <w:r>
        <w:rPr>
          <w:w w:val="100"/>
          <w:spacing w:val="0"/>
          <w:color w:val="000000"/>
          <w:position w:val="0"/>
        </w:rPr>
        <w:t>ist ein Versuch, den Umgang mit dem</w:t>
        <w:br/>
        <w:t>Medium Film aus der Perspektive von Filme</w:t>
        <w:t>-</w:t>
        <w:br/>
        <w:t>machern unterschiedlicher Generationen zu ver</w:t>
        <w:t>-</w:t>
        <w:br/>
        <w:t>gleichen, mit ihren je verschiedenen Technolo</w:t>
        <w:t>-</w:t>
        <w:br/>
        <w:t>gien und Erwartungen.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Eye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attempt to compare and contrast</w:t>
        <w:br/>
        <w:t>approaches to the medium as "filmmakers" of dif</w:t>
        <w:t>-</w:t>
        <w:br/>
        <w:t>ferent generations, using different technology,</w:t>
        <w:br/>
        <w:t>and with different aspirations for the work.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David Leister &amp; Guy Moss (uk)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lang w:val="en-US" w:eastAsia="en-US" w:bidi="en-US"/>
          <w:b w:val="0"/>
          <w:bCs w:val="0"/>
        </w:rPr>
        <w:t xml:space="preserve">Ritual Tendencies, </w:t>
      </w:r>
      <w:r>
        <w:rPr>
          <w:rStyle w:val="CharStyle142"/>
        </w:rPr>
        <w:t>8:00</w:t>
        <w:br/>
      </w:r>
      <w:r>
        <w:rPr>
          <w:w w:val="100"/>
          <w:spacing w:val="0"/>
          <w:color w:val="000000"/>
          <w:position w:val="0"/>
        </w:rPr>
        <w:t xml:space="preserve">Ein experimenteller Videoessay,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Home-</w:t>
        <w:br/>
        <w:t xml:space="preserve">Movie-Material </w:t>
      </w:r>
      <w:r>
        <w:rPr>
          <w:w w:val="100"/>
          <w:spacing w:val="0"/>
          <w:color w:val="000000"/>
          <w:position w:val="0"/>
        </w:rPr>
        <w:t>zu einer Studie über familiäre</w:t>
        <w:br/>
        <w:t>Beziehungen und das Lernen gesellschaftlicher</w:t>
        <w:br/>
        <w:t xml:space="preserve">Codes verwendet.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rStyle w:val="CharStyle142"/>
        </w:rPr>
        <w:t xml:space="preserve">unique </w:t>
      </w:r>
      <w:r>
        <w:rPr>
          <w:rStyle w:val="CharStyle142"/>
          <w:lang w:val="de-DE" w:eastAsia="de-DE" w:bidi="de-DE"/>
        </w:rPr>
        <w:t xml:space="preserve">experimental </w:t>
      </w:r>
      <w:r>
        <w:rPr>
          <w:rStyle w:val="CharStyle142"/>
        </w:rPr>
        <w:t>video</w:t>
        <w:br/>
        <w:t>essay, using home-movie-footage with its observa</w:t>
        <w:t>-</w:t>
        <w:br/>
        <w:t>tions of family behaviour and relationships.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42"/>
        </w:rPr>
        <w:t xml:space="preserve">Torsten </w:t>
      </w:r>
      <w:r>
        <w:rPr>
          <w:rStyle w:val="CharStyle142"/>
          <w:lang w:val="de-DE" w:eastAsia="de-DE" w:bidi="de-DE"/>
        </w:rPr>
        <w:t xml:space="preserve">Lauschmann (de), </w:t>
      </w:r>
      <w:r>
        <w:rPr>
          <w:rStyle w:val="CharStyle142"/>
        </w:rPr>
        <w:t>Robert Kennedy (uk)</w:t>
        <w:br/>
      </w:r>
      <w:r>
        <w:rPr>
          <w:rStyle w:val="CharStyle108"/>
          <w:lang w:val="en-US" w:eastAsia="en-US" w:bidi="en-US"/>
          <w:b w:val="0"/>
          <w:bCs w:val="0"/>
        </w:rPr>
        <w:t xml:space="preserve">Remember Things before they happen, </w:t>
      </w:r>
      <w:r>
        <w:rPr>
          <w:rStyle w:val="CharStyle142"/>
        </w:rPr>
        <w:t>10:00</w:t>
        <w:br/>
      </w:r>
      <w:r>
        <w:rPr>
          <w:w w:val="100"/>
          <w:spacing w:val="0"/>
          <w:color w:val="000000"/>
          <w:position w:val="0"/>
        </w:rPr>
        <w:t xml:space="preserve">Ein erzählender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>ohne eine Erzählung.</w:t>
        <w:br/>
        <w:t>Sound, Kamera und Schnitttechnik ersetzen</w:t>
        <w:br/>
        <w:t>die Entwicklung einer linearen Handlung.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narrative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without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narrative. Sound,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camera</w:t>
        <w:br/>
        <w:t>and editing techniques are replacing the develop</w:t>
        <w:t>-</w:t>
        <w:br/>
        <w:t>ment of a linear storyline.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Liu Wei (rc)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Underneath, </w:t>
      </w:r>
      <w:r>
        <w:rPr>
          <w:rStyle w:val="CharStyle269"/>
        </w:rPr>
        <w:t>12:00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vermittelt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Liu Wei seine </w:t>
      </w:r>
      <w:r>
        <w:rPr>
          <w:w w:val="100"/>
          <w:spacing w:val="0"/>
          <w:color w:val="000000"/>
          <w:position w:val="0"/>
        </w:rPr>
        <w:t>Empfin</w:t>
        <w:t>-</w:t>
        <w:br/>
        <w:t xml:space="preserve">dungen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Peking, </w:t>
      </w:r>
      <w:r>
        <w:rPr>
          <w:w w:val="100"/>
          <w:spacing w:val="0"/>
          <w:color w:val="000000"/>
          <w:position w:val="0"/>
        </w:rPr>
        <w:t xml:space="preserve">um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 </w:t>
      </w:r>
      <w:r>
        <w:rPr>
          <w:w w:val="100"/>
          <w:spacing w:val="0"/>
          <w:color w:val="000000"/>
          <w:position w:val="0"/>
        </w:rPr>
        <w:t>ein wenig</w:t>
        <w:br/>
        <w:t>dem Rätsel dieses Ortes zu nähern.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video Liu Wei conveys his real feelings</w:t>
        <w:br/>
        <w:t>about Beijing, and by so doing, he hopes to get</w:t>
        <w:br/>
        <w:t>just a little closer to the enigma of this place.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Dorothea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Etzler (de)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129"/>
          <w:headerReference w:type="default" r:id="rId130"/>
          <w:footerReference w:type="even" r:id="rId131"/>
          <w:footerReference w:type="default" r:id="rId132"/>
          <w:headerReference w:type="first" r:id="rId133"/>
          <w:pgSz w:w="11900" w:h="8400" w:orient="landscape"/>
          <w:pgMar w:top="745" w:left="1074" w:right="694" w:bottom="810" w:header="0" w:footer="3" w:gutter="0"/>
          <w:rtlGutter w:val="0"/>
          <w:cols w:num="3" w:space="102"/>
          <w:pgNumType w:start="31"/>
          <w:noEndnote/>
          <w:docGrid w:linePitch="360"/>
        </w:sectPr>
      </w:pPr>
      <w:r>
        <w:rPr>
          <w:rStyle w:val="CharStyle108"/>
          <w:b w:val="0"/>
          <w:bCs w:val="0"/>
        </w:rPr>
        <w:t xml:space="preserve">KDF </w:t>
      </w:r>
      <w:r>
        <w:rPr>
          <w:rStyle w:val="CharStyle108"/>
          <w:lang w:val="en-US" w:eastAsia="en-US" w:bidi="en-US"/>
          <w:b w:val="0"/>
          <w:bCs w:val="0"/>
        </w:rPr>
        <w:t xml:space="preserve">- </w:t>
      </w:r>
      <w:r>
        <w:rPr>
          <w:rStyle w:val="CharStyle108"/>
          <w:b w:val="0"/>
          <w:bCs w:val="0"/>
        </w:rPr>
        <w:t xml:space="preserve">Nicht Schlafen, </w:t>
      </w:r>
      <w:r>
        <w:rPr>
          <w:rStyle w:val="CharStyle142"/>
          <w:lang w:val="de-DE" w:eastAsia="de-DE" w:bidi="de-DE"/>
        </w:rPr>
        <w:t>8:00</w:t>
        <w:br/>
      </w:r>
      <w:r>
        <w:rPr>
          <w:w w:val="100"/>
          <w:spacing w:val="0"/>
          <w:color w:val="000000"/>
          <w:position w:val="0"/>
        </w:rPr>
        <w:t>Aus der Reihe KDF - kleine depressive Filme.</w:t>
        <w:br/>
        <w:t>„Am 11.09.01 komme ich nach Hause und</w:t>
        <w:br/>
        <w:t>kann nicht schlafen. Ich schaue Fernsehen</w:t>
        <w:br/>
        <w:t>und empfange Nachrichten über die Ereignisse</w:t>
        <w:br/>
        <w:t xml:space="preserve">in den USA.“ </w:t>
      </w:r>
      <w:r>
        <w:rPr>
          <w:rStyle w:val="CharStyle142"/>
        </w:rPr>
        <w:t xml:space="preserve">From the series of </w:t>
      </w:r>
      <w:r>
        <w:rPr>
          <w:rStyle w:val="CharStyle142"/>
          <w:lang w:val="de-DE" w:eastAsia="de-DE" w:bidi="de-DE"/>
        </w:rPr>
        <w:t xml:space="preserve">SDF - </w:t>
      </w:r>
      <w:r>
        <w:rPr>
          <w:rStyle w:val="CharStyle142"/>
        </w:rPr>
        <w:t>small</w:t>
        <w:br/>
        <w:t>depressive films. "On September 11th, 2001 I</w:t>
        <w:br/>
        <w:t>come home but cannot find any sleep. I watch TV</w:t>
        <w:br/>
        <w:t>and see the news about the events in the USA."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96" type="#_x0000_t202" style="position:absolute;margin-left:-44.15pt;margin-top:-3.2pt;width:24.5pt;height:9.4pt;z-index:-12582931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8"/>
                    </w:rPr>
                    <w:t>Friday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7" type="#_x0000_t202" style="position:absolute;margin-left:-41.3pt;margin-top:22.pt;width:21.6pt;height:12.4pt;z-index:-125829309;mso-wrap-distance-left:5.pt;mso-wrap-distance-right:5.pt;mso-position-horizontal-relative:margin;mso-position-vertical-relative:margin" fillcolor="#FEFFF9" stroked="f">
            <v:textbox style="mso-fit-shape-to-text:t" inset="0,0,0,0">
              <w:txbxContent>
                <w:p>
                  <w:pPr>
                    <w:pStyle w:val="Style2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96"/>
                    </w:rPr>
                    <w:t>8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96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8" type="#_x0000_t202" style="position:absolute;margin-left:-3.6pt;margin-top:-7.2pt;width:469.9pt;height:93.6pt;z-index:-125829308;mso-wrap-distance-left:5.pt;mso-wrap-distance-right:13.7pt;mso-wrap-distance-bottom:6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3442"/>
                    <w:gridCol w:w="2198"/>
                    <w:gridCol w:w="3758"/>
                  </w:tblGrid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80" w:right="0" w:firstLine="0"/>
                        </w:pPr>
                        <w:r>
                          <w:rPr>
                            <w:rStyle w:val="CharStyle297"/>
                          </w:rPr>
                          <w:t>Screening 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80" w:right="0" w:firstLine="0"/>
                        </w:pPr>
                        <w:r>
                          <w:rPr>
                            <w:rStyle w:val="CharStyle298"/>
                          </w:rPr>
                          <w:t xml:space="preserve">21.00 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297"/>
                          </w:rPr>
                          <w:t>Theatersaal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0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80" w:right="0" w:firstLine="0"/>
                        </w:pPr>
                        <w:r>
                          <w:rPr>
                            <w:rStyle w:val="CharStyle299"/>
                          </w:rPr>
                          <w:t>Neue Surrealisten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300"/>
                            <w:b w:val="0"/>
                            <w:bCs w:val="0"/>
                          </w:rPr>
                          <w:t>WÊÊÊÊÊÊÊÊÊm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103"/>
                          </w:rPr>
                          <w:t xml:space="preserve">Der Surrealismus </w:t>
                        </w:r>
                        <w:r>
                          <w:rPr>
                            <w:rStyle w:val="CharStyle98"/>
                            <w:lang w:val="de-DE" w:eastAsia="de-DE" w:bidi="de-DE"/>
                          </w:rPr>
                          <w:t xml:space="preserve">des 20. </w:t>
                        </w:r>
                        <w:r>
                          <w:rPr>
                            <w:rStyle w:val="CharStyle103"/>
                          </w:rPr>
                          <w:t>Jahrhunderts spielte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98"/>
                            <w:lang w:val="de-DE" w:eastAsia="de-DE" w:bidi="de-DE"/>
                          </w:rPr>
                          <w:t>Seungho Cho(us)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20" w:right="0" w:firstLine="0"/>
                        </w:pPr>
                        <w:r>
                          <w:rPr>
                            <w:rStyle w:val="CharStyle98"/>
                            <w:lang w:val="de-DE" w:eastAsia="de-DE" w:bidi="de-DE"/>
                          </w:rPr>
                          <w:t>Peter McDonald (au)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103"/>
                          </w:rPr>
                          <w:t>mit Wahrnehmungen und Gefühlen, frustrier-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301"/>
                            <w:lang w:val="de-DE" w:eastAsia="de-DE" w:bidi="de-DE"/>
                            <w:b w:val="0"/>
                            <w:bCs w:val="0"/>
                          </w:rPr>
                          <w:t xml:space="preserve">67/97, </w:t>
                        </w:r>
                        <w:r>
                          <w:rPr>
                            <w:rStyle w:val="CharStyle302"/>
                            <w:lang w:val="de-DE" w:eastAsia="de-DE" w:bidi="de-DE"/>
                          </w:rPr>
                          <w:t>7:40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20" w:right="0" w:firstLine="0"/>
                        </w:pPr>
                        <w:r>
                          <w:rPr>
                            <w:rStyle w:val="CharStyle301"/>
                            <w:b w:val="0"/>
                            <w:bCs w:val="0"/>
                          </w:rPr>
                          <w:t xml:space="preserve">Harvey, </w:t>
                        </w:r>
                        <w:r>
                          <w:rPr>
                            <w:rStyle w:val="CharStyle98"/>
                            <w:lang w:val="de-DE" w:eastAsia="de-DE" w:bidi="de-DE"/>
                          </w:rPr>
                          <w:t>11:00</w:t>
                        </w:r>
                      </w:p>
                    </w:tc>
                  </w:tr>
                </w:tbl>
              </w:txbxContent>
            </v:textbox>
            <w10:wrap type="square" anchorx="margin" anchory="margin"/>
          </v:shape>
        </w:pict>
      </w:r>
      <w:r>
        <w:pict>
          <v:shape id="_x0000_s1199" type="#_x0000_t202" style="position:absolute;margin-left:171.85pt;margin-top:86.05pt;width:163.2pt;height:8.75pt;z-index:-125829307;mso-wrap-distance-left:5.pt;mso-wrap-distance-right:13.7pt;mso-wrap-distance-bottom:6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05"/>
                    </w:rPr>
                    <w:t>What If everything could be read by a scanner?</w:t>
                  </w:r>
                </w:p>
              </w:txbxContent>
            </v:textbox>
            <w10:wrap type="square" anchorx="margin" anchory="margin"/>
          </v:shape>
        </w:pict>
      </w:r>
      <w:r>
        <w:rPr>
          <w:rStyle w:val="CharStyle313"/>
          <w:lang w:val="en-US" w:eastAsia="en-US" w:bidi="en-US"/>
        </w:rPr>
        <w:t xml:space="preserve">ten </w:t>
      </w:r>
      <w:r>
        <w:rPr>
          <w:rStyle w:val="CharStyle313"/>
        </w:rPr>
        <w:t>Erwartungen und schockierenden Bildern.</w:t>
        <w:br/>
        <w:t>Der Film eignete sich hervorragend als Medium</w:t>
        <w:br/>
        <w:t>für die Inszenierung surrealer Wirklichkeit. Die</w:t>
        <w:br/>
        <w:t>digitalen Bildtechnologien ermöglichen heute</w:t>
        <w:br/>
        <w:t>Formen der Verfremdung und Bearbeitung, die -</w:t>
        <w:br/>
        <w:t>jenseits aufwendiger Computeranimationen -</w:t>
        <w:br/>
        <w:t>einen neuen Surrealismus in Aussicht stellen,</w:t>
        <w:br/>
        <w:t>der die Verunsicherung tief in der technischen</w:t>
        <w:br/>
        <w:t>Substanz der Bilder sucht.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The surrealism of the 20th century played with per</w:t>
        <w:t>-</w:t>
        <w:br/>
        <w:t>ceptions and feelings, frustrated expectations and</w:t>
        <w:br/>
        <w:t>shocking Images. Film is a medium exceptionally</w:t>
        <w:br/>
        <w:t>well suited to the construction of surreal realities.</w:t>
        <w:br/>
        <w:t>The digital image technologies employed today</w:t>
        <w:br/>
        <w:t>make possible forms of alienation and adaptation</w:t>
        <w:br/>
        <w:t>which - to a far greater extent than complex compu</w:t>
        <w:t>-</w:t>
        <w:br/>
        <w:t>ter animations - point towards a new surrealism,</w:t>
        <w:br/>
        <w:t>which seeks Insecurity deep within the technical</w:t>
        <w:br/>
        <w:t>substance of the Images.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44"/>
        </w:rPr>
        <w:t>Les LeVeque (us)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4"/>
          <w:b w:val="0"/>
          <w:bCs w:val="0"/>
        </w:rPr>
        <w:t xml:space="preserve">4 Vertigo, </w:t>
      </w:r>
      <w:r>
        <w:rPr>
          <w:rStyle w:val="CharStyle315"/>
        </w:rPr>
        <w:t>9:00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6"/>
        </w:rPr>
        <w:t xml:space="preserve">In this </w:t>
      </w:r>
      <w:r>
        <w:rPr>
          <w:rStyle w:val="CharStyle44"/>
        </w:rPr>
        <w:t xml:space="preserve">work Alfred Hitchcock’s 128 minute </w:t>
      </w:r>
      <w:r>
        <w:rPr>
          <w:rStyle w:val="CharStyle46"/>
        </w:rPr>
        <w:t>film</w:t>
        <w:br/>
      </w:r>
      <w:r>
        <w:rPr>
          <w:rStyle w:val="CharStyle44"/>
        </w:rPr>
        <w:t xml:space="preserve">Vertigo has been condensed at the rate of </w:t>
      </w:r>
      <w:r>
        <w:rPr>
          <w:rStyle w:val="CharStyle46"/>
        </w:rPr>
        <w:t>one</w:t>
        <w:br/>
      </w:r>
      <w:r>
        <w:rPr>
          <w:rStyle w:val="CharStyle44"/>
        </w:rPr>
        <w:t xml:space="preserve">frame every two </w:t>
      </w:r>
      <w:r>
        <w:rPr>
          <w:rStyle w:val="CharStyle46"/>
        </w:rPr>
        <w:t xml:space="preserve">seconds, </w:t>
      </w:r>
      <w:r>
        <w:rPr>
          <w:rStyle w:val="CharStyle44"/>
        </w:rPr>
        <w:t>and kaleidoscopically</w:t>
        <w:br/>
        <w:t>quadrupled.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(nominated for Image Award, s. page 13)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Anita Sarosi (hu)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14"/>
          <w:b w:val="0"/>
          <w:bCs w:val="0"/>
        </w:rPr>
        <w:t xml:space="preserve">Sarkany (Dragon), </w:t>
      </w:r>
      <w:r>
        <w:rPr>
          <w:rStyle w:val="CharStyle316"/>
        </w:rPr>
        <w:t>3:40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 xml:space="preserve">By using visualisations of electric </w:t>
      </w:r>
      <w:r>
        <w:rPr>
          <w:rStyle w:val="CharStyle46"/>
        </w:rPr>
        <w:t xml:space="preserve">oscillations, </w:t>
      </w:r>
      <w:r>
        <w:rPr>
          <w:rStyle w:val="CharStyle44"/>
        </w:rPr>
        <w:t>the</w:t>
        <w:br/>
        <w:t>film conveys the artist's Impression of a dragon.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Kilu Sukmit, Mari Laanemets (ee)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4"/>
          <w:b w:val="0"/>
          <w:bCs w:val="0"/>
        </w:rPr>
        <w:t xml:space="preserve">The Nylon Moon, </w:t>
      </w:r>
      <w:r>
        <w:rPr>
          <w:rStyle w:val="CharStyle316"/>
        </w:rPr>
        <w:t>7:30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This Is a story about a seamstress who couldn't</w:t>
        <w:br/>
        <w:t xml:space="preserve">work anymore </w:t>
      </w:r>
      <w:r>
        <w:rPr>
          <w:rStyle w:val="CharStyle46"/>
        </w:rPr>
        <w:t xml:space="preserve">in a </w:t>
      </w:r>
      <w:r>
        <w:rPr>
          <w:rStyle w:val="CharStyle44"/>
        </w:rPr>
        <w:t xml:space="preserve">ready-to-wear tailor's </w:t>
      </w:r>
      <w:r>
        <w:rPr>
          <w:rStyle w:val="CharStyle46"/>
        </w:rPr>
        <w:t xml:space="preserve">shop </w:t>
      </w:r>
      <w:r>
        <w:rPr>
          <w:rStyle w:val="CharStyle44"/>
        </w:rPr>
        <w:t>and</w:t>
        <w:br/>
        <w:t>has the desire to beautify her body. The video Is at</w:t>
        <w:br/>
        <w:t>the same time poetical and rough.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317"/>
        </w:rPr>
        <w:t xml:space="preserve">A </w:t>
      </w:r>
      <w:r>
        <w:rPr>
          <w:rStyle w:val="CharStyle44"/>
        </w:rPr>
        <w:t>dark tale of obsession and loneliness about</w:t>
        <w:br/>
        <w:t>a man searching for physical and emotional</w:t>
        <w:br/>
        <w:t>completeness.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Harald Holba </w:t>
      </w:r>
      <w:r>
        <w:rPr>
          <w:rStyle w:val="CharStyle317"/>
        </w:rPr>
        <w:t>(at)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8"/>
          <w:b w:val="0"/>
          <w:bCs w:val="0"/>
        </w:rPr>
        <w:t xml:space="preserve">Pool_2, </w:t>
      </w:r>
      <w:r>
        <w:rPr>
          <w:rStyle w:val="CharStyle316"/>
        </w:rPr>
        <w:t>5:00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44"/>
        </w:rPr>
        <w:t>Through the selective presentation of individual</w:t>
        <w:br/>
        <w:t>perception Pool_2 points out the emotional ten</w:t>
        <w:t>-</w:t>
        <w:br/>
        <w:t xml:space="preserve">sions </w:t>
      </w:r>
      <w:r>
        <w:rPr>
          <w:rStyle w:val="CharStyle317"/>
        </w:rPr>
        <w:t xml:space="preserve">of </w:t>
      </w:r>
      <w:r>
        <w:rPr>
          <w:rStyle w:val="CharStyle44"/>
        </w:rPr>
        <w:t>an arranged stress situation.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(nominated </w:t>
      </w:r>
      <w:r>
        <w:rPr>
          <w:rStyle w:val="CharStyle317"/>
        </w:rPr>
        <w:t xml:space="preserve">for </w:t>
      </w:r>
      <w:r>
        <w:rPr>
          <w:rStyle w:val="CharStyle44"/>
        </w:rPr>
        <w:t>Image Award, s. page 12)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Matt Hulse (uk)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8"/>
          <w:b w:val="0"/>
          <w:bCs w:val="0"/>
        </w:rPr>
        <w:t xml:space="preserve">Hotel Central, </w:t>
      </w:r>
      <w:r>
        <w:rPr>
          <w:rStyle w:val="CharStyle316"/>
        </w:rPr>
        <w:t>11:00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The </w:t>
      </w:r>
      <w:r>
        <w:rPr>
          <w:rStyle w:val="CharStyle317"/>
        </w:rPr>
        <w:t xml:space="preserve">action in my films is </w:t>
      </w:r>
      <w:r>
        <w:rPr>
          <w:rStyle w:val="CharStyle44"/>
        </w:rPr>
        <w:t xml:space="preserve">the result </w:t>
      </w:r>
      <w:r>
        <w:rPr>
          <w:rStyle w:val="CharStyle317"/>
        </w:rPr>
        <w:t xml:space="preserve">of </w:t>
      </w:r>
      <w:r>
        <w:rPr>
          <w:rStyle w:val="CharStyle44"/>
        </w:rPr>
        <w:t>conscious</w:t>
        <w:br/>
        <w:t xml:space="preserve">mental </w:t>
      </w:r>
      <w:r>
        <w:rPr>
          <w:rStyle w:val="CharStyle317"/>
        </w:rPr>
        <w:t xml:space="preserve">automation, and in this sense </w:t>
      </w:r>
      <w:r>
        <w:rPr>
          <w:rStyle w:val="CharStyle44"/>
        </w:rPr>
        <w:t xml:space="preserve">does </w:t>
      </w:r>
      <w:r>
        <w:rPr>
          <w:rStyle w:val="CharStyle317"/>
        </w:rPr>
        <w:t>not try</w:t>
        <w:br/>
        <w:t xml:space="preserve">to narrate a </w:t>
      </w:r>
      <w:r>
        <w:rPr>
          <w:rStyle w:val="CharStyle44"/>
        </w:rPr>
        <w:t xml:space="preserve">dream, </w:t>
      </w:r>
      <w:r>
        <w:rPr>
          <w:rStyle w:val="CharStyle317"/>
        </w:rPr>
        <w:t xml:space="preserve">though </w:t>
      </w:r>
      <w:r>
        <w:rPr>
          <w:rStyle w:val="CharStyle44"/>
        </w:rPr>
        <w:t xml:space="preserve">it utilises </w:t>
      </w:r>
      <w:r>
        <w:rPr>
          <w:rStyle w:val="CharStyle317"/>
        </w:rPr>
        <w:t>the same</w:t>
        <w:br/>
      </w:r>
      <w:r>
        <w:rPr>
          <w:rStyle w:val="CharStyle44"/>
        </w:rPr>
        <w:t xml:space="preserve">kind of mechanisms that </w:t>
      </w:r>
      <w:r>
        <w:rPr>
          <w:rStyle w:val="CharStyle317"/>
        </w:rPr>
        <w:t>dreams utilise, (after</w:t>
        <w:br/>
      </w:r>
      <w:r>
        <w:rPr>
          <w:rStyle w:val="CharStyle44"/>
        </w:rPr>
        <w:t>Luis Buñuel 1961)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Jorge Cosmen (es)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footerReference w:type="even" r:id="rId134"/>
          <w:footerReference w:type="default" r:id="rId135"/>
          <w:pgSz w:w="11900" w:h="8400" w:orient="landscape"/>
          <w:pgMar w:top="745" w:left="1074" w:right="694" w:bottom="810" w:header="0" w:footer="3" w:gutter="0"/>
          <w:rtlGutter w:val="0"/>
          <w:cols w:num="3" w:space="102"/>
          <w:pgNumType w:start="34"/>
          <w:noEndnote/>
          <w:docGrid w:linePitch="360"/>
        </w:sectPr>
      </w:pPr>
      <w:r>
        <w:rPr>
          <w:rStyle w:val="CharStyle319"/>
          <w:b w:val="0"/>
          <w:bCs w:val="0"/>
        </w:rPr>
        <w:t xml:space="preserve">Naturaleza Muerta (Still Life), </w:t>
      </w:r>
      <w:r>
        <w:rPr>
          <w:rStyle w:val="CharStyle44"/>
        </w:rPr>
        <w:t>4:25</w:t>
        <w:br/>
        <w:t>Anatomical and psychological study of a dead</w:t>
        <w:br/>
      </w:r>
      <w:r>
        <w:rPr>
          <w:rStyle w:val="CharStyle317"/>
        </w:rPr>
        <w:t xml:space="preserve">lizard floating on a </w:t>
      </w:r>
      <w:r>
        <w:rPr>
          <w:rStyle w:val="CharStyle44"/>
        </w:rPr>
        <w:t>pond.</w:t>
      </w:r>
    </w:p>
    <w:p>
      <w:pPr>
        <w:widowControl w:val="0"/>
        <w:rPr>
          <w:sz w:val="2"/>
          <w:szCs w:val="2"/>
        </w:rPr>
      </w:pPr>
      <w:r>
        <w:pict>
          <v:shape id="_x0000_s1200" type="#_x0000_t202" style="position:absolute;margin-left:-45.35pt;margin-top:5.7pt;width:23.3pt;height:9.85pt;z-index:-125829306;mso-wrap-distance-left:5.pt;mso-wrap-distance-right:22.1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20"/>
                    </w:rPr>
                    <w:t>Sunday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1" type="#_x0000_t202" style="position:absolute;margin-left:-41.5pt;margin-top:31.75pt;width:25.2pt;height:12.6pt;z-index:-1258293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10</w:t>
                  </w:r>
                  <w:r>
                    <w:rPr>
                      <w:rStyle w:val="CharStyle323"/>
                    </w:rPr>
                    <w:t>.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2</w:t>
                  </w:r>
                  <w:r>
                    <w:rPr>
                      <w:rStyle w:val="CharStyle323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02" type="#_x0000_t75" style="position:absolute;margin-left:274.1pt;margin-top:0;width:117.85pt;height:77.75pt;z-index:-125829304;mso-wrap-distance-left:69.85pt;mso-wrap-distance-right:5.pt;mso-position-horizontal-relative:margin" wrapcoords="0 0 21600 0 21600 21600 0 21600 0 0">
            <v:imagedata r:id="rId136" r:href="rId137"/>
            <w10:wrap type="square" side="left" anchorx="margin"/>
          </v:shape>
        </w:pic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9" w:line="200" w:lineRule="exact"/>
        <w:ind w:left="0" w:right="0" w:firstLine="0"/>
      </w:pPr>
      <w:bookmarkStart w:id="102" w:name="bookmark102"/>
      <w:r>
        <w:rPr>
          <w:lang w:val="en-US" w:eastAsia="en-US" w:bidi="en-US"/>
          <w:w w:val="100"/>
          <w:spacing w:val="0"/>
          <w:color w:val="000000"/>
          <w:position w:val="0"/>
        </w:rPr>
        <w:t>Screening 9</w:t>
      </w:r>
      <w:bookmarkEnd w:id="102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374" w:line="200" w:lineRule="exact"/>
        <w:ind w:left="0" w:right="0" w:firstLine="0"/>
      </w:pPr>
      <w:bookmarkStart w:id="103" w:name="bookmark103"/>
      <w:r>
        <w:rPr>
          <w:rStyle w:val="CharStyle325"/>
        </w:rPr>
        <w:t xml:space="preserve">19.00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Theatersaal</w:t>
      </w:r>
      <w:bookmarkEnd w:id="103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0" w:line="200" w:lineRule="exact"/>
        <w:ind w:left="0" w:right="0" w:firstLine="0"/>
      </w:pPr>
      <w:bookmarkStart w:id="104" w:name="bookmark104"/>
      <w:r>
        <w:rPr>
          <w:rStyle w:val="CharStyle89"/>
          <w:lang w:val="en-US" w:eastAsia="en-US" w:bidi="en-US"/>
        </w:rPr>
        <w:t>Ambient Line .02</w:t>
      </w:r>
      <w:bookmarkEnd w:id="104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Kultur der Nachtclubs und der experimen</w:t>
        <w:t>-</w:t>
        <w:br/>
        <w:t>tellen elektronischen Musik bringt gegenwärtig</w:t>
        <w:br/>
        <w:t>eine ganze Welle abstrakter Videoarbeiten her</w:t>
        <w:t>-</w:t>
        <w:br/>
        <w:t>vor, in denen Musik und Bild in teils strengen,</w:t>
        <w:br/>
        <w:t>teils offenen Kompositionen miteinander ver</w:t>
        <w:t>-</w:t>
        <w:br/>
        <w:t>knüpft werden. Manches erscheint wie audio</w:t>
        <w:t>-</w:t>
        <w:br/>
        <w:t>visuelle und zeitbasierte abstrakte Malerei,</w:t>
        <w:br/>
        <w:t>während anderes die digitale technologische</w:t>
        <w:br/>
        <w:t>Struktur von Bild und Klang in den Vorder</w:t>
        <w:t>-</w:t>
        <w:br/>
        <w:t>grund stellen. Weit entfernt von plumper</w:t>
        <w:br/>
        <w:t>Techno-Ästhetik zeigen die Arbeiten, dass der</w:t>
        <w:br/>
        <w:t>Club heute zu einem eigenständigen Ort digita</w:t>
        <w:t>-</w:t>
        <w:br/>
        <w:t>ler Kunst geworden ist.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culture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club and the experimental</w:t>
        <w:br/>
        <w:t>electronic music is currently creating a whole</w:t>
        <w:br/>
        <w:t>wave of abstract video work in which music and</w:t>
        <w:br/>
        <w:t>image are connected to one another through com</w:t>
        <w:t>-</w:t>
        <w:br/>
        <w:t>positions which are partly strict and precise, and</w:t>
        <w:br/>
        <w:t>partly open. Some of these works appear as audio</w:t>
        <w:t>-</w:t>
        <w:br/>
        <w:t>visual and time-based abstract painting, whilst</w:t>
        <w:br/>
        <w:t>others place the digital technological structure of</w:t>
        <w:br/>
        <w:t>image and sound at the forefront.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far cry from the cruder techno aesthetic, these</w:t>
        <w:br/>
        <w:t>works reveal that the club today has become an</w:t>
        <w:br/>
        <w:t>independent space for digital art.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[n: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ja]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(at)</w:t>
        <w:br/>
      </w:r>
      <w:r>
        <w:rPr>
          <w:rStyle w:val="CharStyle109"/>
          <w:b w:val="0"/>
          <w:bCs w:val="0"/>
        </w:rPr>
        <w:t xml:space="preserve">track 09,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113" w:line="206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lively geometric ballet, abstract facade archi</w:t>
        <w:t>-</w:t>
        <w:br/>
        <w:t>tectures, or possibly Tetris, the computer game,</w:t>
        <w:br/>
        <w:t xml:space="preserve">gone berserk? (Christian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Holler)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Maia Gusberti.notdef (at)</w:t>
        <w:br/>
      </w:r>
      <w:r>
        <w:rPr>
          <w:rStyle w:val="CharStyle107"/>
          <w:b w:val="0"/>
          <w:bCs w:val="0"/>
        </w:rPr>
        <w:t xml:space="preserve">.airE, </w:t>
      </w:r>
      <w:r>
        <w:rPr>
          <w:rStyle w:val="CharStyle269"/>
        </w:rPr>
        <w:t>5:00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11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journey along electric power lines. The abstrac</w:t>
        <w:t>-</w:t>
        <w:br/>
        <w:t>tion progresses slowly until only graphic elements</w:t>
        <w:br/>
        <w:t>are recognizable. (Gerald Weber)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3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Norbert Pfaffenbichler, Lotte Schreiber (at)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109"/>
          <w:b w:val="0"/>
          <w:bCs w:val="0"/>
        </w:rPr>
        <w:t xml:space="preserve">36,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36 refers to both aesthetic traditions of abstract</w:t>
        <w:br/>
        <w:t>painting and the structural approaches of early</w:t>
        <w:br/>
        <w:t>geometric film (such as those of Walter Ruttmann</w:t>
        <w:br/>
        <w:t>and Hans Richter. (Gerald Weber)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0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Tinhoko (at)</w:t>
        <w:br/>
      </w:r>
      <w:r>
        <w:rPr>
          <w:rStyle w:val="CharStyle109"/>
          <w:b w:val="0"/>
          <w:bCs w:val="0"/>
        </w:rPr>
        <w:t xml:space="preserve">spatial lines,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gentle, melancholy tenor underlies this opulent</w:t>
        <w:br/>
        <w:t>and sensitively composed fabric of graphics,</w:t>
        <w:br/>
        <w:t>animation and video, allowing the viewer to sus</w:t>
        <w:t>-</w:t>
        <w:br/>
        <w:t>pect more than is actually shown. (Norbert</w:t>
        <w:br/>
        <w:t>Pfaffenbichler)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Belchic QE</w:t>
      </w:r>
      <w:r>
        <w:rPr>
          <w:rStyle w:val="CharStyle269"/>
        </w:rPr>
        <w:t>, 3:52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 were lying on the floor, gazing delightedly at</w:t>
        <w:br/>
        <w:t>the oval monitor screens of somewhat strange-loo-</w:t>
        <w:br/>
        <w:t>king machines, abstract geometric patterns were</w:t>
        <w:br/>
        <w:t>forming in an endless diversity...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Barbara Konopka (pi)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Hybernating Chips, </w:t>
      </w:r>
      <w:r>
        <w:rPr>
          <w:rStyle w:val="CharStyle269"/>
        </w:rPr>
        <w:t>3:00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Homage to the creativity of the machine.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Michaela Schwentner (at)</w:t>
        <w:br/>
      </w:r>
      <w:r>
        <w:rPr>
          <w:rStyle w:val="CharStyle109"/>
          <w:b w:val="0"/>
          <w:bCs w:val="0"/>
        </w:rPr>
        <w:t xml:space="preserve">#Z,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5:00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While "it" is a short music video with the simple title</w:t>
        <w:br/>
        <w:t>#Z , "it" also denotes the obvious reference to the</w:t>
        <w:br/>
        <w:t>imagination’s power (or compulsion) to form an</w:t>
        <w:br/>
        <w:t>image of the noise and light’s origin." (Vraath Ohner)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Bas van Koolwijk (nl)</w:t>
        <w:br/>
      </w:r>
      <w:r>
        <w:rPr>
          <w:rStyle w:val="CharStyle109"/>
          <w:b w:val="0"/>
          <w:bCs w:val="0"/>
        </w:rPr>
        <w:t xml:space="preserve">tst 04,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4:26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headerReference w:type="even" r:id="rId138"/>
          <w:headerReference w:type="default" r:id="rId139"/>
          <w:footerReference w:type="even" r:id="rId140"/>
          <w:footerReference w:type="default" r:id="rId141"/>
          <w:pgSz w:w="11900" w:h="8400" w:orient="landscape"/>
          <w:pgMar w:top="553" w:left="1059" w:right="655" w:bottom="553" w:header="0" w:footer="3" w:gutter="0"/>
          <w:rtlGutter w:val="0"/>
          <w:cols w:num="3" w:space="102"/>
          <w:pgNumType w:start="3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Digitally remodelled analogue TV disturbances,</w:t>
        <w:br/>
        <w:t>sound tracked to an audio translation of a video sig</w:t>
        <w:t>-</w:t>
        <w:br/>
        <w:t>nal.</w:t>
      </w:r>
    </w:p>
    <w:p>
      <w:pPr>
        <w:widowControl w:val="0"/>
        <w:rPr>
          <w:sz w:val="2"/>
          <w:szCs w:val="2"/>
        </w:rPr>
      </w:pPr>
      <w:r>
        <w:pict>
          <v:shape id="_x0000_s1207" type="#_x0000_t75" style="position:absolute;margin-left:-48.25pt;margin-top:0;width:277.9pt;height:64.8pt;z-index:-125829303;mso-wrap-distance-left:5.pt;mso-wrap-distance-right:5.pt;mso-position-horizontal-relative:margin" wrapcoords="0 0 21600 0 21600 21600 0 21600 0 0">
            <v:imagedata r:id="rId142" r:href="rId143"/>
            <w10:wrap type="square" side="right" anchorx="margin"/>
          </v:shape>
        </w:pict>
      </w:r>
      <w:r>
        <w:pict>
          <v:shape id="_x0000_s1208" type="#_x0000_t202" style="position:absolute;margin-left:264.25pt;margin-top:60.pt;width:230.4pt;height:82.85pt;z-index:-125829302;mso-wrap-distance-left:84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28"/>
                      <w:b/>
                      <w:bCs/>
                      <w:color w:val="FFFFFF"/>
                    </w:rPr>
                    <w:t>18</w:t>
                  </w:r>
                  <w:r>
                    <w:rPr>
                      <w:rStyle w:val="CharStyle329"/>
                      <w:vertAlign w:val="superscript"/>
                      <w:b/>
                      <w:bCs/>
                      <w:color w:val="FFFFFF"/>
                    </w:rPr>
                    <w:t>th</w:t>
                  </w:r>
                  <w:r>
                    <w:rPr>
                      <w:rStyle w:val="CharStyle329"/>
                      <w:b/>
                      <w:bCs/>
                      <w:color w:val="FFFFFF"/>
                    </w:rPr>
                    <w:t xml:space="preserve"> International Short Film Festiva</w:t>
                  </w:r>
                </w:p>
                <w:p>
                  <w:pPr>
                    <w:pStyle w:val="Style3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4" w:line="320" w:lineRule="exact"/>
                    <w:ind w:left="0" w:right="0" w:firstLine="0"/>
                  </w:pPr>
                  <w:r>
                    <w:rPr>
                      <w:rStyle w:val="CharStyle332"/>
                      <w:b/>
                      <w:bCs/>
                      <w:color w:val="FFFFFF"/>
                    </w:rPr>
                    <w:t xml:space="preserve">Berlin </w:t>
                  </w:r>
                  <w:r>
                    <w:rPr>
                      <w:rStyle w:val="CharStyle333"/>
                      <w:b/>
                      <w:bCs/>
                    </w:rPr>
                    <w:t>5. - 10. November 2002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34"/>
                      <w:b w:val="0"/>
                      <w:bCs w:val="0"/>
                    </w:rPr>
                    <w:t>In the following 7 competitions about 20 prizes will be awarded:</w:t>
                  </w:r>
                </w:p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35"/>
                      <w:b w:val="0"/>
                      <w:bCs w:val="0"/>
                    </w:rPr>
                    <w:t>international competition, international 1 minute films, international children</w:t>
                    <w:br/>
                    <w:t xml:space="preserve">films, 'local heroes’, films from the region </w:t>
                  </w:r>
                  <w:r>
                    <w:rPr>
                      <w:rStyle w:val="CharStyle335"/>
                      <w:lang w:val="de-DE" w:eastAsia="de-DE" w:bidi="de-DE"/>
                      <w:b w:val="0"/>
                      <w:bCs w:val="0"/>
                    </w:rPr>
                    <w:t>Berlin-Brandenburg,</w:t>
                    <w:br/>
                  </w:r>
                  <w:r>
                    <w:rPr>
                      <w:rStyle w:val="CharStyle335"/>
                      <w:b w:val="0"/>
                      <w:bCs w:val="0"/>
                    </w:rPr>
                    <w:t>international films against right-wing violence and racism,</w:t>
                    <w:br/>
                    <w:t>eject - the long night of the unexpected.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9" type="#_x0000_t75" style="position:absolute;margin-left:254.15pt;margin-top:21.35pt;width:258.pt;height:314.15pt;z-index:-251658686;mso-wrap-distance-left:5.pt;mso-wrap-distance-right:5.pt;mso-position-horizontal-relative:margin;mso-position-vertical-relative:margin" wrapcoords="0 0">
            <v:imagedata r:id="rId144" r:href="rId145"/>
            <w10:wrap anchorx="margin" anchory="margin"/>
          </v:shape>
        </w:pic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Videokunstler (de)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PAN SONIC-koilinen, </w:t>
      </w:r>
      <w:r>
        <w:rPr>
          <w:rStyle w:val="CharStyle269"/>
        </w:rPr>
        <w:t>4:30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experimental work electronic music is visually</w:t>
        <w:br/>
        <w:t>transformed through digital video technology.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Rebecca Cannon (au)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FM, 4:07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work is an interpretation of the transmedia-</w:t>
        <w:br/>
        <w:t>le.02 theme "go public!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-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Gudrun Kemsa (de)</w:t>
        <w:br/>
      </w:r>
      <w:r>
        <w:rPr>
          <w:rStyle w:val="CharStyle109"/>
          <w:b w:val="0"/>
          <w:bCs w:val="0"/>
        </w:rPr>
        <w:t xml:space="preserve">merry-go-round,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6:40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Energy of artificial light and the subjective percep</w:t>
        <w:t>-</w:t>
        <w:br/>
        <w:t>tion of time and motion are central issues in this</w:t>
        <w:br/>
        <w:t>video.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Eltractor (ca)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Steno-Bongo, </w:t>
      </w:r>
      <w:r>
        <w:rPr>
          <w:rStyle w:val="CharStyle269"/>
        </w:rPr>
        <w:t>11:37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Steno-Bongo is a product of an interplay between</w:t>
        <w:br/>
        <w:t>visual signs and sounds from systems of both urban</w:t>
        <w:br/>
        <w:t>communication and new media.</w:t>
      </w:r>
    </w:p>
    <w:p>
      <w:pPr>
        <w:pStyle w:val="Style132"/>
        <w:widowControl w:val="0"/>
        <w:keepNext w:val="0"/>
        <w:keepLines w:val="0"/>
        <w:shd w:val="clear" w:color="auto" w:fill="auto"/>
        <w:bidi w:val="0"/>
        <w:jc w:val="center"/>
        <w:spacing w:before="0" w:after="4" w:line="400" w:lineRule="exact"/>
        <w:ind w:left="400" w:right="0" w:firstLine="0"/>
      </w:pPr>
      <w:r>
        <w:br w:type="column"/>
      </w:r>
      <w:r>
        <w:rPr>
          <w:rStyle w:val="CharStyle337"/>
          <w:b w:val="0"/>
          <w:bCs w:val="0"/>
          <w:color w:val="FFFFFF"/>
        </w:rPr>
        <w:t>in ter film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</w:pPr>
      <w:r>
        <w:rPr>
          <w:rStyle w:val="CharStyle338"/>
          <w:b w:val="0"/>
          <w:bCs w:val="0"/>
        </w:rPr>
        <w:t>The festival also includes: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</w:pPr>
      <w:r>
        <w:rPr>
          <w:rStyle w:val="CharStyle339"/>
          <w:b w:val="0"/>
          <w:bCs w:val="0"/>
          <w:color w:val="FFFFFF"/>
        </w:rPr>
        <w:t>historical short film programs,</w:t>
        <w:br/>
        <w:t>programs from Brazil and France,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</w:pPr>
      <w:r>
        <w:rPr>
          <w:rStyle w:val="CharStyle340"/>
          <w:b w:val="0"/>
          <w:bCs w:val="0"/>
        </w:rPr>
        <w:t xml:space="preserve">... </w:t>
      </w:r>
      <w:r>
        <w:rPr>
          <w:rStyle w:val="CharStyle339"/>
          <w:b w:val="0"/>
          <w:bCs w:val="0"/>
          <w:color w:val="FFFFFF"/>
        </w:rPr>
        <w:t>(video programs, music clips, commercials,</w:t>
        <w:br/>
        <w:t>documentaries, computer animations, seminars,</w:t>
        <w:br/>
        <w:t>parties and more).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620" w:right="0" w:firstLine="0"/>
      </w:pPr>
      <w:r>
        <w:rPr>
          <w:rStyle w:val="CharStyle338"/>
          <w:b w:val="0"/>
          <w:bCs w:val="0"/>
        </w:rPr>
        <w:t>Application deadline is the 15th July 2002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</w:pPr>
      <w:r>
        <w:rPr>
          <w:rStyle w:val="CharStyle338"/>
          <w:b w:val="0"/>
          <w:bCs w:val="0"/>
        </w:rPr>
        <w:t>Best of 2001: 10. February 2002</w:t>
        <w:br/>
        <w:t xml:space="preserve">at </w:t>
      </w:r>
      <w:r>
        <w:rPr>
          <w:rStyle w:val="CharStyle338"/>
          <w:lang w:val="de-DE" w:eastAsia="de-DE" w:bidi="de-DE"/>
          <w:b w:val="0"/>
          <w:bCs w:val="0"/>
        </w:rPr>
        <w:t xml:space="preserve">Akademie der Künste, </w:t>
      </w:r>
      <w:r>
        <w:rPr>
          <w:rStyle w:val="CharStyle338"/>
          <w:b w:val="0"/>
          <w:bCs w:val="0"/>
        </w:rPr>
        <w:t>Berlin, 19 h</w:t>
        <w:br/>
      </w:r>
      <w:r>
        <w:rPr>
          <w:rStyle w:val="CharStyle341"/>
          <w:b w:val="0"/>
          <w:bCs w:val="0"/>
          <w:color w:val="FFFFFF"/>
        </w:rPr>
        <w:t xml:space="preserve">Highlights of the 17th </w:t>
      </w:r>
      <w:r>
        <w:rPr>
          <w:rStyle w:val="CharStyle342"/>
          <w:b w:val="0"/>
          <w:bCs w:val="0"/>
        </w:rPr>
        <w:t>Festival: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</w:pPr>
      <w:r>
        <w:rPr>
          <w:rStyle w:val="CharStyle339"/>
          <w:b w:val="0"/>
          <w:bCs w:val="0"/>
          <w:color w:val="FFFFFF"/>
        </w:rPr>
        <w:t xml:space="preserve">'Going Underground’, </w:t>
      </w:r>
      <w:r>
        <w:rPr>
          <w:rStyle w:val="CharStyle343"/>
          <w:b w:val="0"/>
          <w:bCs w:val="0"/>
        </w:rPr>
        <w:t>the 90 Sec.,</w:t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620" w:right="0" w:firstLine="0"/>
        <w:sectPr>
          <w:headerReference w:type="even" r:id="rId146"/>
          <w:headerReference w:type="default" r:id="rId147"/>
          <w:footerReference w:type="even" r:id="rId148"/>
          <w:footerReference w:type="default" r:id="rId149"/>
          <w:pgSz w:w="11900" w:h="8400" w:orient="landscape"/>
          <w:pgMar w:top="546" w:left="1136" w:right="2811" w:bottom="1204" w:header="0" w:footer="3" w:gutter="0"/>
          <w:rtlGutter w:val="0"/>
          <w:cols w:num="2" w:space="1416"/>
          <w:pgNumType w:start="36"/>
          <w:noEndnote/>
          <w:docGrid w:linePitch="360"/>
        </w:sectPr>
      </w:pPr>
      <w:r>
        <w:rPr>
          <w:rStyle w:val="CharStyle340"/>
          <w:b w:val="0"/>
          <w:bCs w:val="0"/>
        </w:rPr>
        <w:t>Films subway competition</w:t>
        <w:br/>
      </w:r>
      <w:r>
        <w:rPr>
          <w:rStyle w:val="CharStyle339"/>
          <w:b w:val="0"/>
          <w:bCs w:val="0"/>
          <w:color w:val="FFFFFF"/>
        </w:rPr>
        <w:t xml:space="preserve">(31. Jan. </w:t>
      </w:r>
      <w:r>
        <w:rPr>
          <w:rStyle w:val="CharStyle340"/>
          <w:b w:val="0"/>
          <w:bCs w:val="0"/>
        </w:rPr>
        <w:t xml:space="preserve">to </w:t>
      </w:r>
      <w:r>
        <w:rPr>
          <w:rStyle w:val="CharStyle344"/>
        </w:rPr>
        <w:t>6. Feb. 20)2), Pa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272" w:left="0" w:right="0" w:bottom="12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5300" w:right="0" w:firstLine="0"/>
      </w:pPr>
      <w:r>
        <w:rPr>
          <w:rStyle w:val="CharStyle199"/>
          <w:b w:val="0"/>
          <w:bCs w:val="0"/>
          <w:color w:val="EBEBEB"/>
        </w:rPr>
        <w:t xml:space="preserve">For more information and entry forms visit </w:t>
      </w:r>
      <w:r>
        <w:fldChar w:fldCharType="begin"/>
      </w:r>
      <w:r>
        <w:rPr>
          <w:rStyle w:val="CharStyle199"/>
          <w:color w:val="EBEBEB"/>
        </w:rPr>
        <w:instrText> HYPERLINK "http://www.interfilmberlin.de" </w:instrText>
      </w:r>
      <w:r>
        <w:fldChar w:fldCharType="separate"/>
      </w:r>
      <w:r>
        <w:rPr>
          <w:rStyle w:val="Hyperlink"/>
          <w:b w:val="0"/>
          <w:bCs w:val="0"/>
        </w:rPr>
        <w:t>www.interfilmberlin.de</w:t>
      </w:r>
      <w:r>
        <w:fldChar w:fldCharType="end"/>
      </w:r>
    </w:p>
    <w:p>
      <w:pPr>
        <w:pStyle w:val="Style113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5300" w:right="0" w:firstLine="0"/>
        <w:sectPr>
          <w:type w:val="continuous"/>
          <w:pgSz w:w="11900" w:h="8400" w:orient="landscape"/>
          <w:pgMar w:top="1272" w:left="1136" w:right="1573" w:bottom="1219" w:header="0" w:footer="3" w:gutter="0"/>
          <w:rtlGutter w:val="0"/>
          <w:cols w:space="720"/>
          <w:noEndnote/>
          <w:docGrid w:linePitch="360"/>
        </w:sectPr>
      </w:pPr>
      <w:r>
        <w:rPr>
          <w:rStyle w:val="CharStyle340"/>
          <w:lang w:val="fr-FR" w:eastAsia="fr-FR" w:bidi="fr-FR"/>
          <w:b w:val="0"/>
          <w:bCs w:val="0"/>
        </w:rPr>
        <w:t xml:space="preserve">interfilm </w:t>
      </w:r>
      <w:r>
        <w:rPr>
          <w:rStyle w:val="CharStyle340"/>
          <w:b w:val="0"/>
          <w:bCs w:val="0"/>
        </w:rPr>
        <w:t xml:space="preserve">Berlin Tempelhofer </w:t>
      </w:r>
      <w:r>
        <w:rPr>
          <w:rStyle w:val="CharStyle340"/>
          <w:lang w:val="es-ES" w:eastAsia="es-ES" w:bidi="es-ES"/>
          <w:b w:val="0"/>
          <w:bCs w:val="0"/>
        </w:rPr>
        <w:t xml:space="preserve">Ufer </w:t>
      </w:r>
      <w:r>
        <w:rPr>
          <w:rStyle w:val="CharStyle340"/>
          <w:b w:val="0"/>
          <w:bCs w:val="0"/>
        </w:rPr>
        <w:t>1A 10961 Berlin Germany</w:t>
        <w:br/>
      </w:r>
      <w:r>
        <w:rPr>
          <w:rStyle w:val="CharStyle343"/>
          <w:b w:val="0"/>
          <w:bCs w:val="0"/>
        </w:rPr>
        <w:t xml:space="preserve">Fon/Fax: </w:t>
      </w:r>
      <w:r>
        <w:rPr>
          <w:rStyle w:val="CharStyle340"/>
          <w:b w:val="0"/>
          <w:bCs w:val="0"/>
        </w:rPr>
        <w:t xml:space="preserve">0049 - (0)30 - 25 29 13 22 </w:t>
      </w:r>
      <w:r>
        <w:rPr>
          <w:rStyle w:val="CharStyle343"/>
          <w:b w:val="0"/>
          <w:bCs w:val="0"/>
        </w:rPr>
        <w:t xml:space="preserve">e-mail: </w:t>
      </w:r>
      <w:r>
        <w:fldChar w:fldCharType="begin"/>
      </w:r>
      <w:r>
        <w:rPr>
          <w:rStyle w:val="CharStyle340"/>
        </w:rPr>
        <w:instrText> HYPERLINK "mailto:interfilm@interfilmberlin.de" </w:instrText>
      </w:r>
      <w:r>
        <w:fldChar w:fldCharType="separate"/>
      </w:r>
      <w:r>
        <w:rPr>
          <w:rStyle w:val="Hyperlink"/>
          <w:b w:val="0"/>
          <w:bCs w:val="0"/>
        </w:rPr>
        <w:t>interfilm@interfilmberlin.de</w:t>
      </w:r>
      <w:r>
        <w:fldChar w:fldCharType="end"/>
      </w:r>
    </w:p>
    <w:p>
      <w:pPr>
        <w:widowControl w:val="0"/>
        <w:spacing w:line="602" w:lineRule="exact"/>
      </w:pPr>
      <w:r>
        <w:pict>
          <v:shape id="_x0000_s1210" type="#_x0000_t202" style="position:absolute;margin-left:2.4pt;margin-top:29.45pt;width:27.85pt;height:12.4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10</w:t>
                  </w:r>
                  <w:r>
                    <w:rPr>
                      <w:rStyle w:val="CharStyle349"/>
                    </w:rPr>
                    <w:t>.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2</w:t>
                  </w:r>
                  <w:r>
                    <w:rPr>
                      <w:rStyle w:val="CharStyle349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211" type="#_x0000_t202" style="position:absolute;margin-left:41.75pt;margin-top:18.2pt;width:267.35pt;height:23.1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numPr>
                      <w:ilvl w:val="0"/>
                      <w:numId w:val="17"/>
                    </w:numPr>
                    <w:tabs>
                      <w:tab w:leader="none" w:pos="600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05" w:name="bookmark105"/>
                  <w:r>
                    <w:rPr>
                      <w:rStyle w:val="CharStyle350"/>
                    </w:rPr>
                    <w:t xml:space="preserve">h </w:t>
                  </w:r>
                  <w:r>
                    <w:rPr>
                      <w:rStyle w:val="CharStyle281"/>
                    </w:rPr>
                    <w:t xml:space="preserve">Cyberman (Peter Lynch) </w:t>
                  </w:r>
                  <w:r>
                    <w:rPr>
                      <w:rStyle w:val="CharStyle282"/>
                      <w:lang w:val="en-US" w:eastAsia="en-US" w:bidi="en-US"/>
                    </w:rPr>
                    <w:t xml:space="preserve">&gt; </w:t>
                  </w:r>
                  <w:r>
                    <w:rPr>
                      <w:rStyle w:val="CharStyle282"/>
                    </w:rPr>
                    <w:t>Theatersaal</w:t>
                  </w:r>
                  <w:bookmarkEnd w:id="105"/>
                </w:p>
                <w:p>
                  <w:pPr>
                    <w:pStyle w:val="Style10"/>
                    <w:numPr>
                      <w:ilvl w:val="0"/>
                      <w:numId w:val="19"/>
                    </w:numPr>
                    <w:tabs>
                      <w:tab w:leader="none" w:pos="605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06" w:name="bookmark106"/>
                  <w:r>
                    <w:rPr>
                      <w:rStyle w:val="CharStyle350"/>
                    </w:rPr>
                    <w:t xml:space="preserve">h </w:t>
                  </w:r>
                  <w:r>
                    <w:rPr>
                      <w:rStyle w:val="CharStyle281"/>
                    </w:rPr>
                    <w:t xml:space="preserve">The Target Shoots First (Chris Wilcha) </w:t>
                  </w:r>
                  <w:r>
                    <w:rPr>
                      <w:rStyle w:val="CharStyle282"/>
                      <w:lang w:val="en-US" w:eastAsia="en-US" w:bidi="en-US"/>
                    </w:rPr>
                    <w:t xml:space="preserve">&gt; </w:t>
                  </w:r>
                  <w:r>
                    <w:rPr>
                      <w:rStyle w:val="CharStyle282"/>
                    </w:rPr>
                    <w:t>Theatersaal</w:t>
                  </w:r>
                  <w:bookmarkEnd w:id="106"/>
                </w:p>
              </w:txbxContent>
            </v:textbox>
            <w10:wrap anchorx="margin"/>
          </v:shape>
        </w:pict>
      </w:r>
      <w:r>
        <w:pict>
          <v:shape id="_x0000_s1212" type="#_x0000_t75" style="position:absolute;margin-left:318.25pt;margin-top:0;width:104.65pt;height:62.4pt;z-index:-251658685;mso-wrap-distance-left:5.pt;mso-wrap-distance-right:5.pt;mso-position-horizontal-relative:margin" wrapcoords="0 0">
            <v:imagedata r:id="rId150" r:href="rId151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152"/>
          <w:headerReference w:type="default" r:id="rId153"/>
          <w:footerReference w:type="even" r:id="rId154"/>
          <w:footerReference w:type="default" r:id="rId155"/>
          <w:pgSz w:w="11900" w:h="8400" w:orient="landscape"/>
          <w:pgMar w:top="1205" w:left="176" w:right="450" w:bottom="1167" w:header="0" w:footer="3" w:gutter="0"/>
          <w:rtlGutter w:val="0"/>
          <w:cols w:space="720"/>
          <w:pgNumType w:start="35"/>
          <w:noEndnote/>
          <w:docGrid w:linePitch="360"/>
        </w:sectPr>
      </w:pPr>
    </w:p>
    <w:p>
      <w:pPr>
        <w:widowControl w:val="0"/>
        <w:spacing w:line="8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932" w:left="0" w:right="0" w:bottom="10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07" w:name="bookmark107"/>
      <w:r>
        <w:rPr>
          <w:rStyle w:val="CharStyle12"/>
        </w:rPr>
        <w:t>Vorfilm/intro</w:t>
      </w:r>
      <w:bookmarkEnd w:id="107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5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Josephine Starrs, Leon Cmielewski (au):</w:t>
        <w:br/>
        <w:t xml:space="preserve">a.k.a.,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 </w:t>
      </w:r>
      <w:r>
        <w:rPr>
          <w:rStyle w:val="CharStyle105"/>
          <w:lang w:val="en-US" w:eastAsia="en-US" w:bidi="en-US"/>
        </w:rPr>
        <w:t xml:space="preserve">2001,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Beta, </w:t>
      </w:r>
      <w:r>
        <w:rPr>
          <w:rStyle w:val="CharStyle105"/>
          <w:lang w:val="en-US" w:eastAsia="en-US" w:bidi="en-US"/>
        </w:rPr>
        <w:t xml:space="preserve">3:30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min, </w:t>
      </w:r>
      <w:r>
        <w:rPr>
          <w:rStyle w:val="CharStyle105"/>
          <w:lang w:val="en-US" w:eastAsia="en-US" w:bidi="en-US"/>
        </w:rPr>
        <w:t>col</w:t>
        <w:br/>
        <w:t xml:space="preserve">a.k.a. - „also known as“, </w:t>
      </w:r>
      <w:r>
        <w:rPr>
          <w:rStyle w:val="CharStyle105"/>
        </w:rPr>
        <w:t xml:space="preserve">ein </w:t>
      </w:r>
      <w:r>
        <w:rPr>
          <w:rStyle w:val="CharStyle105"/>
          <w:lang w:val="en-US" w:eastAsia="en-US" w:bidi="en-US"/>
        </w:rPr>
        <w:t xml:space="preserve">Alias, </w:t>
      </w:r>
      <w:r>
        <w:rPr>
          <w:rStyle w:val="CharStyle105"/>
        </w:rPr>
        <w:t>eine Fassade,</w:t>
        <w:br/>
        <w:t>eine Tarnung. Dieses kurze Video stellt die</w:t>
        <w:br/>
        <w:t>Frage: Wie reagieren wir auf eine Zeit der voll</w:t>
        <w:t>-</w:t>
        <w:br/>
        <w:t>ständigen Überwachung? Die Antwort ist ganz</w:t>
        <w:br/>
        <w:t>einfach: Sei nie zweimal dieselbe Person,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a.k.a. - "also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known as",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alias, a front,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smoke</w:t>
        <w:t>-</w:t>
        <w:br/>
        <w:t xml:space="preserve">screen. 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poses the question:</w:t>
        <w:br/>
        <w:t>how will we respond when the day of universal</w:t>
        <w:br/>
        <w:t>surveillance arrives? The answer is simple:</w:t>
        <w:br/>
        <w:t>never be the same person twice.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08" w:name="bookmark108"/>
      <w:r>
        <w:rPr>
          <w:rStyle w:val="CharStyle12"/>
        </w:rPr>
        <w:t>Peter Lynch (ca): Cyberman</w:t>
      </w:r>
      <w:bookmarkEnd w:id="108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42"/>
        </w:rPr>
        <w:t xml:space="preserve">Canada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2001, 35 mm/Beta, 88:00 min, col</w:t>
        <w:br/>
      </w:r>
      <w:r>
        <w:rPr>
          <w:w w:val="100"/>
          <w:spacing w:val="0"/>
          <w:color w:val="000000"/>
          <w:position w:val="0"/>
        </w:rPr>
        <w:t xml:space="preserve">Nicht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einer fernen utopischen Welt, sondern</w:t>
        <w:br/>
        <w:t>in der Gegenwart lebt „Cyberman“ Steve Mann,</w:t>
        <w:br/>
        <w:t xml:space="preserve">Erfinder, Aktivist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Cyborg. </w:t>
      </w:r>
      <w:r>
        <w:rPr>
          <w:w w:val="100"/>
          <w:spacing w:val="0"/>
          <w:color w:val="000000"/>
          <w:position w:val="0"/>
        </w:rPr>
        <w:t>Auf seinem</w:t>
        <w:br/>
        <w:t>Körper trägt er diverse Computer und Aufnah</w:t>
        <w:t>-</w:t>
        <w:br/>
        <w:t>megeräte. Sein Anliegen ist, dass sein Publikum</w:t>
        <w:br/>
        <w:t>nicht nur die Welt aus seiner Perspektive sieht,</w:t>
        <w:br/>
        <w:t>sondern diese mit ihm gemeinsam erforscht.</w:t>
        <w:br/>
        <w:t>Mann reist durch eine surreale elektronische</w:t>
        <w:br/>
        <w:t>Landschaft und berichtet von einer dissonanten,</w:t>
        <w:br/>
        <w:t>sexistischen und oft gewalttätigen Welt, mit der</w:t>
        <w:br w:type="column"/>
        <w:t>er gelegentlich kollidiert. „Cyberman" erkundet</w:t>
        <w:br/>
        <w:t>den gespaltenen, bisweilen widersprüchlichen</w:t>
        <w:br/>
        <w:t>Kosmos Steve Manns, ein Futurist, der sowohl</w:t>
        <w:br/>
        <w:t>hochtalentierter Erfinder als auch selbsterklär</w:t>
        <w:t>-</w:t>
        <w:br/>
        <w:t>ter Maschinenstürmer ist.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5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 not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some distant unrealized world but in the</w:t>
        <w:br/>
        <w:t>present, 'Cyberman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follows the experiences of</w:t>
        <w:br/>
        <w:t>Steve Mann, inventor, activist and cyborg. On his</w:t>
        <w:br/>
        <w:t>body, he wears computers and recording devices.</w:t>
        <w:br/>
        <w:t>His objective: to share his visions in a way that the</w:t>
        <w:br/>
        <w:t>audience not just sees his world but also experien</w:t>
        <w:t>-</w:t>
        <w:br/>
        <w:t>ces it with him. To be me, not see me, is his man</w:t>
        <w:t>-</w:t>
        <w:br/>
        <w:t>tra. Mann journeys through a surreal electronic</w:t>
        <w:br/>
        <w:t>landscape as he observes and sometimes confronts</w:t>
        <w:br/>
        <w:t>a dissonant, sexist and sometimes violent world.</w:t>
        <w:br/>
        <w:t>"Cyberman" explores the mind-altering, sometimes</w:t>
        <w:br/>
        <w:t>contradictory universe of Steve Mann, a futurist</w:t>
        <w:br/>
        <w:t>who is both a multi-talented inventor and a self-</w:t>
        <w:br/>
        <w:t>proclaimed Cyber Luddite.</w:t>
        <w:br/>
      </w:r>
      <w:r>
        <w:fldChar w:fldCharType="begin"/>
      </w:r>
      <w:r>
        <w:rPr>
          <w:rStyle w:val="CharStyle64"/>
        </w:rPr>
        <w:instrText> HYPERLINK "http://www.cbc.ca/oybernan" </w:instrText>
      </w:r>
      <w:r>
        <w:fldChar w:fldCharType="separate"/>
      </w:r>
      <w:r>
        <w:rPr>
          <w:rStyle w:val="Hyperlink"/>
        </w:rPr>
        <w:t>www.cbc.ca/oybernan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4" w:line="200" w:lineRule="exact"/>
        <w:ind w:left="0" w:right="0" w:firstLine="0"/>
      </w:pPr>
      <w:bookmarkStart w:id="109" w:name="bookmark109"/>
      <w:r>
        <w:rPr>
          <w:rStyle w:val="CharStyle12"/>
        </w:rPr>
        <w:t>Christopher Wilcha (us):</w:t>
      </w:r>
      <w:bookmarkEnd w:id="109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10" w:name="bookmark110"/>
      <w:r>
        <w:rPr>
          <w:rStyle w:val="CharStyle12"/>
        </w:rPr>
        <w:t>The Target Shoots First</w:t>
      </w:r>
      <w:bookmarkEnd w:id="110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1999, Video, 70:00 min, col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Gerade aus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College,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Christopher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Wilcha 1993 </w:t>
      </w:r>
      <w:r>
        <w:rPr>
          <w:w w:val="100"/>
          <w:spacing w:val="0"/>
          <w:color w:val="000000"/>
          <w:position w:val="0"/>
        </w:rPr>
        <w:t xml:space="preserve">von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Mail-Order </w:t>
      </w:r>
      <w:r>
        <w:rPr>
          <w:w w:val="100"/>
          <w:spacing w:val="0"/>
          <w:color w:val="000000"/>
          <w:position w:val="0"/>
        </w:rPr>
        <w:t>Musikfirma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Columbia House </w:t>
      </w:r>
      <w:r>
        <w:rPr>
          <w:w w:val="100"/>
          <w:spacing w:val="0"/>
          <w:color w:val="000000"/>
          <w:position w:val="0"/>
        </w:rPr>
        <w:t xml:space="preserve">eingestellt.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einzige Quali</w:t>
        <w:t>-</w:t>
        <w:br/>
        <w:t xml:space="preserve">fikation für seinen Job? Die Fähigkeit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Bad Brains</w:t>
        <w:br/>
      </w:r>
      <w:r>
        <w:rPr>
          <w:w w:val="100"/>
          <w:spacing w:val="0"/>
          <w:color w:val="000000"/>
          <w:position w:val="0"/>
        </w:rPr>
        <w:t>von Bad Religion unterscheiden zu können und</w:t>
        <w:br/>
        <w:t xml:space="preserve">eine Band namens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Nirvana </w:t>
      </w:r>
      <w:r>
        <w:rPr>
          <w:w w:val="100"/>
          <w:spacing w:val="0"/>
          <w:color w:val="000000"/>
          <w:position w:val="0"/>
        </w:rPr>
        <w:t>zu kennen, deren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'Nevermind' </w:t>
      </w:r>
      <w:r>
        <w:rPr>
          <w:w w:val="100"/>
          <w:spacing w:val="0"/>
          <w:color w:val="000000"/>
          <w:position w:val="0"/>
        </w:rPr>
        <w:t>gerade die Charts eroberte und das</w:t>
        <w:br/>
        <w:t>Kaufverhalten junger Fans veränderte. Zwei Jah</w:t>
        <w:t>-</w:t>
        <w:br/>
        <w:t>re lang nahm er das Leben in der Firma mit</w:t>
        <w:br/>
        <w:t>einer Videokamera auf. Von der Betriebs-Weih</w:t>
        <w:t>-</w:t>
        <w:br/>
        <w:t>nachtsparty bis zum Picknick im Sommer und</w:t>
        <w:br/>
        <w:t>all den Essen, Meetings und Büroparties in der</w:t>
        <w:br/>
        <w:t>Zeit dazwischen.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1932" w:left="1068" w:right="665" w:bottom="1034" w:header="0" w:footer="3" w:gutter="0"/>
          <w:rtlGutter w:val="0"/>
          <w:cols w:num="3" w:space="16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Fresh out of college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1993,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Wilcha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took a job as a junior marketing executive at the</w:t>
        <w:br/>
        <w:t>giant music mail-order company Columbia House.</w:t>
        <w:br/>
        <w:t>His sole qualifications for the job? An ability to tell</w:t>
        <w:br/>
        <w:t>the difference between Bad Brains and Bad Religion</w:t>
        <w:br/>
        <w:t>and a knowledge of the band Nirvana, whose</w:t>
        <w:br/>
        <w:t>'Nevermind' was climbing the charts and changing</w:t>
        <w:br/>
        <w:t>the buying habits of young music fans. For every day</w:t>
        <w:br/>
        <w:t>of his two-year stint at the company, Wilcha recorded</w:t>
        <w:br/>
        <w:t>the goings-on with a camcorder. He taped everything</w:t>
        <w:br/>
        <w:t>in the workplace, from the company Christmas bash</w:t>
        <w:br/>
        <w:t>to the summer picnic and all of the meals, meetings</w:t>
        <w:br/>
        <w:t>and office parties in between.</w:t>
        <w:br/>
      </w:r>
      <w:r>
        <w:fldChar w:fldCharType="begin"/>
      </w:r>
      <w:r>
        <w:rPr>
          <w:rStyle w:val="CharStyle64"/>
        </w:rPr>
        <w:instrText> HYPERLINK "http://www.targetshootsfirst.con" </w:instrText>
      </w:r>
      <w:r>
        <w:fldChar w:fldCharType="separate"/>
      </w:r>
      <w:r>
        <w:rPr>
          <w:rStyle w:val="Hyperlink"/>
        </w:rPr>
        <w:t>www.targetshootsfirst.con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24" w:line="200" w:lineRule="exact"/>
        <w:ind w:left="0" w:right="0" w:firstLine="0"/>
      </w:pPr>
      <w:bookmarkStart w:id="111" w:name="bookmark111"/>
      <w:r>
        <w:rPr>
          <w:lang w:val="en-US" w:eastAsia="en-US" w:bidi="en-US"/>
          <w:w w:val="100"/>
          <w:spacing w:val="0"/>
          <w:color w:val="000000"/>
          <w:position w:val="0"/>
        </w:rPr>
        <w:t>Workshops</w:t>
      </w:r>
      <w:bookmarkEnd w:id="111"/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5000" w:firstLine="0"/>
        <w:sectPr>
          <w:headerReference w:type="even" r:id="rId156"/>
          <w:headerReference w:type="default" r:id="rId157"/>
          <w:footerReference w:type="even" r:id="rId158"/>
          <w:footerReference w:type="default" r:id="rId159"/>
          <w:pgSz w:w="11900" w:h="8400" w:orient="landscape"/>
          <w:pgMar w:top="609" w:left="1152" w:right="581" w:bottom="892" w:header="0" w:footer="3" w:gutter="0"/>
          <w:rtlGutter w:val="0"/>
          <w:cols w:space="720"/>
          <w:pgNumType w:start="38"/>
          <w:noEndnote/>
          <w:docGrid w:linePitch="360"/>
        </w:sectPr>
      </w:pPr>
      <w:bookmarkStart w:id="112" w:name="bookmark112"/>
      <w:r>
        <w:rPr>
          <w:rStyle w:val="CharStyle351"/>
          <w:b/>
          <w:bCs/>
        </w:rPr>
        <w:t xml:space="preserve">Wednesday, 6.2. 14.00-19.00 h </w:t>
      </w:r>
      <w:r>
        <w:rPr>
          <w:rStyle w:val="CharStyle352"/>
          <w:b w:val="0"/>
          <w:bCs w:val="0"/>
        </w:rPr>
        <w:t xml:space="preserve">Hacker Techniques </w:t>
      </w:r>
      <w:r>
        <w:rPr>
          <w:rStyle w:val="CharStyle351"/>
          <w:b/>
          <w:bCs/>
        </w:rPr>
        <w:t xml:space="preserve">&gt; </w:t>
      </w:r>
      <w:r>
        <w:rPr>
          <w:rStyle w:val="CharStyle185"/>
          <w:b w:val="0"/>
          <w:bCs w:val="0"/>
        </w:rPr>
        <w:t>K3</w:t>
        <w:br/>
      </w:r>
      <w:r>
        <w:rPr>
          <w:rStyle w:val="CharStyle351"/>
          <w:b/>
          <w:bCs/>
        </w:rPr>
        <w:t xml:space="preserve">Thursday, 7.2. 14.00-19.00 h </w:t>
      </w:r>
      <w:r>
        <w:rPr>
          <w:rStyle w:val="CharStyle352"/>
          <w:b w:val="0"/>
          <w:bCs w:val="0"/>
        </w:rPr>
        <w:t xml:space="preserve">Flash Comics </w:t>
      </w:r>
      <w:r>
        <w:rPr>
          <w:rStyle w:val="CharStyle351"/>
          <w:b/>
          <w:bCs/>
        </w:rPr>
        <w:t xml:space="preserve">&gt; </w:t>
      </w:r>
      <w:r>
        <w:rPr>
          <w:rStyle w:val="CharStyle185"/>
          <w:b w:val="0"/>
          <w:bCs w:val="0"/>
        </w:rPr>
        <w:t>K3</w:t>
        <w:br/>
      </w:r>
      <w:r>
        <w:rPr>
          <w:rStyle w:val="CharStyle351"/>
          <w:b/>
          <w:bCs/>
        </w:rPr>
        <w:t xml:space="preserve">Friday, 8.2. 14.00-19.00 h </w:t>
      </w:r>
      <w:r>
        <w:rPr>
          <w:rStyle w:val="CharStyle352"/>
          <w:b w:val="0"/>
          <w:bCs w:val="0"/>
        </w:rPr>
        <w:t xml:space="preserve">FMOL </w:t>
      </w:r>
      <w:r>
        <w:rPr>
          <w:rStyle w:val="CharStyle351"/>
          <w:b/>
          <w:bCs/>
        </w:rPr>
        <w:t xml:space="preserve">&gt; </w:t>
      </w:r>
      <w:r>
        <w:rPr>
          <w:rStyle w:val="CharStyle185"/>
          <w:b w:val="0"/>
          <w:bCs w:val="0"/>
        </w:rPr>
        <w:t>K3</w:t>
      </w:r>
      <w:bookmarkEnd w:id="112"/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09" w:left="0" w:right="0" w:bottom="6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9"/>
          <w:lang w:val="en-US" w:eastAsia="en-US" w:bidi="en-US"/>
        </w:rPr>
        <w:t xml:space="preserve">An </w:t>
      </w:r>
      <w:r>
        <w:rPr>
          <w:rStyle w:val="CharStyle99"/>
        </w:rPr>
        <w:t>fünf Nachmittagen stellen Künstler in Work</w:t>
        <w:t>-</w:t>
        <w:br/>
        <w:t>shops ihre Entwicklungsarbeit an neuen digitalen</w:t>
        <w:br/>
        <w:t>Tools vor. Besondere Aufmerksamkeit gilt</w:t>
        <w:br/>
        <w:t>Projekten aus dem Bereich der freien Software.</w:t>
        <w:br/>
      </w:r>
      <w:r>
        <w:rPr>
          <w:rStyle w:val="CharStyle44"/>
          <w:lang w:val="de-DE" w:eastAsia="de-DE" w:bidi="de-DE"/>
        </w:rPr>
        <w:t xml:space="preserve">The transmediale.02 </w:t>
      </w:r>
      <w:r>
        <w:rPr>
          <w:rStyle w:val="CharStyle44"/>
        </w:rPr>
        <w:t>offers hands-on workshops</w:t>
        <w:br/>
        <w:t>over a period of five afternoons, during which the</w:t>
        <w:br/>
        <w:t>artists will present their work developing new digital</w:t>
        <w:br/>
        <w:t>tools. Particular attention will be paid to projects</w:t>
        <w:br/>
        <w:t>dealing with free software.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FFLABORATORIES </w:t>
      </w:r>
      <w:r>
        <w:rPr>
          <w:rStyle w:val="CharStyle44"/>
          <w:lang w:val="de-DE" w:eastAsia="de-DE" w:bidi="de-DE"/>
        </w:rPr>
        <w:t xml:space="preserve">(es): </w:t>
      </w:r>
      <w:r>
        <w:rPr>
          <w:rStyle w:val="CharStyle97"/>
          <w:b w:val="0"/>
          <w:bCs w:val="0"/>
        </w:rPr>
        <w:t>Hacker Techniques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3"/>
        </w:rPr>
        <w:t>Taktiken, Tech niken und Werkzeuge von Hak</w:t>
        <w:t>-</w:t>
        <w:br/>
        <w:t>kern eröffnen auch Künstlern neue Möglichkei</w:t>
        <w:t>-</w:t>
        <w:br/>
        <w:t>ten. Die Workshopteilnehmer lernen, wie man</w:t>
        <w:br/>
        <w:t>eine Reihe von Hackerwerkzeugen benutzt, und</w:t>
        <w:br/>
        <w:t>werden in die dahinter liegende Philosophie ein</w:t>
        <w:t>-</w:t>
        <w:br/>
        <w:t>geführt. Ein besonderer Fokus liegt dabei auf</w:t>
        <w:br/>
        <w:t>Computer-Viren. Die Teilnehmer werden ange</w:t>
        <w:t>-</w:t>
        <w:br/>
        <w:t>regt, sich über deren nicht-destruktiven Einsatz</w:t>
        <w:br/>
        <w:t xml:space="preserve">Gedanken zu machen. </w:t>
      </w:r>
      <w:r>
        <w:rPr>
          <w:rStyle w:val="CharStyle353"/>
        </w:rPr>
        <w:t>Tactics, techniques and</w:t>
        <w:br/>
        <w:t>tools of hackers open up new possibilities for</w:t>
        <w:br/>
        <w:t>artists, too. Workshop participants will learn to use</w:t>
        <w:br/>
        <w:t>a variety of hacker tools and will get an introduc</w:t>
        <w:t>-</w:t>
        <w:br/>
        <w:t>tion to the philosophy behind them. A focus is pla</w:t>
        <w:t>-</w:t>
        <w:br/>
        <w:t>ced on computer viruses. Participants are encou</w:t>
        <w:t>-</w:t>
        <w:br/>
        <w:t>raged to think of new ways of using viruses in a</w:t>
        <w:br/>
        <w:t>non-destructive manner.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br w:type="column"/>
      </w:r>
      <w:r>
        <w:rPr>
          <w:rStyle w:val="CharStyle317"/>
        </w:rPr>
        <w:t>Mit/with: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54"/>
          <w:b w:val="0"/>
          <w:bCs w:val="0"/>
        </w:rPr>
        <w:t xml:space="preserve">Mia Makela, </w:t>
      </w:r>
      <w:r>
        <w:rPr>
          <w:rStyle w:val="CharStyle313"/>
          <w:lang w:val="en-US" w:eastAsia="en-US" w:bidi="en-US"/>
        </w:rPr>
        <w:t>Video-</w:t>
      </w:r>
      <w:r>
        <w:rPr>
          <w:rStyle w:val="CharStyle313"/>
        </w:rPr>
        <w:t xml:space="preserve">und </w:t>
      </w:r>
      <w:r>
        <w:rPr>
          <w:rStyle w:val="CharStyle355"/>
        </w:rPr>
        <w:t>Multimediakünstlerin/</w:t>
        <w:br/>
      </w:r>
      <w:r>
        <w:rPr>
          <w:rStyle w:val="CharStyle356"/>
        </w:rPr>
        <w:t xml:space="preserve">video and </w:t>
      </w:r>
      <w:r>
        <w:rPr>
          <w:rStyle w:val="CharStyle353"/>
        </w:rPr>
        <w:t xml:space="preserve">multimedia </w:t>
      </w:r>
      <w:r>
        <w:rPr>
          <w:rStyle w:val="CharStyle356"/>
        </w:rPr>
        <w:t>artist;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54"/>
          <w:b w:val="0"/>
          <w:bCs w:val="0"/>
        </w:rPr>
        <w:t xml:space="preserve">Ero Carrera Ventura, </w:t>
      </w:r>
      <w:r>
        <w:rPr>
          <w:rStyle w:val="CharStyle313"/>
        </w:rPr>
        <w:t>Softwareprogrammierer/</w:t>
        <w:br/>
      </w:r>
      <w:r>
        <w:rPr>
          <w:rStyle w:val="CharStyle356"/>
        </w:rPr>
        <w:t xml:space="preserve">software </w:t>
      </w:r>
      <w:r>
        <w:rPr>
          <w:rStyle w:val="CharStyle353"/>
        </w:rPr>
        <w:t>programmer,</w:t>
        <w:br/>
      </w:r>
      <w:r>
        <w:rPr>
          <w:rStyle w:val="CharStyle357"/>
          <w:b w:val="0"/>
          <w:bCs w:val="0"/>
        </w:rPr>
        <w:t>uww.fiftyfifty. org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58"/>
        </w:rPr>
        <w:t xml:space="preserve">Karo </w:t>
      </w:r>
      <w:r>
        <w:rPr>
          <w:rStyle w:val="CharStyle316"/>
        </w:rPr>
        <w:t xml:space="preserve">Toons </w:t>
      </w:r>
      <w:r>
        <w:rPr>
          <w:rStyle w:val="CharStyle316"/>
          <w:lang w:val="de-DE" w:eastAsia="de-DE" w:bidi="de-DE"/>
        </w:rPr>
        <w:t xml:space="preserve">(de): </w:t>
      </w:r>
      <w:r>
        <w:rPr>
          <w:rStyle w:val="CharStyle318"/>
          <w:b w:val="0"/>
          <w:bCs w:val="0"/>
        </w:rPr>
        <w:t xml:space="preserve">Flash Comics </w:t>
      </w:r>
      <w:r>
        <w:rPr>
          <w:rStyle w:val="CharStyle318"/>
          <w:lang w:val="de-DE" w:eastAsia="de-DE" w:bidi="de-DE"/>
          <w:b w:val="0"/>
          <w:bCs w:val="0"/>
        </w:rPr>
        <w:t>Werkstatt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3"/>
          <w:lang w:val="en-US" w:eastAsia="en-US" w:bidi="en-US"/>
        </w:rPr>
        <w:t xml:space="preserve">Online-Cartoons: </w:t>
      </w:r>
      <w:r>
        <w:rPr>
          <w:rStyle w:val="CharStyle313"/>
        </w:rPr>
        <w:t xml:space="preserve">narrativ und </w:t>
      </w:r>
      <w:r>
        <w:rPr>
          <w:rStyle w:val="CharStyle355"/>
        </w:rPr>
        <w:t>illustrativ mit</w:t>
        <w:br/>
      </w:r>
      <w:r>
        <w:rPr>
          <w:rStyle w:val="CharStyle313"/>
        </w:rPr>
        <w:t>Flash! Dabei gehen nur die klassischen Schritte</w:t>
        <w:br/>
      </w:r>
      <w:r>
        <w:rPr>
          <w:rStyle w:val="CharStyle355"/>
          <w:lang w:val="en-US" w:eastAsia="en-US" w:bidi="en-US"/>
        </w:rPr>
        <w:t xml:space="preserve">Storyline, Storyboard, </w:t>
      </w:r>
      <w:r>
        <w:rPr>
          <w:rStyle w:val="CharStyle313"/>
        </w:rPr>
        <w:t xml:space="preserve">Timing und </w:t>
      </w:r>
      <w:r>
        <w:rPr>
          <w:rStyle w:val="CharStyle355"/>
        </w:rPr>
        <w:t>Flashanima</w:t>
        <w:t>-</w:t>
        <w:br/>
        <w:t xml:space="preserve">tion </w:t>
      </w:r>
      <w:r>
        <w:rPr>
          <w:rStyle w:val="CharStyle313"/>
        </w:rPr>
        <w:t xml:space="preserve">eines Gags oder einer </w:t>
      </w:r>
      <w:r>
        <w:rPr>
          <w:rStyle w:val="CharStyle355"/>
        </w:rPr>
        <w:t xml:space="preserve">Episode. </w:t>
      </w:r>
      <w:r>
        <w:rPr>
          <w:rStyle w:val="CharStyle313"/>
        </w:rPr>
        <w:t>Wir führen</w:t>
        <w:br/>
        <w:t xml:space="preserve">nützliche klassische </w:t>
      </w:r>
      <w:r>
        <w:rPr>
          <w:rStyle w:val="CharStyle355"/>
        </w:rPr>
        <w:t xml:space="preserve">Zeichentricks vor und </w:t>
      </w:r>
      <w:r>
        <w:rPr>
          <w:rStyle w:val="CharStyle313"/>
        </w:rPr>
        <w:t>wen</w:t>
        <w:t>-</w:t>
        <w:br/>
        <w:t>den diese auf das neue Medium an: Zitterphasen,</w:t>
        <w:br/>
        <w:t xml:space="preserve">Explosionen und Rückstöße. </w:t>
      </w:r>
      <w:r>
        <w:rPr>
          <w:rStyle w:val="CharStyle355"/>
        </w:rPr>
        <w:t xml:space="preserve">Es gibt </w:t>
      </w:r>
      <w:r>
        <w:rPr>
          <w:rStyle w:val="CharStyle313"/>
        </w:rPr>
        <w:t>die Möglich</w:t>
        <w:t>-</w:t>
        <w:br/>
        <w:t xml:space="preserve">keit, die </w:t>
      </w:r>
      <w:r>
        <w:rPr>
          <w:rStyle w:val="CharStyle355"/>
        </w:rPr>
        <w:t>Ergebnisse im Online-Modul-Projekt:</w:t>
        <w:br/>
        <w:t>„Stadtdschungel“ zu integrieren.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17"/>
        </w:rPr>
        <w:t xml:space="preserve">Online-Cartoons: </w:t>
      </w:r>
      <w:r>
        <w:rPr>
          <w:rStyle w:val="CharStyle44"/>
          <w:lang w:val="de-DE" w:eastAsia="de-DE" w:bidi="de-DE"/>
        </w:rPr>
        <w:t xml:space="preserve">narrative and illustrative </w:t>
      </w:r>
      <w:r>
        <w:rPr>
          <w:rStyle w:val="CharStyle317"/>
        </w:rPr>
        <w:t>with</w:t>
        <w:br/>
      </w:r>
      <w:r>
        <w:rPr>
          <w:rStyle w:val="CharStyle44"/>
          <w:lang w:val="de-DE" w:eastAsia="de-DE" w:bidi="de-DE"/>
        </w:rPr>
        <w:t xml:space="preserve">Flash! </w:t>
      </w:r>
      <w:r>
        <w:rPr>
          <w:rStyle w:val="CharStyle317"/>
        </w:rPr>
        <w:t xml:space="preserve">We </w:t>
      </w:r>
      <w:r>
        <w:rPr>
          <w:rStyle w:val="CharStyle44"/>
          <w:lang w:val="de-DE" w:eastAsia="de-DE" w:bidi="de-DE"/>
        </w:rPr>
        <w:t xml:space="preserve">will </w:t>
      </w:r>
      <w:r>
        <w:rPr>
          <w:rStyle w:val="CharStyle44"/>
        </w:rPr>
        <w:t xml:space="preserve">be </w:t>
      </w:r>
      <w:r>
        <w:rPr>
          <w:rStyle w:val="CharStyle317"/>
        </w:rPr>
        <w:t xml:space="preserve">taking </w:t>
      </w:r>
      <w:r>
        <w:rPr>
          <w:rStyle w:val="CharStyle44"/>
        </w:rPr>
        <w:t xml:space="preserve">the classical </w:t>
      </w:r>
      <w:r>
        <w:rPr>
          <w:rStyle w:val="CharStyle317"/>
        </w:rPr>
        <w:t xml:space="preserve">steps </w:t>
      </w:r>
      <w:r>
        <w:rPr>
          <w:rStyle w:val="CharStyle44"/>
        </w:rPr>
        <w:t>with</w:t>
        <w:br/>
        <w:t xml:space="preserve">storyline, timing and </w:t>
      </w:r>
      <w:r>
        <w:rPr>
          <w:rStyle w:val="CharStyle317"/>
        </w:rPr>
        <w:t xml:space="preserve">flash </w:t>
      </w:r>
      <w:r>
        <w:rPr>
          <w:rStyle w:val="CharStyle44"/>
        </w:rPr>
        <w:t xml:space="preserve">animation </w:t>
      </w:r>
      <w:r>
        <w:rPr>
          <w:rStyle w:val="CharStyle317"/>
        </w:rPr>
        <w:t xml:space="preserve">for a </w:t>
      </w:r>
      <w:r>
        <w:rPr>
          <w:rStyle w:val="CharStyle44"/>
        </w:rPr>
        <w:t>gag or an</w:t>
        <w:br/>
        <w:t>episode. We will demonstrate useful classical Illus</w:t>
        <w:t>-</w:t>
        <w:br/>
        <w:t>tration tricks, and will apply these to the new</w:t>
        <w:br/>
        <w:t>medium: with trembling, explosions and thrusts.</w:t>
        <w:br/>
        <w:t>The results of the workshop can also be integrated</w:t>
        <w:br/>
        <w:t>Into the online module project "City Jungle".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87"/>
          <w:i/>
          <w:iCs/>
        </w:rPr>
        <w:t xml:space="preserve">(auf </w:t>
      </w:r>
      <w:r>
        <w:rPr>
          <w:rStyle w:val="CharStyle87"/>
          <w:lang w:val="en-US" w:eastAsia="en-US" w:bidi="en-US"/>
          <w:i/>
          <w:iCs/>
        </w:rPr>
        <w:t>Deutsch/in German)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44"/>
        </w:rPr>
        <w:t>Mit/with: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lang w:val="de-DE" w:eastAsia="de-DE" w:bidi="de-DE"/>
          <w:b w:val="0"/>
          <w:bCs w:val="0"/>
        </w:rPr>
        <w:t xml:space="preserve">Katrin Rothe, </w:t>
      </w:r>
      <w:r>
        <w:rPr>
          <w:rStyle w:val="CharStyle99"/>
        </w:rPr>
        <w:t xml:space="preserve">experimentelle </w:t>
      </w:r>
      <w:r>
        <w:rPr>
          <w:rStyle w:val="CharStyle99"/>
          <w:lang w:val="en-US" w:eastAsia="en-US" w:bidi="en-US"/>
        </w:rPr>
        <w:t>Filmgestalterin,</w:t>
        <w:br/>
      </w:r>
      <w:r>
        <w:rPr>
          <w:rStyle w:val="CharStyle99"/>
        </w:rPr>
        <w:t xml:space="preserve">Mitbegründerin </w:t>
      </w:r>
      <w:r>
        <w:rPr>
          <w:rStyle w:val="CharStyle44"/>
          <w:lang w:val="de-DE" w:eastAsia="de-DE" w:bidi="de-DE"/>
        </w:rPr>
        <w:t>von Karo Toons/experimental</w:t>
        <w:br/>
      </w:r>
      <w:r>
        <w:rPr>
          <w:rStyle w:val="CharStyle44"/>
        </w:rPr>
        <w:t xml:space="preserve">film designer, co-founder of </w:t>
      </w:r>
      <w:r>
        <w:rPr>
          <w:rStyle w:val="CharStyle44"/>
          <w:lang w:val="de-DE" w:eastAsia="de-DE" w:bidi="de-DE"/>
        </w:rPr>
        <w:t xml:space="preserve">Karo </w:t>
      </w:r>
      <w:r>
        <w:rPr>
          <w:rStyle w:val="CharStyle44"/>
        </w:rPr>
        <w:t>Toons;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7"/>
          <w:lang w:val="de-DE" w:eastAsia="de-DE" w:bidi="de-DE"/>
          <w:b w:val="0"/>
          <w:bCs w:val="0"/>
        </w:rPr>
        <w:t xml:space="preserve">Peter Auge Lorenz, </w:t>
      </w:r>
      <w:r>
        <w:rPr>
          <w:rStyle w:val="CharStyle99"/>
        </w:rPr>
        <w:t>Ingenieur, Comicautor,</w:t>
        <w:br/>
        <w:t xml:space="preserve">Mitbegründer </w:t>
      </w:r>
      <w:r>
        <w:rPr>
          <w:rStyle w:val="CharStyle44"/>
          <w:lang w:val="de-DE" w:eastAsia="de-DE" w:bidi="de-DE"/>
        </w:rPr>
        <w:t xml:space="preserve">von </w:t>
      </w:r>
      <w:r>
        <w:rPr>
          <w:rStyle w:val="CharStyle99"/>
        </w:rPr>
        <w:t xml:space="preserve">Karo </w:t>
      </w:r>
      <w:r>
        <w:rPr>
          <w:rStyle w:val="CharStyle44"/>
          <w:lang w:val="de-DE" w:eastAsia="de-DE" w:bidi="de-DE"/>
        </w:rPr>
        <w:t xml:space="preserve">Toons/engineer, </w:t>
      </w:r>
      <w:r>
        <w:rPr>
          <w:rStyle w:val="CharStyle44"/>
        </w:rPr>
        <w:t>comic</w:t>
        <w:br/>
        <w:t>author, co-founder of Karo Toons,</w:t>
        <w:br/>
      </w:r>
      <w:r>
        <w:rPr>
          <w:rStyle w:val="CharStyle359"/>
          <w:b w:val="0"/>
          <w:bCs w:val="0"/>
        </w:rPr>
        <w:t>www.karotoons,</w:t>
      </w:r>
      <w:r>
        <w:rPr>
          <w:rStyle w:val="CharStyle359"/>
          <w:lang w:val="de-DE" w:eastAsia="de-DE" w:bidi="de-DE"/>
          <w:b w:val="0"/>
          <w:bCs w:val="0"/>
        </w:rPr>
        <w:t>de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Sergi </w:t>
      </w:r>
      <w:r>
        <w:rPr>
          <w:rStyle w:val="CharStyle44"/>
          <w:lang w:val="es-ES" w:eastAsia="es-ES" w:bidi="es-ES"/>
        </w:rPr>
        <w:t xml:space="preserve">Jordá </w:t>
      </w:r>
      <w:r>
        <w:rPr>
          <w:rStyle w:val="CharStyle44"/>
          <w:lang w:val="de-DE" w:eastAsia="de-DE" w:bidi="de-DE"/>
        </w:rPr>
        <w:t>(es):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4"/>
          <w:b w:val="0"/>
          <w:bCs w:val="0"/>
        </w:rPr>
        <w:t>FMOL - a Collaborative Online Sound Tool</w:t>
      </w:r>
    </w:p>
    <w:p>
      <w:pPr>
        <w:pStyle w:val="Style3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900" w:h="8400" w:orient="landscape"/>
          <w:pgMar w:top="609" w:left="1152" w:right="581" w:bottom="609" w:header="0" w:footer="3" w:gutter="0"/>
          <w:rtlGutter w:val="0"/>
          <w:cols w:num="3" w:space="166"/>
          <w:noEndnote/>
          <w:docGrid w:linePitch="360"/>
        </w:sectPr>
      </w:pPr>
      <w:r>
        <w:rPr>
          <w:rStyle w:val="CharStyle313"/>
          <w:lang w:val="en-US" w:eastAsia="en-US" w:bidi="en-US"/>
        </w:rPr>
        <w:t xml:space="preserve">FMOL </w:t>
      </w:r>
      <w:r>
        <w:rPr>
          <w:rStyle w:val="CharStyle313"/>
        </w:rPr>
        <w:t xml:space="preserve">ist ein audiovisueller </w:t>
      </w:r>
      <w:r>
        <w:rPr>
          <w:rStyle w:val="CharStyle313"/>
          <w:lang w:val="en-US" w:eastAsia="en-US" w:bidi="en-US"/>
        </w:rPr>
        <w:t>Software Synthesizer</w:t>
        <w:br/>
      </w:r>
      <w:r>
        <w:rPr>
          <w:rStyle w:val="CharStyle313"/>
        </w:rPr>
        <w:t xml:space="preserve">zur elektronischen Musikimprovisation. </w:t>
      </w:r>
      <w:r>
        <w:rPr>
          <w:rStyle w:val="CharStyle313"/>
          <w:lang w:val="en-US" w:eastAsia="en-US" w:bidi="en-US"/>
        </w:rPr>
        <w:t>Die</w:t>
        <w:br/>
      </w:r>
      <w:r>
        <w:rPr>
          <w:rStyle w:val="CharStyle313"/>
        </w:rPr>
        <w:t>Software bietet ein eigenes, intuitives Interface,</w:t>
        <w:br/>
        <w:t>das eine Steuerung in Echtzeit von bis zu sechs</w:t>
        <w:br/>
        <w:t>synthetischen Stimmen plus Effekten durch eine</w:t>
        <w:br/>
        <w:t>einfache Maus erlaubt. Im Workshop wird das</w:t>
        <w:br/>
        <w:t>FMOL Projekt erläutert und Möglichkeiten der</w:t>
        <w:br/>
        <w:t>musikalischen Improvisation durch die Software</w:t>
        <w:br/>
        <w:t>erprobt. Am Ende des Workshops steht ein</w:t>
        <w:br/>
        <w:t>Konzert mit den Teilnehmern. Für den Workshop</w:t>
        <w:br/>
        <w:t>sind keine speziellen Vorkenntnisse erforderlich,</w:t>
        <w:br/>
      </w:r>
      <w:r>
        <w:rPr>
          <w:rStyle w:val="CharStyle353"/>
          <w:lang w:val="de-DE" w:eastAsia="de-DE" w:bidi="de-DE"/>
        </w:rPr>
        <w:t xml:space="preserve">FMOL </w:t>
      </w:r>
      <w:r>
        <w:rPr>
          <w:rStyle w:val="CharStyle353"/>
        </w:rPr>
        <w:t>is a freeware audiovisual software synthesi</w:t>
        <w:t>-</w:t>
        <w:br/>
        <w:t>zer for electronic music improvisation. The soft</w:t>
        <w:t>-</w:t>
        <w:br/>
        <w:t xml:space="preserve">ware </w:t>
      </w:r>
      <w:r>
        <w:rPr>
          <w:rStyle w:val="CharStyle313"/>
          <w:lang w:val="en-US" w:eastAsia="en-US" w:bidi="en-US"/>
        </w:rPr>
        <w:t xml:space="preserve">brings </w:t>
      </w:r>
      <w:r>
        <w:rPr>
          <w:rStyle w:val="CharStyle353"/>
        </w:rPr>
        <w:t>a peculiar and intuitive interface that</w:t>
        <w:br/>
        <w:t xml:space="preserve">allows to control in real-time up to six </w:t>
      </w:r>
      <w:r>
        <w:rPr>
          <w:rStyle w:val="CharStyle313"/>
          <w:lang w:val="en-US" w:eastAsia="en-US" w:bidi="en-US"/>
        </w:rPr>
        <w:t>synthetic</w:t>
        <w:br/>
      </w:r>
      <w:r>
        <w:rPr>
          <w:rStyle w:val="CharStyle353"/>
        </w:rPr>
        <w:t xml:space="preserve">voices plus effects </w:t>
      </w:r>
      <w:r>
        <w:rPr>
          <w:rStyle w:val="CharStyle313"/>
          <w:lang w:val="en-US" w:eastAsia="en-US" w:bidi="en-US"/>
        </w:rPr>
        <w:t xml:space="preserve">by </w:t>
      </w:r>
      <w:r>
        <w:rPr>
          <w:rStyle w:val="CharStyle353"/>
        </w:rPr>
        <w:t>means of a simple mouse.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4" w:line="200" w:lineRule="exact"/>
        <w:ind w:left="0" w:right="0" w:firstLine="0"/>
      </w:pPr>
      <w:bookmarkStart w:id="113" w:name="bookmark113"/>
      <w:r>
        <w:rPr>
          <w:lang w:val="de-DE" w:eastAsia="de-DE" w:bidi="de-DE"/>
          <w:w w:val="100"/>
          <w:spacing w:val="0"/>
          <w:color w:val="000000"/>
          <w:position w:val="0"/>
        </w:rPr>
        <w:t>Workshops</w:t>
      </w:r>
      <w:bookmarkEnd w:id="113"/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14" w:line="200" w:lineRule="exact"/>
        <w:ind w:left="0" w:right="0" w:firstLine="0"/>
      </w:pPr>
      <w:r>
        <w:pict>
          <v:shape id="_x0000_s1219" type="#_x0000_t202" style="position:absolute;margin-left:412.8pt;margin-top:-10.7pt;width:105.35pt;height:22.85pt;z-index:-125829301;mso-wrap-distance-left:5.pt;mso-wrap-distance-top:1.55pt;mso-wrap-distance-right:5.pt;mso-wrap-distance-bottom:8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>WORKSHOPS</w:t>
                  </w:r>
                </w:p>
              </w:txbxContent>
            </v:textbox>
            <w10:wrap type="square" side="left" anchorx="margin"/>
          </v:shape>
        </w:pict>
      </w:r>
      <w:bookmarkStart w:id="114" w:name="bookmark114"/>
      <w:r>
        <w:rPr>
          <w:rStyle w:val="CharStyle351"/>
          <w:b/>
          <w:bCs/>
        </w:rPr>
        <w:t xml:space="preserve">Saturday, </w:t>
      </w:r>
      <w:r>
        <w:rPr>
          <w:rStyle w:val="CharStyle351"/>
          <w:lang w:val="de-DE" w:eastAsia="de-DE" w:bidi="de-DE"/>
          <w:b/>
          <w:bCs/>
        </w:rPr>
        <w:t xml:space="preserve">9.2., 14.00 -19.00 h </w:t>
      </w:r>
      <w:r>
        <w:rPr>
          <w:rStyle w:val="CharStyle352"/>
          <w:lang w:val="de-DE" w:eastAsia="de-DE" w:bidi="de-DE"/>
          <w:b w:val="0"/>
          <w:bCs w:val="0"/>
        </w:rPr>
        <w:t xml:space="preserve">FreeJ </w:t>
      </w:r>
      <w:r>
        <w:rPr>
          <w:rStyle w:val="CharStyle185"/>
          <w:lang w:val="de-DE" w:eastAsia="de-DE" w:bidi="de-DE"/>
          <w:b w:val="0"/>
          <w:bCs w:val="0"/>
        </w:rPr>
        <w:t>&gt; K3</w:t>
      </w:r>
      <w:bookmarkEnd w:id="114"/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footerReference w:type="even" r:id="rId160"/>
          <w:footerReference w:type="default" r:id="rId161"/>
          <w:pgSz w:w="11900" w:h="8400" w:orient="landscape"/>
          <w:pgMar w:top="691" w:left="1016" w:right="469" w:bottom="859" w:header="0" w:footer="3" w:gutter="0"/>
          <w:rtlGutter w:val="0"/>
          <w:cols w:space="720"/>
          <w:pgNumType w:start="37"/>
          <w:noEndnote/>
          <w:docGrid w:linePitch="360"/>
        </w:sectPr>
      </w:pPr>
      <w:bookmarkStart w:id="115" w:name="bookmark115"/>
      <w:r>
        <w:rPr>
          <w:rStyle w:val="CharStyle351"/>
          <w:b/>
          <w:bCs/>
        </w:rPr>
        <w:t xml:space="preserve">Sunday, </w:t>
      </w:r>
      <w:r>
        <w:rPr>
          <w:rStyle w:val="CharStyle351"/>
          <w:lang w:val="de-DE" w:eastAsia="de-DE" w:bidi="de-DE"/>
          <w:b/>
          <w:bCs/>
        </w:rPr>
        <w:t xml:space="preserve">10.2., 14.00 - 19.00 h </w:t>
      </w:r>
      <w:r>
        <w:rPr>
          <w:rStyle w:val="CharStyle352"/>
          <w:lang w:val="de-DE" w:eastAsia="de-DE" w:bidi="de-DE"/>
          <w:b w:val="0"/>
          <w:bCs w:val="0"/>
        </w:rPr>
        <w:t xml:space="preserve">Freie Online Systeme </w:t>
      </w:r>
      <w:r>
        <w:rPr>
          <w:rStyle w:val="CharStyle185"/>
          <w:lang w:val="de-DE" w:eastAsia="de-DE" w:bidi="de-DE"/>
          <w:b w:val="0"/>
          <w:bCs w:val="0"/>
        </w:rPr>
        <w:t>&gt; K3</w:t>
      </w:r>
      <w:bookmarkEnd w:id="115"/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91" w:left="0" w:right="0" w:bottom="6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workshop we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explain the FMOL project</w:t>
        <w:br/>
        <w:t>and cover all of the software possibilities for elec</w:t>
        <w:t>-</w:t>
        <w:br/>
        <w:t>tronic music improvisation. The workshop will con</w:t>
        <w:t>-</w:t>
        <w:br/>
        <w:t>clude with several small concerts with the partici</w:t>
        <w:t>-</w:t>
        <w:br/>
        <w:t>pants. No special musical or computing skills are</w:t>
        <w:br/>
        <w:t>needed for the participants.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Mit/with: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9"/>
          <w:b w:val="0"/>
          <w:bCs w:val="0"/>
        </w:rPr>
        <w:t xml:space="preserve">Sergi </w:t>
      </w:r>
      <w:r>
        <w:rPr>
          <w:rStyle w:val="CharStyle109"/>
          <w:lang w:val="de-DE" w:eastAsia="de-DE" w:bidi="de-DE"/>
          <w:b w:val="0"/>
          <w:bCs w:val="0"/>
        </w:rPr>
        <w:t xml:space="preserve">Jordä,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Professor, University of Barcelona;</w:t>
        <w:br/>
        <w:t>Entwickler/developer, FMOL software.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69"/>
        </w:rPr>
        <w:t xml:space="preserve">Jaromil (it):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FreeJ and other Free Video Tools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w w:val="100"/>
          <w:spacing w:val="0"/>
          <w:color w:val="000000"/>
          <w:position w:val="0"/>
        </w:rPr>
        <w:t xml:space="preserve">beinhaltet einen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Crash </w:t>
      </w:r>
      <w:r>
        <w:rPr>
          <w:w w:val="100"/>
          <w:spacing w:val="0"/>
          <w:color w:val="000000"/>
          <w:position w:val="0"/>
        </w:rPr>
        <w:t>Kurs im</w:t>
        <w:br/>
        <w:t>Programmieren der noch unveröffentlichten</w:t>
        <w:br/>
        <w:t>FreeJ 0.3 Software, mit der auf einfache Weise</w:t>
        <w:br/>
        <w:t>Videoeffekte erzeugt werden können. Jeder</w:t>
        <w:br/>
        <w:t>Teilnehmer erhält eine Boot-CD inklusive der</w:t>
        <w:br/>
        <w:t>erläuterten Software, die unter einer gängigen</w:t>
        <w:br/>
        <w:t>Linux Distribution läuft und eine Dokumenta</w:t>
        <w:t>-</w:t>
        <w:br/>
        <w:t>tion mit Schlüsselargumenten und einem Über</w:t>
        <w:t>-</w:t>
        <w:br/>
        <w:t>blick über die Software.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workshop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include a programming crash course</w:t>
        <w:br/>
        <w:t>about the yet unreleased FreeJ 0.3 software, letting</w:t>
        <w:br/>
        <w:t>people code easily their own video effects. Every</w:t>
        <w:br/>
        <w:t>participant will get a bootable CD including the</w:t>
        <w:br/>
        <w:t>explained software ready to run on a customized</w:t>
        <w:br/>
        <w:t>linux distribution, plus printed documentation</w:t>
        <w:br/>
        <w:t>about key arguments and software overview.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Mit/with: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9"/>
          <w:b w:val="0"/>
          <w:bCs w:val="0"/>
        </w:rPr>
        <w:t xml:space="preserve">Jaromil,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cyberfunk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hacktivist, ASM/C/C++</w:t>
        <w:br/>
        <w:t>programmer, streaming media pioneer,</w:t>
        <w:br/>
      </w:r>
      <w:r>
        <w:fldChar w:fldCharType="begin"/>
      </w:r>
      <w:r>
        <w:rPr>
          <w:rStyle w:val="CharStyle64"/>
        </w:rPr>
        <w:instrText> HYPERLINK "http://dyne.org" </w:instrText>
      </w:r>
      <w:r>
        <w:fldChar w:fldCharType="separate"/>
      </w:r>
      <w:r>
        <w:rPr>
          <w:rStyle w:val="Hyperlink"/>
        </w:rPr>
        <w:t>http://dyne.org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Thomax Kaulmann &amp; Herbert A. Meyer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(de):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Systeme: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Weblogs im Test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w w:val="100"/>
          <w:spacing w:val="0"/>
          <w:color w:val="000000"/>
          <w:position w:val="0"/>
        </w:rPr>
        <w:t xml:space="preserve">richtet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alle,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Wikis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Weblogs </w:t>
      </w:r>
      <w:r>
        <w:rPr>
          <w:w w:val="100"/>
          <w:spacing w:val="0"/>
          <w:color w:val="000000"/>
          <w:position w:val="0"/>
        </w:rPr>
        <w:t>praktisch erproben wollen. Voraus</w:t>
        <w:t>-</w:t>
        <w:br/>
        <w:t>gesetzt wird lediglich Erfahrung im Umgang mit</w:t>
        <w:br/>
        <w:t>Webbrowsern. Nach einer allgemeinen Ein</w:t>
        <w:t>-</w:t>
        <w:br/>
        <w:t>führung in kollaborative Systeme wird die</w:t>
        <w:br/>
        <w:t>Gebrauchstauglichkeit spezieller Wiki- und</w:t>
        <w:br/>
        <w:t>Weblog-Systeme getestet. Die experimentell</w:t>
        <w:br/>
        <w:t>erzielten Resultate werden direkt im Anschluss</w:t>
        <w:br/>
        <w:t>dargestellt und diskutiert. Alle im Workshop ver</w:t>
        <w:t>-</w:t>
        <w:br/>
        <w:t>wendeten Systeme gehören zu den Open Source-</w:t>
        <w:br/>
        <w:t>Anwendungen, die im Rahmen des Projekts</w:t>
        <w:br/>
        <w:t>„Freie Online Systeme“ der Bundeszentrale für</w:t>
        <w:br/>
        <w:t>politische Bildung demonstriert und evaluiert</w:t>
        <w:br/>
        <w:t>werden.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workshop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aimed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those who seeking a</w:t>
        <w:br/>
        <w:t>practical test of the Wikis and Weblogs. All that is</w:t>
        <w:br/>
        <w:t>required is experience in the use of web browsers.</w:t>
        <w:br/>
        <w:t>After a general introduction to collaborative</w:t>
        <w:br/>
        <w:t>systems, the user suitability of special Wiki and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36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Weblog systems will be tested. Directly after this,</w:t>
        <w:br/>
        <w:t>the results achieved through experiment will be</w:t>
        <w:br/>
        <w:t>shown and discussed. All the systems used in the</w:t>
        <w:br/>
        <w:t>workshop belong to the open source applications,</w:t>
        <w:br/>
        <w:t>which are being demonstrated and evaluated as</w:t>
        <w:br/>
        <w:t>part of the project "Free Online Systems" in the</w:t>
        <w:br/>
        <w:t>federal centre for political education.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(aufDeutsch/in German)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Mit/with: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9"/>
          <w:b w:val="0"/>
          <w:bCs w:val="0"/>
        </w:rPr>
        <w:t xml:space="preserve">Herbert A. Meyer,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wiss.Mitarbeiter/academic</w:t>
        <w:br/>
        <w:t xml:space="preserve">assistant, artop e.V.,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 Berlin;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9"/>
          <w:b w:val="0"/>
          <w:bCs w:val="0"/>
        </w:rPr>
        <w:t xml:space="preserve">Thomax Kaulmann,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Datenkünstler/data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freier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Unix-Entwickler/freelance Unix developer,</w:t>
        <w:br/>
      </w:r>
      <w:r>
        <w:fldChar w:fldCharType="begin"/>
      </w:r>
      <w:r>
        <w:rPr>
          <w:rStyle w:val="CharStyle64"/>
        </w:rPr>
        <w:instrText> HYPERLINK "http://fos.bpb.de" </w:instrText>
      </w:r>
      <w:r>
        <w:fldChar w:fldCharType="separate"/>
      </w:r>
      <w:r>
        <w:rPr>
          <w:rStyle w:val="Hyperlink"/>
        </w:rPr>
        <w:t>http://fos.</w:t>
      </w:r>
      <w:r>
        <w:rPr>
          <w:rStyle w:val="Hyperlink"/>
          <w:b w:val="0"/>
          <w:bCs w:val="0"/>
        </w:rPr>
        <w:t>bpb</w:t>
      </w:r>
      <w:r>
        <w:rPr>
          <w:rStyle w:val="Hyperlink"/>
        </w:rPr>
        <w:t>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Präsentation der Workshopergebnisse/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 of workshop results: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360" w:firstLine="0"/>
      </w:pPr>
      <w:r>
        <w:rPr>
          <w:rStyle w:val="CharStyle361"/>
          <w:i w:val="0"/>
          <w:iCs w:val="0"/>
        </w:rPr>
        <w:t xml:space="preserve">Sonntag/Sunday, 10.2., </w:t>
      </w:r>
      <w:r>
        <w:rPr>
          <w:rStyle w:val="CharStyle361"/>
          <w:lang w:val="de-DE" w:eastAsia="de-DE" w:bidi="de-DE"/>
          <w:i w:val="0"/>
          <w:iCs w:val="0"/>
        </w:rPr>
        <w:t xml:space="preserve">transmediale </w:t>
      </w:r>
      <w:r>
        <w:rPr>
          <w:rStyle w:val="CharStyle361"/>
          <w:i w:val="0"/>
          <w:iCs w:val="0"/>
        </w:rPr>
        <w:t>Salon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Workshops </w:t>
      </w:r>
      <w:r>
        <w:rPr>
          <w:w w:val="100"/>
          <w:spacing w:val="0"/>
          <w:color w:val="000000"/>
          <w:position w:val="0"/>
        </w:rPr>
        <w:t>werden auf Englisch gehalten, wenn nicht</w:t>
        <w:br/>
        <w:t xml:space="preserve">anders angegeben. 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workshops are held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English,</w:t>
        <w:br/>
        <w:t>unless indicated otherwise.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Voranmeldung/reservations: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691" w:left="1025" w:right="645" w:bottom="691" w:header="0" w:footer="3" w:gutter="0"/>
          <w:rtlGutter w:val="0"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tel. 030 39 78 71 75</w:t>
        <w:br/>
      </w:r>
      <w:r>
        <w:rPr>
          <w:rStyle w:val="CharStyle64"/>
        </w:rPr>
        <w:t>workshops5transnediale.de</w:t>
      </w:r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162"/>
          <w:footerReference w:type="default" r:id="rId163"/>
          <w:pgSz w:w="11900" w:h="8400" w:orient="landscape"/>
          <w:pgMar w:top="592" w:left="0" w:right="0" w:bottom="1034" w:header="0" w:footer="3" w:gutter="0"/>
          <w:rtlGutter w:val="0"/>
          <w:cols w:space="720"/>
          <w:pgNumType w:start="40"/>
          <w:noEndnote/>
          <w:docGrid w:linePitch="360"/>
        </w:sectPr>
      </w:pPr>
    </w:p>
    <w:p>
      <w:pPr>
        <w:framePr w:h="613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2" type="#_x0000_t75" style="width:540pt;height:307pt;">
            <v:imagedata r:id="rId164" r:href="rId165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592" w:left="734" w:right="376" w:bottom="10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8"/>
        <w:widowControl w:val="0"/>
        <w:keepNext/>
        <w:keepLines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116" w:name="bookmark116"/>
      <w:r>
        <w:rPr>
          <w:rStyle w:val="CharStyle351"/>
          <w:b/>
          <w:bCs/>
        </w:rPr>
        <w:t xml:space="preserve">Tuesday, 5.2., 19.00 h </w:t>
      </w:r>
      <w:r>
        <w:rPr>
          <w:rStyle w:val="CharStyle352"/>
          <w:b w:val="0"/>
          <w:bCs w:val="0"/>
        </w:rPr>
        <w:t xml:space="preserve">@c + lia </w:t>
      </w:r>
      <w:r>
        <w:rPr>
          <w:rStyle w:val="CharStyle185"/>
          <w:b w:val="0"/>
          <w:bCs w:val="0"/>
        </w:rPr>
        <w:t>&gt; Auditorium</w:t>
      </w:r>
      <w:bookmarkEnd w:id="116"/>
    </w:p>
    <w:p>
      <w:pPr>
        <w:pStyle w:val="Style246"/>
        <w:tabs>
          <w:tab w:leader="none" w:pos="792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117" w:name="bookmark117"/>
      <w:r>
        <w:rPr>
          <w:rStyle w:val="CharStyle363"/>
        </w:rPr>
        <w:t xml:space="preserve">Wednesday, 6.2., 22.00 h </w:t>
      </w:r>
      <w:r>
        <w:rPr>
          <w:rStyle w:val="CharStyle364"/>
        </w:rPr>
        <w:t xml:space="preserve">robotlab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Ausstellungshalle</w:t>
        <w:tab/>
      </w:r>
      <w:r>
        <w:rPr>
          <w:rStyle w:val="CharStyle365"/>
          <w:b w:val="0"/>
          <w:bCs w:val="0"/>
        </w:rPr>
        <w:t>PERFORMANCE</w:t>
      </w:r>
      <w:bookmarkEnd w:id="117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5880" w:firstLine="0"/>
        <w:sectPr>
          <w:footerReference w:type="even" r:id="rId166"/>
          <w:footerReference w:type="default" r:id="rId167"/>
          <w:pgSz w:w="11900" w:h="8400" w:orient="landscape"/>
          <w:pgMar w:top="592" w:left="734" w:right="376" w:bottom="1034" w:header="0" w:footer="3" w:gutter="0"/>
          <w:rtlGutter w:val="0"/>
          <w:cols w:space="720"/>
          <w:pgNumType w:start="39"/>
          <w:noEndnote/>
          <w:docGrid w:linePitch="360"/>
        </w:sectPr>
      </w:pPr>
      <w:bookmarkStart w:id="118" w:name="bookmark118"/>
      <w:r>
        <w:rPr>
          <w:rStyle w:val="CharStyle325"/>
        </w:rPr>
        <w:t xml:space="preserve">Friday, 8.2., 19.00 h </w:t>
      </w:r>
      <w:r>
        <w:rPr>
          <w:rStyle w:val="CharStyle12"/>
        </w:rPr>
        <w:t xml:space="preserve">NYBBLE Engine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Auditorium</w:t>
        <w:br/>
      </w:r>
      <w:r>
        <w:rPr>
          <w:rStyle w:val="CharStyle325"/>
        </w:rPr>
        <w:t xml:space="preserve">Saturday, 9.2., 20.00 h </w:t>
      </w:r>
      <w:r>
        <w:rPr>
          <w:rStyle w:val="CharStyle12"/>
        </w:rPr>
        <w:t xml:space="preserve">John deKron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Salon</w:t>
        <w:br/>
      </w:r>
      <w:r>
        <w:rPr>
          <w:rStyle w:val="CharStyle325"/>
        </w:rPr>
        <w:t xml:space="preserve">Saturday, 9.2., 20.00 h </w:t>
      </w:r>
      <w:r>
        <w:rPr>
          <w:rStyle w:val="CharStyle12"/>
        </w:rPr>
        <w:t xml:space="preserve">Palindrome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&gt; Auditorium</w:t>
      </w:r>
      <w:bookmarkEnd w:id="118"/>
    </w:p>
    <w:p>
      <w:pPr>
        <w:widowControl w:val="0"/>
        <w:spacing w:line="9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602" w:left="0" w:right="0" w:bottom="6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19" w:name="bookmark119"/>
      <w:r>
        <w:rPr>
          <w:rStyle w:val="CharStyle12"/>
        </w:rPr>
        <w:t>@c + lia (at)</w:t>
      </w:r>
      <w:bookmarkEnd w:id="119"/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5" w:line="206" w:lineRule="exact"/>
        <w:ind w:left="0" w:right="0" w:firstLine="0"/>
      </w:pPr>
      <w:r>
        <w:rPr>
          <w:rStyle w:val="CharStyle105"/>
          <w:lang w:val="en-US" w:eastAsia="en-US" w:bidi="en-US"/>
        </w:rPr>
        <w:t xml:space="preserve">Im Dialog </w:t>
      </w:r>
      <w:r>
        <w:rPr>
          <w:rStyle w:val="CharStyle105"/>
        </w:rPr>
        <w:t>mit dem portugiesischen Musiker @c</w:t>
        <w:br/>
        <w:t xml:space="preserve">bringt lia die </w:t>
      </w:r>
      <w:r>
        <w:rPr>
          <w:rStyle w:val="CharStyle105"/>
          <w:lang w:val="en-US" w:eastAsia="en-US" w:bidi="en-US"/>
        </w:rPr>
        <w:t xml:space="preserve">Visuals </w:t>
      </w:r>
      <w:r>
        <w:rPr>
          <w:rStyle w:val="CharStyle105"/>
        </w:rPr>
        <w:t>für das vor allem durch</w:t>
        <w:br/>
        <w:t>Minimalismus bestimmte, in Echtzeit produ</w:t>
        <w:t>-</w:t>
        <w:br/>
        <w:t>zierte audiovisuelle Konzert auf die Bühne,</w:t>
        <w:br/>
        <w:t>lia zählt zu der losen Gruppe von Künstlern,</w:t>
        <w:br/>
        <w:t>die in Wien vor allem an neuen Formen der</w:t>
        <w:br/>
        <w:t>visuellen und interaktiven Gestaltung arbeiten.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dialogue with the Portuguese musician @c,</w:t>
        <w:br/>
        <w:t>playing electronic music from his laptop, lia cre</w:t>
        <w:t>-</w:t>
        <w:br/>
        <w:t>ates the visuals for the mlnimalistic, real-time</w:t>
        <w:br/>
        <w:t>produced audiovisual concert, lia is part of the</w:t>
        <w:br/>
        <w:t>loosely organised group of Vienna-based artists</w:t>
        <w:br/>
        <w:t>who mainly develop new forms of visual and</w:t>
        <w:br/>
        <w:t>Interactive productions,</w:t>
        <w:br/>
      </w:r>
      <w:r>
        <w:fldChar w:fldCharType="begin"/>
      </w:r>
      <w:r>
        <w:rPr>
          <w:rStyle w:val="CharStyle64"/>
        </w:rPr>
        <w:instrText> HYPERLINK "http://lia.sil.at" </w:instrText>
      </w:r>
      <w:r>
        <w:fldChar w:fldCharType="separate"/>
      </w:r>
      <w:r>
        <w:rPr>
          <w:rStyle w:val="Hyperlink"/>
        </w:rPr>
        <w:t>http:/</w:t>
      </w:r>
      <w:r>
        <w:rPr>
          <w:rStyle w:val="Hyperlink"/>
          <w:lang w:val="es-ES" w:eastAsia="es-ES" w:bidi="es-ES"/>
        </w:rPr>
        <w:t>/lia</w:t>
      </w:r>
      <w:r>
        <w:rPr>
          <w:rStyle w:val="Hyperlink"/>
        </w:rPr>
        <w:t>.</w:t>
      </w:r>
      <w:r>
        <w:rPr>
          <w:rStyle w:val="Hyperlink"/>
          <w:lang w:val="es-ES" w:eastAsia="es-ES" w:bidi="es-ES"/>
        </w:rPr>
        <w:t>sil</w:t>
      </w:r>
      <w:r>
        <w:rPr>
          <w:rStyle w:val="Hyperlink"/>
        </w:rPr>
        <w:t>.at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20" w:name="bookmark120"/>
      <w:r>
        <w:rPr>
          <w:rStyle w:val="CharStyle12"/>
          <w:lang w:val="de-DE" w:eastAsia="de-DE" w:bidi="de-DE"/>
        </w:rPr>
        <w:t xml:space="preserve">robotlab (de): </w:t>
      </w:r>
      <w:r>
        <w:rPr>
          <w:rStyle w:val="CharStyle12"/>
        </w:rPr>
        <w:t>juke_bots</w:t>
      </w:r>
      <w:bookmarkEnd w:id="120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5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Zwei Industrieroboter legen Platten auf, sie</w:t>
        <w:br/>
        <w:t>umgibt ein Magazin mit Schallplatten, aus dem</w:t>
        <w:br/>
        <w:t>jeder seine Auswahl trifft und auflegt. Die Ma</w:t>
        <w:t>-</w:t>
        <w:br/>
        <w:t>schinen können die Musik in einzigartiger</w:t>
        <w:br/>
        <w:t>Vielfalt verzögern, beschleunigen, fragmentie</w:t>
        <w:t>-</w:t>
        <w:br/>
        <w:t>ren und verzerren. Bei der Soundperformance</w:t>
        <w:br/>
        <w:t>der DJ-Roboter haben die Besucher die Mög</w:t>
        <w:t>-</w:t>
        <w:br/>
        <w:t>lichkeit über ein Pult Wünsche zur Plattenwahl</w:t>
        <w:br w:type="column"/>
        <w:t xml:space="preserve">und </w:t>
      </w:r>
      <w:r>
        <w:rPr>
          <w:rStyle w:val="CharStyle14"/>
          <w:lang w:val="de-DE" w:eastAsia="de-DE" w:bidi="de-DE"/>
        </w:rPr>
        <w:t xml:space="preserve">zum </w:t>
      </w:r>
      <w:r>
        <w:rPr>
          <w:rStyle w:val="CharStyle105"/>
        </w:rPr>
        <w:t>Scratchstil an die beiden Maschinen</w:t>
        <w:t>-</w:t>
        <w:br/>
        <w:t xml:space="preserve">künstler </w:t>
      </w:r>
      <w:r>
        <w:rPr>
          <w:rStyle w:val="CharStyle14"/>
          <w:lang w:val="de-DE" w:eastAsia="de-DE" w:bidi="de-DE"/>
        </w:rPr>
        <w:t xml:space="preserve">zu </w:t>
      </w:r>
      <w:r>
        <w:rPr>
          <w:rStyle w:val="CharStyle105"/>
        </w:rPr>
        <w:t xml:space="preserve">richten. </w:t>
      </w:r>
      <w:r>
        <w:rPr>
          <w:rStyle w:val="CharStyle14"/>
        </w:rPr>
        <w:t>Two industrial robots play</w:t>
        <w:br/>
        <w:t xml:space="preserve">records </w:t>
      </w:r>
      <w:r>
        <w:rPr>
          <w:rStyle w:val="CharStyle14"/>
          <w:lang w:val="de-DE" w:eastAsia="de-DE" w:bidi="de-DE"/>
        </w:rPr>
        <w:t xml:space="preserve">In </w:t>
      </w:r>
      <w:r>
        <w:rPr>
          <w:rStyle w:val="CharStyle14"/>
        </w:rPr>
        <w:t>the Installation 'juke_bots', each robot</w:t>
        <w:br/>
        <w:t>choosing from a selection of records. The machi</w:t>
        <w:t>-</w:t>
        <w:br/>
        <w:t>nes slow down, accelerate, fragment and distort</w:t>
        <w:br/>
        <w:t>the music in a unique variety. At the DJ-robots</w:t>
      </w:r>
      <w:r>
        <w:rPr>
          <w:rStyle w:val="CharStyle14"/>
          <w:vertAlign w:val="superscript"/>
        </w:rPr>
        <w:t>1</w:t>
        <w:br/>
      </w:r>
      <w:r>
        <w:rPr>
          <w:rStyle w:val="CharStyle14"/>
        </w:rPr>
        <w:t>sound performance, the visitors are invited to</w:t>
        <w:br/>
        <w:t>ask the machine-artists to play a certain record</w:t>
        <w:br/>
        <w:t>for them and select the respective scratch mode</w:t>
        <w:br/>
        <w:t>for the record,</w:t>
        <w:br/>
      </w:r>
      <w:r>
        <w:fldChar w:fldCharType="begin"/>
      </w:r>
      <w:r>
        <w:rPr>
          <w:rStyle w:val="CharStyle366"/>
        </w:rPr>
        <w:instrText> HYPERLINK "http://www.robotlab.de" </w:instrText>
      </w:r>
      <w:r>
        <w:fldChar w:fldCharType="separate"/>
      </w:r>
      <w:r>
        <w:rPr>
          <w:rStyle w:val="Hyperlink"/>
          <w:b w:val="0"/>
          <w:bCs w:val="0"/>
        </w:rPr>
        <w:t>www.</w:t>
      </w:r>
      <w:r>
        <w:rPr>
          <w:rStyle w:val="Hyperlink"/>
          <w:lang w:val="de-DE" w:eastAsia="de-DE" w:bidi="de-DE"/>
          <w:b w:val="0"/>
          <w:bCs w:val="0"/>
        </w:rPr>
        <w:t>robotlab</w:t>
      </w:r>
      <w:r>
        <w:rPr>
          <w:rStyle w:val="Hyperlink"/>
          <w:b w:val="0"/>
          <w:bCs w:val="0"/>
        </w:rPr>
        <w:t>.</w:t>
      </w:r>
      <w:r>
        <w:rPr>
          <w:rStyle w:val="Hyperlink"/>
          <w:lang w:val="de-DE" w:eastAsia="de-DE" w:bidi="de-DE"/>
          <w:b w:val="0"/>
          <w:bCs w:val="0"/>
        </w:rPr>
        <w:t>de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4" w:line="200" w:lineRule="exact"/>
        <w:ind w:left="0" w:right="0" w:firstLine="0"/>
      </w:pPr>
      <w:bookmarkStart w:id="121" w:name="bookmark121"/>
      <w:r>
        <w:rPr>
          <w:rStyle w:val="CharStyle12"/>
          <w:lang w:val="de-DE" w:eastAsia="de-DE" w:bidi="de-DE"/>
        </w:rPr>
        <w:t>Margarete Jahrmann/</w:t>
      </w:r>
      <w:bookmarkEnd w:id="121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22" w:name="bookmark122"/>
      <w:r>
        <w:rPr>
          <w:rStyle w:val="CharStyle12"/>
        </w:rPr>
        <w:t>Max Moswitzer (at): NYBBLE Engine</w:t>
      </w:r>
      <w:bookmarkEnd w:id="122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hyper-komplexen virtuellen </w:t>
      </w:r>
      <w:r>
        <w:rPr>
          <w:rStyle w:val="CharStyle367"/>
        </w:rPr>
        <w:t>3</w:t>
      </w:r>
      <w:r>
        <w:rPr>
          <w:w w:val="100"/>
          <w:spacing w:val="0"/>
          <w:color w:val="000000"/>
          <w:position w:val="0"/>
        </w:rPr>
        <w:t>D-Räumen</w:t>
        <w:br/>
        <w:t>erzeugen Action-Bots eine sich stets verändern</w:t>
        <w:t>-</w:t>
        <w:br/>
        <w:t xml:space="preserve">de Bild- und Klang-Umgebung.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NYBBLE </w:t>
      </w:r>
      <w:r>
        <w:rPr>
          <w:w w:val="100"/>
          <w:spacing w:val="0"/>
          <w:color w:val="000000"/>
          <w:position w:val="0"/>
        </w:rPr>
        <w:t>Engine</w:t>
        <w:br/>
        <w:t>beruht auf einer von Jahrmann und Moswitzer</w:t>
        <w:br/>
        <w:t>umprogrammierten Software für Computer</w:t>
        <w:t>-</w:t>
        <w:br/>
        <w:t>spiele, wie sie auch für die Produktion von</w:t>
        <w:br/>
        <w:t>Machinima-Filmen benutzt wird. Die Perfor</w:t>
        <w:t>-</w:t>
        <w:br/>
        <w:t>mance zeigt eine ganz neue, generative Dimen</w:t>
        <w:t>-</w:t>
        <w:br/>
        <w:t xml:space="preserve">sion des Cyberspace. </w:t>
      </w:r>
      <w:r>
        <w:rPr>
          <w:rStyle w:val="CharStyle142"/>
          <w:lang w:val="de-DE" w:eastAsia="de-DE" w:bidi="de-DE"/>
        </w:rPr>
        <w:t xml:space="preserve">Action-Bots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create </w:t>
      </w:r>
      <w:r>
        <w:rPr>
          <w:rStyle w:val="CharStyle142"/>
        </w:rPr>
        <w:t>a conti</w:t>
        <w:t>-</w:t>
        <w:br/>
        <w:t>nually changing image and sound environment in</w:t>
        <w:br/>
        <w:t>hyper-complex 3D-spaces. NYBBLE Engine is</w:t>
        <w:br/>
        <w:t>based on software for computer games, repro</w:t>
        <w:t>-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4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grammed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Jahrmann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Moswitzer, which Is</w:t>
        <w:br/>
        <w:t>also used for the production of Machinima films.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9" w:line="211" w:lineRule="exact"/>
        <w:ind w:left="0" w:right="3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performance shows an entirely new generati</w:t>
        <w:t>-</w:t>
        <w:br/>
        <w:t>ve dimension of cyberspace,</w:t>
        <w:br/>
      </w:r>
      <w:r>
        <w:fldChar w:fldCharType="begin"/>
      </w:r>
      <w:r>
        <w:rPr>
          <w:rStyle w:val="CharStyle366"/>
        </w:rPr>
        <w:instrText> HYPERLINK "http://www.clinax.at/nybble" </w:instrText>
      </w:r>
      <w:r>
        <w:fldChar w:fldCharType="separate"/>
      </w:r>
      <w:r>
        <w:rPr>
          <w:rStyle w:val="Hyperlink"/>
          <w:b w:val="0"/>
          <w:bCs w:val="0"/>
        </w:rPr>
        <w:t>www.clinax.at/nybble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23" w:name="bookmark12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deKron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(de):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Reflektion</w:t>
      </w:r>
      <w:bookmarkEnd w:id="123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3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„Reflektion“ erzeugt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deKron </w:t>
      </w:r>
      <w:r>
        <w:rPr>
          <w:w w:val="100"/>
          <w:spacing w:val="0"/>
          <w:color w:val="000000"/>
          <w:position w:val="0"/>
        </w:rPr>
        <w:t>ein inter</w:t>
        <w:t>-</w:t>
        <w:br/>
        <w:t xml:space="preserve">aktives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Selbstportrait, </w:t>
      </w:r>
      <w:r>
        <w:rPr>
          <w:w w:val="100"/>
          <w:spacing w:val="0"/>
          <w:color w:val="000000"/>
          <w:position w:val="0"/>
        </w:rPr>
        <w:t>indem er mit seinem</w:t>
        <w:br/>
        <w:t>selbstprogrammierten VJ-Videomischer auf</w:t>
        <w:br/>
        <w:t>sich und seine Bewegungen, aber auch auf das</w:t>
        <w:br/>
        <w:t>umgebende Publikum und den Raum selbst</w:t>
        <w:br/>
        <w:t>direkt reagiert und audiovisuell reflektiert.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33" w:line="206" w:lineRule="exact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"Reflektion" John deKron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generates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</w:t>
        <w:t>-</w:t>
        <w:br/>
        <w:t xml:space="preserve">active self-portrait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directly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reacting to and</w:t>
        <w:br/>
        <w:t>audiovisually reflecting on his own movements,</w:t>
        <w:br/>
        <w:t>the surrounding audience and the space itself</w:t>
        <w:br/>
        <w:t>with his self-programmed VJ-video mixer,</w:t>
        <w:br/>
      </w:r>
      <w:r>
        <w:fldChar w:fldCharType="begin"/>
      </w:r>
      <w:r>
        <w:rPr>
          <w:rStyle w:val="CharStyle366"/>
        </w:rPr>
        <w:instrText> HYPERLINK "http://www.thisseroer.de" </w:instrText>
      </w:r>
      <w:r>
        <w:fldChar w:fldCharType="separate"/>
      </w:r>
      <w:r>
        <w:rPr>
          <w:rStyle w:val="Hyperlink"/>
          <w:b w:val="0"/>
          <w:bCs w:val="0"/>
        </w:rPr>
        <w:t>www.thisseroer.</w:t>
      </w:r>
      <w:r>
        <w:rPr>
          <w:rStyle w:val="Hyperlink"/>
          <w:lang w:val="de-DE" w:eastAsia="de-DE" w:bidi="de-DE"/>
          <w:b w:val="0"/>
          <w:bCs w:val="0"/>
        </w:rPr>
        <w:t>de</w:t>
      </w:r>
      <w:r>
        <w:fldChar w:fldCharType="end"/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24" w:name="bookmark124"/>
      <w:r>
        <w:rPr>
          <w:rStyle w:val="CharStyle12"/>
        </w:rPr>
        <w:t>Palindrome Intermedia</w:t>
        <w:br/>
        <w:t>Performance Group (de/us):</w:t>
      </w:r>
      <w:bookmarkEnd w:id="124"/>
    </w:p>
    <w:p>
      <w:pPr>
        <w:pStyle w:val="Style10"/>
        <w:tabs>
          <w:tab w:leader="dot" w:pos="25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125" w:name="bookmark125"/>
      <w:r>
        <w:rPr>
          <w:rStyle w:val="CharStyle12"/>
        </w:rPr>
        <w:tab/>
        <w:t xml:space="preserve">seine </w:t>
      </w:r>
      <w:r>
        <w:rPr>
          <w:rStyle w:val="CharStyle12"/>
          <w:lang w:val="de-DE" w:eastAsia="de-DE" w:bidi="de-DE"/>
        </w:rPr>
        <w:t xml:space="preserve">hohle </w:t>
      </w:r>
      <w:r>
        <w:rPr>
          <w:rStyle w:val="CharStyle12"/>
        </w:rPr>
        <w:t>Form ..."</w:t>
      </w:r>
      <w:bookmarkEnd w:id="125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40" w:firstLine="0"/>
        <w:sectPr>
          <w:type w:val="continuous"/>
          <w:pgSz w:w="11900" w:h="8400" w:orient="landscape"/>
          <w:pgMar w:top="602" w:left="1025" w:right="645" w:bottom="602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(nominiert für den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„Inter</w:t>
        <w:t>-</w:t>
        <w:br/>
        <w:t xml:space="preserve">action", s. </w:t>
      </w:r>
      <w:r>
        <w:rPr>
          <w:w w:val="100"/>
          <w:spacing w:val="0"/>
          <w:color w:val="000000"/>
          <w:position w:val="0"/>
        </w:rPr>
        <w:t xml:space="preserve">Seite </w:t>
      </w:r>
      <w:r>
        <w:rPr>
          <w:rStyle w:val="CharStyle368"/>
          <w:b w:val="0"/>
          <w:bCs w:val="0"/>
        </w:rPr>
        <w:t>17</w:t>
      </w:r>
      <w:r>
        <w:rPr>
          <w:rStyle w:val="CharStyle142"/>
        </w:rPr>
        <w:t>/shortlisted for transmedlale</w:t>
        <w:br/>
        <w:t>award 'Interaction</w:t>
      </w:r>
      <w:r>
        <w:rPr>
          <w:rStyle w:val="CharStyle142"/>
          <w:vertAlign w:val="superscript"/>
        </w:rPr>
        <w:t>1</w:t>
      </w:r>
      <w:r>
        <w:rPr>
          <w:rStyle w:val="CharStyle142"/>
        </w:rPr>
        <w:t>, s. page 17)</w:t>
      </w:r>
    </w:p>
    <w:p>
      <w:pPr>
        <w:widowControl w:val="0"/>
        <w:spacing w:line="360" w:lineRule="exact"/>
      </w:pPr>
      <w:r>
        <w:pict>
          <v:shape id="_x0000_s1225" type="#_x0000_t202" style="position:absolute;margin-left:1.7pt;margin-top:0.1pt;width:510.25pt;height:32.0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5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10" w:lineRule="exact"/>
                    <w:ind w:left="0" w:right="0" w:firstLine="0"/>
                  </w:pPr>
                  <w:bookmarkStart w:id="126" w:name="bookmark126"/>
                  <w:r>
                    <w:rPr>
                      <w:rStyle w:val="CharStyle369"/>
                      <w:lang w:val="es-ES" w:eastAsia="es-ES" w:bidi="es-ES"/>
                      <w:b/>
                      <w:bCs/>
                    </w:rPr>
                    <w:t>_ausstellung_exhib¡tion</w:t>
                  </w:r>
                  <w:bookmarkEnd w:id="126"/>
                </w:p>
                <w:p>
                  <w:pPr>
                    <w:pStyle w:val="Style21"/>
                    <w:tabs>
                      <w:tab w:leader="none" w:pos="4896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400" w:lineRule="exact"/>
                    <w:ind w:left="0" w:right="0" w:firstLine="0"/>
                  </w:pPr>
                  <w:bookmarkStart w:id="127" w:name="bookmark127"/>
                  <w:r>
                    <w:rPr>
                      <w:rStyle w:val="CharStyle370"/>
                    </w:rPr>
                    <w:t>5.-24.</w:t>
                  </w:r>
                  <w:r>
                    <w:rPr>
                      <w:rStyle w:val="CharStyle370"/>
                      <w:lang w:val="en-US" w:eastAsia="en-US" w:bidi="en-US"/>
                    </w:rPr>
                    <w:t>Feb,</w:t>
                  </w:r>
                  <w:r>
                    <w:rPr>
                      <w:rStyle w:val="CharStyle370"/>
                    </w:rPr>
                    <w:t>ua</w:t>
                  </w:r>
                  <w:r>
                    <w:rPr>
                      <w:rStyle w:val="CharStyle371"/>
                    </w:rPr>
                    <w:t>,2002</w:t>
                  </w:r>
                  <w:r>
                    <w:rPr>
                      <w:rStyle w:val="CharStyle370"/>
                    </w:rPr>
                    <w:tab/>
                  </w:r>
                  <w:r>
                    <w:rPr>
                      <w:rStyle w:val="CharStyle372"/>
                      <w:b w:val="0"/>
                      <w:bCs w:val="0"/>
                    </w:rPr>
                    <w:t>TRANSMEDIALE AUSSTELLLUNG</w:t>
                  </w:r>
                  <w:bookmarkEnd w:id="127"/>
                </w:p>
              </w:txbxContent>
            </v:textbox>
            <w10:wrap anchorx="margin"/>
          </v:shape>
        </w:pict>
      </w:r>
      <w:r>
        <w:pict>
          <v:shape id="_x0000_s1226" type="#_x0000_t202" style="position:absolute;margin-left:5.e-002pt;margin-top:47.pt;width:163.9pt;height:271.3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8" w:line="210" w:lineRule="exact"/>
                    <w:ind w:left="0" w:right="0" w:firstLine="0"/>
                  </w:pPr>
                  <w:bookmarkStart w:id="128" w:name="bookmark128"/>
                  <w:r>
                    <w:rPr>
                      <w:rStyle w:val="CharStyle373"/>
                      <w:b/>
                      <w:bCs/>
                    </w:rPr>
                    <w:t>aktuelle Positionen der medienkunst</w:t>
                  </w:r>
                  <w:bookmarkEnd w:id="128"/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3"/>
                    </w:rPr>
                    <w:t>Die transmediale</w:t>
                  </w:r>
                  <w:r>
                    <w:rPr>
                      <w:rStyle w:val="CharStyle374"/>
                    </w:rPr>
                    <w:t>.02</w:t>
                  </w:r>
                  <w:r>
                    <w:rPr>
                      <w:rStyle w:val="CharStyle33"/>
                    </w:rPr>
                    <w:t xml:space="preserve"> präsentiert in der Ausstel</w:t>
                    <w:t>-</w:t>
                    <w:br/>
                    <w:t>lungshalle des Hauses der Kulturen der Welt drei</w:t>
                    <w:br/>
                    <w:t>Wochen lang eine vielseitige Schau mit zum Teil</w:t>
                    <w:br/>
                    <w:t>interaktiven Video- und Soundinstallationen, die</w:t>
                    <w:br/>
                    <w:t>den Besucher zur aktiven Auseinandersetzung</w:t>
                    <w:br/>
                    <w:t>mit dem Kunstwerk einladen. Die ausgestellten</w:t>
                    <w:br/>
                    <w:t>Werke zeigen wichtige Tendenzen der gegenwär</w:t>
                    <w:t>-</w:t>
                    <w:br/>
                    <w:t>tigen Medienkunst-Produktion, die auch in dem</w:t>
                    <w:br/>
                    <w:t xml:space="preserve">Panel </w:t>
                  </w:r>
                  <w:r>
                    <w:rPr>
                      <w:rStyle w:val="CharStyle33"/>
                      <w:lang w:val="en-US" w:eastAsia="en-US" w:bidi="en-US"/>
                    </w:rPr>
                    <w:t xml:space="preserve">Concepts of Interaction </w:t>
                  </w:r>
                  <w:r>
                    <w:rPr>
                      <w:rStyle w:val="CharStyle33"/>
                    </w:rPr>
                    <w:t>(s. Seite 7) von</w:t>
                    <w:br/>
                    <w:t>den beteiligten Künstlern diskutiert werden.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7" w:line="206" w:lineRule="exact"/>
                    <w:ind w:left="0" w:right="0" w:firstLine="0"/>
                  </w:pPr>
                  <w:r>
                    <w:rPr>
                      <w:rStyle w:val="CharStyle33"/>
                    </w:rPr>
                    <w:t>Es erscheint ein umfassender Katalog.</w:t>
                  </w:r>
                </w:p>
                <w:p>
                  <w:pPr>
                    <w:pStyle w:val="Style20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3" w:line="210" w:lineRule="exact"/>
                    <w:ind w:left="0" w:right="0" w:firstLine="0"/>
                  </w:pPr>
                  <w:bookmarkStart w:id="129" w:name="bookmark129"/>
                  <w:r>
                    <w:rPr>
                      <w:rStyle w:val="CharStyle373"/>
                      <w:lang w:val="en-US" w:eastAsia="en-US" w:bidi="en-US"/>
                      <w:b/>
                      <w:bCs/>
                    </w:rPr>
                    <w:t xml:space="preserve">current positions </w:t>
                  </w:r>
                  <w:r>
                    <w:rPr>
                      <w:rStyle w:val="CharStyle373"/>
                      <w:b/>
                      <w:bCs/>
                    </w:rPr>
                    <w:t xml:space="preserve">in </w:t>
                  </w:r>
                  <w:r>
                    <w:rPr>
                      <w:rStyle w:val="CharStyle373"/>
                      <w:lang w:val="en-US" w:eastAsia="en-US" w:bidi="en-US"/>
                      <w:b/>
                      <w:bCs/>
                    </w:rPr>
                    <w:t>media art</w:t>
                  </w:r>
                  <w:bookmarkEnd w:id="129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 xml:space="preserve">The </w:t>
                  </w:r>
                  <w:r>
                    <w:rPr>
                      <w:rStyle w:val="CharStyle39"/>
                      <w:lang w:val="de-DE" w:eastAsia="de-DE" w:bidi="de-DE"/>
                    </w:rPr>
                    <w:t xml:space="preserve">transmediale.02 </w:t>
                  </w:r>
                  <w:r>
                    <w:rPr>
                      <w:rStyle w:val="CharStyle39"/>
                    </w:rPr>
                    <w:t>presents a varied show in</w:t>
                    <w:br/>
                    <w:t xml:space="preserve">the exhibition space of the </w:t>
                  </w:r>
                  <w:r>
                    <w:rPr>
                      <w:rStyle w:val="CharStyle39"/>
                      <w:lang w:val="de-DE" w:eastAsia="de-DE" w:bidi="de-DE"/>
                    </w:rPr>
                    <w:t>Haus der Kulturen der</w:t>
                    <w:br/>
                    <w:t xml:space="preserve">Welt </w:t>
                  </w:r>
                  <w:r>
                    <w:rPr>
                      <w:rStyle w:val="CharStyle39"/>
                    </w:rPr>
                    <w:t xml:space="preserve">(House of </w:t>
                  </w:r>
                  <w:r>
                    <w:rPr>
                      <w:rStyle w:val="CharStyle39"/>
                      <w:lang w:val="de-DE" w:eastAsia="de-DE" w:bidi="de-DE"/>
                    </w:rPr>
                    <w:t xml:space="preserve">World </w:t>
                  </w:r>
                  <w:r>
                    <w:rPr>
                      <w:rStyle w:val="CharStyle39"/>
                    </w:rPr>
                    <w:t>Cultures) over a period of</w:t>
                    <w:br/>
                    <w:t>three weeks, with interactive video and sound</w:t>
                    <w:br/>
                    <w:t>installations which invite the visitor to an active</w:t>
                    <w:br/>
                    <w:t>engagement with the work of art. The selected</w:t>
                    <w:br/>
                    <w:t>works show important tendencies in contemporary</w:t>
                    <w:br/>
                    <w:t>media art production, which will also be discus</w:t>
                    <w:t>-</w:t>
                    <w:br/>
                    <w:t>sed with the participating artists in the panel</w:t>
                    <w:br/>
                    <w:t>Concepts of Interaction (s. page 7).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9"/>
                    </w:rPr>
                    <w:t>There is an extensive exhibition catalogue.</w:t>
                  </w:r>
                </w:p>
              </w:txbxContent>
            </v:textbox>
            <w10:wrap anchorx="margin"/>
          </v:shape>
        </w:pict>
      </w:r>
      <w:r>
        <w:pict>
          <v:shape id="_x0000_s1227" type="#_x0000_t202" style="position:absolute;margin-left:174.pt;margin-top:47.75pt;width:99.35pt;height:48.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139" w:lineRule="exact"/>
                    <w:ind w:left="0" w:right="0" w:firstLine="0"/>
                  </w:pPr>
                  <w:r>
                    <w:rPr>
                      <w:rStyle w:val="CharStyle375"/>
                      <w:lang w:val="en-US" w:eastAsia="en-US" w:bidi="en-US"/>
                    </w:rPr>
                    <w:t>robotlab: Matthias Gommel,</w:t>
                    <w:br/>
                    <w:t xml:space="preserve">Martina Haitz, </w:t>
                  </w:r>
                  <w:r>
                    <w:rPr>
                      <w:rStyle w:val="CharStyle375"/>
                    </w:rPr>
                    <w:t>Jan Zappe (de)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4" w:lineRule="exact"/>
                    <w:ind w:left="86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 xml:space="preserve">Interaktive </w:t>
                  </w:r>
                  <w:r>
                    <w:rPr>
                      <w:rStyle w:val="CharStyle377"/>
                      <w:lang w:val="en-US" w:eastAsia="en-US" w:bidi="en-US"/>
                      <w:i/>
                      <w:iCs/>
                    </w:rPr>
                    <w:t>Roboter-</w:t>
                    <w:br/>
                  </w:r>
                  <w:r>
                    <w:rPr>
                      <w:rStyle w:val="CharStyle377"/>
                      <w:lang w:val="fr-FR" w:eastAsia="fr-FR" w:bidi="fr-FR"/>
                      <w:i/>
                      <w:iCs/>
                    </w:rPr>
                    <w:t>Sound-Instaïlation</w:t>
                    <w:br/>
                  </w:r>
                  <w:r>
                    <w:rPr>
                      <w:rStyle w:val="CharStyle377"/>
                      <w:i/>
                      <w:iCs/>
                    </w:rPr>
                    <w:t>und Performance</w:t>
                  </w:r>
                </w:p>
              </w:txbxContent>
            </v:textbox>
            <w10:wrap anchorx="margin"/>
          </v:shape>
        </w:pict>
      </w:r>
      <w:r>
        <w:pict>
          <v:shape id="_x0000_s1228" type="#_x0000_t202" style="position:absolute;margin-left:173.5pt;margin-top:63.35pt;width:40.1pt;height:30.pt;z-index:251657770;mso-wrap-distance-left:5.pt;mso-wrap-distance-right:5.pt;mso-position-horizontal-relative:margin" wrapcoords="0 0 16518 0 16518 4245 21600 4389 21600 21600 371 21600 371 4389 0 4245 0 0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0"/>
                      <w:b w:val="0"/>
                      <w:bCs w:val="0"/>
                    </w:rPr>
                    <w:t>juke_bots</w:t>
                  </w:r>
                </w:p>
                <w:p>
                  <w:pPr>
                    <w:framePr w:h="600" w:wrap="none" w:vAnchor="text" w:hAnchor="margin" w:x="3471" w:y="126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9" type="#_x0000_t75" style="width:40pt;height:30pt;">
                        <v:imagedata r:id="rId168" r:href="rId169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30" type="#_x0000_t202" style="position:absolute;margin-left:173.3pt;margin-top:107.3pt;width:40.3pt;height:29.75pt;z-index:251657771;mso-wrap-distance-left:5.pt;mso-wrap-distance-right:5.pt;mso-position-horizontal-relative:margin" wrapcoords="0 0 21600 0 21600 6192 9981 7646 9981 21600 110 21600 110 7646 0 6192 0 0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83"/>
                      <w:lang w:val="es-ES" w:eastAsia="es-ES" w:bidi="es-ES"/>
                    </w:rPr>
                    <w:t xml:space="preserve">Joan </w:t>
                  </w:r>
                  <w:r>
                    <w:rPr>
                      <w:rStyle w:val="CharStyle383"/>
                    </w:rPr>
                    <w:t>Leandre (es)</w:t>
                    <w:br/>
                  </w:r>
                  <w:r>
                    <w:rPr>
                      <w:rStyle w:val="CharStyle384"/>
                      <w:b w:val="0"/>
                      <w:bCs w:val="0"/>
                    </w:rPr>
                    <w:t>retroYou r/c</w:t>
                  </w:r>
                </w:p>
                <w:p>
                  <w:pPr>
                    <w:framePr w:h="595" w:wrap="none" w:vAnchor="text" w:hAnchor="margin" w:x="3467" w:y="214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31" type="#_x0000_t75" style="width:40pt;height:30pt;">
                        <v:imagedata r:id="rId170" r:href="rId171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32" type="#_x0000_t202" style="position:absolute;margin-left:173.05pt;margin-top:159.1pt;width:40.1pt;height:29.75pt;z-index:251657772;mso-wrap-distance-left:5.pt;mso-wrap-distance-right:5.pt;mso-position-horizontal-relative:margin" wrapcoords="0 0 21600 0 21600 6403 11479 7646 11479 21600 127 21600 127 7646 0 6403 0 0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85"/>
                    </w:rPr>
                    <w:t>Seiko Mikami (jp)</w:t>
                    <w:br/>
                  </w:r>
                  <w:r>
                    <w:rPr>
                      <w:rStyle w:val="CharStyle380"/>
                      <w:lang w:val="es-ES" w:eastAsia="es-ES" w:bidi="es-ES"/>
                      <w:b w:val="0"/>
                      <w:bCs w:val="0"/>
                    </w:rPr>
                    <w:t xml:space="preserve">Molecular </w:t>
                  </w:r>
                  <w:r>
                    <w:rPr>
                      <w:rStyle w:val="CharStyle380"/>
                      <w:lang w:val="en-US" w:eastAsia="en-US" w:bidi="en-US"/>
                      <w:b w:val="0"/>
                      <w:bCs w:val="0"/>
                    </w:rPr>
                    <w:t>Informatics</w:t>
                  </w:r>
                </w:p>
                <w:p>
                  <w:pPr>
                    <w:framePr w:h="595" w:wrap="none" w:vAnchor="text" w:hAnchor="margin" w:x="3462" w:y="318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33" type="#_x0000_t75" style="width:40pt;height:30pt;">
                        <v:imagedata r:id="rId172" r:href="rId173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34" type="#_x0000_t202" style="position:absolute;margin-left:172.8pt;margin-top:211.7pt;width:62.9pt;height:16.3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383"/>
                    </w:rPr>
                    <w:t>Masaki Fujihata (jp)</w:t>
                    <w:br/>
                  </w:r>
                  <w:r>
                    <w:rPr>
                      <w:rStyle w:val="CharStyle384"/>
                      <w:b w:val="0"/>
                      <w:bCs w:val="0"/>
                    </w:rPr>
                    <w:t>Field-Work@Hayama</w:t>
                  </w:r>
                </w:p>
              </w:txbxContent>
            </v:textbox>
            <w10:wrap anchorx="margin"/>
          </v:shape>
        </w:pict>
      </w:r>
      <w:r>
        <w:pict>
          <v:shape id="_x0000_s1235" type="#_x0000_t202" style="position:absolute;margin-left:214.8pt;margin-top:228.9pt;width:49.2pt;height:17.1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Interaktive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Videoinstallation</w:t>
                  </w:r>
                </w:p>
              </w:txbxContent>
            </v:textbox>
            <w10:wrap anchorx="margin"/>
          </v:shape>
        </w:pict>
      </w:r>
      <w:r>
        <w:pict>
          <v:shape id="_x0000_s1236" type="#_x0000_t75" style="position:absolute;margin-left:173.3pt;margin-top:227.8pt;width:40.1pt;height:29.75pt;z-index:-251658674;mso-wrap-distance-left:5.pt;mso-wrap-distance-right:5.pt;mso-position-horizontal-relative:margin" wrapcoords="0 0">
            <v:imagedata r:id="rId174" r:href="rId175"/>
            <w10:wrap anchorx="margin"/>
          </v:shape>
        </w:pict>
      </w:r>
      <w:r>
        <w:pict>
          <v:shape id="_x0000_s1237" type="#_x0000_t202" style="position:absolute;margin-left:286.3pt;margin-top:48.15pt;width:91.7pt;height:41.8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5"/>
                    </w:rPr>
                    <w:t>Jan Torpus (ch) &amp;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5"/>
                    </w:rPr>
                    <w:t>Michel Durieux (nl)</w:t>
                    <w:br/>
                  </w:r>
                  <w:r>
                    <w:rPr>
                      <w:rStyle w:val="CharStyle389"/>
                      <w:lang w:val="de-DE" w:eastAsia="de-DE" w:bidi="de-DE"/>
                      <w:b w:val="0"/>
                      <w:bCs w:val="0"/>
                    </w:rPr>
                    <w:t>affectiveCinema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88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Interaktive</w:t>
                    <w:br/>
                    <w:t>Videoinstallation</w:t>
                  </w:r>
                </w:p>
              </w:txbxContent>
            </v:textbox>
            <w10:wrap anchorx="margin"/>
          </v:shape>
        </w:pict>
      </w:r>
      <w:r>
        <w:pict>
          <v:shape id="_x0000_s1238" type="#_x0000_t202" style="position:absolute;margin-left:399.6pt;margin-top:49.45pt;width:63.6pt;height:23.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90"/>
                    </w:rPr>
                    <w:t>Philipp Lachenmann</w:t>
                    <w:br/>
                  </w:r>
                  <w:r>
                    <w:rPr>
                      <w:rStyle w:val="CharStyle391"/>
                      <w:b w:val="0"/>
                      <w:bCs w:val="0"/>
                    </w:rPr>
                    <w:t>Surrogate I</w:t>
                    <w:br/>
                    <w:t>(Dubai), 2000</w:t>
                  </w:r>
                </w:p>
              </w:txbxContent>
            </v:textbox>
            <w10:wrap anchorx="margin"/>
          </v:shape>
        </w:pict>
      </w:r>
      <w:r>
        <w:pict>
          <v:shape id="_x0000_s1239" type="#_x0000_t75" style="position:absolute;margin-left:286.8pt;margin-top:71.5pt;width:40.3pt;height:30.pt;z-index:-251658673;mso-wrap-distance-left:5.pt;mso-wrap-distance-right:5.pt;mso-position-horizontal-relative:margin" wrapcoords="0 0">
            <v:imagedata r:id="rId176" r:href="rId177"/>
            <w10:wrap anchorx="margin"/>
          </v:shape>
        </w:pict>
      </w:r>
      <w:r>
        <w:pict>
          <v:shape id="_x0000_s1240" type="#_x0000_t202" style="position:absolute;margin-left:421.9pt;margin-top:73.6pt;width:72.pt;height:10.6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92"/>
                      <w:i w:val="0"/>
                      <w:iCs w:val="0"/>
                    </w:rPr>
                    <w:t>»Sf</w:t>
                  </w:r>
                  <w:r>
                    <w:rPr>
                      <w:rStyle w:val="CharStyle377"/>
                      <w:i/>
                      <w:iCs/>
                    </w:rPr>
                    <w:t>Videoinstallation</w:t>
                  </w:r>
                </w:p>
              </w:txbxContent>
            </v:textbox>
            <w10:wrap anchorx="margin"/>
          </v:shape>
        </w:pict>
      </w:r>
      <w:r>
        <w:pict>
          <v:shape id="_x0000_s1241" type="#_x0000_t202" style="position:absolute;margin-left:215.75pt;margin-top:125.75pt;width:45.85pt;height:15.6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Interaktive</w:t>
                    <w:br/>
                    <w:t>Software-Kunst</w:t>
                  </w:r>
                </w:p>
              </w:txbxContent>
            </v:textbox>
            <w10:wrap anchorx="margin"/>
          </v:shape>
        </w:pict>
      </w:r>
      <w:r>
        <w:pict>
          <v:shape id="_x0000_s1242" type="#_x0000_t202" style="position:absolute;margin-left:215.3pt;margin-top:178.05pt;width:34.1pt;height:15.3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Interaktive</w:t>
                    <w:br/>
                    <w:t>Installation</w:t>
                  </w:r>
                </w:p>
              </w:txbxContent>
            </v:textbox>
            <w10:wrap anchorx="margin"/>
          </v:shape>
        </w:pict>
      </w:r>
      <w:r>
        <w:pict>
          <v:shape id="_x0000_s1243" type="#_x0000_t202" style="position:absolute;margin-left:172.3pt;margin-top:263.95pt;width:90.25pt;height:16.1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5"/>
                    </w:rPr>
                    <w:t>Luc Courchesne (ca)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91"/>
                      <w:lang w:val="en-US" w:eastAsia="en-US" w:bidi="en-US"/>
                      <w:b w:val="0"/>
                      <w:bCs w:val="0"/>
                    </w:rPr>
                    <w:t xml:space="preserve">The Visitor: Living by </w:t>
                  </w:r>
                  <w:r>
                    <w:rPr>
                      <w:rStyle w:val="CharStyle391"/>
                      <w:b w:val="0"/>
                      <w:bCs w:val="0"/>
                    </w:rPr>
                    <w:t>Number</w:t>
                  </w:r>
                </w:p>
              </w:txbxContent>
            </v:textbox>
            <w10:wrap anchorx="margin"/>
          </v:shape>
        </w:pict>
      </w:r>
      <w:r>
        <w:pict>
          <v:shape id="_x0000_s1244" type="#_x0000_t202" style="position:absolute;margin-left:214.55pt;margin-top:281.45pt;width:44.65pt;height:16.9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Interaktives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Videopanorama</w:t>
                  </w:r>
                </w:p>
              </w:txbxContent>
            </v:textbox>
            <w10:wrap anchorx="margin"/>
          </v:shape>
        </w:pict>
      </w:r>
      <w:r>
        <w:pict>
          <v:shape id="_x0000_s1245" type="#_x0000_t75" style="position:absolute;margin-left:172.8pt;margin-top:280.1pt;width:40.1pt;height:29.5pt;z-index:-251658672;mso-wrap-distance-left:5.pt;mso-wrap-distance-right:5.pt;mso-position-horizontal-relative:margin" wrapcoords="0 0">
            <v:imagedata r:id="rId178" r:href="rId179"/>
            <w10:wrap anchorx="margin"/>
          </v:shape>
        </w:pict>
      </w:r>
      <w:r>
        <w:pict>
          <v:shape id="_x0000_s1246" type="#_x0000_t202" style="position:absolute;margin-left:286.55pt;margin-top:107.7pt;width:76.1pt;height:41.3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1" w:line="140" w:lineRule="exact"/>
                    <w:ind w:left="0" w:right="0" w:firstLine="0"/>
                  </w:pPr>
                  <w:r>
                    <w:rPr>
                      <w:rStyle w:val="CharStyle375"/>
                      <w:lang w:val="en-US" w:eastAsia="en-US" w:bidi="en-US"/>
                    </w:rPr>
                    <w:t xml:space="preserve">Kenneth </w:t>
                  </w:r>
                  <w:r>
                    <w:rPr>
                      <w:rStyle w:val="CharStyle375"/>
                    </w:rPr>
                    <w:t>Rinaldo (us)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86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Interaktive</w:t>
                    <w:br/>
                    <w:t>robotische</w:t>
                    <w:br/>
                    <w:t>Installation</w:t>
                  </w:r>
                </w:p>
              </w:txbxContent>
            </v:textbox>
            <w10:wrap anchorx="margin"/>
          </v:shape>
        </w:pict>
      </w:r>
      <w:r>
        <w:pict>
          <v:shape id="_x0000_s1247" type="#_x0000_t202" style="position:absolute;margin-left:286.1pt;margin-top:116.65pt;width:40.3pt;height:29.75pt;z-index:251657783;mso-wrap-distance-left:5.pt;mso-wrap-distance-right:5.pt;mso-position-horizontal-relative:margin" wrapcoords="0 0 19059 0 19059 4209 21600 4209 21600 21600 238 21600 238 4326 0 4326 0 0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0"/>
                      <w:b w:val="0"/>
                      <w:bCs w:val="0"/>
                    </w:rPr>
                    <w:t>autopoiesis</w:t>
                  </w:r>
                </w:p>
                <w:p>
                  <w:pPr>
                    <w:framePr w:h="595" w:wrap="none" w:vAnchor="text" w:hAnchor="margin" w:x="5723" w:y="233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48" type="#_x0000_t75" style="width:40pt;height:30pt;">
                        <v:imagedata r:id="rId180" r:href="rId181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49" type="#_x0000_t202" style="position:absolute;margin-left:285.85pt;margin-top:160.1pt;width:89.5pt;height:29.75pt;z-index:251657784;mso-wrap-distance-left:5.pt;mso-wrap-distance-right:5.pt;mso-position-horizontal-relative:margin" wrapcoords="0 0 17796 0 17796 7200 21600 7646 21600 21600 108 21600 108 7646 0 7200 0 0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85"/>
                      <w:lang w:val="en-US" w:eastAsia="en-US" w:bidi="en-US"/>
                    </w:rPr>
                    <w:t xml:space="preserve">Jocelyn </w:t>
                  </w:r>
                  <w:r>
                    <w:rPr>
                      <w:rStyle w:val="CharStyle385"/>
                    </w:rPr>
                    <w:t>Robert (ca)</w:t>
                    <w:br/>
                  </w:r>
                  <w:r>
                    <w:rPr>
                      <w:rStyle w:val="CharStyle380"/>
                      <w:lang w:val="fr-FR" w:eastAsia="fr-FR" w:bidi="fr-FR"/>
                      <w:b w:val="0"/>
                      <w:bCs w:val="0"/>
                    </w:rPr>
                    <w:t xml:space="preserve">L’Invention </w:t>
                  </w:r>
                  <w:r>
                    <w:rPr>
                      <w:rStyle w:val="CharStyle380"/>
                      <w:b w:val="0"/>
                      <w:bCs w:val="0"/>
                    </w:rPr>
                    <w:t xml:space="preserve">des </w:t>
                  </w:r>
                  <w:r>
                    <w:rPr>
                      <w:rStyle w:val="CharStyle380"/>
                      <w:lang w:val="fr-FR" w:eastAsia="fr-FR" w:bidi="fr-FR"/>
                      <w:b w:val="0"/>
                      <w:bCs w:val="0"/>
                    </w:rPr>
                    <w:t>animaux</w:t>
                  </w:r>
                </w:p>
                <w:p>
                  <w:pPr>
                    <w:framePr w:h="595" w:wrap="none" w:vAnchor="text" w:hAnchor="margin" w:x="5718" w:y="320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50" type="#_x0000_t75" style="width:90pt;height:30pt;">
                        <v:imagedata r:id="rId182" r:href="rId183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51" type="#_x0000_t202" style="position:absolute;margin-left:285.6pt;margin-top:212.65pt;width:58.55pt;height:16.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0" w:right="0" w:firstLine="0"/>
                  </w:pPr>
                  <w:r>
                    <w:rPr>
                      <w:rStyle w:val="CharStyle383"/>
                      <w:lang w:val="fr-FR" w:eastAsia="fr-FR" w:bidi="fr-FR"/>
                    </w:rPr>
                    <w:t xml:space="preserve">Péter </w:t>
                  </w:r>
                  <w:r>
                    <w:rPr>
                      <w:rStyle w:val="CharStyle383"/>
                    </w:rPr>
                    <w:t xml:space="preserve">Frucht </w:t>
                  </w:r>
                  <w:r>
                    <w:rPr>
                      <w:rStyle w:val="CharStyle393"/>
                    </w:rPr>
                    <w:t>(de/hu)</w:t>
                    <w:br/>
                  </w:r>
                  <w:r>
                    <w:rPr>
                      <w:rStyle w:val="CharStyle384"/>
                      <w:b w:val="0"/>
                      <w:bCs w:val="0"/>
                    </w:rPr>
                    <w:t>iow</w:t>
                  </w:r>
                </w:p>
              </w:txbxContent>
            </v:textbox>
            <w10:wrap anchorx="margin"/>
          </v:shape>
        </w:pict>
      </w:r>
      <w:r>
        <w:pict>
          <v:shape id="_x0000_s1252" type="#_x0000_t202" style="position:absolute;margin-left:327.35pt;margin-top:229.9pt;width:48.5pt;height:23.7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6"/>
                      <w:i/>
                      <w:iCs/>
                    </w:rPr>
                    <w:t>Interaktive,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Internet-basierte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Installation</w:t>
                  </w:r>
                </w:p>
              </w:txbxContent>
            </v:textbox>
            <w10:wrap anchorx="margin"/>
          </v:shape>
        </w:pict>
      </w:r>
      <w:r>
        <w:pict>
          <v:shape id="_x0000_s1253" type="#_x0000_t75" style="position:absolute;margin-left:285.85pt;margin-top:228.95pt;width:40.3pt;height:29.3pt;z-index:-251658671;mso-wrap-distance-left:5.pt;mso-wrap-distance-right:5.pt;mso-position-horizontal-relative:margin" wrapcoords="0 0">
            <v:imagedata r:id="rId184" r:href="rId185"/>
            <w10:wrap anchorx="margin"/>
          </v:shape>
        </w:pict>
      </w:r>
      <w:r>
        <w:pict>
          <v:shape id="_x0000_s1254" type="#_x0000_t202" style="position:absolute;margin-left:285.1pt;margin-top:264.65pt;width:76.3pt;height:16.3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0" w:right="0" w:firstLine="0"/>
                  </w:pPr>
                  <w:r>
                    <w:rPr>
                      <w:rStyle w:val="CharStyle375"/>
                    </w:rPr>
                    <w:t>Wolfgang Staehle (de/us)</w:t>
                    <w:br/>
                  </w:r>
                  <w:r>
                    <w:rPr>
                      <w:rStyle w:val="CharStyle389"/>
                      <w:lang w:val="de-DE" w:eastAsia="de-DE" w:bidi="de-DE"/>
                      <w:b w:val="0"/>
                      <w:bCs w:val="0"/>
                    </w:rPr>
                    <w:t>Empire 24/7</w:t>
                  </w:r>
                </w:p>
              </w:txbxContent>
            </v:textbox>
            <w10:wrap anchorx="margin"/>
          </v:shape>
        </w:pict>
      </w:r>
      <w:r>
        <w:pict>
          <v:shape id="_x0000_s1255" type="#_x0000_t202" style="position:absolute;margin-left:327.6pt;margin-top:282.15pt;width:49.2pt;height:10.1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Videoinstallation</w:t>
                  </w:r>
                </w:p>
              </w:txbxContent>
            </v:textbox>
            <w10:wrap anchorx="margin"/>
          </v:shape>
        </w:pict>
      </w:r>
      <w:r>
        <w:pict>
          <v:shape id="_x0000_s1256" type="#_x0000_t75" style="position:absolute;margin-left:285.6pt;margin-top:281.3pt;width:40.1pt;height:29.75pt;z-index:-251658670;mso-wrap-distance-left:5.pt;mso-wrap-distance-right:5.pt;mso-position-horizontal-relative:margin" wrapcoords="0 0">
            <v:imagedata r:id="rId186" r:href="rId187"/>
            <w10:wrap anchorx="margin"/>
          </v:shape>
        </w:pict>
      </w:r>
      <w:r>
        <w:pict>
          <v:shape id="_x0000_s1257" type="#_x0000_t202" style="position:absolute;margin-left:399.1pt;margin-top:108.45pt;width:100.8pt;height:16.6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5"/>
                      <w:lang w:val="en-US" w:eastAsia="en-US" w:bidi="en-US"/>
                    </w:rPr>
                    <w:t>Dagmar Keller &amp; Martin Wittwer (de)</w:t>
                    <w:br/>
                  </w:r>
                  <w:r>
                    <w:rPr>
                      <w:rStyle w:val="CharStyle389"/>
                      <w:b w:val="0"/>
                      <w:bCs w:val="0"/>
                    </w:rPr>
                    <w:t>Say Hello to Peace and Tranquility</w:t>
                  </w:r>
                </w:p>
              </w:txbxContent>
            </v:textbox>
            <w10:wrap anchorx="margin"/>
          </v:shape>
        </w:pict>
      </w:r>
      <w:r>
        <w:pict>
          <v:shape id="_x0000_s1258" type="#_x0000_t202" style="position:absolute;margin-left:441.85pt;margin-top:126.15pt;width:49.2pt;height:9.9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lang w:val="en-US" w:eastAsia="en-US" w:bidi="en-US"/>
                      <w:i/>
                      <w:iCs/>
                    </w:rPr>
                    <w:t>Videoinstallation</w:t>
                  </w:r>
                </w:p>
              </w:txbxContent>
            </v:textbox>
            <w10:wrap anchorx="margin"/>
          </v:shape>
        </w:pict>
      </w:r>
      <w:r>
        <w:pict>
          <v:shape id="_x0000_s1259" type="#_x0000_t75" style="position:absolute;margin-left:399.6pt;margin-top:125.05pt;width:40.3pt;height:29.3pt;z-index:-251658669;mso-wrap-distance-left:5.pt;mso-wrap-distance-right:5.pt;mso-position-horizontal-relative:margin" wrapcoords="0 0">
            <v:imagedata r:id="rId188" r:href="rId189"/>
            <w10:wrap anchorx="margin"/>
          </v:shape>
        </w:pict>
      </w:r>
      <w:r>
        <w:pict>
          <v:shape id="_x0000_s1260" type="#_x0000_t202" style="position:absolute;margin-left:398.65pt;margin-top:160.75pt;width:84.25pt;height:34.6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6" w:line="134" w:lineRule="exact"/>
                    <w:ind w:left="0" w:right="0" w:firstLine="0"/>
                  </w:pPr>
                  <w:r>
                    <w:rPr>
                      <w:rStyle w:val="CharStyle375"/>
                      <w:lang w:val="en-US" w:eastAsia="en-US" w:bidi="en-US"/>
                    </w:rPr>
                    <w:t>Jonah Brucker-Cohen (us)</w:t>
                    <w:br/>
                  </w:r>
                  <w:r>
                    <w:rPr>
                      <w:rStyle w:val="CharStyle389"/>
                      <w:b w:val="0"/>
                      <w:bCs w:val="0"/>
                    </w:rPr>
                    <w:t>Crank the Web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880" w:right="240" w:firstLine="0"/>
                  </w:pPr>
                  <w:r>
                    <w:rPr>
                      <w:rStyle w:val="CharStyle377"/>
                      <w:i/>
                      <w:iCs/>
                    </w:rPr>
                    <w:t>Physisches</w:t>
                    <w:br/>
                  </w:r>
                  <w:r>
                    <w:rPr>
                      <w:rStyle w:val="CharStyle377"/>
                      <w:lang w:val="en-US" w:eastAsia="en-US" w:bidi="en-US"/>
                      <w:i/>
                      <w:iCs/>
                    </w:rPr>
                    <w:t>Web-Interface</w:t>
                  </w:r>
                </w:p>
              </w:txbxContent>
            </v:textbox>
            <w10:wrap anchorx="margin"/>
          </v:shape>
        </w:pict>
      </w:r>
      <w:r>
        <w:pict>
          <v:shape id="_x0000_s1261" type="#_x0000_t75" style="position:absolute;margin-left:399.35pt;margin-top:177.6pt;width:39.35pt;height:28.55pt;z-index:-251658668;mso-wrap-distance-left:5.pt;mso-wrap-distance-right:5.pt;mso-position-horizontal-relative:margin" wrapcoords="0 0">
            <v:imagedata r:id="rId190" r:href="rId191"/>
            <w10:wrap anchorx="margin"/>
          </v:shape>
        </w:pict>
      </w:r>
      <w:r>
        <w:pict>
          <v:shape id="_x0000_s1262" type="#_x0000_t202" style="position:absolute;margin-left:398.4pt;margin-top:213.35pt;width:57.6pt;height:16.1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383"/>
                      <w:lang w:val="en-US" w:eastAsia="en-US" w:bidi="en-US"/>
                    </w:rPr>
                    <w:t>Alexei Shulgin (ru)</w:t>
                    <w:br/>
                  </w:r>
                  <w:r>
                    <w:rPr>
                      <w:rStyle w:val="CharStyle384"/>
                      <w:lang w:val="en-US" w:eastAsia="en-US" w:bidi="en-US"/>
                      <w:b w:val="0"/>
                      <w:bCs w:val="0"/>
                    </w:rPr>
                    <w:t>Busking 386 DX</w:t>
                  </w:r>
                </w:p>
              </w:txbxContent>
            </v:textbox>
            <w10:wrap anchorx="margin"/>
          </v:shape>
        </w:pict>
      </w:r>
      <w:r>
        <w:pict>
          <v:shape id="_x0000_s1263" type="#_x0000_t202" style="position:absolute;margin-left:441.85pt;margin-top:231.55pt;width:33.1pt;height:14.9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Computer-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8"/>
                      <w:i/>
                      <w:iCs/>
                    </w:rPr>
                    <w:t>Installation</w:t>
                  </w:r>
                </w:p>
              </w:txbxContent>
            </v:textbox>
            <w10:wrap anchorx="margin"/>
          </v:shape>
        </w:pict>
      </w:r>
      <w:r>
        <w:pict>
          <v:shape id="_x0000_s1264" type="#_x0000_t75" style="position:absolute;margin-left:398.9pt;margin-top:229.45pt;width:40.3pt;height:30.pt;z-index:-251658667;mso-wrap-distance-left:5.pt;mso-wrap-distance-right:5.pt;mso-position-horizontal-relative:margin" wrapcoords="0 0">
            <v:imagedata r:id="rId192" r:href="rId193"/>
            <w10:wrap anchorx="margin"/>
          </v:shape>
        </w:pict>
      </w:r>
      <w:r>
        <w:pict>
          <v:shape id="_x0000_s1265" type="#_x0000_t202" style="position:absolute;margin-left:398.4pt;margin-top:244.55pt;width:99.85pt;height:55.45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9" w:line="139" w:lineRule="exact"/>
                    <w:ind w:left="88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im öffentlichen</w:t>
                    <w:br/>
                    <w:t>Raum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5"/>
                    </w:rPr>
                    <w:t>Stuart Rosenberg (ca)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140" w:lineRule="exact"/>
                    <w:ind w:left="0" w:right="0" w:firstLine="0"/>
                  </w:pPr>
                  <w:r>
                    <w:rPr>
                      <w:rStyle w:val="CharStyle391"/>
                      <w:b w:val="0"/>
                      <w:bCs w:val="0"/>
                    </w:rPr>
                    <w:t>Public Vote/Public Bet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880" w:right="0" w:firstLine="0"/>
                  </w:pPr>
                  <w:r>
                    <w:rPr>
                      <w:rStyle w:val="CharStyle377"/>
                      <w:i/>
                      <w:iCs/>
                    </w:rPr>
                    <w:t>Partizip atives Wett-/</w:t>
                    <w:br/>
                    <w:t>Bewertungssystem</w:t>
                  </w:r>
                </w:p>
              </w:txbxContent>
            </v:textbox>
            <w10:wrap anchorx="margin"/>
          </v:shape>
        </w:pict>
      </w:r>
      <w:r>
        <w:pict>
          <v:shape id="_x0000_s1266" type="#_x0000_t75" style="position:absolute;margin-left:399.1pt;margin-top:282.5pt;width:39.1pt;height:28.3pt;z-index:-251658666;mso-wrap-distance-left:5.pt;mso-wrap-distance-right:5.pt;mso-position-horizontal-relative:margin" wrapcoords="0 0">
            <v:imagedata r:id="rId194" r:href="rId19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footerReference w:type="even" r:id="rId196"/>
          <w:footerReference w:type="default" r:id="rId197"/>
          <w:pgSz w:w="11900" w:h="8400" w:orient="landscape"/>
          <w:pgMar w:top="577" w:left="1179" w:right="483" w:bottom="577" w:header="0" w:footer="3" w:gutter="0"/>
          <w:rtlGutter w:val="0"/>
          <w:cols w:space="720"/>
          <w:pgNumType w:start="42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7" type="#_x0000_t202" style="position:static;width:595.pt;height:6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footerReference w:type="even" r:id="rId198"/>
          <w:footerReference w:type="default" r:id="rId199"/>
          <w:pgSz w:w="11900" w:h="8400" w:orient="landscape"/>
          <w:pgMar w:top="508" w:left="0" w:right="0" w:bottom="1060" w:header="0" w:footer="3" w:gutter="0"/>
          <w:rtlGutter w:val="0"/>
          <w:cols w:space="720"/>
          <w:pgNumType w:start="41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760" w:line="200" w:lineRule="exact"/>
        <w:ind w:left="0" w:right="0" w:firstLine="0"/>
      </w:pPr>
      <w:bookmarkStart w:id="131" w:name="bookmark131"/>
      <w:r>
        <w:rPr>
          <w:rStyle w:val="CharStyle325"/>
          <w:lang w:val="de-DE" w:eastAsia="de-DE" w:bidi="de-DE"/>
        </w:rPr>
        <w:t xml:space="preserve">5.-17.2. </w:t>
      </w:r>
      <w:r>
        <w:rPr>
          <w:rStyle w:val="CharStyle12"/>
          <w:lang w:val="es-ES" w:eastAsia="es-ES" w:bidi="es-ES"/>
        </w:rPr>
        <w:t xml:space="preserve">club </w:t>
      </w:r>
      <w:r>
        <w:rPr>
          <w:rStyle w:val="CharStyle12"/>
          <w:lang w:val="de-DE" w:eastAsia="de-DE" w:bidi="de-DE"/>
        </w:rPr>
        <w:t xml:space="preserve">transmediale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&gt;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E-Werk</w:t>
      </w:r>
      <w:bookmarkEnd w:id="131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club transmediale fungiert als Plattform für</w:t>
        <w:br/>
        <w:t>digitale und elektronische Musik und visuelle</w:t>
        <w:br/>
        <w:t>Produktionen. Die Clubkultur hat sich als ein</w:t>
        <w:br/>
        <w:t>maßgebender Spielort für Medienkunst heraus</w:t>
        <w:t>-</w:t>
        <w:br/>
        <w:t>kristallisiert und rückt dabei die sozialen Di</w:t>
        <w:t>-</w:t>
        <w:br/>
        <w:t>mensionen aktueller Medientechnologien ins</w:t>
        <w:br/>
        <w:t>Zentrum. Sie marginalisiert die Unterteilung in</w:t>
        <w:br/>
        <w:t>akademische und populäre Produktionszusam</w:t>
        <w:t>-</w:t>
        <w:br/>
        <w:t>menhänge.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dieser Schnittstelle liefert sie für viele den</w:t>
        <w:br/>
        <w:t>ersten Einstieg in das Feld der Neuen Medien.</w:t>
        <w:br/>
        <w:t>Der club transmediale versucht das emanzipato-</w:t>
        <w:br/>
        <w:t>rische Potential dieser Entwicklung zu betonen,</w:t>
        <w:br/>
        <w:t>indem er Künstler und Projekte präsentiert,</w:t>
        <w:br/>
        <w:t>die sich selbst abseits des Mainstreams der</w:t>
        <w:br/>
        <w:t>„DJ-Culture“ stellen, v.a. dadurch, dass sie mit</w:t>
        <w:br/>
        <w:t>selbsterstelltem Material arbeiten und ihre</w:t>
        <w:br/>
        <w:t>Arbeitsmittel in Form eigens programmierter</w:t>
        <w:br/>
        <w:t>Softwaretools oder manipulierter Geräte</w:t>
        <w:br/>
        <w:t>unabhängig produzieren.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club transmediale provides a platform for digi</w:t>
        <w:t>-</w:t>
        <w:br/>
        <w:t>tal and electronic music and visual art productlon.</w:t>
        <w:br/>
        <w:t>Club culture has evolved as determinlng laboratory</w:t>
        <w:br/>
        <w:t>for media art — brlnging social dlmensions of con-</w:t>
      </w:r>
    </w:p>
    <w:p>
      <w:pPr>
        <w:framePr w:h="1310" w:hSpace="3869" w:wrap="notBeside" w:vAnchor="text" w:hAnchor="text" w:x="3870" w:y="1"/>
        <w:widowControl w:val="0"/>
        <w:jc w:val="center"/>
        <w:rPr>
          <w:sz w:val="2"/>
          <w:szCs w:val="2"/>
        </w:rPr>
      </w:pPr>
      <w:r>
        <w:pict>
          <v:shape id="_x0000_s1270" type="#_x0000_t75" style="width:82pt;height:66pt;">
            <v:imagedata r:id="rId200" r:href="rId20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1" w:after="6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temporary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technology to center stage.lt</w:t>
        <w:br/>
        <w:t>resolves the contradiction of academic and popular</w:t>
        <w:br/>
        <w:t>production and thus serves a first step towards the</w:t>
        <w:br/>
        <w:t>field of New Media for many people,</w:t>
        <w:br/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tries to emphasize the emanci</w:t>
        <w:t>-</w:t>
        <w:br/>
        <w:t>patory potentials of this development by presenting</w:t>
        <w:br/>
        <w:t>artists and projects that place themselves besides</w:t>
        <w:br/>
        <w:t>mainstream "DJ culture" by using self-produced</w:t>
        <w:br/>
        <w:t>material or individual methods of independent pro</w:t>
        <w:t>-</w:t>
        <w:br/>
        <w:t>duction like e.g. the extended use of customized</w:t>
        <w:br/>
        <w:t>software tools or the manipulation of hardware.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7"/>
          <w:lang w:val="en-US" w:eastAsia="en-US" w:bidi="en-US"/>
        </w:rPr>
        <w:t xml:space="preserve">Kuratiert </w:t>
      </w:r>
      <w:r>
        <w:rPr>
          <w:rStyle w:val="CharStyle397"/>
        </w:rPr>
        <w:t xml:space="preserve">und realisiert </w:t>
      </w:r>
      <w:r>
        <w:rPr>
          <w:rStyle w:val="CharStyle269"/>
        </w:rPr>
        <w:t>von/curated and realized</w:t>
        <w:br/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Rohlf, Marc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Weiser,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Remco Schuurblers</w:t>
        <w:br/>
      </w:r>
      <w:r>
        <w:rPr>
          <w:rStyle w:val="CharStyle397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Oliver Baurhenn.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5"/>
        </w:rPr>
        <w:t xml:space="preserve">Clubdesign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von/club design by </w:t>
      </w:r>
      <w:r>
        <w:rPr>
          <w:rStyle w:val="CharStyle109"/>
          <w:b w:val="0"/>
          <w:bCs w:val="0"/>
        </w:rPr>
        <w:t>Jan Rohlf,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Lorenz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Wiegand </w:t>
      </w:r>
      <w:r>
        <w:rPr>
          <w:rStyle w:val="CharStyle269"/>
          <w:lang w:val="de-DE" w:eastAsia="de-DE" w:bidi="de-DE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Timm Ringewaldt.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ehemaliges </w:t>
      </w:r>
      <w:r>
        <w:rPr>
          <w:rStyle w:val="CharStyle142"/>
        </w:rPr>
        <w:t xml:space="preserve">E-Werk/former </w:t>
      </w:r>
      <w:r>
        <w:rPr>
          <w:rStyle w:val="CharStyle108"/>
          <w:lang w:val="en-US" w:eastAsia="en-US" w:bidi="en-US"/>
          <w:b w:val="0"/>
          <w:bCs w:val="0"/>
        </w:rPr>
        <w:t>E-Werk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Mauerstr. 78-80 | 10117 Berlin</w:t>
        <w:br/>
      </w:r>
      <w:r>
        <w:rPr>
          <w:w w:val="100"/>
          <w:spacing w:val="0"/>
          <w:color w:val="000000"/>
          <w:position w:val="0"/>
        </w:rPr>
        <w:t xml:space="preserve">Eingangüber/entry </w:t>
      </w:r>
      <w:r>
        <w:rPr>
          <w:rStyle w:val="CharStyle142"/>
        </w:rPr>
        <w:t xml:space="preserve">from </w:t>
      </w:r>
      <w:r>
        <w:rPr>
          <w:rStyle w:val="CharStyle142"/>
          <w:lang w:val="de-DE" w:eastAsia="de-DE" w:bidi="de-DE"/>
        </w:rPr>
        <w:t>Wilhelmstraße</w:t>
        <w:br/>
      </w:r>
      <w:r>
        <w:rPr>
          <w:w w:val="100"/>
          <w:spacing w:val="0"/>
          <w:color w:val="000000"/>
          <w:position w:val="0"/>
        </w:rPr>
        <w:t>(gegenüber dem Finanzministerium/</w:t>
        <w:br/>
      </w:r>
      <w:r>
        <w:rPr>
          <w:rStyle w:val="CharStyle142"/>
        </w:rPr>
        <w:t xml:space="preserve">opposite 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Ministry </w:t>
      </w:r>
      <w:r>
        <w:rPr>
          <w:rStyle w:val="CharStyle142"/>
        </w:rPr>
        <w:t>of Finance)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 6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Stadtmitte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U+S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Bhf. Potsdamer Platz</w:t>
      </w:r>
    </w:p>
    <w:p>
      <w:pPr>
        <w:pStyle w:val="Style21"/>
        <w:widowControl w:val="0"/>
        <w:keepNext/>
        <w:keepLines/>
        <w:shd w:val="clear" w:color="auto" w:fill="auto"/>
        <w:bidi w:val="0"/>
        <w:jc w:val="left"/>
        <w:spacing w:before="0" w:after="384" w:line="400" w:lineRule="exact"/>
        <w:ind w:left="0" w:right="0" w:firstLine="0"/>
      </w:pPr>
      <w:r>
        <w:br w:type="column"/>
      </w:r>
      <w:bookmarkStart w:id="132" w:name="bookmark132"/>
      <w:r>
        <w:rPr>
          <w:rStyle w:val="CharStyle398"/>
          <w:b w:val="0"/>
          <w:bCs w:val="0"/>
        </w:rPr>
        <w:t>CLUB TRANSMEDIALE</w:t>
      </w:r>
      <w:bookmarkEnd w:id="132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6" w:line="200" w:lineRule="exact"/>
        <w:ind w:left="0" w:right="0" w:firstLine="0"/>
      </w:pPr>
      <w:bookmarkStart w:id="133" w:name="bookmark133"/>
      <w:r>
        <w:rPr>
          <w:rStyle w:val="CharStyle149"/>
        </w:rPr>
        <w:t>club program</w:t>
      </w:r>
      <w:bookmarkEnd w:id="133"/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TUESDAY, 5.2.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22:00 [INITIALIZE]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Working on the borderline of pop and advanced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Laub is one of the few projects that</w:t>
        <w:br/>
        <w:t>combine abstract sounds with the extended use of</w:t>
        <w:br/>
        <w:t>vocals and the German language. For their live per</w:t>
        <w:t>-</w:t>
        <w:br/>
        <w:t>formance they will collaborate with Berlin fashion</w:t>
        <w:br/>
        <w:t>label Dziallas. Additional framework will be done by</w:t>
        <w:br/>
        <w:t>Selector Weiser and the video works of minuszero,</w:t>
        <w:br/>
        <w:t>who also signs responsible for video clips for artists</w:t>
        <w:br/>
        <w:t>like Speedy J, EOG or Phako. Kyborg, founders of</w:t>
        <w:br/>
        <w:t>the label and club Neue Berliner Initiative, which</w:t>
        <w:br/>
        <w:t>provides a main spot for unusual music in Berlin,</w:t>
        <w:br/>
        <w:t>will continue to explore the compatibility of subtle</w:t>
        <w:br/>
        <w:t>electronics and the human voice when performing</w:t>
        <w:br/>
        <w:t>together with American singer Sarah Marrs.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  <w:sectPr>
          <w:type w:val="continuous"/>
          <w:pgSz w:w="11900" w:h="8400" w:orient="landscape"/>
          <w:pgMar w:top="508" w:left="1037" w:right="700" w:bottom="1060" w:header="0" w:footer="3" w:gutter="0"/>
          <w:rtlGutter w:val="0"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Laub (de) + fashion presentation by Uli Dziallas (de)</w:t>
        <w:br/>
      </w:r>
      <w:r>
        <w:fldChar w:fldCharType="begin"/>
      </w:r>
      <w:r>
        <w:rPr>
          <w:color w:val="000000"/>
        </w:rPr>
        <w:instrText> HYPERLINK "http://www.kitty-yo.de"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www.kitty-yo.de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 Kyborg (de) feat. Sarah Marrs (us) I Selector</w:t>
        <w:br/>
        <w:t xml:space="preserve">Weiser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video: anna wagner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video: minuszero (nl) -</w:t>
      </w:r>
      <w:r>
        <w:fldChar w:fldCharType="begin"/>
      </w:r>
      <w:r>
        <w:rPr>
          <w:color w:val="000000"/>
        </w:rPr>
        <w:instrText> HYPERLINK "http://www.minuszero.org"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br/>
        <w:t>www.minuszero.org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pict>
          <v:shape id="_x0000_s1271" type="#_x0000_t202" style="position:absolute;margin-left:6.5pt;margin-top:50.1pt;width:82.3pt;height:12.85pt;z-index:-125829300;mso-wrap-distance-left:5.pt;mso-wrap-distance-top:50.1pt;mso-wrap-distance-right:79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bookmarkStart w:id="130" w:name="bookmark130"/>
                  <w:r>
                    <w:rPr>
                      <w:rStyle w:val="CharStyle281"/>
                    </w:rPr>
                    <w:t>club transmediale</w:t>
                  </w:r>
                  <w:bookmarkEnd w:id="130"/>
                </w:p>
              </w:txbxContent>
            </v:textbox>
            <w10:wrap type="topAndBottom" anchorx="margin" anchory="margin"/>
          </v:shape>
        </w:pict>
      </w:r>
      <w:r>
        <w:pict>
          <v:shape id="_x0000_s1272" type="#_x0000_t75" style="position:absolute;margin-left:257.3pt;margin-top:0;width:274.55pt;height:67.2pt;z-index:-125829299;mso-wrap-distance-left:79.9pt;mso-wrap-distance-right:5.pt;mso-position-horizontal-relative:margin;mso-position-vertical-relative:margin" wrapcoords="0 0 21600 0 21600 21600 0 21600 0 0">
            <v:imagedata r:id="rId202" r:href="rId203"/>
            <w10:wrap type="topAndBottom" anchorx="margin" anchory="margin"/>
          </v:shape>
        </w:pict>
      </w:r>
      <w:r>
        <w:rPr>
          <w:rStyle w:val="CharStyle314"/>
          <w:b w:val="0"/>
          <w:bCs w:val="0"/>
        </w:rPr>
        <w:t>WEDNESDAY, 6.2.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44"/>
        </w:rPr>
        <w:t>21:00 [FRACTURED]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44"/>
        </w:rPr>
        <w:t>Abstract digital video clips by Porter Ricks, Curd</w:t>
        <w:br/>
        <w:t>Duca, Dettinger etc. - video screening programme</w:t>
        <w:br/>
      </w:r>
      <w:r>
        <w:rPr>
          <w:rStyle w:val="CharStyle46"/>
        </w:rPr>
        <w:t xml:space="preserve">of </w:t>
      </w:r>
      <w:r>
        <w:rPr>
          <w:rStyle w:val="CharStyle44"/>
        </w:rPr>
        <w:t xml:space="preserve">the Amsterdam festival Sonic Acts 2001, </w:t>
      </w:r>
      <w:r>
        <w:rPr>
          <w:rStyle w:val="CharStyle46"/>
        </w:rPr>
        <w:t>compi</w:t>
        <w:t>-</w:t>
        <w:br/>
      </w:r>
      <w:r>
        <w:rPr>
          <w:rStyle w:val="CharStyle44"/>
        </w:rPr>
        <w:t>led by video artist minuszero.</w:t>
        <w:br/>
      </w:r>
      <w:r>
        <w:fldChar w:fldCharType="begin"/>
      </w:r>
      <w:r>
        <w:rPr>
          <w:rStyle w:val="CharStyle399"/>
        </w:rPr>
        <w:instrText> HYPERLINK "http://www.sonicacts.de" </w:instrText>
      </w:r>
      <w:r>
        <w:fldChar w:fldCharType="separate"/>
      </w:r>
      <w:r>
        <w:rPr>
          <w:rStyle w:val="Hyperlink"/>
        </w:rPr>
        <w:t>www.sonicacts.de</w:t>
      </w:r>
      <w:r>
        <w:fldChar w:fldCharType="end"/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22:30 [EXPLORE]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Audiovisual performances with @c + </w:t>
      </w:r>
      <w:r>
        <w:rPr>
          <w:rStyle w:val="CharStyle44"/>
          <w:lang w:val="fr-FR" w:eastAsia="fr-FR" w:bidi="fr-FR"/>
        </w:rPr>
        <w:t xml:space="preserve">lia, </w:t>
      </w:r>
      <w:r>
        <w:rPr>
          <w:rStyle w:val="CharStyle44"/>
        </w:rPr>
        <w:t>the vinyl-</w:t>
        <w:br/>
        <w:t>killers from Staalplaat-Soundsystem and analogue</w:t>
        <w:br/>
        <w:t xml:space="preserve">synthesizer improvisations </w:t>
      </w:r>
      <w:r>
        <w:rPr>
          <w:rStyle w:val="CharStyle46"/>
        </w:rPr>
        <w:t xml:space="preserve">by </w:t>
      </w:r>
      <w:r>
        <w:rPr>
          <w:rStyle w:val="CharStyle44"/>
          <w:lang w:val="fr-FR" w:eastAsia="fr-FR" w:bidi="fr-FR"/>
        </w:rPr>
        <w:t xml:space="preserve">Au. </w:t>
      </w:r>
      <w:r>
        <w:rPr>
          <w:rStyle w:val="CharStyle44"/>
        </w:rPr>
        <w:t xml:space="preserve">The </w:t>
      </w:r>
      <w:r>
        <w:rPr>
          <w:rStyle w:val="CharStyle44"/>
          <w:lang w:val="fr-FR" w:eastAsia="fr-FR" w:bidi="fr-FR"/>
        </w:rPr>
        <w:t>Institut für</w:t>
        <w:br/>
      </w:r>
      <w:r>
        <w:rPr>
          <w:rStyle w:val="CharStyle44"/>
        </w:rPr>
        <w:t>Feinmotorik works on the exploration of a sound</w:t>
        <w:br/>
        <w:t>spectrum beyond information signals. A trial In</w:t>
        <w:br/>
        <w:t>noise semantics with turntables, modified records,</w:t>
        <w:br/>
        <w:t>paper, sellotape, elastic etc, - a self reflection of</w:t>
        <w:br/>
        <w:t xml:space="preserve">reproduction devices. Thilges 3 solely </w:t>
      </w:r>
      <w:r>
        <w:rPr>
          <w:rStyle w:val="CharStyle46"/>
        </w:rPr>
        <w:t xml:space="preserve">use </w:t>
      </w:r>
      <w:r>
        <w:rPr>
          <w:rStyle w:val="CharStyle44"/>
        </w:rPr>
        <w:t>modular</w:t>
        <w:br/>
        <w:t xml:space="preserve">analogue synthesizers in their </w:t>
      </w:r>
      <w:r>
        <w:rPr>
          <w:rStyle w:val="CharStyle46"/>
        </w:rPr>
        <w:t xml:space="preserve">audio </w:t>
      </w:r>
      <w:r>
        <w:rPr>
          <w:rStyle w:val="CharStyle44"/>
        </w:rPr>
        <w:t>sculptures for</w:t>
        <w:br/>
        <w:t>well aimed mingling of target groups. Miko Mikona</w:t>
        <w:br/>
        <w:t>inverse the efforts of VJs to illustrate sound with</w:t>
        <w:br/>
        <w:t>corresponding images using overhead projectors as</w:t>
        <w:br/>
        <w:t>opto-acoustic synthesizers.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400"/>
        </w:rPr>
        <w:t xml:space="preserve">@c + </w:t>
      </w:r>
      <w:r>
        <w:rPr>
          <w:rStyle w:val="CharStyle400"/>
          <w:lang w:val="fr-FR" w:eastAsia="fr-FR" w:bidi="fr-FR"/>
        </w:rPr>
        <w:t xml:space="preserve">lia </w:t>
      </w:r>
      <w:r>
        <w:rPr>
          <w:rStyle w:val="CharStyle400"/>
        </w:rPr>
        <w:t xml:space="preserve">Cat/pt) www-at-c.org: </w:t>
      </w:r>
      <w:r>
        <w:fldChar w:fldCharType="begin"/>
      </w:r>
      <w:r>
        <w:rPr>
          <w:rStyle w:val="CharStyle400"/>
        </w:rPr>
        <w:instrText> HYPERLINK "http://www.re-move.org" </w:instrText>
      </w:r>
      <w:r>
        <w:fldChar w:fldCharType="separate"/>
      </w:r>
      <w:r>
        <w:rPr>
          <w:rStyle w:val="Hyperlink"/>
        </w:rPr>
        <w:t>www.re-move.org</w:t>
      </w:r>
      <w:r>
        <w:fldChar w:fldCharType="end"/>
      </w:r>
      <w:r>
        <w:rPr>
          <w:rStyle w:val="CharStyle400"/>
        </w:rPr>
        <w:t xml:space="preserve"> I Thilges 3 (at)</w:t>
        <w:br/>
      </w:r>
      <w:r>
        <w:rPr>
          <w:rStyle w:val="CharStyle401"/>
        </w:rPr>
        <w:t xml:space="preserve">- </w:t>
      </w:r>
      <w:r>
        <w:fldChar w:fldCharType="begin"/>
      </w:r>
      <w:r>
        <w:rPr>
          <w:rStyle w:val="CharStyle400"/>
        </w:rPr>
        <w:instrText> HYPERLINK "http://www.thilges.at" </w:instrText>
      </w:r>
      <w:r>
        <w:fldChar w:fldCharType="separate"/>
      </w:r>
      <w:r>
        <w:rPr>
          <w:rStyle w:val="Hyperlink"/>
        </w:rPr>
        <w:t>www.thilges.at</w:t>
      </w:r>
      <w:r>
        <w:fldChar w:fldCharType="end"/>
      </w:r>
      <w:r>
        <w:rPr>
          <w:rStyle w:val="CharStyle400"/>
        </w:rPr>
        <w:t xml:space="preserve"> I </w:t>
      </w:r>
      <w:r>
        <w:rPr>
          <w:rStyle w:val="CharStyle400"/>
          <w:lang w:val="fr-FR" w:eastAsia="fr-FR" w:bidi="fr-FR"/>
        </w:rPr>
        <w:t xml:space="preserve">Institut für </w:t>
      </w:r>
      <w:r>
        <w:rPr>
          <w:rStyle w:val="CharStyle400"/>
        </w:rPr>
        <w:t xml:space="preserve">Feinmotorik (CH) - </w:t>
      </w:r>
      <w:r>
        <w:fldChar w:fldCharType="begin"/>
      </w:r>
      <w:r>
        <w:rPr>
          <w:rStyle w:val="CharStyle400"/>
        </w:rPr>
        <w:instrText> HYPERLINK "http://www.staub-gold.com" </w:instrText>
      </w:r>
      <w:r>
        <w:fldChar w:fldCharType="separate"/>
      </w:r>
      <w:r>
        <w:rPr>
          <w:rStyle w:val="Hyperlink"/>
        </w:rPr>
        <w:t>www.staub-</w:t>
        <w:br/>
        <w:t>gold.com</w:t>
      </w:r>
      <w:r>
        <w:fldChar w:fldCharType="end"/>
      </w:r>
      <w:r>
        <w:rPr>
          <w:rStyle w:val="CharStyle400"/>
        </w:rPr>
        <w:t xml:space="preserve"> I staalplaat-soundsystem </w:t>
      </w:r>
      <w:r>
        <w:rPr>
          <w:rStyle w:val="CharStyle400"/>
          <w:lang w:val="fr-FR" w:eastAsia="fr-FR" w:bidi="fr-FR"/>
        </w:rPr>
        <w:t xml:space="preserve">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0"/>
        </w:rPr>
        <w:instrText> HYPERLINK "http://www.staalplaat.com" </w:instrText>
      </w:r>
      <w:r>
        <w:fldChar w:fldCharType="separate"/>
      </w:r>
      <w:r>
        <w:rPr>
          <w:rStyle w:val="Hyperlink"/>
        </w:rPr>
        <w:t>www.staalplaat.com</w:t>
      </w:r>
      <w:r>
        <w:fldChar w:fldCharType="end"/>
      </w:r>
      <w:r>
        <w:rPr>
          <w:rStyle w:val="CharStyle400"/>
        </w:rPr>
        <w:t xml:space="preserve"> !</w:t>
        <w:br/>
      </w:r>
      <w:r>
        <w:rPr>
          <w:rStyle w:val="CharStyle400"/>
          <w:lang w:val="fr-FR" w:eastAsia="fr-FR" w:bidi="fr-FR"/>
        </w:rPr>
        <w:t xml:space="preserve">Au </w:t>
      </w:r>
      <w:r>
        <w:rPr>
          <w:rStyle w:val="CharStyle400"/>
        </w:rPr>
        <w:t xml:space="preserve">(n!) - </w:t>
      </w:r>
      <w:r>
        <w:fldChar w:fldCharType="begin"/>
      </w:r>
      <w:r>
        <w:rPr>
          <w:rStyle w:val="CharStyle400"/>
        </w:rPr>
        <w:instrText> HYPERLINK "http://www.grond.org" </w:instrText>
      </w:r>
      <w:r>
        <w:fldChar w:fldCharType="separate"/>
      </w:r>
      <w:r>
        <w:rPr>
          <w:rStyle w:val="Hyperlink"/>
        </w:rPr>
        <w:t>www.grond.org</w:t>
      </w:r>
      <w:r>
        <w:fldChar w:fldCharType="end"/>
      </w:r>
      <w:r>
        <w:rPr>
          <w:rStyle w:val="CharStyle400"/>
        </w:rPr>
        <w:t xml:space="preserve"> </w:t>
      </w:r>
      <w:r>
        <w:rPr>
          <w:rStyle w:val="CharStyle401"/>
        </w:rPr>
        <w:t xml:space="preserve">I </w:t>
      </w:r>
      <w:r>
        <w:rPr>
          <w:rStyle w:val="CharStyle400"/>
        </w:rPr>
        <w:t xml:space="preserve">Miko Mikona </w:t>
      </w:r>
      <w:r>
        <w:rPr>
          <w:rStyle w:val="CharStyle400"/>
          <w:lang w:val="fr-FR" w:eastAsia="fr-FR" w:bidi="fr-FR"/>
        </w:rPr>
        <w:t xml:space="preserve">(Institut für </w:t>
      </w:r>
      <w:r>
        <w:rPr>
          <w:rStyle w:val="CharStyle400"/>
        </w:rPr>
        <w:t>physika-</w:t>
        <w:br/>
        <w:t>lisch-semlotische Transformationen) - Fourier-Tanzformation</w:t>
        <w:br/>
        <w:t xml:space="preserve">l+ll (fi/es) i Finz </w:t>
      </w:r>
      <w:r>
        <w:rPr>
          <w:rStyle w:val="CharStyle400"/>
          <w:lang w:val="fr-FR" w:eastAsia="fr-FR" w:bidi="fr-FR"/>
        </w:rPr>
        <w:t xml:space="preserve">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0"/>
        </w:rPr>
        <w:instrText> HYPERLINK "http://www.klangkrieg.de" </w:instrText>
      </w:r>
      <w:r>
        <w:fldChar w:fldCharType="separate"/>
      </w:r>
      <w:r>
        <w:rPr>
          <w:rStyle w:val="Hyperlink"/>
        </w:rPr>
        <w:t>www.klangkrieg.de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18"/>
          <w:b w:val="0"/>
          <w:bCs w:val="0"/>
        </w:rPr>
        <w:t>THURSDAY, 7.2.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21:00 [POP n 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The </w:t>
      </w:r>
      <w:r>
        <w:rPr>
          <w:rStyle w:val="CharStyle317"/>
        </w:rPr>
        <w:t xml:space="preserve">dummy-term </w:t>
      </w:r>
      <w:r>
        <w:rPr>
          <w:rStyle w:val="CharStyle44"/>
        </w:rPr>
        <w:t xml:space="preserve">"POP” </w:t>
      </w:r>
      <w:r>
        <w:rPr>
          <w:rStyle w:val="CharStyle317"/>
        </w:rPr>
        <w:t xml:space="preserve">serves </w:t>
      </w:r>
      <w:r>
        <w:rPr>
          <w:rStyle w:val="CharStyle44"/>
        </w:rPr>
        <w:t xml:space="preserve">as a </w:t>
      </w:r>
      <w:r>
        <w:rPr>
          <w:rStyle w:val="CharStyle317"/>
        </w:rPr>
        <w:t>loose connec</w:t>
        <w:t>-</w:t>
        <w:br/>
      </w:r>
      <w:r>
        <w:rPr>
          <w:rStyle w:val="CharStyle44"/>
        </w:rPr>
        <w:t xml:space="preserve">tion </w:t>
      </w:r>
      <w:r>
        <w:rPr>
          <w:rStyle w:val="CharStyle317"/>
        </w:rPr>
        <w:t xml:space="preserve">of </w:t>
      </w:r>
      <w:r>
        <w:rPr>
          <w:rStyle w:val="CharStyle44"/>
        </w:rPr>
        <w:t xml:space="preserve">video works which </w:t>
      </w:r>
      <w:r>
        <w:rPr>
          <w:rStyle w:val="CharStyle317"/>
        </w:rPr>
        <w:t xml:space="preserve">outline role-models </w:t>
      </w:r>
      <w:r>
        <w:rPr>
          <w:rStyle w:val="CharStyle44"/>
        </w:rPr>
        <w:t>and</w:t>
        <w:br/>
        <w:t xml:space="preserve">templates </w:t>
      </w:r>
      <w:r>
        <w:rPr>
          <w:rStyle w:val="CharStyle317"/>
        </w:rPr>
        <w:t xml:space="preserve">for </w:t>
      </w:r>
      <w:r>
        <w:rPr>
          <w:rStyle w:val="CharStyle44"/>
        </w:rPr>
        <w:t>identification. Screening programme</w:t>
        <w:br/>
      </w:r>
      <w:r>
        <w:rPr>
          <w:rStyle w:val="CharStyle317"/>
        </w:rPr>
        <w:t>curated by Antje Weitzel and Mirjam Wenzel.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22:30 [PIXELATE]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17"/>
        </w:rPr>
        <w:t xml:space="preserve">256 </w:t>
      </w:r>
      <w:r>
        <w:rPr>
          <w:rStyle w:val="CharStyle44"/>
        </w:rPr>
        <w:t xml:space="preserve">color-aesthetics of </w:t>
      </w:r>
      <w:r>
        <w:rPr>
          <w:rStyle w:val="CharStyle317"/>
        </w:rPr>
        <w:t xml:space="preserve">C64, Atari </w:t>
      </w:r>
      <w:r>
        <w:rPr>
          <w:rStyle w:val="CharStyle44"/>
        </w:rPr>
        <w:t xml:space="preserve">and </w:t>
      </w:r>
      <w:r>
        <w:rPr>
          <w:rStyle w:val="CharStyle317"/>
        </w:rPr>
        <w:t xml:space="preserve">friends </w:t>
      </w:r>
      <w:r>
        <w:rPr>
          <w:rStyle w:val="CharStyle44"/>
        </w:rPr>
        <w:t>meet</w:t>
        <w:br/>
        <w:t>the sound of early video-consoles and computer</w:t>
        <w:br/>
        <w:t xml:space="preserve">games. </w:t>
      </w:r>
      <w:r>
        <w:rPr>
          <w:rStyle w:val="CharStyle317"/>
        </w:rPr>
        <w:t xml:space="preserve">Micromusic from Zurich </w:t>
      </w:r>
      <w:r>
        <w:rPr>
          <w:rStyle w:val="CharStyle44"/>
        </w:rPr>
        <w:t xml:space="preserve">merge their </w:t>
      </w:r>
      <w:r>
        <w:rPr>
          <w:rStyle w:val="CharStyle317"/>
        </w:rPr>
        <w:t>own</w:t>
        <w:br/>
        <w:t xml:space="preserve">work </w:t>
      </w:r>
      <w:r>
        <w:rPr>
          <w:rStyle w:val="CharStyle44"/>
        </w:rPr>
        <w:t xml:space="preserve">with the best </w:t>
      </w:r>
      <w:r>
        <w:rPr>
          <w:rStyle w:val="CharStyle317"/>
        </w:rPr>
        <w:t xml:space="preserve">output of their </w:t>
      </w:r>
      <w:r>
        <w:rPr>
          <w:rStyle w:val="CharStyle44"/>
        </w:rPr>
        <w:t>internet collabo</w:t>
        <w:t>-</w:t>
        <w:br/>
      </w:r>
      <w:r>
        <w:rPr>
          <w:rStyle w:val="CharStyle317"/>
        </w:rPr>
        <w:t xml:space="preserve">ration </w:t>
      </w:r>
      <w:r>
        <w:rPr>
          <w:rStyle w:val="CharStyle44"/>
        </w:rPr>
        <w:t xml:space="preserve">project. </w:t>
      </w:r>
      <w:r>
        <w:rPr>
          <w:rStyle w:val="CharStyle317"/>
        </w:rPr>
        <w:t xml:space="preserve">Their </w:t>
      </w:r>
      <w:r>
        <w:rPr>
          <w:rStyle w:val="CharStyle44"/>
        </w:rPr>
        <w:t xml:space="preserve">music </w:t>
      </w:r>
      <w:r>
        <w:rPr>
          <w:rStyle w:val="CharStyle317"/>
        </w:rPr>
        <w:t>will be illustrated by</w:t>
        <w:br/>
      </w:r>
      <w:r>
        <w:rPr>
          <w:rStyle w:val="CharStyle44"/>
        </w:rPr>
        <w:t>Amlga-realtime-videos of Dutch visual group C-</w:t>
        <w:br/>
        <w:t xml:space="preserve">Men. </w:t>
      </w:r>
      <w:r>
        <w:rPr>
          <w:rStyle w:val="CharStyle317"/>
        </w:rPr>
        <w:t xml:space="preserve">Alexei </w:t>
      </w:r>
      <w:r>
        <w:rPr>
          <w:rStyle w:val="CharStyle44"/>
        </w:rPr>
        <w:t xml:space="preserve">Shulgin aka </w:t>
      </w:r>
      <w:r>
        <w:rPr>
          <w:rStyle w:val="CharStyle317"/>
        </w:rPr>
        <w:t>386 DX transforms world</w:t>
        <w:br/>
        <w:t xml:space="preserve">hits of </w:t>
      </w:r>
      <w:r>
        <w:rPr>
          <w:rStyle w:val="CharStyle44"/>
        </w:rPr>
        <w:t xml:space="preserve">pop music </w:t>
      </w:r>
      <w:r>
        <w:rPr>
          <w:rStyle w:val="CharStyle317"/>
        </w:rPr>
        <w:t xml:space="preserve">to weird retro </w:t>
      </w:r>
      <w:r>
        <w:rPr>
          <w:rStyle w:val="CharStyle44"/>
        </w:rPr>
        <w:t>computer sound</w:t>
        <w:br/>
        <w:t xml:space="preserve">while Mikron64, </w:t>
      </w:r>
      <w:r>
        <w:rPr>
          <w:rStyle w:val="CharStyle317"/>
        </w:rPr>
        <w:t xml:space="preserve">Dis*ka </w:t>
      </w:r>
      <w:r>
        <w:rPr>
          <w:rStyle w:val="CharStyle44"/>
        </w:rPr>
        <w:t xml:space="preserve">and </w:t>
      </w:r>
      <w:r>
        <w:rPr>
          <w:rStyle w:val="CharStyle317"/>
          <w:lang w:val="es-ES" w:eastAsia="es-ES" w:bidi="es-ES"/>
        </w:rPr>
        <w:t xml:space="preserve">Enduro </w:t>
      </w:r>
      <w:r>
        <w:rPr>
          <w:rStyle w:val="CharStyle317"/>
        </w:rPr>
        <w:t xml:space="preserve">- in their </w:t>
      </w:r>
      <w:r>
        <w:rPr>
          <w:rStyle w:val="CharStyle44"/>
        </w:rPr>
        <w:t>own</w:t>
        <w:br/>
        <w:t xml:space="preserve">special </w:t>
      </w:r>
      <w:r>
        <w:rPr>
          <w:rStyle w:val="CharStyle317"/>
        </w:rPr>
        <w:t xml:space="preserve">way - </w:t>
      </w:r>
      <w:r>
        <w:rPr>
          <w:rStyle w:val="CharStyle44"/>
        </w:rPr>
        <w:t xml:space="preserve">digest the influence </w:t>
      </w:r>
      <w:r>
        <w:rPr>
          <w:rStyle w:val="CharStyle317"/>
        </w:rPr>
        <w:t xml:space="preserve">pixelated </w:t>
      </w:r>
      <w:r>
        <w:rPr>
          <w:rStyle w:val="CharStyle44"/>
        </w:rPr>
        <w:t>game-</w:t>
        <w:br/>
        <w:t xml:space="preserve">paradises had on them. </w:t>
      </w:r>
      <w:r>
        <w:rPr>
          <w:rStyle w:val="CharStyle317"/>
        </w:rPr>
        <w:t xml:space="preserve">Cheap-Art </w:t>
      </w:r>
      <w:r>
        <w:rPr>
          <w:rStyle w:val="CharStyle44"/>
        </w:rPr>
        <w:t>activist Jim</w:t>
        <w:br/>
        <w:t xml:space="preserve">Avignon </w:t>
      </w:r>
      <w:r>
        <w:rPr>
          <w:rStyle w:val="CharStyle317"/>
        </w:rPr>
        <w:t xml:space="preserve">surprises with his </w:t>
      </w:r>
      <w:r>
        <w:rPr>
          <w:rStyle w:val="CharStyle44"/>
        </w:rPr>
        <w:t xml:space="preserve">personal </w:t>
      </w:r>
      <w:r>
        <w:rPr>
          <w:rStyle w:val="CharStyle317"/>
        </w:rPr>
        <w:t>interpretation</w:t>
        <w:br/>
        <w:t>of an interactive audiovisual performance.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402"/>
        </w:rPr>
        <w:t xml:space="preserve">Micromusic (ch)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2"/>
        </w:rPr>
        <w:instrText> HYPERLINK "http://www.micromusic.net" </w:instrText>
      </w:r>
      <w:r>
        <w:fldChar w:fldCharType="separate"/>
      </w:r>
      <w:r>
        <w:rPr>
          <w:rStyle w:val="Hyperlink"/>
        </w:rPr>
        <w:t>www.micromusic.net</w:t>
      </w:r>
      <w:r>
        <w:fldChar w:fldCharType="end"/>
      </w:r>
      <w:r>
        <w:rPr>
          <w:rStyle w:val="CharStyle402"/>
        </w:rPr>
        <w:t xml:space="preserve"> I Mikron 64 (de) </w:t>
      </w:r>
      <w:r>
        <w:rPr>
          <w:rStyle w:val="CharStyle400"/>
        </w:rPr>
        <w:t>-</w:t>
      </w:r>
      <w:r>
        <w:fldChar w:fldCharType="begin"/>
      </w:r>
      <w:r>
        <w:rPr>
          <w:rStyle w:val="CharStyle400"/>
        </w:rPr>
        <w:instrText> HYPERLINK "http://www.mikron64.de" </w:instrText>
      </w:r>
      <w:r>
        <w:fldChar w:fldCharType="separate"/>
      </w:r>
      <w:r>
        <w:rPr>
          <w:rStyle w:val="Hyperlink"/>
        </w:rPr>
        <w:br/>
      </w:r>
      <w:r>
        <w:rPr>
          <w:rStyle w:val="Hyperlink"/>
        </w:rPr>
        <w:t>www.mikron64.de</w:t>
      </w:r>
      <w:r>
        <w:fldChar w:fldCharType="end"/>
      </w:r>
      <w:r>
        <w:rPr>
          <w:rStyle w:val="CharStyle402"/>
        </w:rPr>
        <w:t xml:space="preserve"> I Dis*ka (de) - </w:t>
      </w:r>
      <w:r>
        <w:fldChar w:fldCharType="begin"/>
      </w:r>
      <w:r>
        <w:rPr>
          <w:rStyle w:val="CharStyle402"/>
        </w:rPr>
        <w:instrText> HYPERLINK "http://www.echokammer.de" </w:instrText>
      </w:r>
      <w:r>
        <w:fldChar w:fldCharType="separate"/>
      </w:r>
      <w:r>
        <w:rPr>
          <w:rStyle w:val="Hyperlink"/>
        </w:rPr>
        <w:t>www.echokammer.de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 xml:space="preserve">I </w:t>
      </w:r>
      <w:r>
        <w:rPr>
          <w:rStyle w:val="CharStyle402"/>
          <w:lang w:val="es-ES" w:eastAsia="es-ES" w:bidi="es-ES"/>
        </w:rPr>
        <w:t>Enduro</w:t>
        <w:br/>
      </w:r>
      <w:r>
        <w:rPr>
          <w:rStyle w:val="CharStyle402"/>
        </w:rPr>
        <w:t xml:space="preserve">presents Infinte Justice (de) - </w:t>
      </w:r>
      <w:r>
        <w:fldChar w:fldCharType="begin"/>
      </w:r>
      <w:r>
        <w:rPr>
          <w:rStyle w:val="CharStyle402"/>
        </w:rPr>
        <w:instrText> HYPERLINK "http://www.output64.com" </w:instrText>
      </w:r>
      <w:r>
        <w:fldChar w:fldCharType="separate"/>
      </w:r>
      <w:r>
        <w:rPr>
          <w:rStyle w:val="Hyperlink"/>
        </w:rPr>
        <w:t>www.output64.com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 xml:space="preserve">I </w:t>
      </w:r>
      <w:r>
        <w:rPr>
          <w:rStyle w:val="CharStyle402"/>
        </w:rPr>
        <w:t>386 DX (ru)</w:t>
        <w:br/>
        <w:t xml:space="preserve">- </w:t>
      </w:r>
      <w:r>
        <w:fldChar w:fldCharType="begin"/>
      </w:r>
      <w:r>
        <w:rPr>
          <w:rStyle w:val="CharStyle402"/>
        </w:rPr>
        <w:instrText> HYPERLINK "http://www.easylife.org/386dx/" </w:instrText>
      </w:r>
      <w:r>
        <w:fldChar w:fldCharType="separate"/>
      </w:r>
      <w:r>
        <w:rPr>
          <w:rStyle w:val="Hyperlink"/>
        </w:rPr>
        <w:t>www.easylife.org/386dx/</w:t>
      </w:r>
      <w:r>
        <w:fldChar w:fldCharType="end"/>
      </w:r>
      <w:r>
        <w:rPr>
          <w:rStyle w:val="CharStyle402"/>
        </w:rPr>
        <w:t xml:space="preserve"> I Jim Avignon (de) - </w:t>
      </w:r>
      <w:r>
        <w:fldChar w:fldCharType="begin"/>
      </w:r>
      <w:r>
        <w:rPr>
          <w:rStyle w:val="CharStyle402"/>
        </w:rPr>
        <w:instrText> HYPERLINK "http://www.jimavig-non.com" </w:instrText>
      </w:r>
      <w:r>
        <w:fldChar w:fldCharType="separate"/>
      </w:r>
      <w:r>
        <w:rPr>
          <w:rStyle w:val="Hyperlink"/>
        </w:rPr>
        <w:t>www.jimavig-</w:t>
        <w:br/>
        <w:t>non.com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 xml:space="preserve">I </w:t>
      </w:r>
      <w:r>
        <w:rPr>
          <w:rStyle w:val="CharStyle402"/>
        </w:rPr>
        <w:t xml:space="preserve">C-Men </w:t>
      </w:r>
      <w:r>
        <w:rPr>
          <w:rStyle w:val="CharStyle400"/>
        </w:rPr>
        <w:t xml:space="preserve">(nl) - </w:t>
      </w:r>
      <w:r>
        <w:fldChar w:fldCharType="begin"/>
      </w:r>
      <w:r>
        <w:rPr>
          <w:rStyle w:val="CharStyle402"/>
        </w:rPr>
        <w:instrText> HYPERLINK "http://www.geocities.com/thecmen/" </w:instrText>
      </w:r>
      <w:r>
        <w:fldChar w:fldCharType="separate"/>
      </w:r>
      <w:r>
        <w:rPr>
          <w:rStyle w:val="Hyperlink"/>
        </w:rPr>
        <w:t>www.geocities.com/thecmen/</w:t>
      </w:r>
      <w:r>
        <w:fldChar w:fldCharType="end"/>
      </w:r>
      <w:r>
        <w:rPr>
          <w:rStyle w:val="CharStyle402"/>
        </w:rPr>
        <w:t xml:space="preserve"> I Like A</w:t>
        <w:br/>
        <w:t xml:space="preserve">Tim (nl) - </w:t>
      </w:r>
      <w:r>
        <w:fldChar w:fldCharType="begin"/>
      </w:r>
      <w:r>
        <w:rPr>
          <w:rStyle w:val="CharStyle402"/>
        </w:rPr>
        <w:instrText> HYPERLINK "http://www.like.myweb.nl" </w:instrText>
      </w:r>
      <w:r>
        <w:fldChar w:fldCharType="separate"/>
      </w:r>
      <w:r>
        <w:rPr>
          <w:rStyle w:val="Hyperlink"/>
        </w:rPr>
        <w:t>www.like.myweb.nl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18"/>
          <w:b w:val="0"/>
          <w:bCs w:val="0"/>
        </w:rPr>
        <w:t>FRIDAY, 8.2.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21:00 </w:t>
      </w:r>
      <w:r>
        <w:rPr>
          <w:rStyle w:val="CharStyle317"/>
        </w:rPr>
        <w:t xml:space="preserve">[TEMPORARY </w:t>
      </w:r>
      <w:r>
        <w:rPr>
          <w:rStyle w:val="CharStyle44"/>
        </w:rPr>
        <w:t>SPACES]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On </w:t>
      </w:r>
      <w:r>
        <w:rPr>
          <w:rStyle w:val="CharStyle317"/>
        </w:rPr>
        <w:t xml:space="preserve">the hardware of club </w:t>
      </w:r>
      <w:r>
        <w:rPr>
          <w:rStyle w:val="CharStyle44"/>
        </w:rPr>
        <w:t xml:space="preserve">life - a lecture </w:t>
      </w:r>
      <w:r>
        <w:rPr>
          <w:rStyle w:val="CharStyle317"/>
        </w:rPr>
        <w:t xml:space="preserve">by </w:t>
      </w:r>
      <w:r>
        <w:rPr>
          <w:rStyle w:val="CharStyle44"/>
        </w:rPr>
        <w:t>photo</w:t>
        <w:t>-</w:t>
        <w:br/>
        <w:t xml:space="preserve">grapher </w:t>
      </w:r>
      <w:r>
        <w:rPr>
          <w:rStyle w:val="CharStyle317"/>
        </w:rPr>
        <w:t xml:space="preserve">Martin Eberle </w:t>
      </w:r>
      <w:r>
        <w:rPr>
          <w:rStyle w:val="CharStyle44"/>
        </w:rPr>
        <w:t xml:space="preserve">and Erratik </w:t>
      </w:r>
      <w:r>
        <w:rPr>
          <w:rStyle w:val="CharStyle317"/>
        </w:rPr>
        <w:t xml:space="preserve">Institute </w:t>
      </w:r>
      <w:r>
        <w:rPr>
          <w:rStyle w:val="CharStyle44"/>
        </w:rPr>
        <w:t>founder</w:t>
        <w:br/>
        <w:t>Heinrich Dubel. Only recently they published a</w:t>
        <w:br/>
        <w:t xml:space="preserve">documentation </w:t>
      </w:r>
      <w:r>
        <w:rPr>
          <w:rStyle w:val="CharStyle317"/>
        </w:rPr>
        <w:t xml:space="preserve">on </w:t>
      </w:r>
      <w:r>
        <w:rPr>
          <w:rStyle w:val="CharStyle44"/>
        </w:rPr>
        <w:t>Berlin clubs, that unmtendedly</w:t>
        <w:br/>
      </w:r>
      <w:r>
        <w:rPr>
          <w:rStyle w:val="CharStyle317"/>
        </w:rPr>
        <w:t xml:space="preserve">raised the </w:t>
      </w:r>
      <w:r>
        <w:rPr>
          <w:rStyle w:val="CharStyle44"/>
        </w:rPr>
        <w:t xml:space="preserve">question on the continuation </w:t>
      </w:r>
      <w:r>
        <w:rPr>
          <w:rStyle w:val="CharStyle317"/>
        </w:rPr>
        <w:t xml:space="preserve">of </w:t>
      </w:r>
      <w:r>
        <w:rPr>
          <w:rStyle w:val="CharStyle44"/>
        </w:rPr>
        <w:t>Berlin</w:t>
        <w:br/>
        <w:t>club culture.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22:30 </w:t>
      </w:r>
      <w:r>
        <w:rPr>
          <w:rStyle w:val="CharStyle317"/>
        </w:rPr>
        <w:t>[DEMAND]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This night is </w:t>
      </w:r>
      <w:r>
        <w:rPr>
          <w:rStyle w:val="CharStyle317"/>
        </w:rPr>
        <w:t xml:space="preserve">hosted by famous </w:t>
      </w:r>
      <w:r>
        <w:rPr>
          <w:rStyle w:val="CharStyle44"/>
        </w:rPr>
        <w:t>Cologne creative</w:t>
        <w:br/>
        <w:t xml:space="preserve">nucleus </w:t>
      </w:r>
      <w:r>
        <w:rPr>
          <w:rStyle w:val="CharStyle317"/>
        </w:rPr>
        <w:t xml:space="preserve">Kompakt, a </w:t>
      </w:r>
      <w:r>
        <w:rPr>
          <w:rStyle w:val="CharStyle44"/>
        </w:rPr>
        <w:t>guarantor for artistic indepen</w:t>
        <w:t>-</w:t>
        <w:br/>
      </w:r>
      <w:r>
        <w:rPr>
          <w:rStyle w:val="CharStyle317"/>
        </w:rPr>
        <w:t xml:space="preserve">dence </w:t>
      </w:r>
      <w:r>
        <w:rPr>
          <w:rStyle w:val="CharStyle44"/>
        </w:rPr>
        <w:t xml:space="preserve">and </w:t>
      </w:r>
      <w:r>
        <w:rPr>
          <w:rStyle w:val="CharStyle317"/>
        </w:rPr>
        <w:t xml:space="preserve">variety. </w:t>
      </w:r>
      <w:r>
        <w:rPr>
          <w:rStyle w:val="CharStyle44"/>
        </w:rPr>
        <w:t>A grooving high-end dancefloor-</w:t>
        <w:br/>
        <w:t xml:space="preserve">machine </w:t>
      </w:r>
      <w:r>
        <w:rPr>
          <w:rStyle w:val="CharStyle317"/>
        </w:rPr>
        <w:t xml:space="preserve">wrapping its Berlin </w:t>
      </w:r>
      <w:r>
        <w:rPr>
          <w:rStyle w:val="CharStyle44"/>
        </w:rPr>
        <w:t>friends into fabulous</w:t>
        <w:br/>
        <w:t>soundscapes thus merging intellect and emotion.</w:t>
        <w:br/>
        <w:t xml:space="preserve">Video is </w:t>
      </w:r>
      <w:r>
        <w:rPr>
          <w:rStyle w:val="CharStyle317"/>
        </w:rPr>
        <w:t xml:space="preserve">provided by </w:t>
      </w:r>
      <w:r>
        <w:rPr>
          <w:rStyle w:val="CharStyle44"/>
        </w:rPr>
        <w:t xml:space="preserve">Bianca </w:t>
      </w:r>
      <w:r>
        <w:rPr>
          <w:rStyle w:val="CharStyle317"/>
        </w:rPr>
        <w:t xml:space="preserve">Strauch who takes </w:t>
      </w:r>
      <w:r>
        <w:rPr>
          <w:rStyle w:val="CharStyle44"/>
        </w:rPr>
        <w:t>care</w:t>
        <w:br/>
        <w:t xml:space="preserve">of </w:t>
      </w:r>
      <w:r>
        <w:rPr>
          <w:rStyle w:val="CharStyle317"/>
        </w:rPr>
        <w:t xml:space="preserve">the visual appearance of </w:t>
      </w:r>
      <w:r>
        <w:rPr>
          <w:rStyle w:val="CharStyle44"/>
        </w:rPr>
        <w:t xml:space="preserve">the Kompakt label </w:t>
      </w:r>
      <w:r>
        <w:rPr>
          <w:rStyle w:val="CharStyle317"/>
        </w:rPr>
        <w:t xml:space="preserve">as </w:t>
      </w:r>
      <w:r>
        <w:rPr>
          <w:rStyle w:val="CharStyle44"/>
        </w:rPr>
        <w:t>a</w:t>
        <w:br/>
        <w:t>whole. Pop up!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  <w:sectPr>
          <w:headerReference w:type="even" r:id="rId204"/>
          <w:headerReference w:type="default" r:id="rId205"/>
          <w:footerReference w:type="even" r:id="rId206"/>
          <w:footerReference w:type="default" r:id="rId207"/>
          <w:titlePg/>
          <w:pgSz w:w="11900" w:h="8400" w:orient="landscape"/>
          <w:pgMar w:top="508" w:left="1037" w:right="700" w:bottom="1060" w:header="0" w:footer="3" w:gutter="0"/>
          <w:rtlGutter w:val="0"/>
          <w:cols w:num="3" w:space="102"/>
          <w:pgNumType w:start="44"/>
          <w:noEndnote/>
          <w:docGrid w:linePitch="360"/>
        </w:sectPr>
      </w:pPr>
      <w:r>
        <w:rPr>
          <w:rStyle w:val="CharStyle402"/>
        </w:rPr>
        <w:t xml:space="preserve">Pop Up (de) feat, the modernist + </w:t>
      </w:r>
      <w:r>
        <w:rPr>
          <w:rStyle w:val="CharStyle400"/>
        </w:rPr>
        <w:t xml:space="preserve">antonelli </w:t>
      </w:r>
      <w:r>
        <w:rPr>
          <w:rStyle w:val="CharStyle402"/>
        </w:rPr>
        <w:t>electric I</w:t>
        <w:br/>
        <w:t xml:space="preserve">Dettinger </w:t>
      </w:r>
      <w:r>
        <w:rPr>
          <w:rStyle w:val="CharStyle402"/>
          <w:lang w:val="fr-FR" w:eastAsia="fr-FR" w:bidi="fr-FR"/>
        </w:rPr>
        <w:t xml:space="preserve">(de) </w:t>
      </w:r>
      <w:r>
        <w:rPr>
          <w:rStyle w:val="CharStyle402"/>
        </w:rPr>
        <w:t xml:space="preserve">I Maximo Graesse </w:t>
      </w:r>
      <w:r>
        <w:rPr>
          <w:rStyle w:val="CharStyle402"/>
          <w:lang w:val="fr-FR" w:eastAsia="fr-FR" w:bidi="fr-FR"/>
        </w:rPr>
        <w:t xml:space="preserve">(de) </w:t>
      </w:r>
      <w:r>
        <w:rPr>
          <w:rStyle w:val="CharStyle402"/>
        </w:rPr>
        <w:t xml:space="preserve">I video </w:t>
      </w:r>
      <w:r>
        <w:rPr>
          <w:rStyle w:val="CharStyle400"/>
        </w:rPr>
        <w:t xml:space="preserve">by </w:t>
      </w:r>
      <w:r>
        <w:rPr>
          <w:rStyle w:val="CharStyle402"/>
        </w:rPr>
        <w:t>Bianca</w:t>
        <w:br/>
        <w:t xml:space="preserve">Strauch (de) - </w:t>
      </w:r>
      <w:r>
        <w:fldChar w:fldCharType="begin"/>
      </w:r>
      <w:r>
        <w:rPr>
          <w:rStyle w:val="CharStyle402"/>
        </w:rPr>
        <w:instrText> HYPERLINK "http://www.kompakt-net.de/1" </w:instrText>
      </w:r>
      <w:r>
        <w:fldChar w:fldCharType="separate"/>
      </w:r>
      <w:r>
        <w:rPr>
          <w:rStyle w:val="Hyperlink"/>
        </w:rPr>
        <w:t>www.kompakt-net.de/1</w:t>
      </w:r>
      <w:r>
        <w:fldChar w:fldCharType="end"/>
      </w:r>
      <w:r>
        <w:rPr>
          <w:rStyle w:val="CharStyle402"/>
        </w:rPr>
        <w:t xml:space="preserve"> T.Raumschmiere (de) -</w:t>
      </w:r>
      <w:r>
        <w:fldChar w:fldCharType="begin"/>
      </w:r>
      <w:r>
        <w:rPr>
          <w:rStyle w:val="CharStyle402"/>
        </w:rPr>
        <w:instrText> HYPERLINK "http://www.shitkatapult.com" </w:instrText>
      </w:r>
      <w:r>
        <w:fldChar w:fldCharType="separate"/>
      </w:r>
      <w:r>
        <w:rPr>
          <w:rStyle w:val="Hyperlink"/>
        </w:rPr>
        <w:br/>
        <w:t>www.shitkatapult.com</w:t>
      </w:r>
      <w:r>
        <w:fldChar w:fldCharType="end"/>
      </w:r>
      <w:r>
        <w:rPr>
          <w:rStyle w:val="CharStyle402"/>
        </w:rPr>
        <w:t xml:space="preserve"> I Daniel Meteo (de) - </w:t>
      </w:r>
      <w:r>
        <w:fldChar w:fldCharType="begin"/>
      </w:r>
      <w:r>
        <w:rPr>
          <w:rStyle w:val="CharStyle402"/>
        </w:rPr>
        <w:instrText> HYPERLINK "http://www.meteo-sound.net" </w:instrText>
      </w:r>
      <w:r>
        <w:fldChar w:fldCharType="separate"/>
      </w:r>
      <w:r>
        <w:rPr>
          <w:rStyle w:val="Hyperlink"/>
        </w:rPr>
        <w:t>www.meteo-</w:t>
        <w:br/>
        <w:t>sound.net</w:t>
      </w:r>
      <w:r>
        <w:fldChar w:fldCharType="end"/>
      </w:r>
      <w:r>
        <w:rPr>
          <w:rStyle w:val="CharStyle402"/>
        </w:rPr>
        <w:t xml:space="preserve"> I Bus 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2"/>
        </w:rPr>
        <w:instrText> HYPERLINK "http://www.scape-music.com" </w:instrText>
      </w:r>
      <w:r>
        <w:fldChar w:fldCharType="separate"/>
      </w:r>
      <w:r>
        <w:rPr>
          <w:rStyle w:val="Hyperlink"/>
        </w:rPr>
        <w:t>www.scape-music.com</w:t>
      </w:r>
      <w:r>
        <w:fldChar w:fldCharType="end"/>
      </w:r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84" w:line="400" w:lineRule="exact"/>
        <w:ind w:left="0" w:right="0" w:firstLine="0"/>
      </w:pPr>
      <w:r>
        <w:pict>
          <v:shape id="_x0000_s1275" type="#_x0000_t75" style="position:absolute;margin-left:-43.2pt;margin-top:-16.1pt;width:380.15pt;height:70.55pt;z-index:-251658661;mso-wrap-distance-left:5.pt;mso-wrap-distance-right:5.pt;mso-position-horizontal-relative:margin;mso-position-vertical-relative:margin" wrapcoords="0 0">
            <v:imagedata r:id="rId208" r:href="rId209"/>
            <w10:wrap anchorx="margin" anchory="margin"/>
          </v:shape>
        </w:pict>
      </w:r>
      <w:bookmarkStart w:id="134" w:name="bookmark134"/>
      <w:r>
        <w:rPr>
          <w:rStyle w:val="CharStyle398"/>
          <w:b w:val="0"/>
          <w:bCs w:val="0"/>
        </w:rPr>
        <w:t xml:space="preserve">CLUB </w:t>
      </w:r>
      <w:r>
        <w:rPr>
          <w:rStyle w:val="CharStyle398"/>
          <w:lang w:val="fr-FR" w:eastAsia="fr-FR" w:bidi="fr-FR"/>
          <w:b w:val="0"/>
          <w:bCs w:val="0"/>
        </w:rPr>
        <w:t>TRANSMEDIALE</w:t>
      </w:r>
      <w:bookmarkEnd w:id="134"/>
    </w:p>
    <w:p>
      <w:pPr>
        <w:pStyle w:val="Style10"/>
        <w:widowControl w:val="0"/>
        <w:keepNext/>
        <w:keepLines/>
        <w:shd w:val="clear" w:color="auto" w:fill="auto"/>
        <w:bidi w:val="0"/>
        <w:jc w:val="right"/>
        <w:spacing w:before="0" w:after="0" w:line="200" w:lineRule="exact"/>
        <w:ind w:left="0" w:right="0" w:firstLine="0"/>
        <w:sectPr>
          <w:pgSz w:w="11900" w:h="8400" w:orient="landscape"/>
          <w:pgMar w:top="859" w:left="1011" w:right="536" w:bottom="552" w:header="0" w:footer="3" w:gutter="0"/>
          <w:rtlGutter w:val="0"/>
          <w:cols w:space="720"/>
          <w:noEndnote/>
          <w:docGrid w:linePitch="360"/>
        </w:sectPr>
      </w:pPr>
      <w:bookmarkStart w:id="135" w:name="bookmark135"/>
      <w:r>
        <w:rPr>
          <w:rStyle w:val="CharStyle149"/>
          <w:lang w:val="de-DE" w:eastAsia="de-DE" w:bidi="de-DE"/>
        </w:rPr>
        <w:t>Programm</w:t>
      </w:r>
      <w:bookmarkEnd w:id="135"/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49" w:left="0" w:right="0" w:bottom="113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6" type="#_x0000_t75" style="position:absolute;margin-left:412.1pt;margin-top:233.05pt;width:119.5pt;height:58.8pt;z-index:-125829298;mso-wrap-distance-left:71.75pt;mso-wrap-distance-right:5.pt;mso-wrap-distance-bottom:0.7pt;mso-position-horizontal-relative:margin" wrapcoords="0 0 21600 0 21600 21600 0 21600 0 0">
            <v:imagedata r:id="rId210" r:href="rId211"/>
            <w10:wrap type="square" side="left" anchorx="margin"/>
          </v:shape>
        </w:pic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8"/>
          <w:b w:val="0"/>
          <w:bCs w:val="0"/>
        </w:rPr>
        <w:t>SATURDAY, 9.2.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21:00 </w:t>
      </w:r>
      <w:r>
        <w:rPr>
          <w:rStyle w:val="CharStyle317"/>
        </w:rPr>
        <w:t xml:space="preserve">[BERLIN </w:t>
      </w:r>
      <w:r>
        <w:rPr>
          <w:rStyle w:val="CharStyle44"/>
        </w:rPr>
        <w:t>CLUBVIDEO]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Second </w:t>
      </w:r>
      <w:r>
        <w:rPr>
          <w:rStyle w:val="CharStyle317"/>
        </w:rPr>
        <w:t xml:space="preserve">part </w:t>
      </w:r>
      <w:r>
        <w:rPr>
          <w:rStyle w:val="CharStyle44"/>
        </w:rPr>
        <w:t xml:space="preserve">of a </w:t>
      </w:r>
      <w:r>
        <w:rPr>
          <w:rStyle w:val="CharStyle317"/>
        </w:rPr>
        <w:t xml:space="preserve">documentation about the </w:t>
      </w:r>
      <w:r>
        <w:rPr>
          <w:rStyle w:val="CharStyle44"/>
        </w:rPr>
        <w:t>vivid</w:t>
        <w:br/>
      </w:r>
      <w:r>
        <w:rPr>
          <w:rStyle w:val="CharStyle317"/>
        </w:rPr>
        <w:t xml:space="preserve">visual scene of Berlin </w:t>
      </w:r>
      <w:r>
        <w:rPr>
          <w:rStyle w:val="CharStyle44"/>
        </w:rPr>
        <w:t xml:space="preserve">club </w:t>
      </w:r>
      <w:r>
        <w:rPr>
          <w:rStyle w:val="CharStyle317"/>
        </w:rPr>
        <w:t>culture. Produced by</w:t>
        <w:br/>
      </w:r>
      <w:r>
        <w:rPr>
          <w:rStyle w:val="CharStyle44"/>
        </w:rPr>
        <w:t>vlsomat.inc.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74" w:line="149" w:lineRule="exact"/>
        <w:ind w:left="0" w:right="0" w:firstLine="0"/>
      </w:pPr>
      <w:r>
        <w:rPr>
          <w:rStyle w:val="CharStyle402"/>
        </w:rPr>
        <w:t xml:space="preserve">Berlin Clubvideo 2 </w:t>
      </w:r>
      <w:r>
        <w:rPr>
          <w:rStyle w:val="CharStyle400"/>
        </w:rPr>
        <w:t xml:space="preserve">- </w:t>
      </w:r>
      <w:r>
        <w:rPr>
          <w:rStyle w:val="CharStyle402"/>
        </w:rPr>
        <w:t>visomat.inc, 2001, 60 min -</w:t>
      </w:r>
      <w:r>
        <w:fldChar w:fldCharType="begin"/>
      </w:r>
      <w:r>
        <w:rPr>
          <w:rStyle w:val="CharStyle402"/>
        </w:rPr>
        <w:instrText> HYPERLINK "http://www.visomat.com" </w:instrText>
      </w:r>
      <w:r>
        <w:fldChar w:fldCharType="separate"/>
      </w:r>
      <w:r>
        <w:rPr>
          <w:rStyle w:val="Hyperlink"/>
        </w:rPr>
        <w:br/>
        <w:t>www.visomat.com</w:t>
      </w:r>
      <w:r>
        <w:fldChar w:fldCharType="end"/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22:30 </w:t>
      </w:r>
      <w:r>
        <w:rPr>
          <w:rStyle w:val="CharStyle317"/>
        </w:rPr>
        <w:t>[GO MUTEK]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17"/>
        </w:rPr>
        <w:t xml:space="preserve">This night has been curated in </w:t>
      </w:r>
      <w:r>
        <w:rPr>
          <w:rStyle w:val="CharStyle44"/>
        </w:rPr>
        <w:t>cooperation with</w:t>
        <w:br/>
      </w:r>
      <w:r>
        <w:rPr>
          <w:rStyle w:val="CharStyle317"/>
        </w:rPr>
        <w:t xml:space="preserve">Alain Mongeau, director of </w:t>
      </w:r>
      <w:r>
        <w:rPr>
          <w:rStyle w:val="CharStyle317"/>
          <w:lang w:val="fr-FR" w:eastAsia="fr-FR" w:bidi="fr-FR"/>
        </w:rPr>
        <w:t xml:space="preserve">Montréal </w:t>
      </w:r>
      <w:r>
        <w:rPr>
          <w:rStyle w:val="CharStyle317"/>
        </w:rPr>
        <w:t>based Mutek</w:t>
        <w:br/>
      </w:r>
      <w:r>
        <w:rPr>
          <w:rStyle w:val="CharStyle44"/>
        </w:rPr>
        <w:t xml:space="preserve">festival </w:t>
      </w:r>
      <w:r>
        <w:rPr>
          <w:rStyle w:val="CharStyle317"/>
        </w:rPr>
        <w:t xml:space="preserve">for </w:t>
      </w:r>
      <w:r>
        <w:rPr>
          <w:rStyle w:val="CharStyle44"/>
        </w:rPr>
        <w:t xml:space="preserve">music, sound and </w:t>
      </w:r>
      <w:r>
        <w:rPr>
          <w:rStyle w:val="CharStyle317"/>
        </w:rPr>
        <w:t>new technologies, and</w:t>
        <w:br/>
        <w:t xml:space="preserve">presents a cross-section </w:t>
      </w:r>
      <w:r>
        <w:rPr>
          <w:rStyle w:val="CharStyle44"/>
        </w:rPr>
        <w:t xml:space="preserve">of the </w:t>
      </w:r>
      <w:r>
        <w:rPr>
          <w:rStyle w:val="CharStyle317"/>
        </w:rPr>
        <w:t xml:space="preserve">emerging </w:t>
      </w:r>
      <w:r>
        <w:rPr>
          <w:rStyle w:val="CharStyle44"/>
        </w:rPr>
        <w:t>electronic</w:t>
        <w:br/>
      </w:r>
      <w:r>
        <w:rPr>
          <w:rStyle w:val="CharStyle317"/>
        </w:rPr>
        <w:t xml:space="preserve">scene of the city of </w:t>
      </w:r>
      <w:r>
        <w:rPr>
          <w:rStyle w:val="CharStyle317"/>
          <w:lang w:val="fr-FR" w:eastAsia="fr-FR" w:bidi="fr-FR"/>
        </w:rPr>
        <w:t xml:space="preserve">Montréal. </w:t>
      </w:r>
      <w:r>
        <w:rPr>
          <w:rStyle w:val="CharStyle317"/>
        </w:rPr>
        <w:t xml:space="preserve">Looking </w:t>
      </w:r>
      <w:r>
        <w:rPr>
          <w:rStyle w:val="CharStyle44"/>
        </w:rPr>
        <w:t xml:space="preserve">back on </w:t>
      </w:r>
      <w:r>
        <w:rPr>
          <w:rStyle w:val="CharStyle317"/>
        </w:rPr>
        <w:t>a long</w:t>
        <w:br/>
      </w:r>
      <w:r>
        <w:rPr>
          <w:rStyle w:val="CharStyle44"/>
        </w:rPr>
        <w:t xml:space="preserve">tradition in </w:t>
      </w:r>
      <w:r>
        <w:rPr>
          <w:rStyle w:val="CharStyle317"/>
        </w:rPr>
        <w:t xml:space="preserve">electronic </w:t>
      </w:r>
      <w:r>
        <w:rPr>
          <w:rStyle w:val="CharStyle44"/>
        </w:rPr>
        <w:t xml:space="preserve">music, </w:t>
      </w:r>
      <w:r>
        <w:rPr>
          <w:rStyle w:val="CharStyle44"/>
          <w:lang w:val="fr-FR" w:eastAsia="fr-FR" w:bidi="fr-FR"/>
        </w:rPr>
        <w:t xml:space="preserve">Montréal </w:t>
      </w:r>
      <w:r>
        <w:rPr>
          <w:rStyle w:val="CharStyle44"/>
        </w:rPr>
        <w:t xml:space="preserve">- besides </w:t>
      </w:r>
      <w:r>
        <w:rPr>
          <w:rStyle w:val="CharStyle317"/>
        </w:rPr>
        <w:t>San</w:t>
        <w:br/>
        <w:t xml:space="preserve">Francisco - has become a hot spot for modern </w:t>
      </w:r>
      <w:r>
        <w:rPr>
          <w:rStyle w:val="CharStyle44"/>
        </w:rPr>
        <w:t>elec</w:t>
        <w:t>-</w:t>
        <w:br/>
      </w:r>
      <w:r>
        <w:rPr>
          <w:rStyle w:val="CharStyle317"/>
        </w:rPr>
        <w:t xml:space="preserve">tronics and new media in Northern </w:t>
      </w:r>
      <w:r>
        <w:rPr>
          <w:rStyle w:val="CharStyle44"/>
        </w:rPr>
        <w:t xml:space="preserve">America. </w:t>
      </w:r>
      <w:r>
        <w:rPr>
          <w:rStyle w:val="CharStyle317"/>
        </w:rPr>
        <w:t>As a</w:t>
        <w:br/>
        <w:t xml:space="preserve">representative of the old </w:t>
      </w:r>
      <w:r>
        <w:rPr>
          <w:rStyle w:val="CharStyle44"/>
        </w:rPr>
        <w:t xml:space="preserve">world Pole will </w:t>
      </w:r>
      <w:r>
        <w:rPr>
          <w:rStyle w:val="CharStyle317"/>
        </w:rPr>
        <w:t>give one of</w:t>
        <w:br/>
      </w:r>
      <w:r>
        <w:rPr>
          <w:rStyle w:val="CharStyle44"/>
        </w:rPr>
        <w:t xml:space="preserve">his </w:t>
      </w:r>
      <w:r>
        <w:rPr>
          <w:rStyle w:val="CharStyle317"/>
        </w:rPr>
        <w:t xml:space="preserve">marvellous </w:t>
      </w:r>
      <w:r>
        <w:rPr>
          <w:rStyle w:val="CharStyle44"/>
        </w:rPr>
        <w:t xml:space="preserve">dub-lectures, </w:t>
      </w:r>
      <w:r>
        <w:rPr>
          <w:rStyle w:val="CharStyle317"/>
        </w:rPr>
        <w:t>with which he succee</w:t>
        <w:t>-</w:t>
        <w:br/>
        <w:t xml:space="preserve">ded in providing a </w:t>
      </w:r>
      <w:r>
        <w:rPr>
          <w:rStyle w:val="CharStyle44"/>
        </w:rPr>
        <w:t xml:space="preserve">blueprint for the </w:t>
      </w:r>
      <w:r>
        <w:rPr>
          <w:rStyle w:val="CharStyle317"/>
        </w:rPr>
        <w:t>further develop</w:t>
        <w:t>-</w:t>
        <w:br/>
        <w:t xml:space="preserve">ment of </w:t>
      </w:r>
      <w:r>
        <w:rPr>
          <w:rStyle w:val="CharStyle44"/>
        </w:rPr>
        <w:t xml:space="preserve">this </w:t>
      </w:r>
      <w:r>
        <w:rPr>
          <w:rStyle w:val="CharStyle317"/>
        </w:rPr>
        <w:t xml:space="preserve">genre. </w:t>
      </w:r>
      <w:r>
        <w:rPr>
          <w:rStyle w:val="CharStyle44"/>
        </w:rPr>
        <w:t xml:space="preserve">Berlin's </w:t>
      </w:r>
      <w:r>
        <w:rPr>
          <w:rStyle w:val="CharStyle317"/>
        </w:rPr>
        <w:t xml:space="preserve">visomat.inc, who </w:t>
      </w:r>
      <w:r>
        <w:rPr>
          <w:rStyle w:val="CharStyle44"/>
        </w:rPr>
        <w:t>recent</w:t>
        <w:t>-</w:t>
        <w:br/>
        <w:t>ly created the world’s first fully automatic machine-</w:t>
        <w:br/>
      </w:r>
      <w:r>
        <w:rPr>
          <w:rStyle w:val="CharStyle317"/>
        </w:rPr>
        <w:t xml:space="preserve">bar, provide visual </w:t>
      </w:r>
      <w:r>
        <w:rPr>
          <w:rStyle w:val="CharStyle44"/>
        </w:rPr>
        <w:t>stimulation.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402"/>
        </w:rPr>
        <w:t xml:space="preserve">Akufen (qc.ca) </w:t>
      </w:r>
      <w:r>
        <w:rPr>
          <w:rStyle w:val="CharStyle400"/>
        </w:rPr>
        <w:t xml:space="preserve">I </w:t>
      </w:r>
      <w:r>
        <w:rPr>
          <w:rStyle w:val="CharStyle402"/>
        </w:rPr>
        <w:t>Alain Mongeau (qc.ca) I Deadbeat (qc.ca) I</w:t>
        <w:br/>
        <w:t xml:space="preserve">Jetone (qc.ca) I DJ Eric Mattson (qc.ca) - </w:t>
      </w:r>
      <w:r>
        <w:fldChar w:fldCharType="begin"/>
      </w:r>
      <w:r>
        <w:rPr>
          <w:rStyle w:val="CharStyle402"/>
        </w:rPr>
        <w:instrText> HYPERLINK "http://www.mutek.ca" </w:instrText>
      </w:r>
      <w:r>
        <w:fldChar w:fldCharType="separate"/>
      </w:r>
      <w:r>
        <w:rPr>
          <w:rStyle w:val="Hyperlink"/>
        </w:rPr>
        <w:t>www.mutek.ca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>/</w:t>
        <w:br/>
      </w:r>
      <w:r>
        <w:fldChar w:fldCharType="begin"/>
      </w:r>
      <w:r>
        <w:rPr>
          <w:rStyle w:val="CharStyle402"/>
        </w:rPr>
        <w:instrText> HYPERLINK "http://www.force-inc.net" </w:instrText>
      </w:r>
      <w:r>
        <w:fldChar w:fldCharType="separate"/>
      </w:r>
      <w:r>
        <w:rPr>
          <w:rStyle w:val="Hyperlink"/>
        </w:rPr>
        <w:t>www.force-inc.net</w:t>
      </w:r>
      <w:r>
        <w:fldChar w:fldCharType="end"/>
      </w:r>
      <w:r>
        <w:rPr>
          <w:rStyle w:val="CharStyle402"/>
        </w:rPr>
        <w:t xml:space="preserve"> I Pole </w:t>
      </w:r>
      <w:r>
        <w:rPr>
          <w:rStyle w:val="CharStyle402"/>
          <w:lang w:val="fr-FR" w:eastAsia="fr-FR" w:bidi="fr-FR"/>
        </w:rPr>
        <w:t xml:space="preserve">(de) </w:t>
      </w:r>
      <w:r>
        <w:rPr>
          <w:rStyle w:val="CharStyle402"/>
        </w:rPr>
        <w:t xml:space="preserve">- </w:t>
      </w:r>
      <w:r>
        <w:fldChar w:fldCharType="begin"/>
      </w:r>
      <w:r>
        <w:rPr>
          <w:rStyle w:val="CharStyle402"/>
        </w:rPr>
        <w:instrText> HYPERLINK "http://www.scape-music.de" </w:instrText>
      </w:r>
      <w:r>
        <w:fldChar w:fldCharType="separate"/>
      </w:r>
      <w:r>
        <w:rPr>
          <w:rStyle w:val="Hyperlink"/>
        </w:rPr>
        <w:t>www.scape-music.de</w:t>
      </w:r>
      <w:r>
        <w:fldChar w:fldCharType="end"/>
      </w:r>
      <w:r>
        <w:rPr>
          <w:rStyle w:val="CharStyle402"/>
        </w:rPr>
        <w:t xml:space="preserve"> i video:</w:t>
        <w:br/>
        <w:t xml:space="preserve">visomat.inc 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2"/>
        </w:rPr>
        <w:instrText> HYPERLINK "http://www.visomat.com" </w:instrText>
      </w:r>
      <w:r>
        <w:fldChar w:fldCharType="separate"/>
      </w:r>
      <w:r>
        <w:rPr>
          <w:rStyle w:val="Hyperlink"/>
        </w:rPr>
        <w:t>www.visomat.com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rStyle w:val="CharStyle318"/>
          <w:b w:val="0"/>
          <w:bCs w:val="0"/>
        </w:rPr>
        <w:t>SUNDAY, 10.2.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44"/>
        </w:rPr>
        <w:t>21:00 [SELFMADE]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317"/>
        </w:rPr>
        <w:t xml:space="preserve">VJs present their </w:t>
      </w:r>
      <w:r>
        <w:rPr>
          <w:rStyle w:val="CharStyle44"/>
        </w:rPr>
        <w:t xml:space="preserve">custom designed </w:t>
      </w:r>
      <w:r>
        <w:rPr>
          <w:rStyle w:val="CharStyle317"/>
        </w:rPr>
        <w:t>video-software-</w:t>
        <w:br/>
      </w:r>
      <w:r>
        <w:rPr>
          <w:rStyle w:val="CharStyle44"/>
        </w:rPr>
        <w:t xml:space="preserve">tools, optimized </w:t>
      </w:r>
      <w:r>
        <w:rPr>
          <w:rStyle w:val="CharStyle317"/>
        </w:rPr>
        <w:t xml:space="preserve">for </w:t>
      </w:r>
      <w:r>
        <w:rPr>
          <w:rStyle w:val="CharStyle44"/>
        </w:rPr>
        <w:t xml:space="preserve">real-time modification </w:t>
      </w:r>
      <w:r>
        <w:rPr>
          <w:rStyle w:val="CharStyle317"/>
        </w:rPr>
        <w:t>of video</w:t>
        <w:br/>
        <w:t>material and video mixing.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14" w:line="149" w:lineRule="exact"/>
        <w:ind w:left="0" w:right="0" w:firstLine="0"/>
      </w:pPr>
      <w:r>
        <w:rPr>
          <w:rStyle w:val="CharStyle402"/>
        </w:rPr>
        <w:t xml:space="preserve">monitor.automatique </w:t>
      </w:r>
      <w:r>
        <w:rPr>
          <w:rStyle w:val="CharStyle402"/>
          <w:lang w:val="fr-FR" w:eastAsia="fr-FR" w:bidi="fr-FR"/>
        </w:rPr>
        <w:t xml:space="preserve">(de) </w:t>
      </w:r>
      <w:r>
        <w:rPr>
          <w:rStyle w:val="CharStyle402"/>
        </w:rPr>
        <w:t xml:space="preserve">- pixmixmov </w:t>
      </w:r>
      <w:r>
        <w:rPr>
          <w:rStyle w:val="CharStyle400"/>
        </w:rPr>
        <w:t xml:space="preserve">I </w:t>
      </w:r>
      <w:r>
        <w:rPr>
          <w:rStyle w:val="CharStyle402"/>
        </w:rPr>
        <w:t>Frame Farmers (de) -</w:t>
        <w:br/>
        <w:t>flashmixer 2.0 I Jaromil (it) - free! I minuszero (nl) -</w:t>
        <w:br/>
      </w:r>
      <w:r>
        <w:rPr>
          <w:rStyle w:val="CharStyle402"/>
          <w:lang w:val="es-ES" w:eastAsia="es-ES" w:bidi="es-ES"/>
        </w:rPr>
        <w:t>nato.</w:t>
      </w:r>
      <w:r>
        <w:rPr>
          <w:rStyle w:val="CharStyle402"/>
        </w:rPr>
        <w:t xml:space="preserve">0+55 patches </w:t>
      </w:r>
      <w:r>
        <w:rPr>
          <w:rStyle w:val="CharStyle400"/>
        </w:rPr>
        <w:t xml:space="preserve">! </w:t>
      </w:r>
      <w:r>
        <w:rPr>
          <w:rStyle w:val="CharStyle402"/>
        </w:rPr>
        <w:t>garderobe 23 (de) - m2v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317"/>
        </w:rPr>
        <w:t>22:30 [AV-CLASH]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17"/>
        </w:rPr>
        <w:t xml:space="preserve">After </w:t>
      </w:r>
      <w:r>
        <w:rPr>
          <w:rStyle w:val="CharStyle44"/>
        </w:rPr>
        <w:t xml:space="preserve">the audiovisual </w:t>
      </w:r>
      <w:r>
        <w:rPr>
          <w:rStyle w:val="CharStyle317"/>
        </w:rPr>
        <w:t>improvisations by 242.pilots</w:t>
        <w:br/>
        <w:t xml:space="preserve">that are </w:t>
      </w:r>
      <w:r>
        <w:rPr>
          <w:rStyle w:val="CharStyle44"/>
        </w:rPr>
        <w:t xml:space="preserve">based on </w:t>
      </w:r>
      <w:r>
        <w:rPr>
          <w:rStyle w:val="CharStyle317"/>
        </w:rPr>
        <w:t xml:space="preserve">MAX and </w:t>
      </w:r>
      <w:r>
        <w:rPr>
          <w:rStyle w:val="CharStyle44"/>
          <w:lang w:val="es-ES" w:eastAsia="es-ES" w:bidi="es-ES"/>
        </w:rPr>
        <w:t>nato.</w:t>
      </w:r>
      <w:r>
        <w:rPr>
          <w:rStyle w:val="CharStyle317"/>
        </w:rPr>
        <w:t xml:space="preserve">0+55, </w:t>
      </w:r>
      <w:r>
        <w:rPr>
          <w:rStyle w:val="CharStyle44"/>
        </w:rPr>
        <w:t xml:space="preserve">the big </w:t>
      </w:r>
      <w:r>
        <w:rPr>
          <w:rStyle w:val="CharStyle317"/>
        </w:rPr>
        <w:t>VJ-</w:t>
        <w:br/>
      </w:r>
      <w:r>
        <w:rPr>
          <w:rStyle w:val="CharStyle44"/>
        </w:rPr>
        <w:t xml:space="preserve">clash is to follow: </w:t>
      </w:r>
      <w:r>
        <w:rPr>
          <w:rStyle w:val="CharStyle317"/>
        </w:rPr>
        <w:t xml:space="preserve">VJ-tools will be </w:t>
      </w:r>
      <w:r>
        <w:rPr>
          <w:rStyle w:val="CharStyle44"/>
        </w:rPr>
        <w:t xml:space="preserve">in </w:t>
      </w:r>
      <w:r>
        <w:rPr>
          <w:rStyle w:val="CharStyle317"/>
        </w:rPr>
        <w:t xml:space="preserve">action </w:t>
      </w:r>
      <w:r>
        <w:rPr>
          <w:rStyle w:val="CharStyle44"/>
        </w:rPr>
        <w:t xml:space="preserve">till </w:t>
      </w:r>
      <w:r>
        <w:rPr>
          <w:rStyle w:val="CharStyle317"/>
        </w:rPr>
        <w:t>all</w:t>
        <w:br/>
        <w:t xml:space="preserve">data is </w:t>
      </w:r>
      <w:r>
        <w:rPr>
          <w:rStyle w:val="CharStyle44"/>
        </w:rPr>
        <w:t xml:space="preserve">on </w:t>
      </w:r>
      <w:r>
        <w:rPr>
          <w:rStyle w:val="CharStyle317"/>
        </w:rPr>
        <w:t>fire. Fllgh-energy-elektro and tech-house</w:t>
        <w:br/>
      </w:r>
      <w:r>
        <w:rPr>
          <w:rStyle w:val="CharStyle44"/>
        </w:rPr>
        <w:t xml:space="preserve">of </w:t>
      </w:r>
      <w:r>
        <w:rPr>
          <w:rStyle w:val="CharStyle317"/>
        </w:rPr>
        <w:t xml:space="preserve">GebrQder </w:t>
      </w:r>
      <w:r>
        <w:rPr>
          <w:rStyle w:val="CharStyle44"/>
        </w:rPr>
        <w:t xml:space="preserve">Teichmann is combined </w:t>
      </w:r>
      <w:r>
        <w:rPr>
          <w:rStyle w:val="CharStyle317"/>
        </w:rPr>
        <w:t xml:space="preserve">with </w:t>
      </w:r>
      <w:r>
        <w:rPr>
          <w:rStyle w:val="CharStyle44"/>
        </w:rPr>
        <w:t xml:space="preserve">the </w:t>
      </w:r>
      <w:r>
        <w:rPr>
          <w:rStyle w:val="CharStyle317"/>
        </w:rPr>
        <w:t>ultra</w:t>
        <w:t>-</w:t>
        <w:br/>
        <w:t xml:space="preserve">synthetic songs of Perspects, </w:t>
      </w:r>
      <w:r>
        <w:rPr>
          <w:rStyle w:val="CharStyle44"/>
        </w:rPr>
        <w:t xml:space="preserve">second </w:t>
      </w:r>
      <w:r>
        <w:rPr>
          <w:rStyle w:val="CharStyle317"/>
        </w:rPr>
        <w:t xml:space="preserve">half of </w:t>
      </w:r>
      <w:r>
        <w:rPr>
          <w:rStyle w:val="CharStyle44"/>
        </w:rPr>
        <w:t>former</w:t>
        <w:br/>
        <w:t xml:space="preserve">LeCar. His music - in its </w:t>
      </w:r>
      <w:r>
        <w:rPr>
          <w:rStyle w:val="CharStyle317"/>
        </w:rPr>
        <w:t xml:space="preserve">mixture of </w:t>
      </w:r>
      <w:r>
        <w:rPr>
          <w:rStyle w:val="CharStyle44"/>
        </w:rPr>
        <w:t xml:space="preserve">coldness </w:t>
      </w:r>
      <w:r>
        <w:rPr>
          <w:rStyle w:val="CharStyle317"/>
        </w:rPr>
        <w:t>and</w:t>
        <w:br/>
      </w:r>
      <w:r>
        <w:rPr>
          <w:rStyle w:val="CharStyle44"/>
        </w:rPr>
        <w:t xml:space="preserve">neon-glamour - thrills the listener </w:t>
      </w:r>
      <w:r>
        <w:rPr>
          <w:rStyle w:val="CharStyle317"/>
        </w:rPr>
        <w:t>into a world of</w:t>
        <w:br/>
        <w:t xml:space="preserve">senseless contradictions. </w:t>
      </w:r>
      <w:r>
        <w:rPr>
          <w:rStyle w:val="CharStyle44"/>
        </w:rPr>
        <w:t xml:space="preserve">The </w:t>
      </w:r>
      <w:r>
        <w:rPr>
          <w:rStyle w:val="CharStyle317"/>
        </w:rPr>
        <w:t xml:space="preserve">retro versus the </w:t>
      </w:r>
      <w:r>
        <w:rPr>
          <w:rStyle w:val="CharStyle44"/>
        </w:rPr>
        <w:t>futu</w:t>
        <w:t>-</w:t>
        <w:br/>
      </w:r>
      <w:r>
        <w:rPr>
          <w:rStyle w:val="CharStyle317"/>
        </w:rPr>
        <w:t xml:space="preserve">ristic? </w:t>
      </w:r>
      <w:r>
        <w:rPr>
          <w:rStyle w:val="CharStyle44"/>
        </w:rPr>
        <w:t xml:space="preserve">The </w:t>
      </w:r>
      <w:r>
        <w:rPr>
          <w:rStyle w:val="CharStyle317"/>
        </w:rPr>
        <w:t xml:space="preserve">sterile </w:t>
      </w:r>
      <w:r>
        <w:rPr>
          <w:rStyle w:val="CharStyle44"/>
        </w:rPr>
        <w:t>versus the emotional?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402"/>
        </w:rPr>
        <w:t xml:space="preserve">242 pilots </w:t>
      </w:r>
      <w:r>
        <w:rPr>
          <w:rStyle w:val="CharStyle400"/>
        </w:rPr>
        <w:t xml:space="preserve">(us/no) - </w:t>
      </w:r>
      <w:r>
        <w:fldChar w:fldCharType="begin"/>
      </w:r>
      <w:r>
        <w:rPr>
          <w:rStyle w:val="CharStyle402"/>
        </w:rPr>
        <w:instrText> HYPERLINK "http://www.miau-miau.com" </w:instrText>
      </w:r>
      <w:r>
        <w:fldChar w:fldCharType="separate"/>
      </w:r>
      <w:r>
        <w:rPr>
          <w:rStyle w:val="Hyperlink"/>
        </w:rPr>
        <w:t>www.miau-miau.com</w:t>
      </w:r>
      <w:r>
        <w:fldChar w:fldCharType="end"/>
      </w:r>
      <w:r>
        <w:rPr>
          <w:rStyle w:val="CharStyle402"/>
        </w:rPr>
        <w:t xml:space="preserve"> / </w:t>
      </w:r>
      <w:r>
        <w:fldChar w:fldCharType="begin"/>
      </w:r>
      <w:r>
        <w:rPr>
          <w:rStyle w:val="CharStyle402"/>
        </w:rPr>
        <w:instrText> HYPERLINK "http://www.wildlifeanaly-sis.org/" </w:instrText>
      </w:r>
      <w:r>
        <w:fldChar w:fldCharType="separate"/>
      </w:r>
      <w:r>
        <w:rPr>
          <w:rStyle w:val="Hyperlink"/>
        </w:rPr>
        <w:t>www.wildlifeanaly-</w:t>
        <w:br/>
        <w:t>sis.org/</w:t>
      </w:r>
      <w:r>
        <w:fldChar w:fldCharType="end"/>
      </w:r>
      <w:r>
        <w:rPr>
          <w:rStyle w:val="CharStyle402"/>
        </w:rPr>
        <w:t xml:space="preserve"> </w:t>
      </w:r>
      <w:r>
        <w:fldChar w:fldCharType="begin"/>
      </w:r>
      <w:r>
        <w:rPr>
          <w:rStyle w:val="CharStyle402"/>
        </w:rPr>
        <w:instrText> HYPERLINK "http://www.nervousvision.com" </w:instrText>
      </w:r>
      <w:r>
        <w:fldChar w:fldCharType="separate"/>
      </w:r>
      <w:r>
        <w:rPr>
          <w:rStyle w:val="Hyperlink"/>
        </w:rPr>
        <w:t>www.nervousvision.com</w:t>
      </w:r>
      <w:r>
        <w:fldChar w:fldCharType="end"/>
      </w:r>
      <w:r>
        <w:rPr>
          <w:rStyle w:val="CharStyle402"/>
        </w:rPr>
        <w:t xml:space="preserve"> I Perspects (us) - </w:t>
      </w:r>
      <w:r>
        <w:fldChar w:fldCharType="begin"/>
      </w:r>
      <w:r>
        <w:rPr>
          <w:rStyle w:val="CharStyle402"/>
        </w:rPr>
        <w:instrText> HYPERLINK "http://www.ersat-zaudio.com" </w:instrText>
      </w:r>
      <w:r>
        <w:fldChar w:fldCharType="separate"/>
      </w:r>
      <w:r>
        <w:rPr>
          <w:rStyle w:val="Hyperlink"/>
        </w:rPr>
        <w:t>www.ersat-</w:t>
        <w:br/>
        <w:t>zaudio.com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 xml:space="preserve">I </w:t>
      </w:r>
      <w:r>
        <w:rPr>
          <w:rStyle w:val="CharStyle402"/>
        </w:rPr>
        <w:t xml:space="preserve">Gebriider Teichmann 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2"/>
        </w:rPr>
        <w:instrText> HYPERLINK "http://www.fest-platten.de" </w:instrText>
      </w:r>
      <w:r>
        <w:fldChar w:fldCharType="separate"/>
      </w:r>
      <w:r>
        <w:rPr>
          <w:rStyle w:val="Hyperlink"/>
        </w:rPr>
        <w:t>www.fest-platten.de</w:t>
      </w:r>
      <w:r>
        <w:fldChar w:fldCharType="end"/>
      </w:r>
      <w:r>
        <w:rPr>
          <w:rStyle w:val="CharStyle402"/>
        </w:rPr>
        <w:t xml:space="preserve"> I</w:t>
        <w:br/>
        <w:t xml:space="preserve">monitor.automatique (de) - </w:t>
      </w:r>
      <w:r>
        <w:fldChar w:fldCharType="begin"/>
      </w:r>
      <w:r>
        <w:rPr>
          <w:rStyle w:val="CharStyle402"/>
        </w:rPr>
        <w:instrText> HYPERLINK "http://monitor.automatique.de" </w:instrText>
      </w:r>
      <w:r>
        <w:fldChar w:fldCharType="separate"/>
      </w:r>
      <w:r>
        <w:rPr>
          <w:rStyle w:val="Hyperlink"/>
        </w:rPr>
        <w:t>http://monitor.automatique.de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>I</w:t>
        <w:br/>
      </w:r>
      <w:r>
        <w:rPr>
          <w:rStyle w:val="CharStyle402"/>
        </w:rPr>
        <w:t xml:space="preserve">Frame Farmers (de) - </w:t>
      </w:r>
      <w:r>
        <w:fldChar w:fldCharType="begin"/>
      </w:r>
      <w:r>
        <w:rPr>
          <w:rStyle w:val="CharStyle402"/>
        </w:rPr>
        <w:instrText> HYPERLINK "http://www.framefarmers.de" </w:instrText>
      </w:r>
      <w:r>
        <w:fldChar w:fldCharType="separate"/>
      </w:r>
      <w:r>
        <w:rPr>
          <w:rStyle w:val="Hyperlink"/>
        </w:rPr>
        <w:t>www.framefarmers.de</w:t>
      </w:r>
      <w:r>
        <w:fldChar w:fldCharType="end"/>
      </w:r>
      <w:r>
        <w:rPr>
          <w:rStyle w:val="CharStyle402"/>
        </w:rPr>
        <w:t xml:space="preserve"> I Jaromil (it) -</w:t>
      </w:r>
      <w:r>
        <w:fldChar w:fldCharType="begin"/>
      </w:r>
      <w:r>
        <w:rPr>
          <w:rStyle w:val="CharStyle402"/>
        </w:rPr>
        <w:instrText> HYPERLINK "http://korova.dyne.org/jaromil.php" </w:instrText>
      </w:r>
      <w:r>
        <w:fldChar w:fldCharType="separate"/>
      </w:r>
      <w:r>
        <w:rPr>
          <w:rStyle w:val="Hyperlink"/>
        </w:rPr>
        <w:br/>
        <w:t>http://korova.dyne.org/jaromil.php</w:t>
      </w:r>
      <w:r>
        <w:fldChar w:fldCharType="end"/>
      </w:r>
      <w:r>
        <w:rPr>
          <w:rStyle w:val="CharStyle402"/>
        </w:rPr>
        <w:t xml:space="preserve"> </w:t>
      </w:r>
      <w:r>
        <w:rPr>
          <w:rStyle w:val="CharStyle400"/>
        </w:rPr>
        <w:t xml:space="preserve">I </w:t>
      </w:r>
      <w:r>
        <w:rPr>
          <w:rStyle w:val="CharStyle402"/>
        </w:rPr>
        <w:t xml:space="preserve">minuszero </w:t>
      </w:r>
      <w:r>
        <w:rPr>
          <w:rStyle w:val="CharStyle400"/>
        </w:rPr>
        <w:t xml:space="preserve">(nl) </w:t>
      </w:r>
      <w:r>
        <w:fldChar w:fldCharType="begin"/>
      </w:r>
      <w:r>
        <w:rPr>
          <w:rStyle w:val="CharStyle402"/>
        </w:rPr>
        <w:instrText> HYPERLINK "http://www.minus-zero.org" </w:instrText>
      </w:r>
      <w:r>
        <w:fldChar w:fldCharType="separate"/>
      </w:r>
      <w:r>
        <w:rPr>
          <w:rStyle w:val="Hyperlink"/>
        </w:rPr>
        <w:t>www.minus-</w:t>
        <w:br/>
        <w:t>zero.org</w:t>
      </w:r>
      <w:r>
        <w:fldChar w:fldCharType="end"/>
      </w:r>
      <w:r>
        <w:rPr>
          <w:rStyle w:val="CharStyle402"/>
        </w:rPr>
        <w:t xml:space="preserve"> I garderobe 23 (de) - </w:t>
      </w:r>
      <w:r>
        <w:fldChar w:fldCharType="begin"/>
      </w:r>
      <w:r>
        <w:rPr>
          <w:rStyle w:val="CharStyle402"/>
        </w:rPr>
        <w:instrText> HYPERLINK "http://www.garderobe23.de" </w:instrText>
      </w:r>
      <w:r>
        <w:fldChar w:fldCharType="separate"/>
      </w:r>
      <w:r>
        <w:rPr>
          <w:rStyle w:val="Hyperlink"/>
        </w:rPr>
        <w:t>www.garderobe23.de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br w:type="column"/>
      </w:r>
      <w:r>
        <w:rPr>
          <w:rStyle w:val="CharStyle318"/>
          <w:b w:val="0"/>
          <w:bCs w:val="0"/>
        </w:rPr>
        <w:t>MONDAY, 11.2.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4"/>
        </w:rPr>
        <w:t xml:space="preserve">21:00 [COLUMN </w:t>
      </w:r>
      <w:r>
        <w:rPr>
          <w:rStyle w:val="CharStyle317"/>
        </w:rPr>
        <w:t>ONE]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53"/>
        <w:ind w:left="0" w:right="0" w:firstLine="0"/>
      </w:pPr>
      <w:r>
        <w:rPr>
          <w:rStyle w:val="CharStyle317"/>
        </w:rPr>
        <w:t xml:space="preserve">Two video works by artist </w:t>
      </w:r>
      <w:r>
        <w:rPr>
          <w:rStyle w:val="CharStyle44"/>
        </w:rPr>
        <w:t>collective Column One - a</w:t>
        <w:br/>
        <w:t xml:space="preserve">self </w:t>
      </w:r>
      <w:r>
        <w:rPr>
          <w:rStyle w:val="CharStyle317"/>
        </w:rPr>
        <w:t xml:space="preserve">reflexive representation of the </w:t>
      </w:r>
      <w:r>
        <w:rPr>
          <w:rStyle w:val="CharStyle44"/>
        </w:rPr>
        <w:t xml:space="preserve">medium </w:t>
      </w:r>
      <w:r>
        <w:rPr>
          <w:rStyle w:val="CharStyle317"/>
        </w:rPr>
        <w:t>video,</w:t>
        <w:br/>
      </w:r>
      <w:r>
        <w:rPr>
          <w:rStyle w:val="CharStyle44"/>
        </w:rPr>
        <w:t>focussing on its possibilities of decomposition and</w:t>
        <w:br/>
        <w:t xml:space="preserve">recombination </w:t>
      </w:r>
      <w:r>
        <w:rPr>
          <w:rStyle w:val="CharStyle317"/>
        </w:rPr>
        <w:t xml:space="preserve">as well </w:t>
      </w:r>
      <w:r>
        <w:rPr>
          <w:rStyle w:val="CharStyle44"/>
        </w:rPr>
        <w:t xml:space="preserve">as </w:t>
      </w:r>
      <w:r>
        <w:rPr>
          <w:rStyle w:val="CharStyle317"/>
        </w:rPr>
        <w:t>providing a pointed view</w:t>
        <w:br/>
      </w:r>
      <w:r>
        <w:rPr>
          <w:rStyle w:val="CharStyle44"/>
        </w:rPr>
        <w:t>on social conditioning and the simulation of needs.</w:t>
        <w:br/>
      </w:r>
      <w:r>
        <w:rPr>
          <w:rStyle w:val="CharStyle404"/>
          <w:lang w:val="de-DE" w:eastAsia="de-DE" w:bidi="de-DE"/>
        </w:rPr>
        <w:t xml:space="preserve">Braunserver </w:t>
      </w:r>
      <w:r>
        <w:rPr>
          <w:rStyle w:val="CharStyle404"/>
        </w:rPr>
        <w:t xml:space="preserve">- Column One, 2001, 25 </w:t>
      </w:r>
      <w:r>
        <w:rPr>
          <w:rStyle w:val="CharStyle404"/>
          <w:lang w:val="de-DE" w:eastAsia="de-DE" w:bidi="de-DE"/>
        </w:rPr>
        <w:t xml:space="preserve">min </w:t>
      </w:r>
      <w:r>
        <w:rPr>
          <w:rStyle w:val="CharStyle399"/>
        </w:rPr>
        <w:t>I</w:t>
        <w:br/>
      </w:r>
      <w:r>
        <w:rPr>
          <w:rStyle w:val="CharStyle404"/>
        </w:rPr>
        <w:t xml:space="preserve">Hunter </w:t>
      </w:r>
      <w:r>
        <w:rPr>
          <w:rStyle w:val="CharStyle399"/>
        </w:rPr>
        <w:t xml:space="preserve">- </w:t>
      </w:r>
      <w:r>
        <w:rPr>
          <w:rStyle w:val="CharStyle404"/>
        </w:rPr>
        <w:t>Column One, 2001, 15 min</w:t>
        <w:br/>
      </w:r>
      <w:r>
        <w:rPr>
          <w:rStyle w:val="CharStyle44"/>
        </w:rPr>
        <w:t xml:space="preserve">22:30 </w:t>
      </w:r>
      <w:r>
        <w:rPr>
          <w:rStyle w:val="CharStyle44"/>
          <w:lang w:val="fr-FR" w:eastAsia="fr-FR" w:bidi="fr-FR"/>
        </w:rPr>
        <w:t xml:space="preserve">[BIP </w:t>
      </w:r>
      <w:r>
        <w:rPr>
          <w:rStyle w:val="CharStyle44"/>
        </w:rPr>
        <w:t>HOP GENERATION]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Bip-Hop Is a French label, radio show and internet</w:t>
        <w:br/>
        <w:t>magazine located in Marseille. It quarterly unites</w:t>
        <w:br/>
        <w:t>the highlights of the international electronic com</w:t>
        <w:t>-</w:t>
        <w:br/>
        <w:t>munity on a CD-series named Blp_Hop Generation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VoL, thus providing a centra! spot for experimental</w:t>
        <w:br/>
        <w:t>music in France. Philippe Petit, who runs the label,</w:t>
        <w:br/>
        <w:t>invited sound surgeon Komet and British crispy</w:t>
        <w:br/>
        <w:t>dub wizard si-cut.db (Tennis), founder of the label</w:t>
        <w:br/>
        <w:t>Sprawl in London.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  <w:sectPr>
          <w:type w:val="continuous"/>
          <w:pgSz w:w="11900" w:h="8400" w:orient="landscape"/>
          <w:pgMar w:top="849" w:left="1092" w:right="640" w:bottom="1132" w:header="0" w:footer="3" w:gutter="0"/>
          <w:rtlGutter w:val="0"/>
          <w:cols w:num="3" w:space="159"/>
          <w:noEndnote/>
          <w:docGrid w:linePitch="360"/>
        </w:sectPr>
      </w:pPr>
      <w:r>
        <w:rPr>
          <w:rStyle w:val="CharStyle400"/>
        </w:rPr>
        <w:t xml:space="preserve">dj phlllippe petit (fr) </w:t>
      </w:r>
      <w:r>
        <w:fldChar w:fldCharType="begin"/>
      </w:r>
      <w:r>
        <w:rPr>
          <w:rStyle w:val="CharStyle400"/>
        </w:rPr>
        <w:instrText> HYPERLINK "http://www.bip-hop.com" </w:instrText>
      </w:r>
      <w:r>
        <w:fldChar w:fldCharType="separate"/>
      </w:r>
      <w:r>
        <w:rPr>
          <w:rStyle w:val="Hyperlink"/>
        </w:rPr>
        <w:t>www.bip-hop.com</w:t>
      </w:r>
      <w:r>
        <w:fldChar w:fldCharType="end"/>
      </w:r>
      <w:r>
        <w:rPr>
          <w:rStyle w:val="CharStyle400"/>
        </w:rPr>
        <w:t xml:space="preserve"> t si-cut.db (uk) -</w:t>
      </w:r>
      <w:r>
        <w:fldChar w:fldCharType="begin"/>
      </w:r>
      <w:r>
        <w:rPr>
          <w:rStyle w:val="CharStyle400"/>
        </w:rPr>
        <w:instrText> HYPERLINK "http://home.earthlink.net/-efrans/benford/1" </w:instrText>
      </w:r>
      <w:r>
        <w:fldChar w:fldCharType="separate"/>
      </w:r>
      <w:r>
        <w:rPr>
          <w:rStyle w:val="Hyperlink"/>
        </w:rPr>
        <w:br/>
        <w:t>http://home.earthlink.net/-efrans/benford/1</w:t>
      </w:r>
      <w:r>
        <w:fldChar w:fldCharType="end"/>
      </w:r>
      <w:r>
        <w:rPr>
          <w:rStyle w:val="CharStyle400"/>
        </w:rPr>
        <w:t xml:space="preserve"> komet (de) -</w:t>
      </w:r>
      <w:r>
        <w:fldChar w:fldCharType="begin"/>
      </w:r>
      <w:r>
        <w:rPr>
          <w:rStyle w:val="CharStyle400"/>
        </w:rPr>
        <w:instrText> HYPERLINK "http://www.raster-noton.de" </w:instrText>
      </w:r>
      <w:r>
        <w:fldChar w:fldCharType="separate"/>
      </w:r>
      <w:r>
        <w:rPr>
          <w:rStyle w:val="Hyperlink"/>
        </w:rPr>
        <w:br/>
        <w:t>www.raster-noton.de</w:t>
      </w:r>
      <w:r>
        <w:fldChar w:fldCharType="end"/>
      </w:r>
      <w:r>
        <w:rPr>
          <w:rStyle w:val="CharStyle400"/>
        </w:rPr>
        <w:t xml:space="preserve"> I video: phase 4 (fr) I Zonk't (fr)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pict>
          <v:shape id="_x0000_s1277" type="#_x0000_t75" style="position:absolute;margin-left:-51.6pt;margin-top:-15.1pt;width:206.65pt;height:65.5pt;z-index:-125829297;mso-wrap-distance-left:5.pt;mso-wrap-distance-right:8.4pt;mso-position-horizontal-relative:margin;mso-position-vertical-relative:margin" wrapcoords="0 0 21600 0 21600 21600 0 21600 0 0">
            <v:imagedata r:id="rId212" r:href="rId213"/>
            <w10:wrap type="topAndBottom" anchorx="margin" anchory="margin"/>
          </v:shape>
        </w:pict>
      </w:r>
      <w:r>
        <w:pict>
          <v:shape id="_x0000_s1278" type="#_x0000_t202" style="position:absolute;margin-left:396.7pt;margin-top:41.5pt;width:48.7pt;height:8.9pt;z-index:-125829296;mso-wrap-distance-left:52.3pt;mso-wrap-distance-top:56.6pt;mso-wrap-distance-right:63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2"/>
                      <w:lang w:val="en-US" w:eastAsia="en-US" w:bidi="en-US"/>
                    </w:rPr>
                    <w:t>Audio Propaganda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9" type="#_x0000_t75" style="position:absolute;margin-left:171.1pt;margin-top:-16.1pt;width:356.15pt;height:70.55pt;z-index:-251658660;mso-wrap-distance-left:5.pt;mso-wrap-distance-right:5.pt;mso-position-horizontal-relative:margin;mso-position-vertical-relative:margin" wrapcoords="0 0">
            <v:imagedata r:id="rId214" r:href="rId215"/>
            <w10:wrap anchorx="margin" anchory="margin"/>
          </v:shape>
        </w:pict>
      </w:r>
      <w:r>
        <w:rPr>
          <w:rStyle w:val="CharStyle318"/>
          <w:b w:val="0"/>
          <w:bCs w:val="0"/>
        </w:rPr>
        <w:t>TUESDAY, 12.2.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44"/>
        </w:rPr>
        <w:t>21:00 [FRACTURED]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rStyle w:val="CharStyle317"/>
        </w:rPr>
        <w:t xml:space="preserve">Repetition of </w:t>
      </w:r>
      <w:r>
        <w:rPr>
          <w:rStyle w:val="CharStyle44"/>
        </w:rPr>
        <w:t xml:space="preserve">06.02.- </w:t>
      </w:r>
      <w:r>
        <w:rPr>
          <w:rStyle w:val="CharStyle317"/>
        </w:rPr>
        <w:t xml:space="preserve">video </w:t>
      </w:r>
      <w:r>
        <w:rPr>
          <w:rStyle w:val="CharStyle44"/>
        </w:rPr>
        <w:t>screening programme</w:t>
        <w:br/>
        <w:t>22:30 [INTERLACE]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After a long time of absence the masters of electro</w:t>
        <w:t>-</w:t>
        <w:br/>
        <w:t xml:space="preserve">nic melancholy Tarwater honour their </w:t>
      </w:r>
      <w:r>
        <w:rPr>
          <w:rStyle w:val="CharStyle317"/>
        </w:rPr>
        <w:t>hometown</w:t>
        <w:br/>
        <w:t xml:space="preserve">with </w:t>
      </w:r>
      <w:r>
        <w:rPr>
          <w:rStyle w:val="CharStyle44"/>
        </w:rPr>
        <w:t xml:space="preserve">one </w:t>
      </w:r>
      <w:r>
        <w:rPr>
          <w:rStyle w:val="CharStyle317"/>
        </w:rPr>
        <w:t xml:space="preserve">of </w:t>
      </w:r>
      <w:r>
        <w:rPr>
          <w:rStyle w:val="CharStyle44"/>
        </w:rPr>
        <w:t xml:space="preserve">their </w:t>
      </w:r>
      <w:r>
        <w:rPr>
          <w:rStyle w:val="CharStyle317"/>
        </w:rPr>
        <w:t xml:space="preserve">rare </w:t>
      </w:r>
      <w:r>
        <w:rPr>
          <w:rStyle w:val="CharStyle44"/>
        </w:rPr>
        <w:t xml:space="preserve">concerts. </w:t>
      </w:r>
      <w:r>
        <w:rPr>
          <w:rStyle w:val="CharStyle317"/>
        </w:rPr>
        <w:t xml:space="preserve">Tarwater </w:t>
      </w:r>
      <w:r>
        <w:rPr>
          <w:rStyle w:val="CharStyle44"/>
        </w:rPr>
        <w:t>are Bernd</w:t>
        <w:br/>
        <w:t xml:space="preserve">Jestram and Ronald Lippok, who is also </w:t>
      </w:r>
      <w:r>
        <w:rPr>
          <w:rStyle w:val="CharStyle317"/>
        </w:rPr>
        <w:t xml:space="preserve">known </w:t>
      </w:r>
      <w:r>
        <w:rPr>
          <w:rStyle w:val="CharStyle44"/>
        </w:rPr>
        <w:t>as</w:t>
        <w:br/>
        <w:t xml:space="preserve">part of </w:t>
      </w:r>
      <w:r>
        <w:rPr>
          <w:rStyle w:val="CharStyle317"/>
        </w:rPr>
        <w:t xml:space="preserve">To </w:t>
      </w:r>
      <w:r>
        <w:rPr>
          <w:rStyle w:val="CharStyle44"/>
        </w:rPr>
        <w:t xml:space="preserve">Rococo Rot. </w:t>
      </w:r>
      <w:r>
        <w:rPr>
          <w:rStyle w:val="CharStyle317"/>
        </w:rPr>
        <w:t xml:space="preserve">Visual </w:t>
      </w:r>
      <w:r>
        <w:rPr>
          <w:rStyle w:val="CharStyle44"/>
        </w:rPr>
        <w:t>support is supplied by</w:t>
        <w:br/>
        <w:t xml:space="preserve">Li 11 </w:t>
      </w:r>
      <w:r>
        <w:rPr>
          <w:rStyle w:val="CharStyle317"/>
        </w:rPr>
        <w:t xml:space="preserve">eva n - part of </w:t>
      </w:r>
      <w:r>
        <w:rPr>
          <w:rStyle w:val="CharStyle44"/>
        </w:rPr>
        <w:t xml:space="preserve">the </w:t>
      </w:r>
      <w:r>
        <w:rPr>
          <w:rStyle w:val="CharStyle317"/>
        </w:rPr>
        <w:t>audiovisual-project</w:t>
        <w:br/>
      </w:r>
      <w:r>
        <w:rPr>
          <w:rStyle w:val="CharStyle44"/>
        </w:rPr>
        <w:t xml:space="preserve">Rechenzentrum - </w:t>
      </w:r>
      <w:r>
        <w:rPr>
          <w:rStyle w:val="CharStyle317"/>
        </w:rPr>
        <w:t>and guests.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176" w:line="206" w:lineRule="exact"/>
        <w:ind w:left="0" w:right="0" w:firstLine="0"/>
      </w:pPr>
      <w:r>
        <w:rPr>
          <w:rStyle w:val="CharStyle402"/>
        </w:rPr>
        <w:t xml:space="preserve">Tarwater (de) + guests </w:t>
      </w:r>
      <w:r>
        <w:rPr>
          <w:rStyle w:val="CharStyle400"/>
        </w:rPr>
        <w:t xml:space="preserve">I video </w:t>
      </w:r>
      <w:r>
        <w:rPr>
          <w:rStyle w:val="CharStyle402"/>
        </w:rPr>
        <w:t xml:space="preserve">by Lilievan </w:t>
      </w:r>
      <w:r>
        <w:rPr>
          <w:rStyle w:val="CharStyle400"/>
        </w:rPr>
        <w:t xml:space="preserve">(ie) - </w:t>
      </w:r>
      <w:r>
        <w:fldChar w:fldCharType="begin"/>
      </w:r>
      <w:r>
        <w:rPr>
          <w:rStyle w:val="CharStyle402"/>
        </w:rPr>
        <w:instrText> HYPERLINK "http://www.kitty-yo.de" </w:instrText>
      </w:r>
      <w:r>
        <w:fldChar w:fldCharType="separate"/>
      </w:r>
      <w:r>
        <w:rPr>
          <w:rStyle w:val="Hyperlink"/>
        </w:rPr>
        <w:t>www.kitty-yo.de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14"/>
          <w:b w:val="0"/>
          <w:bCs w:val="0"/>
        </w:rPr>
        <w:t>WEDNESDAY, 13.2.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21:00 [AMBIENT LINE 02]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16"/>
        </w:rPr>
        <w:t xml:space="preserve">Repetition of the </w:t>
      </w:r>
      <w:r>
        <w:rPr>
          <w:rStyle w:val="CharStyle314"/>
          <w:b w:val="0"/>
          <w:bCs w:val="0"/>
        </w:rPr>
        <w:t>transmediale screening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60" w:line="211" w:lineRule="exact"/>
        <w:ind w:left="0" w:right="0" w:firstLine="0"/>
      </w:pPr>
      <w:r>
        <w:rPr>
          <w:rStyle w:val="CharStyle44"/>
        </w:rPr>
        <w:t>programme [9] of Sunday 10.2. (see page 33)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22:30 [PROCESS]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Hardly any German artist was as involved in the</w:t>
        <w:br/>
        <w:t>paradigm change of hearing habits through con</w:t>
        <w:t>-</w:t>
        <w:br/>
        <w:t>temporary electronic music as Markus Popp. In</w:t>
        <w:br/>
        <w:t>contradiction to his enormous popularity, Popp,</w:t>
        <w:br/>
        <w:t>who describes himself as merely operating the</w:t>
        <w:br/>
        <w:t>Interfaces, with his project Oval worked hard on the</w:t>
        <w:br w:type="column"/>
        <w:t>denial of authorship. Similar in its conceptional</w:t>
        <w:br/>
        <w:t>substance, although with a diametric approach,</w:t>
        <w:br/>
        <w:t xml:space="preserve">Carsten Nicolai's works </w:t>
      </w:r>
      <w:r>
        <w:rPr>
          <w:rStyle w:val="CharStyle317"/>
        </w:rPr>
        <w:t xml:space="preserve">make </w:t>
      </w:r>
      <w:r>
        <w:rPr>
          <w:rStyle w:val="CharStyle44"/>
        </w:rPr>
        <w:t>use of mathematic</w:t>
        <w:br/>
        <w:t>regularities as a basis for sound and image compo</w:t>
        <w:t>-</w:t>
        <w:br/>
        <w:t>sition. Annibale Picicci, co-founder of one of the</w:t>
        <w:br/>
        <w:t>rare promotion agencies for offside music in</w:t>
        <w:br/>
        <w:t>Germany, will outline a musical frame for this eve</w:t>
        <w:t>-</w:t>
        <w:br/>
        <w:t>ning with a DJ-set.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190" w:line="144" w:lineRule="exact"/>
        <w:ind w:left="0" w:right="0" w:firstLine="0"/>
      </w:pPr>
      <w:r>
        <w:rPr>
          <w:rStyle w:val="CharStyle400"/>
          <w:lang w:val="es-ES" w:eastAsia="es-ES" w:bidi="es-ES"/>
        </w:rPr>
        <w:t xml:space="preserve">Oval (de) </w:t>
      </w:r>
      <w:r>
        <w:rPr>
          <w:rStyle w:val="CharStyle400"/>
        </w:rPr>
        <w:t xml:space="preserve">I Atva </w:t>
      </w:r>
      <w:r>
        <w:rPr>
          <w:rStyle w:val="CharStyle400"/>
          <w:lang w:val="es-ES" w:eastAsia="es-ES" w:bidi="es-ES"/>
        </w:rPr>
        <w:t xml:space="preserve">Noto 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2"/>
        </w:rPr>
        <w:instrText> HYPERLINK "http://www.raster-noton.de" </w:instrText>
      </w:r>
      <w:r>
        <w:fldChar w:fldCharType="separate"/>
      </w:r>
      <w:r>
        <w:rPr>
          <w:rStyle w:val="Hyperlink"/>
        </w:rPr>
        <w:t>www.raster-noton.de</w:t>
      </w:r>
      <w:r>
        <w:fldChar w:fldCharType="end"/>
      </w:r>
      <w:r>
        <w:rPr>
          <w:rStyle w:val="CharStyle402"/>
        </w:rPr>
        <w:t xml:space="preserve"> I </w:t>
      </w:r>
      <w:r>
        <w:rPr>
          <w:rStyle w:val="CharStyle400"/>
        </w:rPr>
        <w:t>Ralph</w:t>
        <w:br/>
        <w:t xml:space="preserve">Steinbrtich! (ch) - </w:t>
      </w:r>
      <w:r>
        <w:fldChar w:fldCharType="begin"/>
      </w:r>
      <w:r>
        <w:rPr>
          <w:rStyle w:val="CharStyle400"/>
        </w:rPr>
        <w:instrText> HYPERLINK "http://www.synchron.ch" </w:instrText>
      </w:r>
      <w:r>
        <w:fldChar w:fldCharType="separate"/>
      </w:r>
      <w:r>
        <w:rPr>
          <w:rStyle w:val="Hyperlink"/>
        </w:rPr>
        <w:t>www.synchron.ch</w:t>
      </w:r>
      <w:r>
        <w:fldChar w:fldCharType="end"/>
      </w:r>
      <w:r>
        <w:rPr>
          <w:rStyle w:val="CharStyle400"/>
        </w:rPr>
        <w:t xml:space="preserve"> </w:t>
      </w:r>
      <w:r>
        <w:rPr>
          <w:rStyle w:val="CharStyle402"/>
        </w:rPr>
        <w:t xml:space="preserve">+ video: Onlab </w:t>
      </w:r>
      <w:r>
        <w:rPr>
          <w:rStyle w:val="CharStyle400"/>
        </w:rPr>
        <w:t>(ch) I</w:t>
        <w:br/>
        <w:t xml:space="preserve">Annibale Picicci (de) - </w:t>
      </w:r>
      <w:r>
        <w:fldChar w:fldCharType="begin"/>
      </w:r>
      <w:r>
        <w:rPr>
          <w:rStyle w:val="CharStyle400"/>
        </w:rPr>
        <w:instrText> HYPERLINK "http://www.dense.de" </w:instrText>
      </w:r>
      <w:r>
        <w:fldChar w:fldCharType="separate"/>
      </w:r>
      <w:r>
        <w:rPr>
          <w:rStyle w:val="Hyperlink"/>
        </w:rPr>
        <w:t>www.dense.de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8"/>
          <w:b w:val="0"/>
          <w:bCs w:val="0"/>
        </w:rPr>
        <w:t>THURSDAY, 14.2.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21:00 [YUV]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Under the headline of this shorthand expression,</w:t>
        <w:br/>
        <w:t>signals deriving from a zone cleared of any human</w:t>
        <w:br/>
        <w:t>marks will be received. They give evidence to an</w:t>
        <w:br/>
        <w:t>ever-changing space between beats and cuts, bet</w:t>
        <w:t>-</w:t>
        <w:br/>
      </w:r>
      <w:r>
        <w:rPr>
          <w:rStyle w:val="CharStyle317"/>
        </w:rPr>
        <w:t xml:space="preserve">ween </w:t>
      </w:r>
      <w:r>
        <w:rPr>
          <w:rStyle w:val="CharStyle44"/>
        </w:rPr>
        <w:t>sound and color. - Video Screening curated</w:t>
        <w:br/>
        <w:t xml:space="preserve">by Antje </w:t>
      </w:r>
      <w:r>
        <w:rPr>
          <w:rStyle w:val="CharStyle317"/>
        </w:rPr>
        <w:t xml:space="preserve">Weitzel </w:t>
      </w:r>
      <w:r>
        <w:rPr>
          <w:rStyle w:val="CharStyle44"/>
        </w:rPr>
        <w:t xml:space="preserve">and </w:t>
      </w:r>
      <w:r>
        <w:rPr>
          <w:rStyle w:val="CharStyle317"/>
        </w:rPr>
        <w:t xml:space="preserve">Mirjam </w:t>
      </w:r>
      <w:r>
        <w:rPr>
          <w:rStyle w:val="CharStyle44"/>
        </w:rPr>
        <w:t>Wenzel.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>22:30 [SENSUAL]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 xml:space="preserve">After 2 1/2 </w:t>
      </w:r>
      <w:r>
        <w:rPr>
          <w:rStyle w:val="CharStyle317"/>
        </w:rPr>
        <w:t xml:space="preserve">years </w:t>
      </w:r>
      <w:r>
        <w:rPr>
          <w:rStyle w:val="CharStyle44"/>
        </w:rPr>
        <w:t>of existence, Berlin based label</w:t>
        <w:br/>
      </w:r>
      <w:r>
        <w:rPr>
          <w:rStyle w:val="CharStyle317"/>
        </w:rPr>
        <w:t xml:space="preserve">Morr </w:t>
      </w:r>
      <w:r>
        <w:rPr>
          <w:rStyle w:val="CharStyle44"/>
        </w:rPr>
        <w:t xml:space="preserve">Music has established </w:t>
      </w:r>
      <w:r>
        <w:rPr>
          <w:rStyle w:val="CharStyle317"/>
        </w:rPr>
        <w:t xml:space="preserve">itself </w:t>
      </w:r>
      <w:r>
        <w:rPr>
          <w:rStyle w:val="CharStyle44"/>
        </w:rPr>
        <w:t xml:space="preserve">in a network </w:t>
      </w:r>
      <w:r>
        <w:rPr>
          <w:rStyle w:val="CharStyle317"/>
        </w:rPr>
        <w:t>of</w:t>
        <w:br/>
      </w:r>
      <w:r>
        <w:rPr>
          <w:rStyle w:val="CharStyle44"/>
        </w:rPr>
        <w:t xml:space="preserve">independent </w:t>
      </w:r>
      <w:r>
        <w:rPr>
          <w:rStyle w:val="CharStyle44"/>
          <w:lang w:val="es-ES" w:eastAsia="es-ES" w:bidi="es-ES"/>
        </w:rPr>
        <w:t xml:space="preserve">(electrónica) </w:t>
      </w:r>
      <w:r>
        <w:rPr>
          <w:rStyle w:val="CharStyle44"/>
        </w:rPr>
        <w:t>labels. Morr Music defi</w:t>
        <w:t>-</w:t>
        <w:br/>
        <w:t>ned the musical genre Indietronlcs, which is cha-</w:t>
        <w:br w:type="column"/>
        <w:t>racterlzed as a hybrid of complicated programming</w:t>
        <w:br/>
        <w:t>and a favour for analogue instruments. The combi</w:t>
        <w:t>-</w:t>
        <w:br/>
        <w:t>nation of track and song as an approach is equally</w:t>
        <w:br/>
        <w:t>relevant to Laii Puna, Christian Kleine and</w:t>
        <w:br/>
        <w:t>Styrofoam. It leads towards a music where the</w:t>
        <w:br/>
        <w:t>abstract and the melody does no longer exist as a</w:t>
        <w:br/>
        <w:t>contradiction, monitor.automatique, well-gifted pro</w:t>
        <w:t>-</w:t>
        <w:br/>
        <w:t>grammers and imagedesigners, will put the fini</w:t>
        <w:t>-</w:t>
        <w:br/>
        <w:t>shing touch to the programme with their visuals.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both"/>
        <w:spacing w:before="0" w:after="190" w:line="144" w:lineRule="exact"/>
        <w:ind w:left="0" w:right="0" w:firstLine="0"/>
      </w:pPr>
      <w:r>
        <w:rPr>
          <w:rStyle w:val="CharStyle400"/>
        </w:rPr>
        <w:t xml:space="preserve">Styrofoam (be) - </w:t>
      </w:r>
      <w:r>
        <w:fldChar w:fldCharType="begin"/>
      </w:r>
      <w:r>
        <w:rPr>
          <w:rStyle w:val="CharStyle400"/>
        </w:rPr>
        <w:instrText> HYPERLINK "http://www.morrmusic.com" </w:instrText>
      </w:r>
      <w:r>
        <w:fldChar w:fldCharType="separate"/>
      </w:r>
      <w:r>
        <w:rPr>
          <w:rStyle w:val="Hyperlink"/>
        </w:rPr>
        <w:t>www.morrmusic.com</w:t>
      </w:r>
      <w:r>
        <w:fldChar w:fldCharType="end"/>
      </w:r>
      <w:r>
        <w:rPr>
          <w:rStyle w:val="CharStyle400"/>
        </w:rPr>
        <w:t xml:space="preserve"> I Christian Kleine (de) I</w:t>
        <w:br/>
        <w:t xml:space="preserve">Lali Puna (de) - </w:t>
      </w:r>
      <w:r>
        <w:fldChar w:fldCharType="begin"/>
      </w:r>
      <w:r>
        <w:rPr>
          <w:rStyle w:val="CharStyle400"/>
        </w:rPr>
        <w:instrText> HYPERLINK "http://www.laiipuna.de" </w:instrText>
      </w:r>
      <w:r>
        <w:fldChar w:fldCharType="separate"/>
      </w:r>
      <w:r>
        <w:rPr>
          <w:rStyle w:val="Hyperlink"/>
        </w:rPr>
        <w:t>www.laiipuna.de</w:t>
      </w:r>
      <w:r>
        <w:fldChar w:fldCharType="end"/>
      </w:r>
      <w:r>
        <w:rPr>
          <w:rStyle w:val="CharStyle400"/>
        </w:rPr>
        <w:t xml:space="preserve"> I monitor.automatique (de) -</w:t>
      </w:r>
      <w:r>
        <w:fldChar w:fldCharType="begin"/>
      </w:r>
      <w:r>
        <w:rPr>
          <w:rStyle w:val="CharStyle400"/>
        </w:rPr>
        <w:instrText> HYPERLINK "http://monitor.automatique.de" </w:instrText>
      </w:r>
      <w:r>
        <w:fldChar w:fldCharType="separate"/>
      </w:r>
      <w:r>
        <w:rPr>
          <w:rStyle w:val="Hyperlink"/>
        </w:rPr>
        <w:br/>
        <w:t>http://monitor.automatique.de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4"/>
          <w:b w:val="0"/>
          <w:bCs w:val="0"/>
        </w:rPr>
        <w:t>FRIDAY, 15.02.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21:00 [AUDIO PROPAGANDA]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>A programme bringing back politics into club cultu</w:t>
        <w:t>-</w:t>
        <w:br/>
        <w:t>re: it starts with a sound lecture by British author</w:t>
        <w:br/>
        <w:t>Ken Hoi Iings in collaboration with Rechen-</w:t>
        <w:br/>
        <w:t>zentrum's Christian Conrad that reflects the ideas</w:t>
        <w:br/>
        <w:t>of mass communication and financial markets and</w:t>
        <w:br/>
        <w:t>deals with the foreshadowing of the WTC 9-11.</w:t>
        <w:br/>
        <w:t>Followed up by a sound/image-collage of the media</w:t>
        <w:br/>
        <w:t>overflow after September 11th by German radio</w:t>
        <w:br/>
        <w:t>producer Nicolai Albrecht, Lilievan and Christian</w:t>
        <w:br/>
        <w:t>Conrad.</w:t>
      </w:r>
      <w:r>
        <w:br w:type="page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02"/>
        </w:rPr>
        <w:t>Beta Bodega Coalition embodies the aural and visu</w:t>
        <w:t>-</w:t>
        <w:br/>
        <w:t>al manifestation of 3rd world power movement. It is</w:t>
        <w:br/>
        <w:t>a group of people that are down for the people's</w:t>
        <w:br/>
      </w:r>
      <w:r>
        <w:rPr>
          <w:rStyle w:val="CharStyle118"/>
        </w:rPr>
        <w:t xml:space="preserve">cause: </w:t>
      </w:r>
      <w:r>
        <w:rPr>
          <w:rStyle w:val="CharStyle302"/>
        </w:rPr>
        <w:t>designers, djs, hackers and various electro</w:t>
        <w:t>-</w:t>
        <w:br/>
      </w:r>
      <w:r>
        <w:rPr>
          <w:rStyle w:val="CharStyle118"/>
        </w:rPr>
        <w:t xml:space="preserve">nic </w:t>
      </w:r>
      <w:r>
        <w:rPr>
          <w:rStyle w:val="CharStyle302"/>
        </w:rPr>
        <w:t>artists from around the globe who are bringing</w:t>
        <w:br/>
        <w:t xml:space="preserve">3rd world issues to center stage. On top finest </w:t>
      </w:r>
      <w:r>
        <w:rPr>
          <w:rStyle w:val="CharStyle118"/>
        </w:rPr>
        <w:t>US-</w:t>
        <w:br/>
      </w:r>
      <w:r>
        <w:rPr>
          <w:rStyle w:val="CharStyle302"/>
        </w:rPr>
        <w:t>Westcoast laptop click-techno will be performed by</w:t>
        <w:br/>
        <w:t xml:space="preserve">Twerk, Safety Scissors and Kid 606 </w:t>
      </w:r>
      <w:r>
        <w:rPr>
          <w:rStyle w:val="CharStyle118"/>
        </w:rPr>
        <w:t xml:space="preserve">in </w:t>
      </w:r>
      <w:r>
        <w:rPr>
          <w:rStyle w:val="CharStyle302"/>
        </w:rPr>
        <w:t>collaboration</w:t>
        <w:br/>
        <w:t xml:space="preserve">with HipHop artist Gold Chains, </w:t>
      </w:r>
      <w:r>
        <w:rPr>
          <w:rStyle w:val="CharStyle118"/>
        </w:rPr>
        <w:t xml:space="preserve">all </w:t>
      </w:r>
      <w:r>
        <w:rPr>
          <w:rStyle w:val="CharStyle302"/>
        </w:rPr>
        <w:t>accompanied</w:t>
        <w:br/>
        <w:t>with the outstanding flash animations of Berlin</w:t>
        <w:br/>
        <w:t>based visual group Pfadflnderel.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402"/>
        </w:rPr>
        <w:t>Ken Hollings (uk) + Christian Conrad (de I Operation Enduring</w:t>
        <w:br/>
        <w:t>Freedom: Christian Conrad (de), Nicolai Albrecht (de),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134" w:line="149" w:lineRule="exact"/>
        <w:ind w:left="0" w:right="0" w:firstLine="0"/>
      </w:pPr>
      <w:r>
        <w:rPr>
          <w:rStyle w:val="CharStyle402"/>
        </w:rPr>
        <w:t xml:space="preserve">Lillevan (de) - </w:t>
      </w:r>
      <w:r>
        <w:fldChar w:fldCharType="begin"/>
      </w:r>
      <w:r>
        <w:rPr>
          <w:rStyle w:val="CharStyle402"/>
        </w:rPr>
        <w:instrText> HYPERLINK "http://www.rechenzentrum.org" </w:instrText>
      </w:r>
      <w:r>
        <w:fldChar w:fldCharType="separate"/>
      </w:r>
      <w:r>
        <w:rPr>
          <w:rStyle w:val="Hyperlink"/>
        </w:rPr>
        <w:t>www.rechenzentrum.org</w:t>
      </w:r>
      <w:r>
        <w:fldChar w:fldCharType="end"/>
      </w:r>
      <w:r>
        <w:rPr>
          <w:rStyle w:val="CharStyle402"/>
        </w:rPr>
        <w:t xml:space="preserve"> I Beta Bodega</w:t>
        <w:br/>
        <w:t>Coalition: Dr.Faustus (us), La Mano Fria (us), Hamijama (us),</w:t>
        <w:br/>
        <w:t xml:space="preserve">El Pirata Blanco (nl) - </w:t>
      </w:r>
      <w:r>
        <w:fldChar w:fldCharType="begin"/>
      </w:r>
      <w:r>
        <w:rPr>
          <w:rStyle w:val="CharStyle402"/>
        </w:rPr>
        <w:instrText> HYPERLINK "http://www.betabodega.de" </w:instrText>
      </w:r>
      <w:r>
        <w:fldChar w:fldCharType="separate"/>
      </w:r>
      <w:r>
        <w:rPr>
          <w:rStyle w:val="Hyperlink"/>
        </w:rPr>
        <w:t>www.betabodega.de</w:t>
      </w:r>
      <w:r>
        <w:fldChar w:fldCharType="end"/>
      </w:r>
      <w:r>
        <w:rPr>
          <w:rStyle w:val="CharStyle402"/>
        </w:rPr>
        <w:t xml:space="preserve"> I Safety Scissors</w:t>
        <w:br/>
        <w:t xml:space="preserve">(us) - </w:t>
      </w:r>
      <w:r>
        <w:fldChar w:fldCharType="begin"/>
      </w:r>
      <w:r>
        <w:rPr>
          <w:rStyle w:val="CharStyle402"/>
        </w:rPr>
        <w:instrText> HYPERLINK "http://www.context.fm" </w:instrText>
      </w:r>
      <w:r>
        <w:fldChar w:fldCharType="separate"/>
      </w:r>
      <w:r>
        <w:rPr>
          <w:rStyle w:val="Hyperlink"/>
        </w:rPr>
        <w:t>www.context.fm</w:t>
      </w:r>
      <w:r>
        <w:fldChar w:fldCharType="end"/>
      </w:r>
      <w:r>
        <w:rPr>
          <w:rStyle w:val="CharStyle402"/>
        </w:rPr>
        <w:t xml:space="preserve"> I Twerk (us) - </w:t>
      </w:r>
      <w:r>
        <w:fldChar w:fldCharType="begin"/>
      </w:r>
      <w:r>
        <w:rPr>
          <w:rStyle w:val="CharStyle402"/>
        </w:rPr>
        <w:instrText> HYPERLINK "http://www.context.fm" </w:instrText>
      </w:r>
      <w:r>
        <w:fldChar w:fldCharType="separate"/>
      </w:r>
      <w:r>
        <w:rPr>
          <w:rStyle w:val="Hyperlink"/>
        </w:rPr>
        <w:t>www.context.fm</w:t>
      </w:r>
      <w:r>
        <w:fldChar w:fldCharType="end"/>
      </w:r>
      <w:r>
        <w:rPr>
          <w:rStyle w:val="CharStyle402"/>
        </w:rPr>
        <w:t xml:space="preserve"> I Kid606</w:t>
        <w:br/>
        <w:t xml:space="preserve">(us) </w:t>
      </w:r>
      <w:r>
        <w:rPr>
          <w:rStyle w:val="CharStyle401"/>
        </w:rPr>
        <w:t xml:space="preserve">- </w:t>
      </w:r>
      <w:r>
        <w:fldChar w:fldCharType="begin"/>
      </w:r>
      <w:r>
        <w:rPr>
          <w:rStyle w:val="CharStyle402"/>
        </w:rPr>
        <w:instrText> HYPERLINK "http://www.tigerbeat6.com" </w:instrText>
      </w:r>
      <w:r>
        <w:fldChar w:fldCharType="separate"/>
      </w:r>
      <w:r>
        <w:rPr>
          <w:rStyle w:val="Hyperlink"/>
        </w:rPr>
        <w:t>www.tigerbeat6.com</w:t>
      </w:r>
      <w:r>
        <w:fldChar w:fldCharType="end"/>
      </w:r>
      <w:r>
        <w:rPr>
          <w:rStyle w:val="CharStyle402"/>
        </w:rPr>
        <w:t xml:space="preserve"> I Gold Chains (us) - </w:t>
      </w:r>
      <w:r>
        <w:fldChar w:fldCharType="begin"/>
      </w:r>
      <w:r>
        <w:rPr>
          <w:rStyle w:val="CharStyle402"/>
        </w:rPr>
        <w:instrText> HYPERLINK "http://www.gold-chains-worldwide.com" </w:instrText>
      </w:r>
      <w:r>
        <w:fldChar w:fldCharType="separate"/>
      </w:r>
      <w:r>
        <w:rPr>
          <w:rStyle w:val="Hyperlink"/>
        </w:rPr>
        <w:t>www.gold-</w:t>
        <w:br/>
        <w:t>chains-worldwide.com</w:t>
      </w:r>
      <w:r>
        <w:fldChar w:fldCharType="end"/>
      </w:r>
      <w:r>
        <w:rPr>
          <w:rStyle w:val="CharStyle402"/>
        </w:rPr>
        <w:t xml:space="preserve"> I Pfadfinderei (de) </w:t>
      </w:r>
      <w:r>
        <w:rPr>
          <w:rStyle w:val="CharStyle401"/>
        </w:rPr>
        <w:t xml:space="preserve">- </w:t>
      </w:r>
      <w:r>
        <w:fldChar w:fldCharType="begin"/>
      </w:r>
      <w:r>
        <w:rPr>
          <w:rStyle w:val="CharStyle402"/>
        </w:rPr>
        <w:instrText> HYPERLINK "http://www.pfadfinderei.com" </w:instrText>
      </w:r>
      <w:r>
        <w:fldChar w:fldCharType="separate"/>
      </w:r>
      <w:r>
        <w:rPr>
          <w:rStyle w:val="Hyperlink"/>
        </w:rPr>
        <w:t>www.pfadfinderei.com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8"/>
          <w:b w:val="0"/>
          <w:bCs w:val="0"/>
        </w:rPr>
        <w:t>SATURDAY, 16.2.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02"/>
        </w:rPr>
        <w:t>21:00 [AUDIOTOOLS]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02"/>
        </w:rPr>
        <w:t>Robert Henke (de)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02"/>
        </w:rPr>
        <w:t>Lecture on customized audio tools and the new</w:t>
        <w:br/>
        <w:t>software "Live", which has been specially desi</w:t>
        <w:t>-</w:t>
        <w:br/>
        <w:t>gned for live performances on stage.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402"/>
        </w:rPr>
        <w:instrText> HYPERLINK "http://www.monolake.de" </w:instrText>
      </w:r>
      <w:r>
        <w:fldChar w:fldCharType="separate"/>
      </w:r>
      <w:r>
        <w:rPr>
          <w:rStyle w:val="Hyperlink"/>
        </w:rPr>
        <w:t>www.monolake.de</w:t>
      </w:r>
      <w:r>
        <w:fldChar w:fldCharType="end"/>
      </w:r>
      <w:r>
        <w:rPr>
          <w:rStyle w:val="CharStyle402"/>
        </w:rPr>
        <w:t xml:space="preserve"> / </w:t>
      </w:r>
      <w:r>
        <w:fldChar w:fldCharType="begin"/>
      </w:r>
      <w:r>
        <w:rPr>
          <w:rStyle w:val="CharStyle402"/>
        </w:rPr>
        <w:instrText> HYPERLINK "http://www.ableton.de" </w:instrText>
      </w:r>
      <w:r>
        <w:fldChar w:fldCharType="separate"/>
      </w:r>
      <w:r>
        <w:rPr>
          <w:rStyle w:val="Hyperlink"/>
        </w:rPr>
        <w:t>www.ableton.de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98"/>
        </w:rPr>
        <w:t>Oliver Wlttchow (de)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>Presentation of a new audio software-tool for mobi</w:t>
        <w:t>-</w:t>
        <w:br/>
        <w:t>le phones. Phunky phones!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157" w:line="120" w:lineRule="exact"/>
        <w:ind w:left="0" w:right="0" w:firstLine="0"/>
      </w:pPr>
      <w:r>
        <w:fldChar w:fldCharType="begin"/>
      </w:r>
      <w:r>
        <w:rPr>
          <w:rStyle w:val="CharStyle400"/>
        </w:rPr>
        <w:instrText> HYPERLINK "http://www.nanoloop.de" </w:instrText>
      </w:r>
      <w:r>
        <w:fldChar w:fldCharType="separate"/>
      </w:r>
      <w:r>
        <w:rPr>
          <w:rStyle w:val="Hyperlink"/>
        </w:rPr>
        <w:t>www.nanoloop.de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>22:00 [PARTICLE PLAYGROUND]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 xml:space="preserve">Monolake, Jan </w:t>
      </w:r>
      <w:r>
        <w:rPr>
          <w:rStyle w:val="CharStyle98"/>
          <w:lang w:val="fr-FR" w:eastAsia="fr-FR" w:bidi="fr-FR"/>
        </w:rPr>
        <w:t xml:space="preserve">Jelinek </w:t>
      </w:r>
      <w:r>
        <w:rPr>
          <w:rStyle w:val="CharStyle98"/>
        </w:rPr>
        <w:t>and Rechenzentrum unin</w:t>
        <w:t>-</w:t>
        <w:br/>
        <w:t>tentionally have become representatives for the</w:t>
        <w:br/>
        <w:t>badly strained media term "the new sound of</w:t>
        <w:br/>
        <w:t>Berlin". Operating on the boundaries of club- and</w:t>
        <w:br/>
        <w:t>home-listening they constantly work on the de-con</w:t>
        <w:t>-</w:t>
        <w:br/>
        <w:t>struction of the idea of functionality in electronic</w:t>
        <w:br/>
        <w:t>music - without slipping into a pretentious mael</w:t>
        <w:t>-</w:t>
        <w:br/>
        <w:t>strom.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>Likewise Vladislav Delay, who will present both</w:t>
        <w:br/>
        <w:t>concepts of his musical spectrum: together with</w:t>
        <w:br/>
        <w:t>Antye Greie-Fuchs he will perform ambient sound</w:t>
        <w:br/>
        <w:t>tectonics with the project named AGF/Delay. Later</w:t>
        <w:br/>
        <w:t>he - as the alias of Luomo - will demonstrate how</w:t>
        <w:br/>
        <w:t>interesting house productions can be.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400"/>
        </w:rPr>
        <w:t xml:space="preserve">Luomo (fi) - </w:t>
      </w:r>
      <w:r>
        <w:fldChar w:fldCharType="begin"/>
      </w:r>
      <w:r>
        <w:rPr>
          <w:rStyle w:val="CharStyle400"/>
        </w:rPr>
        <w:instrText> HYPERLINK "http://www.force-inc.net" </w:instrText>
      </w:r>
      <w:r>
        <w:fldChar w:fldCharType="separate"/>
      </w:r>
      <w:r>
        <w:rPr>
          <w:rStyle w:val="Hyperlink"/>
        </w:rPr>
        <w:t>www.force-inc.net</w:t>
      </w:r>
      <w:r>
        <w:fldChar w:fldCharType="end"/>
      </w:r>
      <w:r>
        <w:rPr>
          <w:rStyle w:val="CharStyle400"/>
        </w:rPr>
        <w:t xml:space="preserve"> I AGF/Delay (de/fi) I Monolake</w:t>
        <w:br/>
        <w:t xml:space="preserve">(de) - </w:t>
      </w:r>
      <w:r>
        <w:fldChar w:fldCharType="begin"/>
      </w:r>
      <w:r>
        <w:rPr>
          <w:rStyle w:val="CharStyle400"/>
        </w:rPr>
        <w:instrText> HYPERLINK "http://www.monolake.de" </w:instrText>
      </w:r>
      <w:r>
        <w:fldChar w:fldCharType="separate"/>
      </w:r>
      <w:r>
        <w:rPr>
          <w:rStyle w:val="Hyperlink"/>
        </w:rPr>
        <w:t>www.monolake.de</w:t>
      </w:r>
      <w:r>
        <w:fldChar w:fldCharType="end"/>
      </w:r>
      <w:r>
        <w:rPr>
          <w:rStyle w:val="CharStyle400"/>
        </w:rPr>
        <w:t xml:space="preserve"> I Jan </w:t>
      </w:r>
      <w:r>
        <w:rPr>
          <w:rStyle w:val="CharStyle400"/>
          <w:lang w:val="fr-FR" w:eastAsia="fr-FR" w:bidi="fr-FR"/>
        </w:rPr>
        <w:t xml:space="preserve">Jelinek (de) </w:t>
      </w:r>
      <w:r>
        <w:rPr>
          <w:rStyle w:val="CharStyle400"/>
        </w:rPr>
        <w:t xml:space="preserve">- </w:t>
      </w:r>
      <w:r>
        <w:fldChar w:fldCharType="begin"/>
      </w:r>
      <w:r>
        <w:rPr>
          <w:rStyle w:val="CharStyle400"/>
        </w:rPr>
        <w:instrText> HYPERLINK "http://www.scape-music.de" </w:instrText>
      </w:r>
      <w:r>
        <w:fldChar w:fldCharType="separate"/>
      </w:r>
      <w:r>
        <w:rPr>
          <w:rStyle w:val="Hyperlink"/>
        </w:rPr>
        <w:t>www.scape-</w:t>
        <w:br/>
        <w:t>music.de</w:t>
      </w:r>
      <w:r>
        <w:fldChar w:fldCharType="end"/>
      </w:r>
      <w:r>
        <w:rPr>
          <w:rStyle w:val="CharStyle400"/>
        </w:rPr>
        <w:t xml:space="preserve"> I Rechenzentrum (de) - </w:t>
      </w:r>
      <w:r>
        <w:fldChar w:fldCharType="begin"/>
      </w:r>
      <w:r>
        <w:rPr>
          <w:rStyle w:val="CharStyle400"/>
        </w:rPr>
        <w:instrText> HYPERLINK "http://www.rechenzentrum.org" </w:instrText>
      </w:r>
      <w:r>
        <w:fldChar w:fldCharType="separate"/>
      </w:r>
      <w:r>
        <w:rPr>
          <w:rStyle w:val="Hyperlink"/>
        </w:rPr>
        <w:t>www.rechenzentrum.org</w:t>
      </w:r>
      <w:r>
        <w:fldChar w:fldCharType="end"/>
      </w:r>
      <w:r>
        <w:rPr>
          <w:rStyle w:val="CharStyle400"/>
        </w:rPr>
        <w:t xml:space="preserve"> I</w:t>
        <w:br/>
        <w:t>video: Alexej (de)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br w:type="column"/>
      </w:r>
      <w:r>
        <w:rPr>
          <w:rStyle w:val="CharStyle314"/>
          <w:b w:val="0"/>
          <w:bCs w:val="0"/>
        </w:rPr>
        <w:t>SUNDAY, 17.2.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98"/>
        </w:rPr>
        <w:t>21:00 [POP n]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98"/>
        </w:rPr>
        <w:t>Repetition of 07.02. - video screening programme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>22:00 [RETRO FUTURISTS]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>A showcase of the pioneers of elektro-funk Bunker-</w:t>
        <w:br/>
        <w:t>Records. Their sarcastic reflections on Northwest-</w:t>
        <w:br/>
        <w:t>Europe's Industrial tristesse since the beginning of</w:t>
        <w:br/>
        <w:t>the 90’s did not lose its radical approach. Bunker is</w:t>
        <w:br/>
        <w:t>characterized by a stylistic and conceptual convin</w:t>
        <w:t>-</w:t>
        <w:br/>
        <w:t>cing programme in audio and visual appearance,</w:t>
        <w:br/>
        <w:t>still knowing howto resist commercial exploitation.</w:t>
        <w:br/>
        <w:t>Chicago Acid, Italo/Cocadisco and La Haya Bass</w:t>
        <w:br/>
        <w:t>meet in a crude mixture of German 60's crime</w:t>
        <w:br/>
        <w:t>movies, the apocalyptic ambience of Ballard's wri</w:t>
        <w:t>-</w:t>
        <w:br/>
        <w:t>tings and cold twisted utopias. Gogo Goddess</w:t>
        <w:br/>
        <w:t>represent the Berlin variation of these stylistic</w:t>
        <w:br/>
        <w:t>bastards.</w:t>
      </w:r>
    </w:p>
    <w:p>
      <w:pPr>
        <w:pStyle w:val="Style191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  <w:sectPr>
          <w:headerReference w:type="even" r:id="rId216"/>
          <w:headerReference w:type="default" r:id="rId217"/>
          <w:pgSz w:w="11900" w:h="8400" w:orient="landscape"/>
          <w:pgMar w:top="849" w:left="1092" w:right="640" w:bottom="1132" w:header="0" w:footer="3" w:gutter="0"/>
          <w:rtlGutter w:val="0"/>
          <w:cols w:num="3" w:space="159"/>
          <w:noEndnote/>
          <w:docGrid w:linePitch="360"/>
        </w:sectPr>
      </w:pPr>
      <w:r>
        <w:pict>
          <v:shape id="_x0000_s1280" type="#_x0000_t75" style="position:absolute;margin-left:465.pt;margin-top:306.5pt;width:72.pt;height:40.55pt;z-index:-125829295;mso-wrap-distance-left:5.pt;mso-wrap-distance-right:5.pt;mso-wrap-distance-bottom:1.7pt;mso-position-horizontal-relative:margin;mso-position-vertical-relative:margin" wrapcoords="0 0 21600 0 21600 21600 0 21600 0 0">
            <v:imagedata r:id="rId218" r:href="rId219"/>
            <w10:wrap type="square" side="left" anchorx="margin" anchory="margin"/>
          </v:shape>
        </w:pict>
      </w:r>
      <w:r>
        <w:pict>
          <v:shape id="_x0000_s1281" type="#_x0000_t75" style="position:absolute;margin-left:-40.45pt;margin-top:-15.1pt;width:577.7pt;height:67.7pt;z-index:-125829294;mso-wrap-distance-left:5.pt;mso-wrap-distance-right:5.pt;mso-position-horizontal-relative:margin;mso-position-vertical-relative:margin" wrapcoords="0 0 21600 0 21600 21600 0 21600 0 0">
            <v:imagedata r:id="rId220" r:href="rId221"/>
            <w10:wrap type="topAndBottom" anchorx="margin" anchory="margin"/>
          </v:shape>
        </w:pict>
      </w:r>
      <w:r>
        <w:rPr>
          <w:rStyle w:val="CharStyle400"/>
        </w:rPr>
        <w:t>Orgue Electronique (nl) I Legowelt (nl) I Schmerzlabor (nl) I</w:t>
        <w:br/>
        <w:t xml:space="preserve">DJ tlr (nl) - </w:t>
      </w:r>
      <w:r>
        <w:fldChar w:fldCharType="begin"/>
      </w:r>
      <w:r>
        <w:rPr>
          <w:rStyle w:val="CharStyle400"/>
        </w:rPr>
        <w:instrText> HYPERLINK "http://www.bunker-records.com" </w:instrText>
      </w:r>
      <w:r>
        <w:fldChar w:fldCharType="separate"/>
      </w:r>
      <w:r>
        <w:rPr>
          <w:rStyle w:val="Hyperlink"/>
        </w:rPr>
        <w:t>www.bunker-records.com</w:t>
      </w:r>
      <w:r>
        <w:fldChar w:fldCharType="end"/>
      </w:r>
      <w:r>
        <w:rPr>
          <w:rStyle w:val="CharStyle400"/>
        </w:rPr>
        <w:t xml:space="preserve"> I Tappo Kontakt (nl) I</w:t>
        <w:br/>
        <w:t>Gogo Goddess (de)</w:t>
      </w:r>
    </w:p>
    <w:p>
      <w:pPr>
        <w:widowControl w:val="0"/>
        <w:rPr>
          <w:sz w:val="2"/>
          <w:szCs w:val="2"/>
        </w:rPr>
      </w:pPr>
      <w:r>
        <w:pict>
          <v:shape id="_x0000_s1282" type="#_x0000_t202" style="position:static;width:595.pt;height:5.4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11900" w:h="8400" w:orient="landscape"/>
          <w:pgMar w:top="844" w:left="0" w:right="0" w:bottom="1074" w:header="0" w:footer="3" w:gutter="0"/>
          <w:rtlGutter w:val="0"/>
          <w:cols w:space="720"/>
          <w:noEndnote/>
          <w:docGrid w:linePitch="360"/>
        </w:sectPr>
      </w:pPr>
    </w:p>
    <w:p>
      <w:pPr>
        <w:framePr w:h="63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3" type="#_x0000_t75" style="width:539pt;height:315pt;">
            <v:imagedata r:id="rId222" r:href="rId223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44" w:left="677" w:right="442" w:bottom="10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0" w:line="400" w:lineRule="exact"/>
        <w:ind w:left="0" w:right="180" w:firstLine="0"/>
        <w:sectPr>
          <w:footerReference w:type="even" r:id="rId224"/>
          <w:footerReference w:type="default" r:id="rId225"/>
          <w:pgSz w:w="11900" w:h="8400" w:orient="landscape"/>
          <w:pgMar w:top="844" w:left="677" w:right="442" w:bottom="1074" w:header="0" w:footer="3" w:gutter="0"/>
          <w:rtlGutter w:val="0"/>
          <w:cols w:space="720"/>
          <w:pgNumType w:start="47"/>
          <w:noEndnote/>
          <w:docGrid w:linePitch="360"/>
        </w:sectPr>
      </w:pPr>
      <w:bookmarkStart w:id="136" w:name="bookmark136"/>
      <w:r>
        <w:rPr>
          <w:rStyle w:val="CharStyle398"/>
          <w:b w:val="0"/>
          <w:bCs w:val="0"/>
        </w:rPr>
        <w:t>PARTNER EVENTS</w:t>
      </w:r>
      <w:bookmarkEnd w:id="136"/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856" w:left="0" w:right="0" w:bottom="8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37" w:name="bookmark137"/>
      <w:r>
        <w:rPr>
          <w:rStyle w:val="CharStyle12"/>
          <w:lang w:val="de-DE" w:eastAsia="de-DE" w:bidi="de-DE"/>
        </w:rPr>
        <w:t>ESC (NetSplit II)</w:t>
      </w:r>
      <w:bookmarkEnd w:id="137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lang w:val="en-US" w:eastAsia="en-US" w:bidi="en-US"/>
          <w:b w:val="0"/>
          <w:bCs w:val="0"/>
        </w:rPr>
        <w:t xml:space="preserve">Wednesday, </w:t>
      </w:r>
      <w:r>
        <w:rPr>
          <w:rStyle w:val="CharStyle108"/>
          <w:b w:val="0"/>
          <w:bCs w:val="0"/>
        </w:rPr>
        <w:t>6.2., 14.00-18.00 h</w:t>
        <w:br/>
        <w:t xml:space="preserve">Conference </w:t>
      </w:r>
      <w:r>
        <w:rPr>
          <w:rStyle w:val="CharStyle142"/>
          <w:lang w:val="de-DE" w:eastAsia="de-DE" w:bidi="de-DE"/>
        </w:rPr>
        <w:t>&gt; Künstlerhaus Bethanien</w:t>
        <w:br/>
      </w:r>
      <w:r>
        <w:rPr>
          <w:w w:val="100"/>
          <w:spacing w:val="0"/>
          <w:color w:val="000000"/>
          <w:position w:val="0"/>
        </w:rPr>
        <w:t>Netzkunst und Kunstmedien als Alternative</w:t>
        <w:br/>
        <w:t>zum öffentlichen Raum der Kunst.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305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Veranstaltung des Künstlerhaus Bethanien/</w:t>
        <w:br/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w w:val="100"/>
          <w:spacing w:val="0"/>
          <w:color w:val="000000"/>
          <w:position w:val="0"/>
        </w:rPr>
        <w:t>Lab im Rahmen der transmediale.02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38" w:name="bookmark138"/>
      <w:r>
        <w:rPr>
          <w:rStyle w:val="CharStyle12"/>
          <w:lang w:val="de-DE" w:eastAsia="de-DE" w:bidi="de-DE"/>
        </w:rPr>
        <w:t>Re-thinking - Neue Kunst aus Israel</w:t>
      </w:r>
      <w:bookmarkEnd w:id="138"/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64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11.1. bis 10.3. 2002</w:t>
        <w:br/>
        <w:t xml:space="preserve">Ausstellung </w:t>
      </w:r>
      <w:r>
        <w:rPr>
          <w:rStyle w:val="CharStyle269"/>
          <w:lang w:val="de-DE" w:eastAsia="de-DE" w:bidi="de-DE"/>
        </w:rPr>
        <w:t>&gt; Ifa-Galerie Berlin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ifa-Galerie Berlin</w:t>
        <w:br/>
        <w:t>Linienstraße 139/140</w:t>
        <w:br/>
        <w:t>10115 Berlin</w:t>
        <w:br/>
        <w:t>tel. 030 22679616</w:t>
        <w:br/>
      </w:r>
      <w:r>
        <w:fldChar w:fldCharType="begin"/>
      </w:r>
      <w:r>
        <w:rPr>
          <w:rStyle w:val="CharStyle405"/>
        </w:rPr>
        <w:instrText> HYPERLINK "http://www.ifa.de" </w:instrText>
      </w:r>
      <w:r>
        <w:fldChar w:fldCharType="separate"/>
      </w:r>
      <w:r>
        <w:rPr>
          <w:rStyle w:val="Hyperlink"/>
          <w:b/>
          <w:bCs/>
        </w:rPr>
        <w:t>www.</w:t>
      </w:r>
      <w:r>
        <w:rPr>
          <w:rStyle w:val="Hyperlink"/>
          <w:lang w:val="en-US" w:eastAsia="en-US" w:bidi="en-US"/>
          <w:b/>
          <w:bCs/>
        </w:rPr>
        <w:t>ifa</w:t>
      </w:r>
      <w:r>
        <w:rPr>
          <w:rStyle w:val="Hyperlink"/>
          <w:b/>
          <w:bCs/>
        </w:rPr>
        <w:t>.de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30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Öffnungszeiten: Dl - So, 14.00 bis 19.00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9" w:line="200" w:lineRule="exact"/>
        <w:ind w:left="0" w:right="0" w:firstLine="0"/>
      </w:pPr>
      <w:bookmarkStart w:id="139" w:name="bookmark139"/>
      <w:r>
        <w:rPr>
          <w:rStyle w:val="CharStyle12"/>
          <w:lang w:val="de-DE" w:eastAsia="de-DE" w:bidi="de-DE"/>
        </w:rPr>
        <w:t>HC Gilje:</w:t>
      </w:r>
      <w:bookmarkEnd w:id="139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40" w:name="bookmark140"/>
      <w:r>
        <w:rPr>
          <w:rStyle w:val="CharStyle12"/>
          <w:lang w:val="de-DE" w:eastAsia="de-DE" w:bidi="de-DE"/>
        </w:rPr>
        <w:t>Time Bandit/Spinal Tapes</w:t>
      </w:r>
      <w:bookmarkEnd w:id="140"/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Friday,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8.2., 22.00 h</w:t>
        <w:br/>
        <w:t xml:space="preserve">Videoinstallation </w:t>
      </w:r>
      <w:r>
        <w:rPr>
          <w:rStyle w:val="CharStyle269"/>
          <w:lang w:val="de-DE" w:eastAsia="de-DE" w:bidi="de-DE"/>
        </w:rPr>
        <w:t>&gt; Galerie a&amp;v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Galerie a&amp;v, Torstr.68, 10119 Berlin,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 030 28097827, U-Bahn Rosa-Luxemburg-Platz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6"/>
          <w:b/>
          <w:bCs/>
        </w:rPr>
        <w:t>uuu</w:t>
      </w:r>
      <w:r>
        <w:rPr>
          <w:rStyle w:val="CharStyle407"/>
          <w:b/>
          <w:bCs/>
        </w:rPr>
        <w:t>.prokult.</w:t>
      </w:r>
      <w:r>
        <w:rPr>
          <w:rStyle w:val="CharStyle406"/>
          <w:b/>
          <w:bCs/>
        </w:rPr>
        <w:t>de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9" w:line="200" w:lineRule="exact"/>
        <w:ind w:left="0" w:right="0" w:firstLine="0"/>
      </w:pPr>
      <w:r>
        <w:br w:type="column"/>
      </w:r>
      <w:bookmarkStart w:id="141" w:name="bookmark141"/>
      <w:r>
        <w:rPr>
          <w:rStyle w:val="CharStyle12"/>
          <w:lang w:val="de-DE" w:eastAsia="de-DE" w:bidi="de-DE"/>
        </w:rPr>
        <w:t>Dieter Daniels:</w:t>
      </w:r>
      <w:bookmarkEnd w:id="141"/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42" w:name="bookmark142"/>
      <w:r>
        <w:rPr>
          <w:rStyle w:val="CharStyle12"/>
          <w:lang w:val="de-DE" w:eastAsia="de-DE" w:bidi="de-DE"/>
        </w:rPr>
        <w:t>Big Brother Ready Made</w:t>
      </w:r>
      <w:bookmarkEnd w:id="142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08"/>
          <w:b w:val="0"/>
          <w:bCs w:val="0"/>
        </w:rPr>
        <w:t>Thursday, 7.2., 19.00 h</w:t>
        <w:br/>
        <w:t xml:space="preserve">Lecture </w:t>
      </w:r>
      <w:r>
        <w:rPr>
          <w:rStyle w:val="CharStyle142"/>
          <w:lang w:val="de-DE" w:eastAsia="de-DE" w:bidi="de-DE"/>
        </w:rPr>
        <w:t>&gt; Neuer Berliner Kunstverein</w:t>
        <w:br/>
      </w:r>
      <w:r>
        <w:rPr>
          <w:w w:val="100"/>
          <w:spacing w:val="0"/>
          <w:color w:val="000000"/>
          <w:position w:val="0"/>
        </w:rPr>
        <w:t>Hat ein Reality TV vom Typus Big Brother die</w:t>
        <w:br/>
        <w:t>Formel „Kunst - Leben“, mit der die Intermedia-</w:t>
        <w:br/>
        <w:t>und Medienkunst vor dreißig Jahre angetreten</w:t>
        <w:br/>
        <w:t>ist, endlich wahr gemacht? Ist der Konflikt von</w:t>
        <w:br/>
        <w:t>industrieller Produktion und künstlerischer</w:t>
        <w:br/>
        <w:t>Individualität der seit Duchamps ready made</w:t>
        <w:br/>
        <w:t>schwelt damit endlich gelöst? Kann ein Künstler</w:t>
        <w:br/>
        <w:t>heute in den Medien noch etwas machen, was</w:t>
        <w:br/>
        <w:t>als „Kunst" eine Erkennbarkeit behält? Wird die</w:t>
        <w:br/>
        <w:t>„Aufmerksamkeitsökonomie“ noch den letzten</w:t>
        <w:br/>
        <w:t>Rest der Avantgarde in die „Gesellschaft des</w:t>
        <w:br/>
        <w:t>Spektakels“ integrieren?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Dieter Daniels ist Professor für Kunstgeschichte</w:t>
        <w:br/>
        <w:t>und Medientheorie an der HGB Leipzig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11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Neuer Berliner Kunstverein</w:t>
        <w:br/>
        <w:t>Chausseestr. 128/129, 1. OG</w:t>
        <w:br/>
        <w:t>10115 Berlin</w:t>
        <w:br/>
      </w:r>
      <w:r>
        <w:fldChar w:fldCharType="begin"/>
      </w:r>
      <w:r>
        <w:rPr>
          <w:rStyle w:val="CharStyle64"/>
        </w:rPr>
        <w:instrText> HYPERLINK "http://www.nbk.org" </w:instrText>
      </w:r>
      <w:r>
        <w:fldChar w:fldCharType="separate"/>
      </w:r>
      <w:r>
        <w:rPr>
          <w:rStyle w:val="Hyperlink"/>
          <w:lang w:val="de-DE" w:eastAsia="de-DE" w:bidi="de-DE"/>
        </w:rPr>
        <w:t>www.nbk.org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 frei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143" w:name="bookmark143"/>
      <w:r>
        <w:rPr>
          <w:rStyle w:val="CharStyle12"/>
          <w:lang w:val="de-DE" w:eastAsia="de-DE" w:bidi="de-DE"/>
        </w:rPr>
        <w:t>Kunstfabrik</w:t>
      </w:r>
      <w:bookmarkEnd w:id="143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rStyle w:val="CharStyle108"/>
          <w:b w:val="0"/>
          <w:bCs w:val="0"/>
        </w:rPr>
        <w:t>5.2. - 10.2., 19.00 h</w:t>
        <w:br/>
      </w:r>
      <w:r>
        <w:rPr>
          <w:rStyle w:val="CharStyle108"/>
          <w:lang w:val="en-US" w:eastAsia="en-US" w:bidi="en-US"/>
          <w:b w:val="0"/>
          <w:bCs w:val="0"/>
        </w:rPr>
        <w:t xml:space="preserve">Side </w:t>
      </w:r>
      <w:r>
        <w:rPr>
          <w:rStyle w:val="CharStyle108"/>
          <w:b w:val="0"/>
          <w:bCs w:val="0"/>
        </w:rPr>
        <w:t xml:space="preserve">Event </w:t>
      </w:r>
      <w:r>
        <w:rPr>
          <w:rStyle w:val="CharStyle142"/>
          <w:lang w:val="de-DE" w:eastAsia="de-DE" w:bidi="de-DE"/>
        </w:rPr>
        <w:t>&gt; Kunstfabrik am Flutgraben</w:t>
        <w:br/>
      </w:r>
      <w:r>
        <w:rPr>
          <w:w w:val="100"/>
          <w:spacing w:val="0"/>
          <w:color w:val="000000"/>
          <w:position w:val="0"/>
        </w:rPr>
        <w:t>Ein Treffpunkt für Experimente und Präsenta</w:t>
        <w:t>-</w:t>
        <w:br/>
        <w:t>tionen in einer Mischung aus Labor und Club.</w:t>
        <w:br/>
        <w:t>Sound, Network, Video, Mobile: das Programm</w:t>
        <w:br/>
        <w:t>wird zur Laufzeit entwickelt, der Inhalt kontinu</w:t>
        <w:t>-</w:t>
        <w:br/>
        <w:t>ierlich verändert. Aktueller Stand:</w:t>
        <w:br/>
      </w:r>
      <w:r>
        <w:fldChar w:fldCharType="begin"/>
      </w:r>
      <w:r>
        <w:rPr>
          <w:rStyle w:val="CharStyle67"/>
        </w:rPr>
        <w:instrText> HYPERLINK "http://euent.kunstfabrik.org" </w:instrText>
      </w:r>
      <w:r>
        <w:fldChar w:fldCharType="separate"/>
      </w:r>
      <w:r>
        <w:rPr>
          <w:rStyle w:val="Hyperlink"/>
          <w:lang w:val="de-DE" w:eastAsia="de-DE" w:bidi="de-DE"/>
        </w:rPr>
        <w:t>http://euent.</w:t>
      </w:r>
      <w:r>
        <w:rPr>
          <w:rStyle w:val="Hyperlink"/>
        </w:rPr>
        <w:t>kunstfabrik.org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Kunstfabrik am Flutgraben e.V.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Flutgraben 3</w:t>
        <w:br/>
        <w:t>12435 Berlin</w:t>
        <w:br/>
        <w:t>S-Bahn Treptower Park/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45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U-Bahn Schlesisches Tor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44" w:name="bookmark144"/>
      <w:r>
        <w:rPr>
          <w:rStyle w:val="CharStyle12"/>
          <w:lang w:val="de-DE" w:eastAsia="de-DE" w:bidi="de-DE"/>
        </w:rPr>
        <w:t>medio@rte latino - aktuelle</w:t>
        <w:br/>
        <w:t>Medienkunst aus Lateinamerika</w:t>
      </w:r>
      <w:bookmarkEnd w:id="144"/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8400" w:orient="landscape"/>
          <w:pgMar w:top="856" w:left="992" w:right="742" w:bottom="856" w:header="0" w:footer="3" w:gutter="0"/>
          <w:rtlGutter w:val="0"/>
          <w:cols w:num="3" w:space="151"/>
          <w:noEndnote/>
          <w:docGrid w:linePitch="360"/>
        </w:sectPr>
      </w:pPr>
      <w:r>
        <w:rPr>
          <w:rStyle w:val="CharStyle108"/>
          <w:b w:val="0"/>
          <w:bCs w:val="0"/>
        </w:rPr>
        <w:t>13. - 20. Februar 2002</w:t>
        <w:br/>
        <w:t xml:space="preserve">Video Screenings </w:t>
      </w:r>
      <w:r>
        <w:rPr>
          <w:rStyle w:val="CharStyle142"/>
          <w:lang w:val="de-DE" w:eastAsia="de-DE" w:bidi="de-DE"/>
        </w:rPr>
        <w:t>&gt; Haus der Kulturen der Welt</w:t>
        <w:br/>
      </w:r>
      <w:r>
        <w:rPr>
          <w:w w:val="100"/>
          <w:spacing w:val="0"/>
          <w:color w:val="000000"/>
          <w:position w:val="0"/>
        </w:rPr>
        <w:t>Videokunst und CD-ROMs, kuratiert von</w:t>
        <w:br/>
        <w:t>Micky Kwella, Berlin, in Kooperation mit</w:t>
        <w:br/>
        <w:t>den Kuratoren Solange Oliveira Farkas (br),</w:t>
        <w:br/>
        <w:t>Priamo Lozada (mx), und Jorge La Ferla (ar). Infos</w:t>
        <w:br/>
        <w:t>im HKW Programmheft und</w:t>
        <w:br/>
      </w:r>
      <w:r>
        <w:fldChar w:fldCharType="begin"/>
      </w:r>
      <w:r>
        <w:rPr>
          <w:rStyle w:val="CharStyle67"/>
        </w:rPr>
        <w:instrText> HYPERLINK "http://www.hkw.de" </w:instrText>
      </w:r>
      <w:r>
        <w:fldChar w:fldCharType="separate"/>
      </w:r>
      <w:r>
        <w:rPr>
          <w:rStyle w:val="Hyperlink"/>
          <w:lang w:val="de-DE" w:eastAsia="de-DE" w:bidi="de-DE"/>
        </w:rPr>
        <w:t>www.hkw.de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286" type="#_x0000_t75" style="position:absolute;margin-left:-279.85pt;margin-top:4.3pt;width:135.1pt;height:85.7pt;z-index:-125829293;mso-wrap-distance-left:5.pt;mso-wrap-distance-right:5.5pt;mso-position-horizontal-relative:margin" wrapcoords="0 0 21600 0 21600 21600 0 21600 0 0">
            <v:imagedata r:id="rId226" r:href="rId227"/>
            <w10:wrap type="square" side="right" anchorx="margin"/>
          </v:shape>
        </w:pict>
      </w:r>
      <w:r>
        <w:pict>
          <v:shape id="_x0000_s1287" type="#_x0000_t202" style="position:absolute;margin-left:-272.4pt;margin-top:100.55pt;width:94.3pt;height:68.15pt;z-index:-125829292;mso-wrap-distance-left:5.pt;mso-wrap-distance-right:38.9pt;mso-position-horizontal-relative:margin" fillcolor="#BCC301" stroked="f">
            <v:textbox style="mso-fit-shape-to-text:t" inset="0,0,0,0">
              <w:txbxContent>
                <w:p>
                  <w:pPr>
                    <w:pStyle w:val="Style3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Werkleitz Gesellschaft e.V.</w:t>
                    <w:br/>
                    <w:t>Straße des Friedens 26</w:t>
                    <w:br/>
                    <w:t>D-392M Tornitz</w:t>
                    <w:br/>
                    <w:t>fon: +49-(0)39298-675-0</w:t>
                    <w:br/>
                    <w:t>fax: +W-(0)39298-67555</w:t>
                    <w:br/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"mailto:info@werkleitz.de"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info@werkleitz.de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8" type="#_x0000_t75" style="position:absolute;margin-left:-139.2pt;margin-top:5.5pt;width:113.75pt;height:150.7pt;z-index:-125829291;mso-wrap-distance-left:5.pt;mso-wrap-distance-right:25.45pt;mso-position-horizontal-relative:margin" wrapcoords="0 0 21600 0 21600 21600 0 21600 0 0">
            <v:imagedata r:id="rId228" r:href="rId229"/>
            <w10:wrap type="square" side="right" anchorx="margin"/>
          </v:shape>
        </w:pict>
      </w:r>
      <w:r>
        <w:pict>
          <v:shape id="_x0000_s1289" type="#_x0000_t202" style="position:absolute;margin-left:-225.1pt;margin-top:229.05pt;width:195.85pt;height:45.2pt;z-index:-125829290;mso-wrap-distance-left:5.pt;mso-wrap-distance-right:29.3pt;mso-position-horizontal-relative:margin" fillcolor="#BCC301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08"/>
                      <w:b w:val="0"/>
                      <w:bCs w:val="0"/>
                    </w:rPr>
                    <w:t>5. Werkleitz Biennale</w:t>
                  </w:r>
                </w:p>
                <w:p>
                  <w:pPr>
                    <w:pStyle w:val="Style40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11"/>
                      <w:b/>
                      <w:bCs/>
                    </w:rPr>
                    <w:t xml:space="preserve">31. Juli bis </w:t>
                  </w:r>
                  <w:r>
                    <w:rPr>
                      <w:rStyle w:val="CharStyle412"/>
                      <w:b/>
                      <w:bCs/>
                    </w:rPr>
                    <w:t>k.</w:t>
                  </w:r>
                  <w:r>
                    <w:rPr>
                      <w:rStyle w:val="CharStyle411"/>
                      <w:b/>
                      <w:bCs/>
                    </w:rPr>
                    <w:t xml:space="preserve"> August 2002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90" type="#_x0000_t202" style="position:absolute;margin-left:-215.05pt;margin-top:295.9pt;width:183.35pt;height:12.9pt;z-index:-125829289;mso-wrap-distance-left:5.pt;mso-wrap-distance-right:31.7pt;mso-position-horizontal-relative:margin" fillcolor="#BCC301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13"/>
                    </w:rPr>
                    <w:instrText> HYPERLINK "http://www.werkleitz.de/zugewinngemeinschaft"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www.werkleitz.de/zugewinngemeinschaft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Veranstalter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Kooperation mit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 Welt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Team: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Andreas Broeckmann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Künstlerischer Leiter</w:t>
        <w:br/>
      </w:r>
      <w:r>
        <w:rPr>
          <w:rStyle w:val="CharStyle109"/>
          <w:lang w:val="de-DE" w:eastAsia="de-DE" w:bidi="de-DE"/>
          <w:b w:val="0"/>
          <w:bCs w:val="0"/>
        </w:rPr>
        <w:t>Susanne Jaschko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Kuratorin, Stellvertretende Leiterin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Silvia Keller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Koordination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Carsten Radke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Projekt Koordination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 Germann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Ausstellungsassistenz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Mario Purkathof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Projekt Koordination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Gabriela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Salamanca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Koordination Screeningprogramm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45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Annette Schäfer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Presse und Öffentlichkeitsarbeit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Anna Kindler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Assistentin Presse und Öffentlich</w:t>
        <w:t>-</w:t>
        <w:br/>
        <w:t>keitsarbeit</w:t>
        <w:br/>
      </w:r>
      <w:r>
        <w:rPr>
          <w:rStyle w:val="CharStyle109"/>
          <w:lang w:val="de-DE" w:eastAsia="de-DE" w:bidi="de-DE"/>
          <w:b w:val="0"/>
          <w:bCs w:val="0"/>
        </w:rPr>
        <w:t>Daniel Saltzwedel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10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Sponsoring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Flora Tälasi, Podewil/BKV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Support,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Funding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 Sponsoring</w:t>
      </w:r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274" w:line="400" w:lineRule="exact"/>
        <w:ind w:left="0" w:right="0" w:firstLine="0"/>
      </w:pPr>
      <w:r>
        <w:br w:type="column"/>
      </w:r>
      <w:bookmarkStart w:id="145" w:name="bookmark145"/>
      <w:r>
        <w:rPr>
          <w:rStyle w:val="CharStyle398"/>
          <w:lang w:val="en-US" w:eastAsia="en-US" w:bidi="en-US"/>
          <w:b w:val="0"/>
          <w:bCs w:val="0"/>
        </w:rPr>
        <w:t>CREDITS</w:t>
      </w:r>
      <w:bookmarkEnd w:id="145"/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Thomas Münz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Textredaktion</w:t>
        <w:br/>
      </w:r>
      <w:r>
        <w:rPr>
          <w:rStyle w:val="CharStyle109"/>
          <w:lang w:val="de-DE" w:eastAsia="de-DE" w:bidi="de-DE"/>
          <w:b w:val="0"/>
          <w:bCs w:val="0"/>
        </w:rPr>
        <w:t>Silke Bülow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Praktikantin Textredaktion</w:t>
        <w:br/>
      </w:r>
      <w:r>
        <w:rPr>
          <w:rStyle w:val="CharStyle109"/>
          <w:lang w:val="de-DE" w:eastAsia="de-DE" w:bidi="de-DE"/>
          <w:b w:val="0"/>
          <w:bCs w:val="0"/>
        </w:rPr>
        <w:t>Francesca Ferguson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Übersetzungen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 Müller, das planungsbüro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102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Technische Leitung, Aufbau</w:t>
        <w:br/>
      </w:r>
      <w:r>
        <w:rPr>
          <w:rStyle w:val="CharStyle109"/>
          <w:lang w:val="de-DE" w:eastAsia="de-DE" w:bidi="de-DE"/>
          <w:b w:val="0"/>
          <w:bCs w:val="0"/>
        </w:rPr>
        <w:t>Kascha Lemke, das planungsbüro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Assistentin der Technischen Leitung</w:t>
        <w:br/>
      </w:r>
      <w:r>
        <w:rPr>
          <w:rStyle w:val="CharStyle109"/>
          <w:lang w:val="de-DE" w:eastAsia="de-DE" w:bidi="de-DE"/>
          <w:b w:val="0"/>
          <w:bCs w:val="0"/>
        </w:rPr>
        <w:t>Phillip Sünderhauf,</w:t>
        <w:br/>
        <w:t>serve-u technical Support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Technische Leitung, IT-Aufbau</w:t>
        <w:br/>
      </w:r>
      <w:r>
        <w:rPr>
          <w:rStyle w:val="CharStyle109"/>
          <w:lang w:val="de-DE" w:eastAsia="de-DE" w:bidi="de-DE"/>
          <w:b w:val="0"/>
          <w:bCs w:val="0"/>
        </w:rPr>
        <w:t>Tomski Binsert, XXLight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Projektionstech nik/Lichtplanung</w:t>
        <w:br/>
      </w:r>
      <w:r>
        <w:rPr>
          <w:rStyle w:val="CharStyle109"/>
          <w:lang w:val="de-DE" w:eastAsia="de-DE" w:bidi="de-DE"/>
          <w:b w:val="0"/>
          <w:bCs w:val="0"/>
        </w:rPr>
        <w:t xml:space="preserve">Fotos: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Copyright bei den Künstlern</w:t>
        <w:br/>
      </w:r>
      <w:r>
        <w:rPr>
          <w:rStyle w:val="CharStyle109"/>
          <w:lang w:val="de-DE" w:eastAsia="de-DE" w:bidi="de-DE"/>
          <w:b w:val="0"/>
          <w:bCs w:val="0"/>
        </w:rPr>
        <w:t xml:space="preserve">Design: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moniteurs, Berlin</w:t>
        <w:br/>
      </w:r>
      <w:r>
        <w:rPr>
          <w:rStyle w:val="CharStyle109"/>
          <w:lang w:val="de-DE" w:eastAsia="de-DE" w:bidi="de-DE"/>
          <w:b w:val="0"/>
          <w:bCs w:val="0"/>
        </w:rPr>
        <w:t xml:space="preserve">Druck: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PrintFactory Berlin</w:t>
        <w:br/>
        <w:t>Copyright 2002 by Berliner</w:t>
        <w:br/>
        <w:t>Kulturveranstaltungs-GmbH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60" w:line="15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  <w:t>Klosterstrasse 68-70</w:t>
        <w:br/>
        <w:t>10179 Berlin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"http://www.hkw.de"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www.hkw.de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940" w:firstLine="0"/>
        <w:sectPr>
          <w:footerReference w:type="even" r:id="rId230"/>
          <w:footerReference w:type="default" r:id="rId231"/>
          <w:pgSz w:w="11900" w:h="8400" w:orient="landscape"/>
          <w:pgMar w:top="870" w:left="6327" w:right="428" w:bottom="870" w:header="0" w:footer="3" w:gutter="0"/>
          <w:rtlGutter w:val="0"/>
          <w:cols w:num="2" w:space="221"/>
          <w:pgNumType w:start="5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 Welt</w:t>
        <w:br/>
        <w:t>John-Foster-Dulles Allee 10</w:t>
        <w:br/>
        <w:t>10557 Berlin</w:t>
      </w:r>
    </w:p>
    <w:p>
      <w:pPr>
        <w:pStyle w:val="Style13"/>
        <w:framePr w:w="1574" w:h="1096" w:wrap="none" w:vAnchor="text" w:hAnchor="margin" w:x="1873" w:y="3258"/>
        <w:widowControl w:val="0"/>
        <w:keepNext w:val="0"/>
        <w:keepLines w:val="0"/>
        <w:shd w:val="clear" w:color="auto" w:fill="auto"/>
        <w:bidi w:val="0"/>
        <w:jc w:val="left"/>
        <w:spacing w:before="0" w:after="134" w:line="140" w:lineRule="exact"/>
        <w:ind w:left="0" w:right="0" w:firstLine="0"/>
      </w:pPr>
      <w:r>
        <w:rPr>
          <w:rStyle w:val="CharStyle428"/>
        </w:rPr>
        <w:t>supported by</w:t>
      </w:r>
    </w:p>
    <w:p>
      <w:pPr>
        <w:pStyle w:val="Style13"/>
        <w:framePr w:w="1574" w:h="1096" w:wrap="none" w:vAnchor="text" w:hAnchor="margin" w:x="1873" w:y="3258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</w:pPr>
      <w:r>
        <w:rPr>
          <w:rStyle w:val="CharStyle39"/>
        </w:rPr>
        <w:t>MediaMutant</w:t>
      </w:r>
    </w:p>
    <w:p>
      <w:pPr>
        <w:pStyle w:val="Style456"/>
        <w:framePr w:w="1574" w:h="1096" w:wrap="none" w:vAnchor="text" w:hAnchor="margin" w:x="1873" w:y="3258"/>
        <w:widowControl w:val="0"/>
        <w:keepNext w:val="0"/>
        <w:keepLines w:val="0"/>
        <w:shd w:val="clear" w:color="auto" w:fill="auto"/>
        <w:bidi w:val="0"/>
        <w:spacing w:before="0" w:after="311" w:line="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Si*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procuctl un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cctteit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latt rredie evolution</w:t>
      </w:r>
    </w:p>
    <w:p>
      <w:pPr>
        <w:pStyle w:val="Style13"/>
        <w:framePr w:w="1574" w:h="1096" w:wrap="none" w:vAnchor="text" w:hAnchor="margin" w:x="1873" w:y="325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428"/>
        </w:rPr>
        <w:t>I supported by</w:t>
      </w:r>
    </w:p>
    <w:p>
      <w:pPr>
        <w:widowControl w:val="0"/>
        <w:spacing w:line="360" w:lineRule="exact"/>
      </w:pPr>
      <w:r>
        <w:pict>
          <v:shape id="_x0000_s1291" type="#_x0000_t202" style="position:absolute;margin-left:238.3pt;margin-top:0.1pt;width:318.5pt;height:18.9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146" w:name="bookmark146"/>
                  <w:r>
                    <w:rPr>
                      <w:rStyle w:val="CharStyle414"/>
                    </w:rPr>
                    <w:t xml:space="preserve">transmediale.02 </w:t>
                  </w:r>
                  <w:r>
                    <w:rPr>
                      <w:rStyle w:val="CharStyle415"/>
                      <w:b w:val="0"/>
                      <w:bCs w:val="0"/>
                    </w:rPr>
                    <w:t>FÖRDERER UND SPONSOREN</w:t>
                  </w:r>
                  <w:bookmarkEnd w:id="146"/>
                </w:p>
              </w:txbxContent>
            </v:textbox>
            <w10:wrap anchorx="margin"/>
          </v:shape>
        </w:pict>
      </w:r>
      <w:r>
        <w:pict>
          <v:shape id="_x0000_s1292" type="#_x0000_t202" style="position:absolute;margin-left:2.9pt;margin-top:31.2pt;width:11.05pt;height:35.3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293" type="#_x0000_t202" style="position:absolute;margin-left:93.85pt;margin-top:27.85pt;width:87.35pt;height:46.1pt;z-index:25165779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1070"/>
                    <w:gridCol w:w="677"/>
                  </w:tblGrid>
                  <w:tr>
                    <w:trPr>
                      <w:trHeight w:val="71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8" w:lineRule="exact"/>
                          <w:ind w:left="0" w:right="0" w:firstLine="0"/>
                        </w:pPr>
                        <w:r>
                          <w:rPr>
                            <w:rStyle w:val="CharStyle64"/>
                            <w:lang w:val="de-DE" w:eastAsia="de-DE" w:bidi="de-DE"/>
                          </w:rPr>
                          <w:t xml:space="preserve">in </w:t>
                        </w:r>
                        <w:r>
                          <w:rPr>
                            <w:rStyle w:val="CharStyle64"/>
                          </w:rPr>
                          <w:t>cooperation</w:t>
                          <w:br/>
                          <w:t>with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418"/>
                            <w:b/>
                            <w:bCs/>
                          </w:rPr>
                          <w:t>HAUS DER</w:t>
                          <w:br/>
                          <w:t>KULTUREN</w:t>
                          <w:br/>
                          <w:t>DER WELT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294" type="#_x0000_t202" style="position:absolute;margin-left:14.9pt;margin-top:29.65pt;width:68.65pt;height:32.4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21"/>
                    </w:rPr>
                    <w:t>a project of</w:t>
                  </w:r>
                </w:p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Berliner</w:t>
                  </w:r>
                </w:p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Kulturveranstaltungs-</w:t>
                    <w:br/>
                    <w:t>Gesellschaft mbH</w:t>
                  </w:r>
                </w:p>
              </w:txbxContent>
            </v:textbox>
            <w10:wrap anchorx="margin"/>
          </v:shape>
        </w:pict>
      </w:r>
      <w:r>
        <w:pict>
          <v:shape id="_x0000_s1295" type="#_x0000_t202" style="position:absolute;margin-left:96.5pt;margin-top:75.6pt;width:78.7pt;height:27.45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26"/>
                    </w:rPr>
                    <w:t>conference cooperation: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Bundeszentrale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für politische/</w:t>
                  </w:r>
                </w:p>
                <w:p>
                  <w:pPr>
                    <w:pStyle w:val="Style4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4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Bildung </w:t>
                  </w:r>
                  <w:r>
                    <w:rPr>
                      <w:rStyle w:val="CharStyle427"/>
                    </w:rPr>
                    <w:t>(</w:t>
                  </w:r>
                </w:p>
              </w:txbxContent>
            </v:textbox>
            <w10:wrap anchorx="margin"/>
          </v:shape>
        </w:pict>
      </w:r>
      <w:r>
        <w:pict>
          <v:shape id="_x0000_s1296" type="#_x0000_t202" style="position:absolute;margin-left:204.pt;margin-top:26.95pt;width:70.55pt;height:32.35pt;z-index:2516578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428"/>
                    </w:rPr>
                    <w:t>member of</w:t>
                    <w:br/>
                    <w:t>European Coordination</w:t>
                    <w:br/>
                    <w:t>of Film Festivals</w:t>
                  </w:r>
                </w:p>
              </w:txbxContent>
            </v:textbox>
            <w10:wrap anchorx="margin"/>
          </v:shape>
        </w:pict>
      </w:r>
      <w:r>
        <w:pict>
          <v:shape id="_x0000_s1297" type="#_x0000_t202" style="position:absolute;margin-left:287.05pt;margin-top:29.2pt;width:77.75pt;height:32.8pt;z-index:2516578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funded by</w:t>
                  </w:r>
                </w:p>
                <w:p>
                  <w:pPr>
                    <w:pStyle w:val="Style4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" w:line="180" w:lineRule="exact"/>
                    <w:ind w:left="22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HAUPTSTADT</w:t>
                  </w:r>
                </w:p>
                <w:p>
                  <w:pPr>
                    <w:pStyle w:val="Style4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KULTURFONDS</w:t>
                  </w:r>
                </w:p>
              </w:txbxContent>
            </v:textbox>
            <w10:wrap anchorx="margin"/>
          </v:shape>
        </w:pict>
      </w:r>
      <w:r>
        <w:pict>
          <v:shape id="_x0000_s1298" type="#_x0000_t202" style="position:absolute;margin-left:382.1pt;margin-top:29.2pt;width:36.5pt;height:9.15pt;z-index:2516578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funded by</w:t>
                  </w:r>
                </w:p>
              </w:txbxContent>
            </v:textbox>
            <w10:wrap anchorx="margin"/>
          </v:shape>
        </w:pict>
      </w:r>
      <w:r>
        <w:pict>
          <v:shape id="_x0000_s1299" type="#_x0000_t202" style="position:absolute;margin-left:394.55pt;margin-top:39.6pt;width:60.pt;height:19.2pt;z-index:2516578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31"/>
                    </w:rPr>
                    <w:t>iiftpsa</w:t>
                  </w:r>
                </w:p>
              </w:txbxContent>
            </v:textbox>
            <w10:wrap anchorx="margin"/>
          </v:shape>
        </w:pict>
      </w:r>
      <w:r>
        <w:pict>
          <v:shape id="_x0000_s1300" type="#_x0000_t202" style="position:absolute;margin-left:478.1pt;margin-top:28.25pt;width:83.5pt;height:29.55pt;z-index:2516578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funded by</w:t>
                  </w:r>
                </w:p>
                <w:p>
                  <w:pPr>
                    <w:pStyle w:val="Style4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filmboard.</w:t>
                  </w:r>
                </w:p>
              </w:txbxContent>
            </v:textbox>
            <w10:wrap anchorx="margin"/>
          </v:shape>
        </w:pict>
      </w:r>
      <w:r>
        <w:pict>
          <v:shape id="_x0000_s1301" type="#_x0000_t202" style="position:absolute;margin-left:0.5pt;margin-top:75.3pt;width:36.5pt;height:9.15pt;z-index:2516578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funded by</w:t>
                  </w:r>
                </w:p>
              </w:txbxContent>
            </v:textbox>
            <w10:wrap anchorx="margin"/>
          </v:shape>
        </w:pict>
      </w:r>
      <w:r>
        <w:pict>
          <v:shape id="_x0000_s1302" type="#_x0000_t202" style="position:absolute;margin-left:192.5pt;margin-top:75.7pt;width:40.8pt;height:25.25pt;z-index:25165780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34"/>
                      <w:lang w:val="de-DE" w:eastAsia="de-DE" w:bidi="de-DE"/>
                      <w:b w:val="0"/>
                      <w:bCs w:val="0"/>
                    </w:rPr>
                    <w:t xml:space="preserve">« </w:t>
                  </w:r>
                  <w:r>
                    <w:rPr>
                      <w:rStyle w:val="CharStyle434"/>
                      <w:b w:val="0"/>
                      <w:bCs w:val="0"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303" type="#_x0000_t202" style="position:absolute;margin-left:231.35pt;margin-top:74.8pt;width:43.2pt;height:8.95pt;z-index:2516578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04" type="#_x0000_t202" style="position:absolute;margin-left:190.55pt;margin-top:97.25pt;width:84.pt;height:12.95pt;z-index:2516578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5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47" w:name="bookmark147"/>
                  <w:r>
                    <w:rPr>
                      <w:rStyle w:val="CharStyle437"/>
                      <w:lang w:val="de-DE" w:eastAsia="de-DE" w:bidi="de-DE"/>
                      <w:b/>
                      <w:bCs/>
                    </w:rPr>
                    <w:t xml:space="preserve">HANSA </w:t>
                  </w:r>
                  <w:r>
                    <w:rPr>
                      <w:rStyle w:val="CharStyle437"/>
                      <w:b/>
                      <w:bCs/>
                    </w:rPr>
                    <w:t>COMPUTER</w:t>
                  </w:r>
                  <w:bookmarkEnd w:id="147"/>
                </w:p>
              </w:txbxContent>
            </v:textbox>
            <w10:wrap anchorx="margin"/>
          </v:shape>
        </w:pict>
      </w:r>
      <w:r>
        <w:pict>
          <v:shape id="_x0000_s1305" type="#_x0000_t202" style="position:absolute;margin-left:287.05pt;margin-top:74.8pt;width:72.5pt;height:32.4pt;z-index:2516578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7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43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280" w:right="0" w:firstLine="0"/>
                  </w:pPr>
                  <w:bookmarkStart w:id="148" w:name="bookmark148"/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LOEWE.</w:t>
                  </w:r>
                  <w:bookmarkEnd w:id="148"/>
                </w:p>
              </w:txbxContent>
            </v:textbox>
            <w10:wrap anchorx="margin"/>
          </v:shape>
        </w:pict>
      </w:r>
      <w:r>
        <w:pict>
          <v:shape id="_x0000_s1306" type="#_x0000_t202" style="position:absolute;margin-left:382.55pt;margin-top:74.8pt;width:77.3pt;height:32.1pt;z-index:2516578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4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spmtechnologies"</w:t>
                  </w:r>
                </w:p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442"/>
                      <w:b/>
                      <w:bCs/>
                    </w:rPr>
                    <w:t>THE EXPERT FACTORY</w:t>
                  </w:r>
                </w:p>
              </w:txbxContent>
            </v:textbox>
            <w10:wrap anchorx="margin"/>
          </v:shape>
        </w:pict>
      </w:r>
      <w:r>
        <w:pict>
          <v:shape id="_x0000_s1307" type="#_x0000_t202" style="position:absolute;margin-left:478.1pt;margin-top:74.55pt;width:69.6pt;height:23.1pt;z-index:2516578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3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43"/>
                      <w:lang w:val="en-US" w:eastAsia="en-US" w:bidi="en-US"/>
                    </w:rPr>
                    <w:t xml:space="preserve">Hover &amp; </w:t>
                  </w:r>
                  <w:r>
                    <w:rPr>
                      <w:rStyle w:val="CharStyle443"/>
                    </w:rPr>
                    <w:t>Schindele</w:t>
                  </w:r>
                </w:p>
              </w:txbxContent>
            </v:textbox>
            <w10:wrap anchorx="margin"/>
          </v:shape>
        </w:pict>
      </w:r>
      <w:r>
        <w:pict>
          <v:shape id="_x0000_s1308" type="#_x0000_t202" style="position:absolute;margin-left:5.e-002pt;margin-top:117.75pt;width:46.1pt;height:9.85pt;z-index:2516578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09" type="#_x0000_t202" style="position:absolute;margin-left:41.3pt;margin-top:139.45pt;width:41.3pt;height:11.15pt;z-index:2516578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ableton</w:t>
                  </w:r>
                </w:p>
              </w:txbxContent>
            </v:textbox>
            <w10:wrap anchorx="margin"/>
          </v:shape>
        </w:pict>
      </w:r>
      <w:r>
        <w:pict>
          <v:shape id="_x0000_s1310" type="#_x0000_t202" style="position:absolute;margin-left:93.6pt;margin-top:115.pt;width:81.6pt;height:33.85pt;z-index:2516578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5" w:line="220" w:lineRule="exact"/>
                    <w:ind w:left="0" w:right="0" w:firstLine="0"/>
                  </w:pPr>
                  <w:r>
                    <w:rPr>
                      <w:rStyle w:val="CharStyle446"/>
                    </w:rPr>
                    <w:t xml:space="preserve">i </w:t>
                  </w: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246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00" w:lineRule="exact"/>
                    <w:ind w:left="0" w:right="0" w:firstLine="0"/>
                  </w:pPr>
                  <w:bookmarkStart w:id="149" w:name="bookmark149"/>
                  <w:r>
                    <w:rPr>
                      <w:rStyle w:val="CharStyle447"/>
                    </w:rPr>
                    <w:t>ART+COM</w:t>
                  </w:r>
                  <w:bookmarkEnd w:id="149"/>
                </w:p>
              </w:txbxContent>
            </v:textbox>
            <w10:wrap anchorx="margin"/>
          </v:shape>
        </w:pict>
      </w:r>
      <w:r>
        <w:pict>
          <v:shape id="_x0000_s1311" type="#_x0000_t202" style="position:absolute;margin-left:189.1pt;margin-top:117.75pt;width:45.6pt;height:9.4pt;z-index:25165781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12" type="#_x0000_t202" style="position:absolute;margin-left:284.15pt;margin-top:117.35pt;width:73.45pt;height:29.85pt;z-index:2516578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9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! supported by</w:t>
                  </w:r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BARCO-</w:t>
                  </w:r>
                </w:p>
              </w:txbxContent>
            </v:textbox>
            <w10:wrap anchorx="margin"/>
          </v:shape>
        </w:pict>
      </w:r>
      <w:r>
        <w:pict>
          <v:shape id="_x0000_s1313" type="#_x0000_t202" style="position:absolute;margin-left:379.7pt;margin-top:116.6pt;width:66.7pt;height:31.3pt;z-index:2516578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; supported by</w:t>
                  </w:r>
                </w:p>
                <w:p>
                  <w:pPr>
                    <w:pStyle w:val="Style44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gate</w:t>
                  </w:r>
                </w:p>
              </w:txbxContent>
            </v:textbox>
            <w10:wrap anchorx="margin"/>
          </v:shape>
        </w:pict>
      </w:r>
      <w:r>
        <w:pict>
          <v:shape id="_x0000_s1314" type="#_x0000_t202" style="position:absolute;margin-left:475.2pt;margin-top:117.85pt;width:48.95pt;height:8.85pt;z-index:25165781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  <w:lang w:val="fr-FR" w:eastAsia="fr-FR" w:bidi="fr-FR"/>
                    </w:rPr>
                    <w:t xml:space="preserve">Î </w:t>
                  </w: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15" type="#_x0000_t202" style="position:absolute;margin-left:503.5pt;margin-top:128.55pt;width:55.2pt;height:22.85pt;z-index:2516578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qranini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260" w:right="0" w:firstLine="0"/>
                  </w:pPr>
                  <w:r>
                    <w:rPr>
                      <w:rStyle w:val="CharStyle39"/>
                    </w:rPr>
                    <w:t>T &gt; &lt;</w:t>
                  </w:r>
                </w:p>
              </w:txbxContent>
            </v:textbox>
            <w10:wrap anchorx="margin"/>
          </v:shape>
        </w:pict>
      </w:r>
      <w:r>
        <w:pict>
          <v:shape id="_x0000_s1316" type="#_x0000_t202" style="position:absolute;margin-left:0.95pt;margin-top:163.15pt;width:45.6pt;height:102.9pt;z-index:2516578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501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446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45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cast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446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17" type="#_x0000_t202" style="position:absolute;margin-left:46.1pt;margin-top:166.3pt;width:33.1pt;height:30.05pt;z-index:2516578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318" type="#_x0000_t202" style="position:absolute;margin-left:189.1pt;margin-top:162.5pt;width:79.7pt;height:32.1pt;z-index:25165782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4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I supported by</w:t>
                  </w:r>
                </w:p>
                <w:p>
                  <w:pPr>
                    <w:pStyle w:val="Style45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tricky motion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160" w:right="0" w:firstLine="0"/>
                  </w:pPr>
                  <w:r>
                    <w:rPr>
                      <w:rStyle w:val="CharStyle39"/>
                    </w:rPr>
                    <w:t>m bnx</w:t>
                  </w:r>
                </w:p>
              </w:txbxContent>
            </v:textbox>
            <w10:wrap anchorx="margin"/>
          </v:shape>
        </w:pict>
      </w:r>
      <w:r>
        <w:pict>
          <v:shape id="_x0000_s1319" type="#_x0000_t202" style="position:absolute;margin-left:284.65pt;margin-top:162.2pt;width:48.5pt;height:9.15pt;z-index:2516578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20" type="#_x0000_t202" style="position:absolute;margin-left:380.15pt;margin-top:161.95pt;width:45.6pt;height:9.4pt;z-index:25165782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! supported by</w:t>
                  </w:r>
                </w:p>
              </w:txbxContent>
            </v:textbox>
            <w10:wrap anchorx="margin"/>
          </v:shape>
        </w:pict>
      </w:r>
      <w:r>
        <w:pict>
          <v:shape id="_x0000_s1321" type="#_x0000_t202" style="position:absolute;margin-left:136.3pt;margin-top:225.25pt;width:36.pt;height:13.75pt;z-index:251657825;mso-wrap-distance-left:5.pt;mso-wrap-distance-right:5.pt;mso-position-horizontal-relative:margin" fillcolor="#828678" stroked="f">
            <v:textbox style="mso-fit-shape-to-text:t" inset="0,0,0,0">
              <w:txbxContent>
                <w:p>
                  <w:pPr>
                    <w:pStyle w:val="Style46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62"/>
                      <w:b/>
                      <w:bCs/>
                    </w:rPr>
                    <w:t>Triad</w:t>
                  </w:r>
                </w:p>
              </w:txbxContent>
            </v:textbox>
            <w10:wrap anchorx="margin"/>
          </v:shape>
        </w:pict>
      </w:r>
      <w:r>
        <w:pict>
          <v:shape id="_x0000_s1322" type="#_x0000_t202" style="position:absolute;margin-left:96.pt;margin-top:253.6pt;width:44.65pt;height:9.2pt;z-index:25165782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23" type="#_x0000_t202" style="position:absolute;margin-left:189.6pt;margin-top:207.8pt;width:60.pt;height:29.8pt;z-index:25165782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  <w:p>
                  <w:pPr>
                    <w:pStyle w:val="Style46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8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IF</w:t>
                  </w:r>
                </w:p>
              </w:txbxContent>
            </v:textbox>
            <w10:wrap anchorx="margin"/>
          </v:shape>
        </w:pict>
      </w:r>
      <w:r>
        <w:pict>
          <v:shape id="_x0000_s1324" type="#_x0000_t202" style="position:absolute;margin-left:285.6pt;margin-top:180.25pt;width:45.6pt;height:36.95pt;z-index:2516578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9" w:line="200" w:lineRule="exact"/>
                    <w:ind w:left="0" w:right="0" w:firstLine="0"/>
                  </w:pPr>
                  <w:r>
                    <w:rPr>
                      <w:rStyle w:val="CharStyle431"/>
                    </w:rPr>
                    <w:t>®Q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25" type="#_x0000_t202" style="position:absolute;margin-left:308.65pt;margin-top:182.4pt;width:61.45pt;height:6.45pt;z-index:2516578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NATIVE INSTRUMENTS</w:t>
                  </w:r>
                </w:p>
              </w:txbxContent>
            </v:textbox>
            <w10:wrap anchorx="margin"/>
          </v:shape>
        </w:pict>
      </w:r>
      <w:r>
        <w:pict>
          <v:shape id="_x0000_s1326" type="#_x0000_t202" style="position:absolute;margin-left:420.pt;margin-top:163.5pt;width:35.05pt;height:31.8pt;z-index:2516578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160" w:right="0" w:firstLine="0"/>
                  </w:pPr>
                  <w:r>
                    <w:rPr>
                      <w:rStyle w:val="CharStyle434"/>
                      <w:b w:val="0"/>
                      <w:bCs w:val="0"/>
                    </w:rPr>
                    <w:t>/p</w:t>
                  </w:r>
                </w:p>
                <w:p>
                  <w:pPr>
                    <w:pStyle w:val="Style46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Produi</w:t>
                  </w:r>
                </w:p>
              </w:txbxContent>
            </v:textbox>
            <w10:wrap anchorx="margin"/>
          </v:shape>
        </w:pict>
      </w:r>
      <w:r>
        <w:pict>
          <v:shape id="_x0000_s1327" type="#_x0000_t202" style="position:absolute;margin-left:235.7pt;margin-top:233.35pt;width:40.8pt;height:8.45pt;z-index:2516578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27"/>
                      <w:b w:val="0"/>
                      <w:bCs w:val="0"/>
                    </w:rPr>
                    <w:t>Art Logistics</w:t>
                  </w:r>
                </w:p>
              </w:txbxContent>
            </v:textbox>
            <w10:wrap anchorx="margin"/>
          </v:shape>
        </w:pict>
      </w:r>
      <w:r>
        <w:pict>
          <v:shape id="_x0000_s1328" type="#_x0000_t202" style="position:absolute;margin-left:333.1pt;margin-top:215.3pt;width:35.05pt;height:25.15pt;z-index:2516578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39"/>
                    </w:rPr>
                    <w:t>® '</w:t>
                  </w:r>
                </w:p>
                <w:p>
                  <w:pPr>
                    <w:pStyle w:val="Style4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\ a rf</w:t>
                  </w:r>
                </w:p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376"/>
                      <w:lang w:val="en-US" w:eastAsia="en-US" w:bidi="en-US"/>
                      <w:i/>
                      <w:iCs/>
                    </w:rPr>
                    <w:t>\ fovn&lt;\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9"/>
                    </w:rPr>
                    <w:t>4f/on</w:t>
                  </w:r>
                </w:p>
              </w:txbxContent>
            </v:textbox>
            <w10:wrap anchorx="margin"/>
          </v:shape>
        </w:pict>
      </w:r>
      <w:r>
        <w:pict>
          <v:shape id="_x0000_s1329" type="#_x0000_t202" style="position:absolute;margin-left:342.25pt;margin-top:215.85pt;width:26.4pt;height:5.2pt;z-index:2516578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473"/>
                    </w:rPr>
                    <w:t>)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VOLKSWAGEN</w:t>
                  </w:r>
                </w:p>
              </w:txbxContent>
            </v:textbox>
            <w10:wrap anchorx="margin"/>
          </v:shape>
        </w:pict>
      </w:r>
      <w:r>
        <w:pict>
          <v:shape id="_x0000_s1330" type="#_x0000_t202" style="position:absolute;margin-left:399.35pt;margin-top:185.25pt;width:69.1pt;height:54.2pt;z-index:2516578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0" w:line="90" w:lineRule="exact"/>
                    <w:ind w:left="88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products</w:t>
                  </w:r>
                </w:p>
                <w:p>
                  <w:pPr>
                    <w:pStyle w:val="Style4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8" w:line="8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Auswärtiges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Amt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31" type="#_x0000_t202" style="position:absolute;margin-left:475.7pt;margin-top:154.8pt;width:81.6pt;height:36.05pt;z-index:2516578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720" w:firstLine="0"/>
                  </w:pPr>
                  <w:r>
                    <w:rPr>
                      <w:rStyle w:val="CharStyle478"/>
                    </w:rPr>
                    <w:t>\</w:t>
                  </w:r>
                  <w:r>
                    <w:rPr>
                      <w:rStyle w:val="CharStyle479"/>
                    </w:rPr>
                    <w:t xml:space="preserve"> supported by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PrintFactoryAG</w:t>
                  </w:r>
                </w:p>
              </w:txbxContent>
            </v:textbox>
            <w10:wrap anchorx="margin"/>
          </v:shape>
        </w:pict>
      </w:r>
      <w:r>
        <w:pict>
          <v:shape id="_x0000_s1332" type="#_x0000_t202" style="position:absolute;margin-left:476.65pt;margin-top:207.8pt;width:48.5pt;height:9.4pt;z-index:2516578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33" type="#_x0000_t202" style="position:absolute;margin-left:522.7pt;margin-top:217.2pt;width:38.4pt;height:22.6pt;z-index:2516578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5" w:lineRule="exact"/>
                    <w:ind w:left="0" w:right="0" w:firstLine="0"/>
                  </w:pPr>
                  <w:r>
                    <w:rPr>
                      <w:rStyle w:val="CharStyle480"/>
                    </w:rPr>
                    <w:t>HI The</w:t>
                    <w:br/>
                  </w:r>
                  <w:r>
                    <w:rPr>
                      <w:rStyle w:val="CharStyle33"/>
                      <w:lang w:val="en-US" w:eastAsia="en-US" w:bidi="en-US"/>
                    </w:rPr>
                    <w:t>jtf British</w:t>
                    <w:br/>
                    <w:t>if; Council</w:t>
                  </w:r>
                </w:p>
              </w:txbxContent>
            </v:textbox>
            <w10:wrap anchorx="margin"/>
          </v:shape>
        </w:pict>
      </w:r>
      <w:r>
        <w:pict>
          <v:shape id="_x0000_s1334" type="#_x0000_t202" style="position:absolute;margin-left:190.1pt;margin-top:253.15pt;width:48.5pt;height:9.85pt;z-index:2516578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35" type="#_x0000_t202" style="position:absolute;margin-left:287.05pt;margin-top:253.4pt;width:41.75pt;height:9.15pt;z-index:2516578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b;</w:t>
                  </w:r>
                </w:p>
              </w:txbxContent>
            </v:textbox>
            <w10:wrap anchorx="margin"/>
          </v:shape>
        </w:pict>
      </w:r>
      <w:r>
        <w:pict>
          <v:shape id="_x0000_s1336" type="#_x0000_t202" style="position:absolute;margin-left:36.5pt;margin-top:267.5pt;width:45.6pt;height:16.35pt;z-index:2516578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auncmj </w:t>
                  </w:r>
                  <w:r>
                    <w:rPr>
                      <w:rStyle w:val="CharStyle483"/>
                    </w:rPr>
                    <w:t>oe lb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9"/>
                    </w:rPr>
                    <w:t>nusiouE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9"/>
                    </w:rPr>
                    <w:t>rnRNcmsE</w:t>
                  </w:r>
                </w:p>
              </w:txbxContent>
            </v:textbox>
            <w10:wrap anchorx="margin"/>
          </v:shape>
        </w:pict>
      </w:r>
      <w:r>
        <w:pict>
          <v:shape id="_x0000_s1337" type="#_x0000_t202" style="position:absolute;margin-left:136.8pt;margin-top:272.1pt;width:46.1pt;height:17.9pt;z-index:2516578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486"/>
                      <w:i/>
                      <w:iCs/>
                    </w:rPr>
                    <w:t xml:space="preserve">I'btr.r • </w:t>
                  </w:r>
                  <w:r>
                    <w:rPr>
                      <w:rStyle w:val="CharStyle486"/>
                      <w:lang w:val="fr-FR" w:eastAsia="fr-FR" w:bidi="fr-FR"/>
                      <w:i/>
                      <w:iCs/>
                    </w:rPr>
                    <w:t>Égalité</w:t>
                  </w:r>
                  <w:r>
                    <w:rPr>
                      <w:rStyle w:val="CharStyle487"/>
                      <w:lang w:val="fr-FR" w:eastAsia="fr-FR" w:bidi="fr-FR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487"/>
                      <w:i w:val="0"/>
                      <w:iCs w:val="0"/>
                    </w:rPr>
                    <w:t xml:space="preserve">■ </w:t>
                  </w:r>
                  <w:r>
                    <w:rPr>
                      <w:rStyle w:val="CharStyle486"/>
                      <w:i/>
                      <w:iCs/>
                    </w:rPr>
                    <w:t>Fialtmilf</w:t>
                  </w:r>
                </w:p>
                <w:p>
                  <w:pPr>
                    <w:pStyle w:val="Style4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REPUBLIQUE FRANÇAISE</w:t>
                  </w:r>
                </w:p>
                <w:p>
                  <w:pPr>
                    <w:pStyle w:val="Style4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AMBASSADE DE FRANCE</w:t>
                  </w:r>
                </w:p>
              </w:txbxContent>
            </v:textbox>
            <w10:wrap anchorx="margin"/>
          </v:shape>
        </w:pict>
      </w:r>
      <w:r>
        <w:pict>
          <v:shape id="_x0000_s1338" type="#_x0000_t202" style="position:absolute;margin-left:324.95pt;margin-top:250.3pt;width:47.05pt;height:37.3pt;z-index:2516578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34"/>
                      <w:b w:val="0"/>
                      <w:bCs w:val="0"/>
                    </w:rPr>
                    <w:t>l+l</w:t>
                  </w:r>
                </w:p>
                <w:p>
                  <w:pPr>
                    <w:pStyle w:val="Style4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Botschaft von Kanada</w:t>
                  </w:r>
                </w:p>
              </w:txbxContent>
            </v:textbox>
            <w10:wrap anchorx="margin"/>
          </v:shape>
        </w:pict>
      </w:r>
      <w:r>
        <w:pict>
          <v:shape id="_x0000_s1339" type="#_x0000_t202" style="position:absolute;margin-left:382.1pt;margin-top:253.4pt;width:48.5pt;height:9.6pt;z-index:2516578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0" type="#_x0000_t202" style="position:absolute;margin-left:477.6pt;margin-top:253.15pt;width:48.95pt;height:9.4pt;z-index:2516578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1" type="#_x0000_t202" style="position:absolute;margin-left:381.6pt;margin-top:277.35pt;width:70.55pt;height:12.2pt;z-index:2516578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06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Verein der Freunde der</w:t>
                    <w:br/>
                    <w:t>Kunsthochschule für Medien Köln</w:t>
                  </w:r>
                </w:p>
              </w:txbxContent>
            </v:textbox>
            <w10:wrap anchorx="margin"/>
          </v:shape>
        </w:pict>
      </w:r>
      <w:r>
        <w:pict>
          <v:shape id="_x0000_s1342" type="#_x0000_t202" style="position:absolute;margin-left:507.35pt;margin-top:277.15pt;width:50.4pt;height:5.85pt;z-index:2516578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Koninkrijk der Ncdcrlandcn</w:t>
                  </w:r>
                </w:p>
              </w:txbxContent>
            </v:textbox>
            <w10:wrap anchorx="margin"/>
          </v:shape>
        </w:pict>
      </w:r>
      <w:r>
        <w:pict>
          <v:shape id="_x0000_s1343" type="#_x0000_t202" style="position:absolute;margin-left:1.45pt;margin-top:300.4pt;width:46.55pt;height:9.6pt;z-index:2516578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4" type="#_x0000_t202" style="position:absolute;margin-left:95.05pt;margin-top:300.4pt;width:48.5pt;height:9.15pt;z-index:2516578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5" type="#_x0000_t202" style="position:absolute;margin-left:192.pt;margin-top:300.4pt;width:48.5pt;height:9.15pt;z-index:2516578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6" type="#_x0000_t202" style="position:absolute;margin-left:287.05pt;margin-top:299.95pt;width:48.5pt;height:9.4pt;z-index:2516578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7" type="#_x0000_t202" style="position:absolute;margin-left:382.55pt;margin-top:299.95pt;width:47.5pt;height:9.15pt;z-index:2516578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348" type="#_x0000_t202" style="position:absolute;margin-left:12.5pt;margin-top:315.1pt;width:69.1pt;height:15.35pt;z-index:2516578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492"/>
                    </w:rPr>
                    <w:t>Österreichische Botschaft</w:t>
                    <w:br/>
                  </w:r>
                  <w:r>
                    <w:rPr>
                      <w:rStyle w:val="CharStyle192"/>
                      <w:lang w:val="en-US" w:eastAsia="en-US" w:bidi="en-US"/>
                    </w:rPr>
                    <w:t>■ Berlin</w:t>
                  </w:r>
                </w:p>
              </w:txbxContent>
            </v:textbox>
            <w10:wrap anchorx="margin"/>
          </v:shape>
        </w:pict>
      </w:r>
      <w:r>
        <w:pict>
          <v:shape id="_x0000_s1349" type="#_x0000_t202" style="position:absolute;margin-left:123.35pt;margin-top:312.65pt;width:49.9pt;height:18.15pt;z-index:2516578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PQDBUJIL</w:t>
                  </w:r>
                </w:p>
              </w:txbxContent>
            </v:textbox>
            <w10:wrap anchorx="margin"/>
          </v:shape>
        </w:pict>
      </w:r>
      <w:r>
        <w:pict>
          <v:shape id="_x0000_s1350" type="#_x0000_t202" style="position:absolute;margin-left:287.5pt;margin-top:324.5pt;width:57.6pt;height:7.9pt;z-index:2516578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2"/>
                    </w:rPr>
                    <w:t xml:space="preserve">Botschaft der </w:t>
                  </w:r>
                  <w:r>
                    <w:rPr>
                      <w:rStyle w:val="CharStyle192"/>
                      <w:lang w:val="en-US" w:eastAsia="en-US" w:bidi="en-US"/>
                    </w:rPr>
                    <w:t>Schweiz</w:t>
                  </w:r>
                </w:p>
              </w:txbxContent>
            </v:textbox>
            <w10:wrap anchorx="margin"/>
          </v:shape>
        </w:pict>
      </w:r>
      <w:r>
        <w:pict>
          <v:shape id="_x0000_s1351" type="#_x0000_t202" style="position:absolute;margin-left:382.55pt;margin-top:321.35pt;width:67.2pt;height:12.55pt;z-index:2516578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tabs>
                      <w:tab w:leader="none" w:pos="9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0" w:right="0" w:firstLine="0"/>
                  </w:pPr>
                  <w:r>
                    <w:rPr>
                      <w:rStyle w:val="CharStyle192"/>
                    </w:rPr>
                    <w:t>Botschaft</w:t>
                    <w:tab/>
                  </w:r>
                  <w:r>
                    <w:rPr>
                      <w:rStyle w:val="CharStyle192"/>
                      <w:lang w:val="es-ES" w:eastAsia="es-ES" w:bidi="es-ES"/>
                    </w:rPr>
                    <w:t xml:space="preserve">ti </w:t>
                  </w:r>
                  <w:r>
                    <w:rPr>
                      <w:rStyle w:val="CharStyle493"/>
                    </w:rPr>
                    <w:t>II</w:t>
                  </w:r>
                  <w:r>
                    <w:rPr>
                      <w:rStyle w:val="CharStyle494"/>
                    </w:rPr>
                    <w:t>1111</w:t>
                  </w:r>
                </w:p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0" w:right="0" w:firstLine="0"/>
                  </w:pPr>
                  <w:r>
                    <w:rPr>
                      <w:rStyle w:val="CharStyle192"/>
                    </w:rPr>
                    <w:t>von Spanien</w:t>
                  </w:r>
                </w:p>
              </w:txbxContent>
            </v:textbox>
            <w10:wrap anchorx="margin"/>
          </v:shape>
        </w:pict>
      </w:r>
      <w:r>
        <w:pict>
          <v:shape id="_x0000_s1352" type="#_x0000_t202" style="position:absolute;margin-left:432.pt;margin-top:299.3pt;width:124.8pt;height:28.8pt;z-index:2516578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tabs>
                      <w:tab w:leader="none" w:pos="8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95"/>
                    </w:rPr>
                    <w:t>ertrj</w:t>
                  </w:r>
                  <w:r>
                    <w:rPr>
                      <w:rStyle w:val="CharStyle39"/>
                      <w:lang w:val="de-DE" w:eastAsia="de-DE" w:bidi="de-DE"/>
                    </w:rPr>
                    <w:tab/>
                  </w:r>
                  <w:r>
                    <w:rPr>
                      <w:rStyle w:val="CharStyle428"/>
                    </w:rPr>
                    <w:t xml:space="preserve">supported by </w:t>
                  </w:r>
                  <w:r>
                    <w:rPr>
                      <w:rStyle w:val="CharStyle496"/>
                    </w:rPr>
                    <w:t>,ä</w:t>
                  </w:r>
                </w:p>
              </w:txbxContent>
            </v:textbox>
            <w10:wrap anchorx="margin"/>
          </v:shape>
        </w:pict>
      </w:r>
      <w:r>
        <w:pict>
          <v:shape id="_x0000_s1353" type="#_x0000_t202" style="position:absolute;margin-left:478.55pt;margin-top:324.75pt;width:50.4pt;height:7.65pt;z-index:2516578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2"/>
                    </w:rPr>
                    <w:t>Botschaft der USA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pgSz w:w="11900" w:h="8400" w:orient="landscape"/>
          <w:pgMar w:top="861" w:left="168" w:right="499" w:bottom="8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4" type="#_x0000_t202" style="position:absolute;margin-left:-172.3pt;margin-top:0.1pt;width:135.1pt;height:305.65pt;z-index:-125829288;mso-wrap-distance-left:5.pt;mso-wrap-distance-right:37.2pt;mso-position-horizontal-relative:margin" fillcolor="#FF9277" stroked="f">
            <v:textbox style="mso-fit-shape-to-text:t" inset="0,0,0,0">
              <w:txbxContent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497"/>
                      <w:b/>
                      <w:bCs/>
                    </w:rPr>
                    <w:t>transmediale.02</w:t>
                    <w:br/>
                    <w:t>Service, Location, Kontakt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140" w:lineRule="exact"/>
                    <w:ind w:left="0" w:right="0" w:firstLine="0"/>
                  </w:pPr>
                  <w:r>
                    <w:rPr>
                      <w:rStyle w:val="CharStyle498"/>
                      <w:b w:val="0"/>
                      <w:bCs w:val="0"/>
                    </w:rPr>
                    <w:t>Haus der Kulturen der Welt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9"/>
                      <w:lang w:val="de-DE" w:eastAsia="de-DE" w:bidi="de-DE"/>
                    </w:rPr>
                    <w:t>John-Foster-Dulles-Allee 10557 Berlin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7" w:line="211" w:lineRule="exact"/>
                    <w:ind w:left="0" w:right="0" w:firstLine="0"/>
                  </w:pPr>
                  <w:r>
                    <w:rPr>
                      <w:rStyle w:val="CharStyle499"/>
                    </w:rPr>
                    <w:t xml:space="preserve">Öffentl.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Nahverkehr/Public </w:t>
                  </w:r>
                  <w:r>
                    <w:rPr>
                      <w:rStyle w:val="CharStyle79"/>
                    </w:rPr>
                    <w:t>transport</w:t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Bus 100, </w:t>
                  </w:r>
                  <w:r>
                    <w:rPr>
                      <w:rStyle w:val="CharStyle499"/>
                    </w:rPr>
                    <w:t>248</w:t>
                  </w:r>
                </w:p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97"/>
                      <w:b/>
                      <w:bCs/>
                    </w:rPr>
                    <w:t xml:space="preserve">Öffnungszeiten/Opening </w:t>
                  </w:r>
                  <w:r>
                    <w:rPr>
                      <w:rStyle w:val="CharStyle497"/>
                      <w:lang w:val="en-US" w:eastAsia="en-US" w:bidi="en-US"/>
                      <w:b/>
                      <w:bCs/>
                    </w:rPr>
                    <w:t>hours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8"/>
                      <w:b w:val="0"/>
                      <w:bCs w:val="0"/>
                    </w:rPr>
                    <w:t>Festival/Media Lounge</w:t>
                  </w:r>
                </w:p>
                <w:p>
                  <w:pPr>
                    <w:pStyle w:val="Style42"/>
                    <w:numPr>
                      <w:ilvl w:val="0"/>
                      <w:numId w:val="21"/>
                    </w:numPr>
                    <w:tabs>
                      <w:tab w:leader="none" w:pos="1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99"/>
                    </w:rPr>
                    <w:t xml:space="preserve">Februar: 20.00 - </w:t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24.00 </w:t>
                  </w:r>
                  <w:r>
                    <w:rPr>
                      <w:rStyle w:val="CharStyle499"/>
                    </w:rPr>
                    <w:t>Uhr</w:t>
                  </w:r>
                </w:p>
                <w:p>
                  <w:pPr>
                    <w:pStyle w:val="Style42"/>
                    <w:numPr>
                      <w:ilvl w:val="0"/>
                      <w:numId w:val="21"/>
                    </w:numPr>
                    <w:tabs>
                      <w:tab w:leader="none" w:pos="1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99"/>
                    </w:rPr>
                    <w:t xml:space="preserve">- 10. Februar: 10.00 - 24.00 </w:t>
                  </w:r>
                  <w:r>
                    <w:rPr>
                      <w:rStyle w:val="CharStyle79"/>
                      <w:lang w:val="de-DE" w:eastAsia="de-DE" w:bidi="de-DE"/>
                    </w:rPr>
                    <w:t>Uhr</w:t>
                    <w:br/>
                  </w:r>
                  <w:r>
                    <w:rPr>
                      <w:rStyle w:val="CharStyle500"/>
                      <w:b w:val="0"/>
                      <w:bCs w:val="0"/>
                    </w:rPr>
                    <w:t>Ausstellung/Exhibition</w:t>
                  </w:r>
                </w:p>
                <w:p>
                  <w:pPr>
                    <w:pStyle w:val="Style42"/>
                    <w:numPr>
                      <w:ilvl w:val="0"/>
                      <w:numId w:val="23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99"/>
                    </w:rPr>
                    <w:t xml:space="preserve">Februar: </w:t>
                  </w:r>
                  <w:r>
                    <w:rPr>
                      <w:rStyle w:val="CharStyle79"/>
                      <w:lang w:val="de-DE" w:eastAsia="de-DE" w:bidi="de-DE"/>
                    </w:rPr>
                    <w:t>20.00 - 24.00 Uhr</w:t>
                  </w:r>
                </w:p>
                <w:p>
                  <w:pPr>
                    <w:pStyle w:val="Style42"/>
                    <w:numPr>
                      <w:ilvl w:val="0"/>
                      <w:numId w:val="23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3" w:line="206" w:lineRule="exact"/>
                    <w:ind w:left="0" w:right="0" w:firstLine="0"/>
                  </w:pPr>
                  <w:r>
                    <w:rPr>
                      <w:rStyle w:val="CharStyle499"/>
                    </w:rPr>
                    <w:t>- 10. Februar: 10.00 - 20.00 Uhr</w:t>
                    <w:br/>
                  </w:r>
                  <w:r>
                    <w:rPr>
                      <w:rStyle w:val="CharStyle79"/>
                      <w:lang w:val="de-DE" w:eastAsia="de-DE" w:bidi="de-DE"/>
                    </w:rPr>
                    <w:t xml:space="preserve">11.-24. </w:t>
                  </w:r>
                  <w:r>
                    <w:rPr>
                      <w:rStyle w:val="CharStyle499"/>
                    </w:rPr>
                    <w:t xml:space="preserve">Februar: 11.00 - 18.00 </w:t>
                  </w:r>
                  <w:r>
                    <w:rPr>
                      <w:rStyle w:val="CharStyle79"/>
                      <w:lang w:val="de-DE" w:eastAsia="de-DE" w:bidi="de-DE"/>
                    </w:rPr>
                    <w:t>Uhr</w:t>
                    <w:br/>
                  </w:r>
                  <w:r>
                    <w:rPr>
                      <w:rStyle w:val="CharStyle500"/>
                      <w:b w:val="0"/>
                      <w:bCs w:val="0"/>
                    </w:rPr>
                    <w:t xml:space="preserve">Club </w:t>
                  </w:r>
                  <w:r>
                    <w:rPr>
                      <w:rStyle w:val="CharStyle499"/>
                    </w:rPr>
                    <w:t xml:space="preserve">5. - 17. </w:t>
                  </w:r>
                  <w:r>
                    <w:rPr>
                      <w:rStyle w:val="CharStyle79"/>
                      <w:lang w:val="de-DE" w:eastAsia="de-DE" w:bidi="de-DE"/>
                    </w:rPr>
                    <w:t>Februarab 21.00 Uhr</w:t>
                  </w:r>
                </w:p>
                <w:p>
                  <w:pPr>
                    <w:pStyle w:val="Style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97"/>
                      <w:b/>
                      <w:bCs/>
                    </w:rPr>
                    <w:t>Eintritt/Admission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8"/>
                      <w:b w:val="0"/>
                      <w:bCs w:val="0"/>
                    </w:rPr>
                    <w:t xml:space="preserve">Ausstellung/Exhibition </w:t>
                  </w:r>
                  <w:r>
                    <w:rPr>
                      <w:rStyle w:val="CharStyle501"/>
                    </w:rPr>
                    <w:t>€ 5/3</w:t>
                    <w:br/>
                  </w:r>
                  <w:r>
                    <w:rPr>
                      <w:rStyle w:val="CharStyle498"/>
                      <w:b w:val="0"/>
                      <w:bCs w:val="0"/>
                    </w:rPr>
                    <w:t>Konferenz/Conference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/>
                    <w:ind w:left="0" w:right="0" w:firstLine="0"/>
                  </w:pPr>
                  <w:r>
                    <w:rPr>
                      <w:rStyle w:val="CharStyle502"/>
                    </w:rPr>
                    <w:t>1 Panel: € 10/7 I 2 Panels: € 18/12</w:t>
                    <w:br/>
                  </w:r>
                  <w:r>
                    <w:rPr>
                      <w:rStyle w:val="CharStyle498"/>
                      <w:b w:val="0"/>
                      <w:bCs w:val="0"/>
                    </w:rPr>
                    <w:t xml:space="preserve">Screening/Presentation/Panel </w:t>
                  </w:r>
                  <w:r>
                    <w:rPr>
                      <w:rStyle w:val="CharStyle501"/>
                    </w:rPr>
                    <w:t xml:space="preserve">€ </w:t>
                  </w:r>
                  <w:r>
                    <w:rPr>
                      <w:rStyle w:val="CharStyle502"/>
                    </w:rPr>
                    <w:t>6/5</w:t>
                    <w:br/>
                  </w:r>
                  <w:r>
                    <w:rPr>
                      <w:rStyle w:val="CharStyle498"/>
                      <w:b w:val="0"/>
                      <w:bCs w:val="0"/>
                    </w:rPr>
                    <w:t xml:space="preserve">Workshops </w:t>
                  </w:r>
                  <w:r>
                    <w:rPr>
                      <w:rStyle w:val="CharStyle501"/>
                    </w:rPr>
                    <w:t>€ 10/7</w:t>
                    <w:br/>
                  </w:r>
                  <w:r>
                    <w:rPr>
                      <w:rStyle w:val="CharStyle498"/>
                      <w:b w:val="0"/>
                      <w:bCs w:val="0"/>
                    </w:rPr>
                    <w:t xml:space="preserve">Festival Pass </w:t>
                  </w:r>
                  <w:r>
                    <w:rPr>
                      <w:rStyle w:val="CharStyle501"/>
                    </w:rPr>
                    <w:t xml:space="preserve">€ </w:t>
                  </w:r>
                  <w:r>
                    <w:rPr>
                      <w:rStyle w:val="CharStyle502"/>
                    </w:rPr>
                    <w:t>100/75</w:t>
                    <w:br/>
                  </w:r>
                  <w:r>
                    <w:rPr>
                      <w:rStyle w:val="CharStyle498"/>
                      <w:b w:val="0"/>
                      <w:bCs w:val="0"/>
                    </w:rPr>
                    <w:t xml:space="preserve">Media Lounge/Salon </w:t>
                  </w:r>
                  <w:r>
                    <w:rPr>
                      <w:rStyle w:val="CharStyle503"/>
                    </w:rPr>
                    <w:t>frei/free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500"/>
                      <w:b w:val="0"/>
                      <w:bCs w:val="0"/>
                    </w:rPr>
                    <w:t xml:space="preserve">Club </w:t>
                  </w:r>
                  <w:r>
                    <w:rPr>
                      <w:rStyle w:val="CharStyle499"/>
                    </w:rPr>
                    <w:t xml:space="preserve">€ 6 - 10 (Abendkassc/on </w:t>
                  </w:r>
                  <w:r>
                    <w:rPr>
                      <w:rStyle w:val="CharStyle499"/>
                      <w:lang w:val="en-US" w:eastAsia="en-US" w:bidi="en-US"/>
                    </w:rPr>
                    <w:t xml:space="preserve">the </w:t>
                  </w:r>
                  <w:r>
                    <w:rPr>
                      <w:rStyle w:val="CharStyle79"/>
                    </w:rPr>
                    <w:t>door)</w:t>
                    <w:br/>
                  </w:r>
                  <w:r>
                    <w:rPr>
                      <w:rStyle w:val="CharStyle504"/>
                    </w:rPr>
                    <w:t xml:space="preserve">im ehemaligen E-Werk/at </w:t>
                  </w:r>
                  <w:r>
                    <w:rPr>
                      <w:rStyle w:val="CharStyle79"/>
                    </w:rPr>
                    <w:t xml:space="preserve">former </w:t>
                  </w:r>
                  <w:r>
                    <w:rPr>
                      <w:rStyle w:val="CharStyle505"/>
                      <w:b w:val="0"/>
                      <w:bCs w:val="0"/>
                    </w:rPr>
                    <w:t>E-Werk</w:t>
                    <w:br/>
                  </w:r>
                  <w:r>
                    <w:rPr>
                      <w:rStyle w:val="CharStyle499"/>
                    </w:rPr>
                    <w:t xml:space="preserve">Mauerstr. </w:t>
                  </w:r>
                  <w:r>
                    <w:rPr>
                      <w:rStyle w:val="CharStyle79"/>
                      <w:lang w:val="de-DE" w:eastAsia="de-DE" w:bidi="de-DE"/>
                    </w:rPr>
                    <w:t>78-80 I 10117 Berlin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50" w:name="bookmark150"/>
      <w:r>
        <w:rPr>
          <w:rStyle w:val="CharStyle506"/>
          <w:b/>
          <w:bCs/>
        </w:rPr>
        <w:t>Führungen/Guided Tours</w:t>
      </w:r>
      <w:bookmarkEnd w:id="150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9"/>
        </w:rPr>
        <w:t xml:space="preserve">Freitag, Samstag, Sonntag: </w:t>
      </w:r>
      <w:r>
        <w:rPr>
          <w:rStyle w:val="CharStyle46"/>
          <w:lang w:val="de-DE" w:eastAsia="de-DE" w:bidi="de-DE"/>
        </w:rPr>
        <w:t xml:space="preserve">15.00 </w:t>
      </w:r>
      <w:r>
        <w:rPr>
          <w:rStyle w:val="CharStyle99"/>
        </w:rPr>
        <w:t>Uhrundnach</w:t>
        <w:br/>
        <w:t xml:space="preserve">Vereinbarung; um Voranmeldung wird </w:t>
      </w:r>
      <w:r>
        <w:rPr>
          <w:rStyle w:val="CharStyle507"/>
        </w:rPr>
        <w:t>gebeten.</w:t>
        <w:br/>
      </w:r>
      <w:r>
        <w:rPr>
          <w:rStyle w:val="CharStyle44"/>
        </w:rPr>
        <w:t xml:space="preserve">Friday, Saturday, Sunday: </w:t>
      </w:r>
      <w:r>
        <w:rPr>
          <w:rStyle w:val="CharStyle44"/>
          <w:lang w:val="de-DE" w:eastAsia="de-DE" w:bidi="de-DE"/>
        </w:rPr>
        <w:t xml:space="preserve">15.00 hrs </w:t>
      </w:r>
      <w:r>
        <w:rPr>
          <w:rStyle w:val="CharStyle44"/>
        </w:rPr>
        <w:t>and by</w:t>
        <w:br/>
        <w:t xml:space="preserve">arrangement; </w:t>
      </w:r>
      <w:r>
        <w:rPr>
          <w:rStyle w:val="CharStyle46"/>
        </w:rPr>
        <w:t xml:space="preserve">advanced </w:t>
      </w:r>
      <w:r>
        <w:rPr>
          <w:rStyle w:val="CharStyle44"/>
        </w:rPr>
        <w:t>reservation prefered.</w:t>
        <w:br/>
        <w:t xml:space="preserve">Preis/price: </w:t>
      </w:r>
      <w:r>
        <w:rPr>
          <w:rStyle w:val="CharStyle46"/>
        </w:rPr>
        <w:t xml:space="preserve">3/2 </w:t>
      </w:r>
      <w:r>
        <w:rPr>
          <w:rStyle w:val="CharStyle44"/>
        </w:rPr>
        <w:t>€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98"/>
        </w:rPr>
        <w:t xml:space="preserve">Gruppentarif/group ticket </w:t>
      </w:r>
      <w:r>
        <w:rPr>
          <w:rStyle w:val="CharStyle118"/>
          <w:lang w:val="de-DE" w:eastAsia="de-DE" w:bidi="de-DE"/>
        </w:rPr>
        <w:t xml:space="preserve">(ab </w:t>
      </w:r>
      <w:r>
        <w:rPr>
          <w:rStyle w:val="CharStyle98"/>
        </w:rPr>
        <w:t xml:space="preserve">10 </w:t>
      </w:r>
      <w:r>
        <w:rPr>
          <w:rStyle w:val="CharStyle98"/>
          <w:lang w:val="de-DE" w:eastAsia="de-DE" w:bidi="de-DE"/>
        </w:rPr>
        <w:t>Personen/</w:t>
        <w:br/>
      </w:r>
      <w:r>
        <w:rPr>
          <w:rStyle w:val="CharStyle118"/>
        </w:rPr>
        <w:t xml:space="preserve">minimum 10 people): 20 </w:t>
      </w:r>
      <w:r>
        <w:rPr>
          <w:rStyle w:val="CharStyle98"/>
        </w:rPr>
        <w:t>€</w:t>
      </w: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211" w:lineRule="exact"/>
        <w:ind w:left="0" w:right="0" w:firstLine="0"/>
      </w:pPr>
      <w:bookmarkStart w:id="151" w:name="bookmark151"/>
      <w:r>
        <w:rPr>
          <w:rStyle w:val="CharStyle506"/>
          <w:lang w:val="en-US" w:eastAsia="en-US" w:bidi="en-US"/>
          <w:b/>
          <w:bCs/>
        </w:rPr>
        <w:t>Kartenreservierung/Reservations</w:t>
      </w:r>
      <w:bookmarkEnd w:id="151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030 39 7871 75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"/>
        </w:rPr>
        <w:t xml:space="preserve">(9.00 - 21.00 </w:t>
      </w:r>
      <w:r>
        <w:rPr>
          <w:rStyle w:val="CharStyle46"/>
          <w:lang w:val="de-DE" w:eastAsia="de-DE" w:bidi="de-DE"/>
        </w:rPr>
        <w:t xml:space="preserve">außer </w:t>
      </w:r>
      <w:r>
        <w:rPr>
          <w:rStyle w:val="CharStyle44"/>
        </w:rPr>
        <w:t xml:space="preserve">montags/except </w:t>
      </w:r>
      <w:r>
        <w:rPr>
          <w:rStyle w:val="CharStyle46"/>
        </w:rPr>
        <w:t>mondays)</w:t>
      </w: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211" w:lineRule="exact"/>
        <w:ind w:left="0" w:right="0" w:firstLine="0"/>
      </w:pPr>
      <w:bookmarkStart w:id="152" w:name="bookmark152"/>
      <w:r>
        <w:rPr>
          <w:rStyle w:val="CharStyle506"/>
          <w:lang w:val="en-US" w:eastAsia="en-US" w:bidi="en-US"/>
          <w:b/>
          <w:bCs/>
        </w:rPr>
        <w:t>Presse/Press</w:t>
      </w:r>
      <w:bookmarkEnd w:id="152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fldChar w:fldCharType="begin"/>
      </w:r>
      <w:r>
        <w:rPr>
          <w:rStyle w:val="CharStyle44"/>
        </w:rPr>
        <w:instrText> HYPERLINK "mailto:presse@transmedlale.de" </w:instrText>
      </w:r>
      <w:r>
        <w:fldChar w:fldCharType="separate"/>
      </w:r>
      <w:r>
        <w:rPr>
          <w:rStyle w:val="Hyperlink"/>
        </w:rPr>
        <w:t>presse@transmedlale.de</w:t>
      </w:r>
      <w:r>
        <w:fldChar w:fldCharType="end"/>
      </w:r>
      <w:r>
        <w:rPr>
          <w:rStyle w:val="CharStyle44"/>
        </w:rPr>
        <w:t>; tel: +49 30 24721907</w:t>
        <w:br/>
        <w:t xml:space="preserve">tel: +49 30 39787272 </w:t>
      </w:r>
      <w:r>
        <w:rPr>
          <w:rStyle w:val="CharStyle44"/>
          <w:lang w:val="de-DE" w:eastAsia="de-DE" w:bidi="de-DE"/>
        </w:rPr>
        <w:t xml:space="preserve">(nur </w:t>
      </w:r>
      <w:r>
        <w:rPr>
          <w:rStyle w:val="CharStyle44"/>
        </w:rPr>
        <w:t xml:space="preserve">5.-10. </w:t>
      </w:r>
      <w:r>
        <w:rPr>
          <w:rStyle w:val="CharStyle44"/>
          <w:lang w:val="de-DE" w:eastAsia="de-DE" w:bidi="de-DE"/>
        </w:rPr>
        <w:t>Februar)</w:t>
      </w: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11" w:line="190" w:lineRule="exact"/>
        <w:ind w:left="0" w:right="0" w:firstLine="0"/>
      </w:pPr>
      <w:bookmarkStart w:id="153" w:name="bookmark153"/>
      <w:r>
        <w:rPr>
          <w:rStyle w:val="CharStyle506"/>
          <w:b/>
          <w:bCs/>
        </w:rPr>
        <w:t>Festivalinformation</w:t>
      </w:r>
      <w:bookmarkEnd w:id="153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44"/>
        </w:rPr>
        <w:instrText> HYPERLINK "http://www.transmediale.de" </w:instrText>
      </w:r>
      <w:r>
        <w:fldChar w:fldCharType="separate"/>
      </w:r>
      <w:r>
        <w:rPr>
          <w:rStyle w:val="Hyperlink"/>
        </w:rPr>
        <w:t>www.transmediale.de</w:t>
      </w:r>
      <w:r>
        <w:fldChar w:fldCharType="end"/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1"/>
        </w:rPr>
        <w:t xml:space="preserve">Ein Projekt </w:t>
      </w:r>
      <w:r>
        <w:rPr>
          <w:rStyle w:val="CharStyle508"/>
        </w:rPr>
        <w:t xml:space="preserve">der </w:t>
      </w:r>
      <w:r>
        <w:rPr>
          <w:rStyle w:val="CharStyle41"/>
        </w:rPr>
        <w:t>Berliner Kulturveranstaltungs-</w:t>
        <w:br/>
        <w:t xml:space="preserve">GmbH </w:t>
      </w:r>
      <w:r>
        <w:rPr>
          <w:rStyle w:val="CharStyle508"/>
        </w:rPr>
        <w:t xml:space="preserve">in </w:t>
      </w:r>
      <w:r>
        <w:rPr>
          <w:rStyle w:val="CharStyle41"/>
        </w:rPr>
        <w:t>Kooperation mit dem Haus der</w:t>
        <w:br/>
        <w:t>Kulturen der Welt, gefördert von Haupstadt-</w:t>
        <w:br/>
        <w:t xml:space="preserve">kulturfonds, </w:t>
      </w:r>
      <w:r>
        <w:rPr>
          <w:rStyle w:val="CharStyle508"/>
        </w:rPr>
        <w:t xml:space="preserve">dem </w:t>
      </w:r>
      <w:r>
        <w:rPr>
          <w:rStyle w:val="CharStyle41"/>
        </w:rPr>
        <w:t>Senat von Berlin, Filmboard</w:t>
        <w:br/>
        <w:t xml:space="preserve">Berlin-Brandenburg </w:t>
      </w:r>
      <w:r>
        <w:rPr>
          <w:rStyle w:val="CharStyle508"/>
        </w:rPr>
        <w:t xml:space="preserve">und </w:t>
      </w:r>
      <w:r>
        <w:rPr>
          <w:rStyle w:val="CharStyle41"/>
        </w:rPr>
        <w:t>der Europäischen</w:t>
        <w:br/>
        <w:t>Kommission, MEDIA Programm.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4"/>
        </w:rPr>
        <w:t xml:space="preserve">A </w:t>
      </w:r>
      <w:r>
        <w:rPr>
          <w:rStyle w:val="CharStyle46"/>
        </w:rPr>
        <w:t xml:space="preserve">project of </w:t>
      </w:r>
      <w:r>
        <w:rPr>
          <w:rStyle w:val="CharStyle46"/>
          <w:lang w:val="de-DE" w:eastAsia="de-DE" w:bidi="de-DE"/>
        </w:rPr>
        <w:t xml:space="preserve">Berliner </w:t>
      </w:r>
      <w:r>
        <w:rPr>
          <w:rStyle w:val="CharStyle44"/>
          <w:lang w:val="de-DE" w:eastAsia="de-DE" w:bidi="de-DE"/>
        </w:rPr>
        <w:t>Kulturveranstaltungs-GmbH</w:t>
        <w:br/>
      </w:r>
      <w:r>
        <w:rPr>
          <w:rStyle w:val="CharStyle46"/>
          <w:lang w:val="de-DE" w:eastAsia="de-DE" w:bidi="de-DE"/>
        </w:rPr>
        <w:t xml:space="preserve">in </w:t>
      </w:r>
      <w:r>
        <w:rPr>
          <w:rStyle w:val="CharStyle46"/>
        </w:rPr>
        <w:t xml:space="preserve">cooperation </w:t>
      </w:r>
      <w:r>
        <w:rPr>
          <w:rStyle w:val="CharStyle44"/>
        </w:rPr>
        <w:t xml:space="preserve">with </w:t>
      </w:r>
      <w:r>
        <w:rPr>
          <w:rStyle w:val="CharStyle46"/>
          <w:lang w:val="de-DE" w:eastAsia="de-DE" w:bidi="de-DE"/>
        </w:rPr>
        <w:t xml:space="preserve">Haus </w:t>
      </w:r>
      <w:r>
        <w:rPr>
          <w:rStyle w:val="CharStyle44"/>
          <w:lang w:val="de-DE" w:eastAsia="de-DE" w:bidi="de-DE"/>
        </w:rPr>
        <w:t xml:space="preserve">der Kulturen </w:t>
      </w:r>
      <w:r>
        <w:rPr>
          <w:rStyle w:val="CharStyle46"/>
          <w:lang w:val="de-DE" w:eastAsia="de-DE" w:bidi="de-DE"/>
        </w:rPr>
        <w:t xml:space="preserve">der </w:t>
      </w:r>
      <w:r>
        <w:rPr>
          <w:rStyle w:val="CharStyle44"/>
          <w:lang w:val="de-DE" w:eastAsia="de-DE" w:bidi="de-DE"/>
        </w:rPr>
        <w:t>Welt</w:t>
        <w:br/>
      </w:r>
      <w:r>
        <w:rPr>
          <w:rStyle w:val="CharStyle46"/>
        </w:rPr>
        <w:t xml:space="preserve">(House of </w:t>
      </w:r>
      <w:r>
        <w:rPr>
          <w:rStyle w:val="CharStyle44"/>
          <w:lang w:val="de-DE" w:eastAsia="de-DE" w:bidi="de-DE"/>
        </w:rPr>
        <w:t xml:space="preserve">World </w:t>
      </w:r>
      <w:r>
        <w:rPr>
          <w:rStyle w:val="CharStyle44"/>
        </w:rPr>
        <w:t>Cultures), funded by</w:t>
        <w:br/>
        <w:t xml:space="preserve">Haupstadtkulturfonds, </w:t>
      </w:r>
      <w:r>
        <w:rPr>
          <w:rStyle w:val="CharStyle46"/>
        </w:rPr>
        <w:t xml:space="preserve">Senate </w:t>
      </w:r>
      <w:r>
        <w:rPr>
          <w:rStyle w:val="CharStyle44"/>
        </w:rPr>
        <w:t>of Berlin,</w:t>
        <w:br/>
      </w:r>
      <w:r>
        <w:rPr>
          <w:rStyle w:val="CharStyle46"/>
          <w:lang w:val="de-DE" w:eastAsia="de-DE" w:bidi="de-DE"/>
        </w:rPr>
        <w:t xml:space="preserve">Filmboard </w:t>
      </w:r>
      <w:r>
        <w:rPr>
          <w:rStyle w:val="CharStyle44"/>
          <w:lang w:val="de-DE" w:eastAsia="de-DE" w:bidi="de-DE"/>
        </w:rPr>
        <w:t xml:space="preserve">Berlin-Brandenburg </w:t>
      </w:r>
      <w:r>
        <w:rPr>
          <w:rStyle w:val="CharStyle44"/>
        </w:rPr>
        <w:t xml:space="preserve">and the </w:t>
      </w:r>
      <w:r>
        <w:rPr>
          <w:rStyle w:val="CharStyle46"/>
        </w:rPr>
        <w:t>European</w:t>
        <w:br/>
        <w:t>Commission, MEDIA Program.</w:t>
      </w: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br w:type="column"/>
      </w:r>
      <w:bookmarkStart w:id="154" w:name="bookmark154"/>
      <w:r>
        <w:rPr>
          <w:rStyle w:val="CharStyle506"/>
          <w:lang w:val="en-US" w:eastAsia="en-US" w:bidi="en-US"/>
          <w:b/>
          <w:bCs/>
        </w:rPr>
        <w:t>media partners</w:t>
      </w:r>
      <w:bookmarkEnd w:id="154"/>
    </w:p>
    <w:tbl>
      <w:tblPr>
        <w:tblOverlap w:val="never"/>
        <w:tblLayout w:type="fixed"/>
        <w:jc w:val="center"/>
      </w:tblPr>
      <w:tblGrid>
        <w:gridCol w:w="1555"/>
        <w:gridCol w:w="1565"/>
      </w:tblGrid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160" w:right="0" w:firstLine="0"/>
            </w:pPr>
            <w:r>
              <w:rPr>
                <w:rStyle w:val="CharStyle509"/>
                <w:b/>
                <w:bCs/>
              </w:rPr>
              <w:t>artp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510"/>
              </w:rPr>
              <w:t>de Bug</w:t>
            </w:r>
          </w:p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511"/>
              </w:rPr>
              <w:t>ZEITUNG FÖK EllKTRON ISCHE LZ »[«ASPEKTE</w:t>
            </w:r>
          </w:p>
        </w:tc>
      </w:tr>
      <w:tr>
        <w:trPr>
          <w:trHeight w:val="8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512"/>
              </w:rPr>
              <w:t>JranffurterAllgcmeint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512"/>
              </w:rPr>
              <w:t>infORADIO^</w:t>
            </w:r>
          </w:p>
        </w:tc>
      </w:tr>
      <w:tr>
        <w:trPr>
          <w:trHeight w:val="77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312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160" w:right="0" w:firstLine="0"/>
            </w:pPr>
            <w:r>
              <w:rPr>
                <w:rStyle w:val="CharStyle509"/>
                <w:b/>
                <w:bCs/>
              </w:rPr>
              <w:t>PliTTE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12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12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68"/>
        <w:widowControl w:val="0"/>
        <w:keepNext/>
        <w:keepLines/>
        <w:shd w:val="clear" w:color="auto" w:fill="auto"/>
        <w:bidi w:val="0"/>
        <w:jc w:val="left"/>
        <w:spacing w:before="42" w:after="0" w:line="190" w:lineRule="exact"/>
        <w:ind w:left="0" w:right="0" w:firstLine="0"/>
      </w:pPr>
      <w:bookmarkStart w:id="155" w:name="bookmark155"/>
      <w:r>
        <w:rPr>
          <w:rStyle w:val="CharStyle506"/>
          <w:b/>
          <w:bCs/>
        </w:rPr>
        <w:t>program Partners</w:t>
      </w:r>
      <w:bookmarkEnd w:id="155"/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499" w:line="206" w:lineRule="exact"/>
        <w:ind w:left="0" w:right="0" w:firstLine="0"/>
      </w:pPr>
      <w:r>
        <w:rPr>
          <w:rStyle w:val="CharStyle44"/>
          <w:lang w:val="de-DE" w:eastAsia="de-DE" w:bidi="de-DE"/>
        </w:rPr>
        <w:t>Chaos Computer Club, Media Arts Lab Im</w:t>
        <w:br/>
        <w:t xml:space="preserve">Künstlerhaus </w:t>
      </w:r>
      <w:r>
        <w:rPr>
          <w:rStyle w:val="CharStyle317"/>
          <w:lang w:val="de-DE" w:eastAsia="de-DE" w:bidi="de-DE"/>
        </w:rPr>
        <w:t xml:space="preserve">Bethanien &amp; Berliner </w:t>
      </w:r>
      <w:r>
        <w:rPr>
          <w:rStyle w:val="CharStyle44"/>
          <w:lang w:val="de-DE" w:eastAsia="de-DE" w:bidi="de-DE"/>
        </w:rPr>
        <w:t>Gazette,</w:t>
        <w:br/>
      </w:r>
      <w:r>
        <w:rPr>
          <w:rStyle w:val="CharStyle317"/>
          <w:lang w:val="de-DE" w:eastAsia="de-DE" w:bidi="de-DE"/>
        </w:rPr>
        <w:t xml:space="preserve">Neuer Berliner </w:t>
      </w:r>
      <w:r>
        <w:rPr>
          <w:rStyle w:val="CharStyle44"/>
          <w:lang w:val="de-DE" w:eastAsia="de-DE" w:bidi="de-DE"/>
        </w:rPr>
        <w:t>Kunstverein</w:t>
      </w:r>
    </w:p>
    <w:p>
      <w:pPr>
        <w:framePr w:h="19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5" type="#_x0000_t75" style="width:158pt;height:100pt;">
            <v:imagedata r:id="rId232" r:href="rId23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11900" w:h="8400" w:orient="landscape"/>
      <w:pgMar w:top="1017" w:left="4704" w:right="586" w:bottom="969" w:header="0" w:footer="3" w:gutter="0"/>
      <w:rtlGutter w:val="0"/>
      <w:cols w:num="2" w:space="264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67.35pt;margin-top:382.65pt;width:9.6pt;height:8.9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8" type="#_x0000_t202" style="position:absolute;margin-left:569.7pt;margin-top:363.6pt;width:5.75pt;height:8.6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561.85pt;margin-top:367.9pt;width:5.3pt;height:8.6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561.85pt;margin-top:367.9pt;width:5.3pt;height:8.6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567.35pt;margin-top:382.65pt;width:9.6pt;height:8.9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567.35pt;margin-top:382.65pt;width:9.6pt;height:8.9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567.35pt;margin-top:382.65pt;width:9.6pt;height:8.9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6" type="#_x0000_t202" style="position:absolute;margin-left:567.35pt;margin-top:382.65pt;width:9.6pt;height:8.9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7" type="#_x0000_t202" style="position:absolute;margin-left:567.35pt;margin-top:382.65pt;width:9.6pt;height:8.9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558.5pt;margin-top:368.65pt;width:11.3pt;height:8.9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558.5pt;margin-top:368.65pt;width:11.3pt;height:8.9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4" type="#_x0000_t202" style="position:absolute;margin-left:567.35pt;margin-top:382.65pt;width:9.6pt;height:8.9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5" type="#_x0000_t202" style="position:absolute;margin-left:567.35pt;margin-top:382.65pt;width:9.6pt;height:8.9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7" type="#_x0000_t202" style="position:absolute;margin-left:567.35pt;margin-top:382.65pt;width:9.6pt;height:8.9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8" type="#_x0000_t202" style="position:absolute;margin-left:567.35pt;margin-top:382.65pt;width:9.6pt;height:8.9pt;z-index:-1887440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3" type="#_x0000_t202" style="position:absolute;margin-left:558.25pt;margin-top:375.4pt;width:10.8pt;height:8.9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4" type="#_x0000_t202" style="position:absolute;margin-left:558.25pt;margin-top:375.4pt;width:10.8pt;height:8.9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8" type="#_x0000_t202" style="position:absolute;margin-left:558.25pt;margin-top:375.4pt;width:10.8pt;height:8.9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9" type="#_x0000_t202" style="position:absolute;margin-left:558.25pt;margin-top:375.4pt;width:10.8pt;height:8.9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  <w:lang w:val="de-DE" w:eastAsia="de-DE" w:bidi="de-DE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9" type="#_x0000_t202" style="position:absolute;margin-left:559.95pt;margin-top:367.65pt;width:12.pt;height:8.65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0" type="#_x0000_t202" style="position:absolute;margin-left:559.95pt;margin-top:367.65pt;width:12.pt;height:8.65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4" type="#_x0000_t202" style="position:absolute;margin-left:561.1pt;margin-top:384.pt;width:10.55pt;height:8.9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7" type="#_x0000_t202" style="position:absolute;margin-left:562.6pt;margin-top:367.55pt;width:5.75pt;height:9.3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5" type="#_x0000_t202" style="position:absolute;margin-left:561.1pt;margin-top:384.pt;width:10.55pt;height:8.9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5" type="#_x0000_t202" style="position:absolute;margin-left:560.05pt;margin-top:365.65pt;width:12.5pt;height:8.9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6" type="#_x0000_t202" style="position:absolute;margin-left:560.05pt;margin-top:365.65pt;width:12.5pt;height:8.9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7" type="#_x0000_t202" style="position:absolute;margin-left:559.8pt;margin-top:365.4pt;width:12.7pt;height:8.9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8" type="#_x0000_t202" style="position:absolute;margin-left:559.8pt;margin-top:365.4pt;width:12.7pt;height:8.9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562.6pt;margin-top:367.55pt;width:5.75pt;height:9.3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561.1pt;margin-top:384.pt;width:10.55pt;height:8.9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561.1pt;margin-top:384.pt;width:10.55pt;height:8.9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3" type="#_x0000_t202" style="position:absolute;margin-left:561.1pt;margin-top:384.pt;width:10.55pt;height:8.9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4" type="#_x0000_t202" style="position:absolute;margin-left:561.1pt;margin-top:384.pt;width:10.55pt;height:8.9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8" type="#_x0000_t202" style="position:absolute;margin-left:561.1pt;margin-top:384.pt;width:10.55pt;height:8.9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9" type="#_x0000_t202" style="position:absolute;margin-left:561.1pt;margin-top:384.pt;width:10.55pt;height:8.9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4" type="#_x0000_t202" style="position:absolute;margin-left:554.4pt;margin-top:366.95pt;width:12.5pt;height:8.6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5" type="#_x0000_t202" style="position:absolute;margin-left:554.4pt;margin-top:366.95pt;width:12.5pt;height:8.65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569.7pt;margin-top:363.6pt;width:5.75pt;height:8.6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462.5pt;margin-top:45.5pt;width:103.9pt;height:13.9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516.5pt;margin-top:45.6pt;width:49.7pt;height:13.2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PANEL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520.2pt;margin-top:31.8pt;width:49.7pt;height:12.9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PANEL</w:t>
                </w:r>
              </w:p>
            </w:txbxContent>
          </v:textbox>
          <w10:wrap anchorx="page" anchory="page"/>
        </v:shape>
      </w:pict>
    </w:r>
    <w:r>
      <w:pict>
        <v:shape id="_x0000_s1060" type="#_x0000_t202" style="position:absolute;margin-left:15.pt;margin-top:20.55pt;width:69.6pt;height:7.45pt;z-index:-1887440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tabs>
                    <w:tab w:leader="none" w:pos="139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1"/>
                  </w:rPr>
                  <w:t>Sunday</w:t>
                  <w:tab/>
                </w:r>
                <w:r>
                  <w:rPr>
                    <w:rStyle w:val="CharStyle135"/>
                  </w:rPr>
                  <w:t>Panel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16.pt;margin-top:34.3pt;width:69.35pt;height:7.7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1"/>
                  </w:rPr>
                  <w:t>Saturday p</w:t>
                </w:r>
                <w:r>
                  <w:rPr>
                    <w:rStyle w:val="CharStyle91"/>
                    <w:vertAlign w:val="subscript"/>
                  </w:rPr>
                  <w:t>ane</w:t>
                </w:r>
                <w:r>
                  <w:rPr>
                    <w:rStyle w:val="CharStyle91"/>
                  </w:rPr>
                  <w:t>|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520.7pt;margin-top:46.55pt;width:49.45pt;height:13.2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PANEL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9.85pt;margin-top:36.5pt;width:21.85pt;height:6.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aturday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9.85pt;margin-top:36.5pt;width:21.85pt;height:6.5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aturday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462.5pt;margin-top:45.5pt;width:103.9pt;height:13.9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13.8pt;margin-top:34.45pt;width:17.5pt;height:6.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13.8pt;margin-top:34.45pt;width:17.5pt;height:6.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11.65pt;margin-top:31.95pt;width:96.25pt;height:9.6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35"/>
                  </w:rPr>
                  <w:t>Tuesday Screening 1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11.65pt;margin-top:31.95pt;width:96.25pt;height:9.6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35"/>
                  </w:rPr>
                  <w:t>Tuesday Screening 1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5" type="#_x0000_t202" style="position:absolute;margin-left:7.95pt;margin-top:36.45pt;width:114.5pt;height:9.35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0"/>
                  </w:rPr>
                  <w:t xml:space="preserve">Wednesday </w:t>
                </w:r>
                <w:r>
                  <w:rPr>
                    <w:rStyle w:val="CharStyle270"/>
                  </w:rPr>
                  <w:t>Screening 2 + 3</w:t>
                </w:r>
              </w:p>
            </w:txbxContent>
          </v:textbox>
          <w10:wrap anchorx="page" anchory="page"/>
        </v:shape>
      </w:pict>
    </w:r>
    <w:r>
      <w:pict>
        <v:shape id="_x0000_s1166" type="#_x0000_t202" style="position:absolute;margin-left:478.1pt;margin-top:45.1pt;width:90.95pt;height:13.7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7" type="#_x0000_t202" style="position:absolute;margin-left:7.95pt;margin-top:36.45pt;width:114.5pt;height:9.35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0"/>
                  </w:rPr>
                  <w:t xml:space="preserve">Wednesday </w:t>
                </w:r>
                <w:r>
                  <w:rPr>
                    <w:rStyle w:val="CharStyle270"/>
                  </w:rPr>
                  <w:t>Screening 2 + 3</w:t>
                </w:r>
              </w:p>
            </w:txbxContent>
          </v:textbox>
          <w10:wrap anchorx="page" anchory="page"/>
        </v:shape>
      </w:pict>
    </w:r>
    <w:r>
      <w:pict>
        <v:shape id="_x0000_s1168" type="#_x0000_t202" style="position:absolute;margin-left:478.1pt;margin-top:45.1pt;width:90.95pt;height:13.7pt;z-index:-1887440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4" type="#_x0000_t202" style="position:absolute;margin-left:13.15pt;margin-top:23.15pt;width:96.95pt;height:9.6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8"/>
                  </w:rPr>
                  <w:t xml:space="preserve">Thursday </w:t>
                </w:r>
                <w:r>
                  <w:rPr>
                    <w:rStyle w:val="CharStyle270"/>
                  </w:rPr>
                  <w:t>Screening 6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5" type="#_x0000_t202" style="position:absolute;margin-left:477.6pt;margin-top:42.6pt;width:90.95pt;height:13.9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307.35pt;margin-top:35.15pt;width:114.pt;height:9.6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1"/>
                  </w:rPr>
                  <w:t xml:space="preserve">Wed/Thu </w:t>
                </w:r>
                <w:r>
                  <w:rPr>
                    <w:rStyle w:val="CharStyle270"/>
                    <w:lang w:val="de-DE" w:eastAsia="de-DE" w:bidi="de-DE"/>
                  </w:rPr>
                  <w:t>Screening 4 + 5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3" type="#_x0000_t202" style="position:absolute;margin-left:477.75pt;margin-top:43.1pt;width:91.2pt;height:13.9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4" type="#_x0000_t202" style="position:absolute;margin-left:477.75pt;margin-top:43.1pt;width:91.2pt;height:13.9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3" type="#_x0000_t202" style="position:absolute;margin-left:8.8pt;margin-top:34.45pt;width:87.1pt;height:9.1pt;z-index:-18874399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tabs>
                    <w:tab w:leader="none" w:pos="17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5"/>
                  </w:rPr>
                  <w:t>Sunday</w:t>
                  <w:tab/>
                </w:r>
                <w:r>
                  <w:rPr>
                    <w:rStyle w:val="CharStyle346"/>
                  </w:rPr>
                  <w:t>Screening</w:t>
                </w:r>
              </w:p>
            </w:txbxContent>
          </v:textbox>
          <w10:wrap anchorx="page" anchory="page"/>
        </v:shape>
      </w:pict>
    </w:r>
    <w:r>
      <w:pict>
        <v:shape id="_x0000_s1214" type="#_x0000_t202" style="position:absolute;margin-left:477.75pt;margin-top:42.6pt;width:90.95pt;height:13.9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5" type="#_x0000_t202" style="position:absolute;margin-left:8.8pt;margin-top:34.45pt;width:87.1pt;height:9.1pt;z-index:-18874399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tabs>
                    <w:tab w:leader="none" w:pos="17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5"/>
                  </w:rPr>
                  <w:t>Sunday</w:t>
                  <w:tab/>
                </w:r>
                <w:r>
                  <w:rPr>
                    <w:rStyle w:val="CharStyle346"/>
                  </w:rPr>
                  <w:t>Screening</w:t>
                </w:r>
              </w:p>
            </w:txbxContent>
          </v:textbox>
          <w10:wrap anchorx="page" anchory="page"/>
        </v:shape>
      </w:pict>
    </w:r>
    <w:r>
      <w:pict>
        <v:shape id="_x0000_s1216" type="#_x0000_t202" style="position:absolute;margin-left:477.75pt;margin-top:42.6pt;width:90.95pt;height:13.9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3" type="#_x0000_t202" style="position:absolute;margin-left:12.15pt;margin-top:88.55pt;width:15.35pt;height:4.1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Moder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4" type="#_x0000_t202" style="position:absolute;margin-left:12.15pt;margin-top:88.55pt;width:15.35pt;height:4.1pt;z-index:-1887439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Moder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16.3pt;margin-top:30.95pt;width:16.1pt;height:6.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0"/>
                    <w:lang w:val="de-DE" w:eastAsia="de-DE" w:bidi="de-DE"/>
                  </w:rPr>
                  <w:t>Tiday</w:t>
                </w:r>
              </w:p>
            </w:txbxContent>
          </v:textbox>
          <w10:wrap anchorx="page" anchory="page"/>
        </v:shape>
      </w:pict>
    </w:r>
    <w:r>
      <w:pict>
        <v:shape id="_x0000_s1044" type="#_x0000_t202" style="position:absolute;margin-left:469.15pt;margin-top:41.3pt;width:103.9pt;height:13.4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16.3pt;margin-top:30.95pt;width:16.1pt;height:6.5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0"/>
                    <w:lang w:val="de-DE" w:eastAsia="de-DE" w:bidi="de-DE"/>
                  </w:rPr>
                  <w:t>Tiday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469.15pt;margin-top:41.3pt;width:103.9pt;height:13.4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466.6pt;margin-top:47.75pt;width:103.9pt;height:13.7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CONFERENCE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16.8pt;margin-top:35.3pt;width:17.5pt;height:6.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1"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466.6pt;margin-top:47.75pt;width:103.9pt;height:13.7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  <w:lang w:val="en-US" w:eastAsia="en-US" w:bidi="en-US"/>
                  </w:rPr>
                  <w:t>CONFERENCE</w:t>
                </w:r>
              </w:p>
            </w:txbxContent>
          </v:textbox>
          <w10:wrap anchorx="page" anchory="page"/>
        </v:shape>
      </w:pict>
    </w:r>
    <w:r>
      <w:pict>
        <v:shape id="_x0000_s1052" type="#_x0000_t202" style="position:absolute;margin-left:16.8pt;margin-top:35.3pt;width:17.5pt;height:6.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1"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16.5pt;margin-top:45.6pt;width:49.7pt;height:13.2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"/>
                  </w:rPr>
                  <w:t>PANEL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1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Palatino Linotype" w:eastAsia="Palatino Linotype" w:hAnsi="Palatino Linotype" w:cs="Palatino Linotype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0"/>
      <w:numFmt w:val="decimal"/>
      <w:lvlText w:val="21.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0"/>
      <w:numFmt w:val="decimal"/>
      <w:lvlText w:val="19.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5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5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chicago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ußnote (2)_"/>
    <w:basedOn w:val="DefaultParagraphFont"/>
    <w:link w:val="Style3"/>
    <w:rPr>
      <w:lang w:val="de-DE" w:eastAsia="de-DE" w:bidi="de-DE"/>
      <w:b w:val="0"/>
      <w:bCs w:val="0"/>
      <w:i/>
      <w:iCs/>
      <w:u w:val="none"/>
      <w:strike w:val="0"/>
      <w:smallCaps w:val="0"/>
      <w:sz w:val="13"/>
      <w:szCs w:val="13"/>
      <w:rFonts w:ascii="Palatino Linotype" w:eastAsia="Palatino Linotype" w:hAnsi="Palatino Linotype" w:cs="Palatino Linotype"/>
    </w:rPr>
  </w:style>
  <w:style w:type="character" w:customStyle="1" w:styleId="CharStyle5">
    <w:name w:val="Fußnote (2) + Franklin Gothic Book,4 pt,Nicht kursiv"/>
    <w:basedOn w:val="CharStyle4"/>
    <w:rPr>
      <w:lang w:val="en-US" w:eastAsia="en-US" w:bidi="en-US"/>
      <w:i/>
      <w:iCs/>
      <w:sz w:val="8"/>
      <w:szCs w:val="8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">
    <w:name w:val="Fußnote (2)"/>
    <w:basedOn w:val="CharStyle4"/>
    <w:rPr>
      <w:w w:val="100"/>
      <w:spacing w:val="0"/>
      <w:color w:val="000000"/>
      <w:position w:val="0"/>
    </w:rPr>
  </w:style>
  <w:style w:type="character" w:customStyle="1" w:styleId="CharStyle8">
    <w:name w:val="Fußnote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9">
    <w:name w:val="Fußnote"/>
    <w:basedOn w:val="CharStyle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">
    <w:name w:val="Überschrift #3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12">
    <w:name w:val="Überschrift #3"/>
    <w:basedOn w:val="CharStyle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">
    <w:name w:val="Fließtext (2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5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">
    <w:name w:val="Fließtext (2) + 10 pt"/>
    <w:basedOn w:val="CharStyle1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17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9">
    <w:name w:val="Fließtext (2) + 9,5 pt,Fett"/>
    <w:basedOn w:val="CharStyle14"/>
    <w:rPr>
      <w:lang w:val="en-US" w:eastAsia="en-US" w:bidi="en-US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20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">
    <w:name w:val="Überschrift #1_"/>
    <w:basedOn w:val="DefaultParagraphFont"/>
    <w:link w:val="Style2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character" w:customStyle="1" w:styleId="CharStyle23">
    <w:name w:val="Überschrift #1"/>
    <w:basedOn w:val="CharStyle22"/>
    <w:rPr>
      <w:lang w:val="en-US" w:eastAsia="en-US" w:bidi="en-US"/>
      <w:color w:val="000000"/>
      <w:position w:val="0"/>
    </w:rPr>
  </w:style>
  <w:style w:type="character" w:customStyle="1" w:styleId="CharStyle25">
    <w:name w:val="Kopf- oder Fußzeile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26">
    <w:name w:val="Kopf- oder Fußzeile + CordiaUPC,17 pt,Fett"/>
    <w:basedOn w:val="CharStyle25"/>
    <w:rPr>
      <w:lang w:val="en-US" w:eastAsia="en-US" w:bidi="en-US"/>
      <w:b/>
      <w:bCs/>
      <w:sz w:val="34"/>
      <w:szCs w:val="34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8">
    <w:name w:val="Fließtext (3)_"/>
    <w:basedOn w:val="DefaultParagraphFont"/>
    <w:link w:val="Style2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0">
    <w:name w:val="Fließtext (4)_"/>
    <w:basedOn w:val="DefaultParagraphFont"/>
    <w:link w:val="Style29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1">
    <w:name w:val="Überschrift #1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character" w:customStyle="1" w:styleId="CharStyle32">
    <w:name w:val="Überschrift #1 Exact"/>
    <w:basedOn w:val="CharStyle22"/>
    <w:rPr>
      <w:lang w:val="en-US" w:eastAsia="en-US" w:bidi="en-US"/>
      <w:color w:val="000000"/>
      <w:position w:val="0"/>
    </w:rPr>
  </w:style>
  <w:style w:type="character" w:customStyle="1" w:styleId="CharStyle33">
    <w:name w:val="Fließtext (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4">
    <w:name w:val="Fließtext (3) Exact"/>
    <w:basedOn w:val="CharStyle28"/>
    <w:rPr>
      <w:w w:val="100"/>
      <w:spacing w:val="0"/>
      <w:color w:val="000000"/>
      <w:position w:val="0"/>
    </w:rPr>
  </w:style>
  <w:style w:type="character" w:customStyle="1" w:styleId="CharStyle35">
    <w:name w:val="Fließtext (3) + Candara,8 pt,Abstand 0 pt Exact"/>
    <w:basedOn w:val="CharStyle28"/>
    <w:rPr>
      <w:sz w:val="16"/>
      <w:szCs w:val="16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37">
    <w:name w:val="Fließtext (6) Exact"/>
    <w:basedOn w:val="DefaultParagraphFont"/>
    <w:link w:val="Style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andara" w:eastAsia="Candara" w:hAnsi="Candara" w:cs="Candara"/>
      <w:w w:val="100"/>
    </w:rPr>
  </w:style>
  <w:style w:type="character" w:customStyle="1" w:styleId="CharStyle38">
    <w:name w:val="Fließtext (6) Exact"/>
    <w:basedOn w:val="CharStyle37"/>
    <w:rPr>
      <w:spacing w:val="0"/>
      <w:color w:val="000000"/>
      <w:position w:val="0"/>
    </w:rPr>
  </w:style>
  <w:style w:type="character" w:customStyle="1" w:styleId="CharStyle39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0">
    <w:name w:val="Fließtext (2) Exact"/>
    <w:basedOn w:val="CharStyle1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1">
    <w:name w:val="Fließtext (3)"/>
    <w:basedOn w:val="CharStyle28"/>
    <w:rPr>
      <w:w w:val="100"/>
      <w:spacing w:val="0"/>
      <w:color w:val="000000"/>
      <w:position w:val="0"/>
    </w:rPr>
  </w:style>
  <w:style w:type="character" w:customStyle="1" w:styleId="CharStyle43">
    <w:name w:val="Fließtext (5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4">
    <w:name w:val="Fließtext (5)"/>
    <w:basedOn w:val="CharStyle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">
    <w:name w:val="Fließtext (4)"/>
    <w:basedOn w:val="CharStyle3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6">
    <w:name w:val="Fließtext (5)"/>
    <w:basedOn w:val="CharStyle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7">
    <w:name w:val="Fließtext (5) + Palatino Linotype,6,5 pt,Kursiv"/>
    <w:basedOn w:val="CharStyle43"/>
    <w:rPr>
      <w:lang w:val="en-US" w:eastAsia="en-US" w:bidi="en-US"/>
      <w:i/>
      <w:iCs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49">
    <w:name w:val="Bildbeschriftung (2) Exact"/>
    <w:basedOn w:val="DefaultParagraphFont"/>
    <w:link w:val="Style48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50">
    <w:name w:val="Bildbeschriftung (2) Exact"/>
    <w:basedOn w:val="CharStyle49"/>
    <w:rPr>
      <w:w w:val="100"/>
      <w:spacing w:val="0"/>
      <w:color w:val="000000"/>
      <w:position w:val="0"/>
    </w:rPr>
  </w:style>
  <w:style w:type="character" w:customStyle="1" w:styleId="CharStyle52">
    <w:name w:val="Fließtext (7)_"/>
    <w:basedOn w:val="DefaultParagraphFont"/>
    <w:link w:val="Style51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53">
    <w:name w:val="Fließtext (7)"/>
    <w:basedOn w:val="CharStyle5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4">
    <w:name w:val="Kopf- oder Fußzeile + Calibri,19 pt,Fett"/>
    <w:basedOn w:val="CharStyle25"/>
    <w:rPr>
      <w:lang w:val="de-DE" w:eastAsia="de-DE" w:bidi="de-DE"/>
      <w:b/>
      <w:bCs/>
      <w:sz w:val="38"/>
      <w:szCs w:val="3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6">
    <w:name w:val="Überschrift #3 (2)_"/>
    <w:basedOn w:val="DefaultParagraphFont"/>
    <w:link w:val="Style55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57">
    <w:name w:val="Überschrift #3 (2)"/>
    <w:basedOn w:val="CharStyle56"/>
    <w:rPr>
      <w:w w:val="100"/>
      <w:spacing w:val="0"/>
      <w:color w:val="FFFFFF"/>
      <w:position w:val="0"/>
    </w:rPr>
  </w:style>
  <w:style w:type="character" w:customStyle="1" w:styleId="CharStyle58">
    <w:name w:val="Fließtext (3)"/>
    <w:basedOn w:val="CharStyle28"/>
    <w:rPr>
      <w:w w:val="100"/>
      <w:spacing w:val="0"/>
      <w:color w:val="000000"/>
      <w:position w:val="0"/>
    </w:rPr>
  </w:style>
  <w:style w:type="character" w:customStyle="1" w:styleId="CharStyle60">
    <w:name w:val="Fließtext (8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61">
    <w:name w:val="Fließtext (8)"/>
    <w:basedOn w:val="CharStyle6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2">
    <w:name w:val="Fließtext (4) + Franklin Gothic Book,Nicht kursiv"/>
    <w:basedOn w:val="CharStyle30"/>
    <w:rPr>
      <w:i/>
      <w:i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3">
    <w:name w:val="Fließtext (2)"/>
    <w:basedOn w:val="CharStyle1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64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5">
    <w:name w:val="Fließtext (2) + Palatino Linotype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66">
    <w:name w:val="Fließtext (3) + Franklin Gothic Book"/>
    <w:basedOn w:val="CharStyle28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7">
    <w:name w:val="Fließtext (3) + Franklin Gothic Book"/>
    <w:basedOn w:val="CharStyle28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9">
    <w:name w:val="Überschrift #2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70">
    <w:name w:val="Überschrift #3 + 9,5 pt,Fett"/>
    <w:basedOn w:val="CharStyle11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72">
    <w:name w:val="Fließtext (1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73">
    <w:name w:val="Fließtext (10) Exact"/>
    <w:basedOn w:val="CharStyle201"/>
    <w:rPr>
      <w:color w:val="000000"/>
    </w:rPr>
  </w:style>
  <w:style w:type="character" w:customStyle="1" w:styleId="CharStyle75">
    <w:name w:val="Fließtext (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76">
    <w:name w:val="Fließtext (9) Exact"/>
    <w:basedOn w:val="CharStyle85"/>
  </w:style>
  <w:style w:type="character" w:customStyle="1" w:styleId="CharStyle77">
    <w:name w:val="Fließtext (9) + Franklin Gothic Book,6,5 pt Exact"/>
    <w:basedOn w:val="CharStyle85"/>
    <w:rPr>
      <w:sz w:val="13"/>
      <w:szCs w:val="13"/>
      <w:rFonts w:ascii="Franklin Gothic Book" w:eastAsia="Franklin Gothic Book" w:hAnsi="Franklin Gothic Book" w:cs="Franklin Gothic Book"/>
    </w:rPr>
  </w:style>
  <w:style w:type="character" w:customStyle="1" w:styleId="CharStyle78">
    <w:name w:val="Fließtext (5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79">
    <w:name w:val="Fließtext (5) Exact"/>
    <w:basedOn w:val="CharStyle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0">
    <w:name w:val="Fließtext (5) + Consolas,7,5 pt Exact"/>
    <w:basedOn w:val="CharStyle43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82">
    <w:name w:val="Fließtext (11) Exact"/>
    <w:basedOn w:val="DefaultParagraphFont"/>
    <w:link w:val="Style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83">
    <w:name w:val="Fließtext (11) + 10 pt Exact"/>
    <w:basedOn w:val="CharStyle82"/>
    <w:rPr>
      <w:sz w:val="20"/>
      <w:szCs w:val="20"/>
      <w:w w:val="100"/>
      <w:spacing w:val="0"/>
      <w:color w:val="000000"/>
      <w:position w:val="0"/>
    </w:rPr>
  </w:style>
  <w:style w:type="character" w:customStyle="1" w:styleId="CharStyle84">
    <w:name w:val="Überschrift #3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85">
    <w:name w:val="Fließtext (9)_"/>
    <w:basedOn w:val="DefaultParagraphFont"/>
    <w:link w:val="Style7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86">
    <w:name w:val="Fließtext (9)"/>
    <w:basedOn w:val="CharStyle85"/>
    <w:rPr>
      <w:w w:val="100"/>
      <w:spacing w:val="0"/>
      <w:color w:val="000000"/>
      <w:position w:val="0"/>
    </w:rPr>
  </w:style>
  <w:style w:type="character" w:customStyle="1" w:styleId="CharStyle87">
    <w:name w:val="Fließtext (4)"/>
    <w:basedOn w:val="CharStyle30"/>
    <w:rPr>
      <w:w w:val="100"/>
      <w:spacing w:val="0"/>
      <w:color w:val="000000"/>
      <w:position w:val="0"/>
    </w:rPr>
  </w:style>
  <w:style w:type="character" w:customStyle="1" w:styleId="CharStyle88">
    <w:name w:val="Fließtext (5) + Palatino Linotype,Kursiv"/>
    <w:basedOn w:val="CharStyle43"/>
    <w:rPr>
      <w:lang w:val="de-DE" w:eastAsia="de-DE" w:bidi="de-DE"/>
      <w:i/>
      <w:i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89">
    <w:name w:val="Überschrift #3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90">
    <w:name w:val="Kopf- oder Fußzeile + 6,5 pt"/>
    <w:basedOn w:val="CharStyle25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91">
    <w:name w:val="Kopf- oder Fußzeile + 7 pt"/>
    <w:basedOn w:val="CharStyle25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93">
    <w:name w:val="Fließtext (12) Exact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94">
    <w:name w:val="Fließtext (12) + 10 pt Exact"/>
    <w:basedOn w:val="CharStyle93"/>
    <w:rPr>
      <w:lang w:val="en-US" w:eastAsia="en-US" w:bidi="en-US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95">
    <w:name w:val="Fließtext (9) + Franklin Gothic Book,6,5 pt"/>
    <w:basedOn w:val="CharStyle85"/>
    <w:rPr>
      <w:sz w:val="13"/>
      <w:szCs w:val="13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96">
    <w:name w:val="Fließtext (8)"/>
    <w:basedOn w:val="CharStyle6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7">
    <w:name w:val="Fließtext (5)"/>
    <w:basedOn w:val="CharStyle4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98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9">
    <w:name w:val="Fließtext (5) + Palatino Linotype"/>
    <w:basedOn w:val="CharStyle43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00">
    <w:name w:val="Fließtext (3) + Franklin Gothic Book"/>
    <w:basedOn w:val="CharStyle28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01">
    <w:name w:val="Fließtext (3) + Franklin Gothic Book"/>
    <w:basedOn w:val="CharStyle28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02">
    <w:name w:val="Fließtext (2)"/>
    <w:basedOn w:val="CharStyle1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03">
    <w:name w:val="Fließtext (2) + Palatino Linotype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04">
    <w:name w:val="Fließtext (8)"/>
    <w:basedOn w:val="CharStyle60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05">
    <w:name w:val="Fließtext (2) + Palatino Linotype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07">
    <w:name w:val="Fließtext (13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08">
    <w:name w:val="Fließtext (3) + Franklin Gothic Book"/>
    <w:basedOn w:val="CharStyle28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09">
    <w:name w:val="Fließtext (2)"/>
    <w:basedOn w:val="CharStyle1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10">
    <w:name w:val="Fließtext (2) + Consolas,7,5 pt,Fett,Abstand 0 pt"/>
    <w:basedOn w:val="CharStyle14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111">
    <w:name w:val="Fließtext (7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12">
    <w:name w:val="Überschrift #3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14">
    <w:name w:val="Fließtext (14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3"/>
      <w:szCs w:val="13"/>
      <w:rFonts w:ascii="Palatino Linotype" w:eastAsia="Palatino Linotype" w:hAnsi="Palatino Linotype" w:cs="Palatino Linotype"/>
    </w:rPr>
  </w:style>
  <w:style w:type="character" w:customStyle="1" w:styleId="CharStyle115">
    <w:name w:val="Fließtext (14)"/>
    <w:basedOn w:val="CharStyle1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6">
    <w:name w:val="Fließtext (9) + Franklin Gothic Book"/>
    <w:basedOn w:val="CharStyle85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17">
    <w:name w:val="Fließtext (9) + Franklin Gothic Book"/>
    <w:basedOn w:val="CharStyle85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18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9">
    <w:name w:val="Fließtext (2) + Palatino Linotype,6,5 pt,Kursiv"/>
    <w:basedOn w:val="CharStyle14"/>
    <w:rPr>
      <w:lang w:val="de-DE" w:eastAsia="de-DE" w:bidi="de-DE"/>
      <w:i/>
      <w:iCs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0">
    <w:name w:val="Fließtext (2) + Palatino Linotype,6,5 pt,Kursiv"/>
    <w:basedOn w:val="CharStyle14"/>
    <w:rPr>
      <w:lang w:val="de-DE" w:eastAsia="de-DE" w:bidi="de-DE"/>
      <w:i/>
      <w:iCs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2">
    <w:name w:val="Fließtext (15) Exact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0"/>
    </w:rPr>
  </w:style>
  <w:style w:type="character" w:customStyle="1" w:styleId="CharStyle123">
    <w:name w:val="Fließtext (15) + Franklin Gothic Book,8,5 pt Exact"/>
    <w:basedOn w:val="CharStyle122"/>
    <w:rPr>
      <w:lang w:val="en-US" w:eastAsia="en-US" w:bidi="en-US"/>
      <w:sz w:val="17"/>
      <w:szCs w:val="17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25">
    <w:name w:val="Fließtext (16) Exact"/>
    <w:basedOn w:val="DefaultParagraphFont"/>
    <w:link w:val="Style12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126">
    <w:name w:val="Fließtext (16) Exact"/>
    <w:basedOn w:val="CharStyle125"/>
    <w:rPr>
      <w:w w:val="100"/>
      <w:spacing w:val="0"/>
      <w:color w:val="000000"/>
      <w:position w:val="0"/>
    </w:rPr>
  </w:style>
  <w:style w:type="character" w:customStyle="1" w:styleId="CharStyle127">
    <w:name w:val="Fließtext (14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Palatino Linotype" w:eastAsia="Palatino Linotype" w:hAnsi="Palatino Linotype" w:cs="Palatino Linotype"/>
    </w:rPr>
  </w:style>
  <w:style w:type="character" w:customStyle="1" w:styleId="CharStyle128">
    <w:name w:val="Fließtext (14) Exact"/>
    <w:basedOn w:val="CharStyle11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29">
    <w:name w:val="Überschrift #3 Exact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30">
    <w:name w:val="Fließtext (9) Exact"/>
    <w:basedOn w:val="CharStyle85"/>
    <w:rPr>
      <w:w w:val="100"/>
      <w:spacing w:val="0"/>
      <w:color w:val="000000"/>
      <w:position w:val="0"/>
    </w:rPr>
  </w:style>
  <w:style w:type="character" w:customStyle="1" w:styleId="CharStyle131">
    <w:name w:val="Fließtext (5) Exact"/>
    <w:basedOn w:val="CharStyle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3">
    <w:name w:val="Fließtext (17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character" w:customStyle="1" w:styleId="CharStyle134">
    <w:name w:val="Fließtext (17) Exact"/>
    <w:basedOn w:val="CharStyle336"/>
  </w:style>
  <w:style w:type="character" w:customStyle="1" w:styleId="CharStyle135">
    <w:name w:val="Kopf- oder Fußzeile"/>
    <w:basedOn w:val="CharStyle2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7">
    <w:name w:val="Fließtext (18) Exact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138">
    <w:name w:val="Fließtext (18) + Franklin Gothic Book,10 pt Exact"/>
    <w:basedOn w:val="CharStyle137"/>
    <w:rPr>
      <w:lang w:val="en-US" w:eastAsia="en-US" w:bidi="en-US"/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39">
    <w:name w:val="Fließtext (18) Exact"/>
    <w:basedOn w:val="CharStyle13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0">
    <w:name w:val="Überschrift #3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41">
    <w:name w:val="Überschrift #3 + 9,5 pt,Fett"/>
    <w:basedOn w:val="CharStyle11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42">
    <w:name w:val="Fließtext (3) + Franklin Gothic Book"/>
    <w:basedOn w:val="CharStyle28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43">
    <w:name w:val="Fließtext (3) + Consolas,7,5 pt"/>
    <w:basedOn w:val="CharStyle28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44">
    <w:name w:val="Fließtext (8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45">
    <w:name w:val="Fließtext (8) Exact"/>
    <w:basedOn w:val="CharStyle6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6">
    <w:name w:val="Überschrift #2_"/>
    <w:basedOn w:val="DefaultParagraphFont"/>
    <w:link w:val="Style68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47">
    <w:name w:val="Überschrift #2"/>
    <w:basedOn w:val="CharStyle14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8">
    <w:name w:val="Fließtext (8)"/>
    <w:basedOn w:val="CharStyle6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49">
    <w:name w:val="Überschrift #3"/>
    <w:basedOn w:val="CharStyle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50">
    <w:name w:val="Fließtext (16) + 7,5 pt Exact"/>
    <w:basedOn w:val="CharStyle125"/>
    <w:rPr>
      <w:sz w:val="15"/>
      <w:szCs w:val="15"/>
      <w:w w:val="100"/>
      <w:spacing w:val="0"/>
      <w:color w:val="000000"/>
      <w:position w:val="0"/>
    </w:rPr>
  </w:style>
  <w:style w:type="character" w:customStyle="1" w:styleId="CharStyle151">
    <w:name w:val="Fließtext (16) + 7 pt Exact"/>
    <w:basedOn w:val="CharStyle125"/>
    <w:rPr>
      <w:sz w:val="14"/>
      <w:szCs w:val="14"/>
      <w:w w:val="100"/>
      <w:spacing w:val="0"/>
      <w:color w:val="000000"/>
      <w:position w:val="0"/>
    </w:rPr>
  </w:style>
  <w:style w:type="character" w:customStyle="1" w:styleId="CharStyle152">
    <w:name w:val="Fließtext (2) + Palatino Linotype Exact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53">
    <w:name w:val="Fließtext (2) + 10 pt Exact"/>
    <w:basedOn w:val="CharStyle14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154">
    <w:name w:val="Fließtext (3) + Franklin Gothic Book"/>
    <w:basedOn w:val="CharStyle28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56">
    <w:name w:val="Fließtext (19)_"/>
    <w:basedOn w:val="DefaultParagraphFont"/>
    <w:link w:val="Style15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character" w:customStyle="1" w:styleId="CharStyle157">
    <w:name w:val="Fließtext (19)"/>
    <w:basedOn w:val="CharStyle156"/>
    <w:rPr>
      <w:color w:val="000000"/>
      <w:position w:val="0"/>
    </w:rPr>
  </w:style>
  <w:style w:type="character" w:customStyle="1" w:styleId="CharStyle158">
    <w:name w:val="Fließtext (10) Exact"/>
    <w:basedOn w:val="CharStyle201"/>
    <w:rPr>
      <w:color w:val="000000"/>
    </w:rPr>
  </w:style>
  <w:style w:type="character" w:customStyle="1" w:styleId="CharStyle159">
    <w:name w:val="Fließtext (16) Exact"/>
    <w:basedOn w:val="CharStyle12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1">
    <w:name w:val="Überschrift #3 (3)_"/>
    <w:basedOn w:val="DefaultParagraphFont"/>
    <w:link w:val="Style16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162">
    <w:name w:val="Überschrift #3 (3)"/>
    <w:basedOn w:val="CharStyle16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3">
    <w:name w:val="Kopf- oder Fußzeile + CordiaUPC,10,5 pt"/>
    <w:basedOn w:val="CharStyle25"/>
    <w:rPr>
      <w:lang w:val="de-DE" w:eastAsia="de-DE" w:bidi="de-DE"/>
      <w:sz w:val="21"/>
      <w:szCs w:val="21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64">
    <w:name w:val="Überschrift #3 (3)"/>
    <w:basedOn w:val="CharStyle161"/>
    <w:rPr>
      <w:w w:val="100"/>
      <w:spacing w:val="0"/>
      <w:color w:val="000000"/>
      <w:position w:val="0"/>
    </w:rPr>
  </w:style>
  <w:style w:type="character" w:customStyle="1" w:styleId="CharStyle165">
    <w:name w:val="Fließtext (3) + Consolas,7,5 pt"/>
    <w:basedOn w:val="CharStyle28"/>
    <w:rPr>
      <w:b/>
      <w:bCs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67">
    <w:name w:val="Fließtext (20)_"/>
    <w:basedOn w:val="DefaultParagraphFont"/>
    <w:link w:val="Style166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character" w:customStyle="1" w:styleId="CharStyle168">
    <w:name w:val="Fließtext (20)"/>
    <w:basedOn w:val="CharStyle167"/>
    <w:rPr>
      <w:lang w:val="en-US" w:eastAsia="en-US" w:bidi="en-US"/>
      <w:color w:val="000000"/>
      <w:position w:val="0"/>
    </w:rPr>
  </w:style>
  <w:style w:type="character" w:customStyle="1" w:styleId="CharStyle169">
    <w:name w:val="Fließtext (20)"/>
    <w:basedOn w:val="CharStyle167"/>
    <w:rPr>
      <w:lang w:val="de-DE" w:eastAsia="de-DE" w:bidi="de-DE"/>
      <w:color w:val="000000"/>
      <w:position w:val="0"/>
    </w:rPr>
  </w:style>
  <w:style w:type="character" w:customStyle="1" w:styleId="CharStyle170">
    <w:name w:val="Kopf- oder Fußzeile + 7 pt"/>
    <w:basedOn w:val="CharStyle25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172">
    <w:name w:val="Fließtext (21) Exact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Demi Cond" w:eastAsia="Franklin Gothic Demi Cond" w:hAnsi="Franklin Gothic Demi Cond" w:cs="Franklin Gothic Demi Cond"/>
    </w:rPr>
  </w:style>
  <w:style w:type="character" w:customStyle="1" w:styleId="CharStyle173">
    <w:name w:val="Fließtext (21) + Franklin Gothic Book,10 pt Exact"/>
    <w:basedOn w:val="CharStyle172"/>
    <w:rPr>
      <w:lang w:val="en-US" w:eastAsia="en-US" w:bidi="en-US"/>
      <w:b/>
      <w:bCs/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74">
    <w:name w:val="Fließtext (21) Exact"/>
    <w:basedOn w:val="CharStyle17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5">
    <w:name w:val="Überschrift #2 Exact"/>
    <w:basedOn w:val="CharStyle14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6">
    <w:name w:val="Überschrift #3 Exact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78">
    <w:name w:val="Fließtext (22) Exact"/>
    <w:basedOn w:val="DefaultParagraphFont"/>
    <w:link w:val="Style177"/>
    <w:rPr>
      <w:b/>
      <w:bCs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character" w:customStyle="1" w:styleId="CharStyle179">
    <w:name w:val="Fließtext (22) + Franklin Gothic Book,7 pt,Nicht fett Exact"/>
    <w:basedOn w:val="CharStyle178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80">
    <w:name w:val="Fließtext (7) Exact"/>
    <w:basedOn w:val="CharStyle5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81">
    <w:name w:val="Fließtext (3) Exact"/>
    <w:basedOn w:val="CharStyle28"/>
    <w:rPr>
      <w:w w:val="100"/>
      <w:spacing w:val="0"/>
      <w:color w:val="FFFFFF"/>
      <w:position w:val="0"/>
    </w:rPr>
  </w:style>
  <w:style w:type="character" w:customStyle="1" w:styleId="CharStyle182">
    <w:name w:val="Fließtext (3) + Franklin Gothic Book Exact"/>
    <w:basedOn w:val="CharStyle28"/>
    <w:rPr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83">
    <w:name w:val="Fließtext (2) Exact"/>
    <w:basedOn w:val="CharStyle1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84">
    <w:name w:val="Fließtext (3) + Franklin Gothic Book,10 pt"/>
    <w:basedOn w:val="CharStyle28"/>
    <w:rPr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85">
    <w:name w:val="Überschrift #2 + 10 pt,Nicht fett"/>
    <w:basedOn w:val="CharStyle146"/>
    <w:rPr>
      <w:lang w:val="en-US" w:eastAsia="en-US" w:bidi="en-US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86">
    <w:name w:val="Fließtext (2) + Palatino Linotype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FFFFFF"/>
      <w:position w:val="0"/>
    </w:rPr>
  </w:style>
  <w:style w:type="character" w:customStyle="1" w:styleId="CharStyle187">
    <w:name w:val="Fließtext (2)"/>
    <w:basedOn w:val="CharStyle1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88">
    <w:name w:val="Fließtext (2) + Candara,8 pt,Abstand 0 pt"/>
    <w:basedOn w:val="CharStyle14"/>
    <w:rPr>
      <w:lang w:val="en-US" w:eastAsia="en-US" w:bidi="en-US"/>
      <w:sz w:val="16"/>
      <w:szCs w:val="16"/>
      <w:rFonts w:ascii="Candara" w:eastAsia="Candara" w:hAnsi="Candara" w:cs="Candara"/>
      <w:w w:val="100"/>
      <w:spacing w:val="-10"/>
      <w:color w:val="FFFFFF"/>
      <w:position w:val="0"/>
    </w:rPr>
  </w:style>
  <w:style w:type="character" w:customStyle="1" w:styleId="CharStyle189">
    <w:name w:val="Fließtext (3)"/>
    <w:basedOn w:val="CharStyle28"/>
    <w:rPr>
      <w:w w:val="100"/>
      <w:spacing w:val="0"/>
      <w:color w:val="FFFFFF"/>
      <w:position w:val="0"/>
    </w:rPr>
  </w:style>
  <w:style w:type="character" w:customStyle="1" w:styleId="CharStyle190">
    <w:name w:val="Fließtext (3) + Franklin Gothic Book"/>
    <w:basedOn w:val="CharStyle28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92">
    <w:name w:val="Fließtext (2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194">
    <w:name w:val="Bildbeschriftung (3) Exact"/>
    <w:basedOn w:val="DefaultParagraphFont"/>
    <w:link w:val="Style193"/>
    <w:rPr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195">
    <w:name w:val="Fließtext (2)"/>
    <w:basedOn w:val="CharStyle1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96">
    <w:name w:val="Fließtext (2)"/>
    <w:basedOn w:val="CharStyle14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197">
    <w:name w:val="Fließtext (2) + Kapitälchen"/>
    <w:basedOn w:val="CharStyle14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198">
    <w:name w:val="Fließtext (2) + Kapitälchen"/>
    <w:basedOn w:val="CharStyle14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199">
    <w:name w:val="Fließtext (13)"/>
    <w:basedOn w:val="CharStyle10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00">
    <w:name w:val="Fließtext (13)"/>
    <w:basedOn w:val="CharStyle107"/>
    <w:rPr>
      <w:lang w:val="de-DE" w:eastAsia="de-DE" w:bidi="de-DE"/>
      <w:b/>
      <w:bCs/>
      <w:w w:val="100"/>
      <w:spacing w:val="0"/>
      <w:color w:val="FFFFFF"/>
      <w:position w:val="0"/>
    </w:rPr>
  </w:style>
  <w:style w:type="character" w:customStyle="1" w:styleId="CharStyle201">
    <w:name w:val="Fließtext (10)_"/>
    <w:basedOn w:val="DefaultParagraphFont"/>
    <w:link w:val="Style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color w:val="141414"/>
    </w:rPr>
  </w:style>
  <w:style w:type="character" w:customStyle="1" w:styleId="CharStyle202">
    <w:name w:val="Fließtext (10)"/>
    <w:basedOn w:val="CharStyle201"/>
    <w:rPr>
      <w:w w:val="100"/>
      <w:spacing w:val="0"/>
      <w:color w:val="FFFFFF"/>
      <w:position w:val="0"/>
    </w:rPr>
  </w:style>
  <w:style w:type="character" w:customStyle="1" w:styleId="CharStyle203">
    <w:name w:val="Fließtext (23)_"/>
    <w:basedOn w:val="DefaultParagraphFont"/>
    <w:link w:val="Style191"/>
    <w:rPr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204">
    <w:name w:val="Fließtext (23)"/>
    <w:basedOn w:val="CharStyle203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06">
    <w:name w:val="Überschrift #3 (4)_"/>
    <w:basedOn w:val="DefaultParagraphFont"/>
    <w:link w:val="Style205"/>
    <w:rPr>
      <w:b/>
      <w:bCs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character" w:customStyle="1" w:styleId="CharStyle207">
    <w:name w:val="Überschrift #3 (4)"/>
    <w:basedOn w:val="CharStyle20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8">
    <w:name w:val="Fließtext (2) + Consolas,7,5 pt,Fett,Abstand 0 pt"/>
    <w:basedOn w:val="CharStyle14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210">
    <w:name w:val="Fließtext (24)_"/>
    <w:basedOn w:val="DefaultParagraphFont"/>
    <w:link w:val="Style209"/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10"/>
    </w:rPr>
  </w:style>
  <w:style w:type="character" w:customStyle="1" w:styleId="CharStyle211">
    <w:name w:val="Fließtext (24)"/>
    <w:basedOn w:val="CharStyle210"/>
    <w:rPr>
      <w:lang w:val="en-US" w:eastAsia="en-US" w:bidi="en-US"/>
      <w:color w:val="000000"/>
      <w:position w:val="0"/>
    </w:rPr>
  </w:style>
  <w:style w:type="character" w:customStyle="1" w:styleId="CharStyle212">
    <w:name w:val="Fließtext (24) + Franklin Gothic Book,7 pt,Nicht fett,Abstand 0 pt"/>
    <w:basedOn w:val="CharStyle210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EBEBEB"/>
      <w:position w:val="0"/>
    </w:rPr>
  </w:style>
  <w:style w:type="character" w:customStyle="1" w:styleId="CharStyle213">
    <w:name w:val="Fließtext (24) + Franklin Gothic Book,7 pt,Nicht fett,Abstand 0 pt"/>
    <w:basedOn w:val="CharStyle210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EBEBEB"/>
      <w:position w:val="0"/>
    </w:rPr>
  </w:style>
  <w:style w:type="character" w:customStyle="1" w:styleId="CharStyle215">
    <w:name w:val="Fließtext (25)_"/>
    <w:basedOn w:val="DefaultParagraphFont"/>
    <w:link w:val="Style214"/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216">
    <w:name w:val="Fließtext (25)"/>
    <w:basedOn w:val="CharStyle2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7">
    <w:name w:val="Fließtext (13) + Consolas,7,5 pt,Fett"/>
    <w:basedOn w:val="CharStyle107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0"/>
      <w:color w:val="FFFFFF"/>
      <w:position w:val="0"/>
    </w:rPr>
  </w:style>
  <w:style w:type="character" w:customStyle="1" w:styleId="CharStyle218">
    <w:name w:val="Fließtext (2) + Consolas,7,5 pt,Fett"/>
    <w:basedOn w:val="CharStyle14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0"/>
      <w:color w:val="FFFFFF"/>
      <w:position w:val="0"/>
    </w:rPr>
  </w:style>
  <w:style w:type="character" w:customStyle="1" w:styleId="CharStyle219">
    <w:name w:val="Fließtext (16)"/>
    <w:basedOn w:val="CharStyle12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20">
    <w:name w:val="Fließtext (1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21">
    <w:name w:val="Fließtext (13) Exact"/>
    <w:basedOn w:val="CharStyle107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222">
    <w:name w:val="Fließtext (13) Exact"/>
    <w:basedOn w:val="CharStyle107"/>
    <w:rPr>
      <w:lang w:val="en-US" w:eastAsia="en-US" w:bidi="en-US"/>
      <w:b/>
      <w:bCs/>
      <w:w w:val="100"/>
      <w:spacing w:val="0"/>
      <w:color w:val="EBEBEB"/>
      <w:position w:val="0"/>
    </w:rPr>
  </w:style>
  <w:style w:type="character" w:customStyle="1" w:styleId="CharStyle223">
    <w:name w:val="Fließtext (2) Exact"/>
    <w:basedOn w:val="CharStyle14"/>
    <w:rPr>
      <w:lang w:val="en-US" w:eastAsia="en-US" w:bidi="en-US"/>
      <w:b/>
      <w:bCs/>
      <w:w w:val="100"/>
      <w:spacing w:val="0"/>
      <w:color w:val="EBEBEB"/>
      <w:position w:val="0"/>
    </w:rPr>
  </w:style>
  <w:style w:type="character" w:customStyle="1" w:styleId="CharStyle225">
    <w:name w:val="Fließtext (26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10"/>
    </w:rPr>
  </w:style>
  <w:style w:type="character" w:customStyle="1" w:styleId="CharStyle226">
    <w:name w:val="Fließtext (26) Exact"/>
    <w:basedOn w:val="CharStyle241"/>
    <w:rPr>
      <w:color w:val="000000"/>
    </w:rPr>
  </w:style>
  <w:style w:type="character" w:customStyle="1" w:styleId="CharStyle227">
    <w:name w:val="Fließtext (26) + Franklin Gothic Book,7 pt,Nicht fett,Abstand 0 pt Exact"/>
    <w:basedOn w:val="CharStyle241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</w:rPr>
  </w:style>
  <w:style w:type="character" w:customStyle="1" w:styleId="CharStyle228">
    <w:name w:val="Fließtext (26) + Franklin Gothic Book,7 pt,Nicht fett,Abstand 0 pt Exact"/>
    <w:basedOn w:val="CharStyle241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</w:rPr>
  </w:style>
  <w:style w:type="character" w:customStyle="1" w:styleId="CharStyle229">
    <w:name w:val="Fließtext (2) + 10 pt"/>
    <w:basedOn w:val="CharStyle14"/>
    <w:rPr>
      <w:lang w:val="de-DE" w:eastAsia="de-DE" w:bidi="de-DE"/>
      <w:sz w:val="20"/>
      <w:szCs w:val="20"/>
      <w:w w:val="100"/>
      <w:spacing w:val="0"/>
      <w:color w:val="FFFFFF"/>
      <w:position w:val="0"/>
    </w:rPr>
  </w:style>
  <w:style w:type="character" w:customStyle="1" w:styleId="CharStyle230">
    <w:name w:val="Fließtext (2)"/>
    <w:basedOn w:val="CharStyle1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31">
    <w:name w:val="Fließtext (2) + Palatino Linotype,Kursiv"/>
    <w:basedOn w:val="CharStyle14"/>
    <w:rPr>
      <w:lang w:val="en-US" w:eastAsia="en-US" w:bidi="en-US"/>
      <w:i/>
      <w:iCs/>
      <w:sz w:val="14"/>
      <w:szCs w:val="14"/>
      <w:rFonts w:ascii="Palatino Linotype" w:eastAsia="Palatino Linotype" w:hAnsi="Palatino Linotype" w:cs="Palatino Linotype"/>
      <w:w w:val="100"/>
      <w:spacing w:val="0"/>
      <w:color w:val="FFFFFF"/>
      <w:position w:val="0"/>
    </w:rPr>
  </w:style>
  <w:style w:type="character" w:customStyle="1" w:styleId="CharStyle232">
    <w:name w:val="Fließtext (7) + 10 pt,Nicht fett Exact"/>
    <w:basedOn w:val="CharStyle52"/>
    <w:rPr>
      <w:lang w:val="de-DE" w:eastAsia="de-DE" w:bidi="de-DE"/>
      <w:b/>
      <w:bCs/>
      <w:sz w:val="20"/>
      <w:szCs w:val="20"/>
      <w:w w:val="100"/>
      <w:spacing w:val="0"/>
      <w:color w:val="FFFFFF"/>
      <w:position w:val="0"/>
    </w:rPr>
  </w:style>
  <w:style w:type="character" w:customStyle="1" w:styleId="CharStyle233">
    <w:name w:val="Fließtext (7) Exact"/>
    <w:basedOn w:val="CharStyle5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4">
    <w:name w:val="Fließtext (2) + Consolas,10 pt"/>
    <w:basedOn w:val="CharStyle14"/>
    <w:rPr>
      <w:lang w:val="en-US" w:eastAsia="en-US" w:bidi="en-US"/>
      <w:sz w:val="20"/>
      <w:szCs w:val="20"/>
      <w:rFonts w:ascii="Consolas" w:eastAsia="Consolas" w:hAnsi="Consolas" w:cs="Consolas"/>
      <w:w w:val="100"/>
      <w:spacing w:val="0"/>
      <w:color w:val="FFFFFF"/>
      <w:position w:val="0"/>
    </w:rPr>
  </w:style>
  <w:style w:type="character" w:customStyle="1" w:styleId="CharStyle235">
    <w:name w:val="Fließtext (2) + Calibri,10,5 pt,Fett"/>
    <w:basedOn w:val="CharStyle14"/>
    <w:rPr>
      <w:lang w:val="en-US" w:eastAsia="en-US" w:bidi="en-US"/>
      <w:b/>
      <w:bCs/>
      <w:sz w:val="21"/>
      <w:szCs w:val="21"/>
      <w:rFonts w:ascii="Calibri" w:eastAsia="Calibri" w:hAnsi="Calibri" w:cs="Calibri"/>
      <w:w w:val="100"/>
      <w:spacing w:val="0"/>
      <w:color w:val="FFFFFF"/>
      <w:position w:val="0"/>
    </w:rPr>
  </w:style>
  <w:style w:type="character" w:customStyle="1" w:styleId="CharStyle236">
    <w:name w:val="Fließtext (2) + 9,5 pt,Fett"/>
    <w:basedOn w:val="CharStyle14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37">
    <w:name w:val="Fließtext (2) + 9,5 pt,Fett"/>
    <w:basedOn w:val="CharStyle14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38">
    <w:name w:val="Fließtext (2) + Palatino Linotype"/>
    <w:basedOn w:val="CharStyle14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239">
    <w:name w:val="Fließtext (7) Exact"/>
    <w:basedOn w:val="CharStyle5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40">
    <w:name w:val="Fließtext (23)"/>
    <w:basedOn w:val="CharStyle20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1">
    <w:name w:val="Fließtext (26)_"/>
    <w:basedOn w:val="DefaultParagraphFont"/>
    <w:link w:val="Style224"/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10"/>
      <w:color w:val="141414"/>
    </w:rPr>
  </w:style>
  <w:style w:type="character" w:customStyle="1" w:styleId="CharStyle242">
    <w:name w:val="Fließtext (26)"/>
    <w:basedOn w:val="CharStyle241"/>
    <w:rPr>
      <w:lang w:val="en-US" w:eastAsia="en-US" w:bidi="en-US"/>
      <w:color w:val="FFFFFF"/>
      <w:position w:val="0"/>
    </w:rPr>
  </w:style>
  <w:style w:type="character" w:customStyle="1" w:styleId="CharStyle244">
    <w:name w:val="Fließtext (27)_"/>
    <w:basedOn w:val="DefaultParagraphFont"/>
    <w:link w:val="Style243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  <w:w w:val="100"/>
    </w:rPr>
  </w:style>
  <w:style w:type="character" w:customStyle="1" w:styleId="CharStyle245">
    <w:name w:val="Fließtext (27)"/>
    <w:basedOn w:val="CharStyle244"/>
    <w:rPr>
      <w:spacing w:val="0"/>
      <w:color w:val="FFFFFF"/>
      <w:position w:val="0"/>
    </w:rPr>
  </w:style>
  <w:style w:type="character" w:customStyle="1" w:styleId="CharStyle247">
    <w:name w:val="Überschrift #2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248">
    <w:name w:val="Überschrift #2 (2) Exact"/>
    <w:basedOn w:val="CharStyle362"/>
    <w:rPr>
      <w:lang w:val="de-DE" w:eastAsia="de-DE" w:bidi="de-DE"/>
    </w:rPr>
  </w:style>
  <w:style w:type="character" w:customStyle="1" w:styleId="CharStyle249">
    <w:name w:val="Überschrift #2 Exact"/>
    <w:basedOn w:val="CharStyle14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51">
    <w:name w:val="Fließtext (28) Exact"/>
    <w:basedOn w:val="DefaultParagraphFont"/>
    <w:link w:val="Style25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character" w:customStyle="1" w:styleId="CharStyle252">
    <w:name w:val="Fließtext (28) + Franklin Gothic Book Exact"/>
    <w:basedOn w:val="CharStyle251"/>
    <w:rPr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53">
    <w:name w:val="Fließtext (28) Exact"/>
    <w:basedOn w:val="CharStyle251"/>
    <w:rPr>
      <w:w w:val="100"/>
      <w:spacing w:val="0"/>
      <w:color w:val="000000"/>
      <w:position w:val="0"/>
    </w:rPr>
  </w:style>
  <w:style w:type="character" w:customStyle="1" w:styleId="CharStyle254">
    <w:name w:val="Überschrift #2 Exact"/>
    <w:basedOn w:val="CharStyle14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56">
    <w:name w:val="Überschrift #2 (3) Exact"/>
    <w:basedOn w:val="DefaultParagraphFont"/>
    <w:link w:val="Style25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257">
    <w:name w:val="Überschrift #2 (3) + 9,5 pt Exact"/>
    <w:basedOn w:val="CharStyle256"/>
    <w:rPr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58">
    <w:name w:val="Überschrift #2 (3) Exact"/>
    <w:basedOn w:val="CharStyle256"/>
    <w:rPr>
      <w:w w:val="100"/>
      <w:spacing w:val="0"/>
      <w:color w:val="000000"/>
      <w:position w:val="0"/>
    </w:rPr>
  </w:style>
  <w:style w:type="character" w:customStyle="1" w:styleId="CharStyle260">
    <w:name w:val="Bildbeschriftung (4) Exact"/>
    <w:basedOn w:val="DefaultParagraphFont"/>
    <w:link w:val="Style25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61">
    <w:name w:val="Bildbeschriftung (4) Exact"/>
    <w:basedOn w:val="CharStyle260"/>
    <w:rPr>
      <w:w w:val="100"/>
      <w:spacing w:val="0"/>
      <w:color w:val="000000"/>
      <w:position w:val="0"/>
    </w:rPr>
  </w:style>
  <w:style w:type="character" w:customStyle="1" w:styleId="CharStyle262">
    <w:name w:val="Überschrift #2 Exact"/>
    <w:basedOn w:val="CharStyle14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64">
    <w:name w:val="Überschrift #2 (4) Exact"/>
    <w:basedOn w:val="DefaultParagraphFont"/>
    <w:link w:val="Style2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</w:rPr>
  </w:style>
  <w:style w:type="character" w:customStyle="1" w:styleId="CharStyle265">
    <w:name w:val="Überschrift #2 (4) Exact"/>
    <w:basedOn w:val="CharStyle264"/>
    <w:rPr>
      <w:w w:val="100"/>
      <w:spacing w:val="0"/>
      <w:color w:val="000000"/>
      <w:position w:val="0"/>
    </w:rPr>
  </w:style>
  <w:style w:type="character" w:customStyle="1" w:styleId="CharStyle266">
    <w:name w:val="Überschrift #2 (4) + Franklin Gothic Book,8,5 pt Exact"/>
    <w:basedOn w:val="CharStyle264"/>
    <w:rPr>
      <w:sz w:val="17"/>
      <w:szCs w:val="17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67">
    <w:name w:val="Fließtext (2) + Palatino Linotype,Kursiv Exact"/>
    <w:basedOn w:val="CharStyle14"/>
    <w:rPr>
      <w:lang w:val="de-DE" w:eastAsia="de-DE" w:bidi="de-DE"/>
      <w:i/>
      <w:i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268">
    <w:name w:val="Fließtext (2) Exact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9">
    <w:name w:val="Fließtext (13)"/>
    <w:basedOn w:val="CharStyle10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70">
    <w:name w:val="Kopf- oder Fußzeile"/>
    <w:basedOn w:val="CharStyle2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1">
    <w:name w:val="Kopf- oder Fußzeile + 6,5 pt"/>
    <w:basedOn w:val="CharStyle25"/>
    <w:rPr>
      <w:lang w:val="de-DE" w:eastAsia="de-DE" w:bidi="de-DE"/>
      <w:sz w:val="13"/>
      <w:szCs w:val="13"/>
      <w:w w:val="100"/>
      <w:spacing w:val="0"/>
      <w:color w:val="000000"/>
      <w:position w:val="0"/>
    </w:rPr>
  </w:style>
  <w:style w:type="character" w:customStyle="1" w:styleId="CharStyle273">
    <w:name w:val="Fließtext (29) Exact"/>
    <w:basedOn w:val="DefaultParagraphFont"/>
    <w:link w:val="Style27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8"/>
      <w:szCs w:val="58"/>
      <w:rFonts w:ascii="Franklin Gothic Demi Cond" w:eastAsia="Franklin Gothic Demi Cond" w:hAnsi="Franklin Gothic Demi Cond" w:cs="Franklin Gothic Demi Cond"/>
      <w:spacing w:val="-10"/>
    </w:rPr>
  </w:style>
  <w:style w:type="character" w:customStyle="1" w:styleId="CharStyle274">
    <w:name w:val="Fließtext (29) Exact"/>
    <w:basedOn w:val="CharStyle273"/>
    <w:rPr>
      <w:w w:val="100"/>
      <w:color w:val="000000"/>
      <w:position w:val="0"/>
    </w:rPr>
  </w:style>
  <w:style w:type="character" w:customStyle="1" w:styleId="CharStyle276">
    <w:name w:val="Fließtext (30) Exact"/>
    <w:basedOn w:val="DefaultParagraphFont"/>
    <w:link w:val="Style275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character" w:customStyle="1" w:styleId="CharStyle278">
    <w:name w:val="Fließtext (31) Exact"/>
    <w:basedOn w:val="DefaultParagraphFont"/>
    <w:link w:val="Style277"/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character" w:customStyle="1" w:styleId="CharStyle279">
    <w:name w:val="Fließtext (31) + Consolas,10,5 pt Exact"/>
    <w:basedOn w:val="CharStyle278"/>
    <w:rPr>
      <w:lang w:val="en-US" w:eastAsia="en-US" w:bidi="en-US"/>
      <w:b/>
      <w:bCs/>
      <w:sz w:val="21"/>
      <w:szCs w:val="2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80">
    <w:name w:val="Überschrift #3 + 9,5 pt,Fett Exact"/>
    <w:basedOn w:val="CharStyle11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81">
    <w:name w:val="Überschrift #3 Exact"/>
    <w:basedOn w:val="CharStyle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2">
    <w:name w:val="Überschrift #3 Exact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84">
    <w:name w:val="Bildbeschriftung Exact"/>
    <w:basedOn w:val="DefaultParagraphFont"/>
    <w:link w:val="Style283"/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character" w:customStyle="1" w:styleId="CharStyle285">
    <w:name w:val="Bildbeschriftung Exact"/>
    <w:basedOn w:val="CharStyle284"/>
    <w:rPr>
      <w:w w:val="100"/>
      <w:spacing w:val="0"/>
      <w:color w:val="000000"/>
      <w:position w:val="0"/>
    </w:rPr>
  </w:style>
  <w:style w:type="character" w:customStyle="1" w:styleId="CharStyle286">
    <w:name w:val="Fließtext (30) Exact"/>
    <w:basedOn w:val="CharStyle276"/>
    <w:rPr>
      <w:w w:val="100"/>
      <w:spacing w:val="0"/>
      <w:color w:val="000000"/>
      <w:position w:val="0"/>
    </w:rPr>
  </w:style>
  <w:style w:type="character" w:customStyle="1" w:styleId="CharStyle287">
    <w:name w:val="Fließtext (2) Exact"/>
    <w:basedOn w:val="CharStyle1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88">
    <w:name w:val="Fließtext (3) + Franklin Gothic Book Exact"/>
    <w:basedOn w:val="CharStyle28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89">
    <w:name w:val="Fließtext (13) Exact"/>
    <w:basedOn w:val="CharStyle10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91">
    <w:name w:val="Fließtext (32) Exact"/>
    <w:basedOn w:val="DefaultParagraphFont"/>
    <w:link w:val="Style290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character" w:customStyle="1" w:styleId="CharStyle292">
    <w:name w:val="Fließtext (32) + Franklin Gothic Book,10 pt,Nicht fett Exact"/>
    <w:basedOn w:val="CharStyle291"/>
    <w:rPr>
      <w:b/>
      <w:bCs/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93">
    <w:name w:val="Fließtext (32) Exact"/>
    <w:basedOn w:val="CharStyle291"/>
    <w:rPr>
      <w:w w:val="100"/>
      <w:spacing w:val="0"/>
      <w:color w:val="000000"/>
      <w:position w:val="0"/>
    </w:rPr>
  </w:style>
  <w:style w:type="character" w:customStyle="1" w:styleId="CharStyle295">
    <w:name w:val="Fließtext (34) Exact"/>
    <w:basedOn w:val="DefaultParagraphFont"/>
    <w:link w:val="Style294"/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character" w:customStyle="1" w:styleId="CharStyle296">
    <w:name w:val="Fließtext (34) + Franklin Gothic Book,10 pt Exact"/>
    <w:basedOn w:val="CharStyle295"/>
    <w:rPr>
      <w:lang w:val="en-US" w:eastAsia="en-US" w:bidi="en-US"/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97">
    <w:name w:val="Fließtext (2) + 10 pt"/>
    <w:basedOn w:val="CharStyle14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298">
    <w:name w:val="Fließtext (2) + 9,5 pt,Fett"/>
    <w:basedOn w:val="CharStyle14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99">
    <w:name w:val="Fließtext (2) + 10 pt"/>
    <w:basedOn w:val="CharStyle14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300">
    <w:name w:val="Fließtext (2) + 20 pt,Kursiv,Abstand -3 pt"/>
    <w:basedOn w:val="CharStyle14"/>
    <w:rPr>
      <w:lang w:val="fr-FR" w:eastAsia="fr-FR" w:bidi="fr-FR"/>
      <w:b/>
      <w:bCs/>
      <w:i/>
      <w:iCs/>
      <w:sz w:val="40"/>
      <w:szCs w:val="40"/>
      <w:w w:val="100"/>
      <w:spacing w:val="-70"/>
      <w:color w:val="000000"/>
      <w:position w:val="0"/>
    </w:rPr>
  </w:style>
  <w:style w:type="character" w:customStyle="1" w:styleId="CharStyle301">
    <w:name w:val="Fließtext (2)"/>
    <w:basedOn w:val="CharStyle14"/>
    <w:rPr>
      <w:lang w:val="fr-FR" w:eastAsia="fr-FR" w:bidi="fr-FR"/>
      <w:b/>
      <w:bCs/>
      <w:w w:val="100"/>
      <w:spacing w:val="0"/>
      <w:color w:val="000000"/>
      <w:position w:val="0"/>
    </w:rPr>
  </w:style>
  <w:style w:type="character" w:customStyle="1" w:styleId="CharStyle302">
    <w:name w:val="Fließtext (2)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4">
    <w:name w:val="Tabellenbeschriftung (2) Exact"/>
    <w:basedOn w:val="DefaultParagraphFont"/>
    <w:link w:val="Style303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305">
    <w:name w:val="Tabellenbeschriftung (2) Exact"/>
    <w:basedOn w:val="CharStyle30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6">
    <w:name w:val="Überschrift #3 + 9,5 pt,Fett"/>
    <w:basedOn w:val="CharStyle11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07">
    <w:name w:val="Überschrift #3"/>
    <w:basedOn w:val="CharStyle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08">
    <w:name w:val="Kopf- oder Fußzeile + 7 pt"/>
    <w:basedOn w:val="CharStyle25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09">
    <w:name w:val="Überschrift #3 (3)"/>
    <w:basedOn w:val="CharStyle161"/>
    <w:rPr>
      <w:w w:val="100"/>
      <w:spacing w:val="0"/>
      <w:color w:val="000000"/>
      <w:position w:val="0"/>
    </w:rPr>
  </w:style>
  <w:style w:type="character" w:customStyle="1" w:styleId="CharStyle310">
    <w:name w:val="Kopf- oder Fußzeile + CordiaUPC,17 pt,Fett"/>
    <w:basedOn w:val="CharStyle25"/>
    <w:rPr>
      <w:lang w:val="en-US" w:eastAsia="en-US" w:bidi="en-US"/>
      <w:b/>
      <w:bCs/>
      <w:sz w:val="34"/>
      <w:szCs w:val="34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312">
    <w:name w:val="Fließtext (33)_"/>
    <w:basedOn w:val="DefaultParagraphFont"/>
    <w:link w:val="Style31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13">
    <w:name w:val="Fließtext (33)"/>
    <w:basedOn w:val="CharStyle312"/>
    <w:rPr>
      <w:w w:val="100"/>
      <w:spacing w:val="0"/>
      <w:color w:val="000000"/>
      <w:position w:val="0"/>
    </w:rPr>
  </w:style>
  <w:style w:type="character" w:customStyle="1" w:styleId="CharStyle314">
    <w:name w:val="Fließtext (13)"/>
    <w:basedOn w:val="CharStyle10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5">
    <w:name w:val="Fließtext (13)"/>
    <w:basedOn w:val="CharStyle10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6">
    <w:name w:val="Fließtext (13)"/>
    <w:basedOn w:val="CharStyle10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7">
    <w:name w:val="Fließtext (5)"/>
    <w:basedOn w:val="CharStyle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8">
    <w:name w:val="Fließtext (13)"/>
    <w:basedOn w:val="CharStyle10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9">
    <w:name w:val="Fließtext (5)"/>
    <w:basedOn w:val="CharStyle4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20">
    <w:name w:val="Fließtext (2) Exact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22">
    <w:name w:val="Fließtext (35) Exact"/>
    <w:basedOn w:val="DefaultParagraphFont"/>
    <w:link w:val="Style321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0"/>
    </w:rPr>
  </w:style>
  <w:style w:type="character" w:customStyle="1" w:styleId="CharStyle323">
    <w:name w:val="Fließtext (35) + Franklin Gothic Demi Cond,7,5 pt Exact"/>
    <w:basedOn w:val="CharStyle322"/>
    <w:rPr>
      <w:lang w:val="en-US" w:eastAsia="en-US" w:bidi="en-US"/>
      <w:b/>
      <w:bCs/>
      <w:sz w:val="15"/>
      <w:szCs w:val="15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324">
    <w:name w:val="Kopf- oder Fußzeile + Calibri,19 pt,Fett"/>
    <w:basedOn w:val="CharStyle25"/>
    <w:rPr>
      <w:lang w:val="en-US" w:eastAsia="en-US" w:bidi="en-US"/>
      <w:b/>
      <w:bCs/>
      <w:sz w:val="38"/>
      <w:szCs w:val="3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25">
    <w:name w:val="Überschrift #3 + 9,5 pt,Fett"/>
    <w:basedOn w:val="CharStyle11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27">
    <w:name w:val="Fließtext (36) Exact"/>
    <w:basedOn w:val="DefaultParagraphFont"/>
    <w:link w:val="Style326"/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0"/>
    </w:rPr>
  </w:style>
  <w:style w:type="character" w:customStyle="1" w:styleId="CharStyle328">
    <w:name w:val="Fließtext (36) + Calibri,15 pt Exact"/>
    <w:basedOn w:val="CharStyle327"/>
    <w:rPr>
      <w:lang w:val="en-US" w:eastAsia="en-US" w:bidi="en-US"/>
      <w:sz w:val="30"/>
      <w:szCs w:val="30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29">
    <w:name w:val="Fließtext (36) Exact"/>
    <w:basedOn w:val="CharStyle327"/>
    <w:rPr>
      <w:lang w:val="en-US" w:eastAsia="en-US" w:bidi="en-US"/>
      <w:w w:val="100"/>
      <w:color w:val="000000"/>
      <w:position w:val="0"/>
    </w:rPr>
  </w:style>
  <w:style w:type="character" w:customStyle="1" w:styleId="CharStyle331">
    <w:name w:val="Fließtext (37) Exact"/>
    <w:basedOn w:val="DefaultParagraphFont"/>
    <w:link w:val="Style330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332">
    <w:name w:val="Fließtext (37) + 16 pt Exact"/>
    <w:basedOn w:val="CharStyle331"/>
    <w:rPr>
      <w:lang w:val="en-US" w:eastAsia="en-US" w:bidi="en-US"/>
      <w:sz w:val="32"/>
      <w:szCs w:val="32"/>
      <w:w w:val="100"/>
      <w:spacing w:val="0"/>
      <w:color w:val="000000"/>
      <w:position w:val="0"/>
    </w:rPr>
  </w:style>
  <w:style w:type="character" w:customStyle="1" w:styleId="CharStyle333">
    <w:name w:val="Fließtext (37) Exact"/>
    <w:basedOn w:val="CharStyle331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34">
    <w:name w:val="Fließtext (8) Exact"/>
    <w:basedOn w:val="CharStyle60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35">
    <w:name w:val="Fließtext (14) Exact"/>
    <w:basedOn w:val="CharStyle114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36">
    <w:name w:val="Fließtext (17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character" w:customStyle="1" w:styleId="CharStyle337">
    <w:name w:val="Fließtext (17) + Abstand 0 pt"/>
    <w:basedOn w:val="CharStyle336"/>
    <w:rPr>
      <w:lang w:val="en-US" w:eastAsia="en-US" w:bidi="en-US"/>
      <w:spacing w:val="0"/>
      <w:color w:val="000000"/>
      <w:position w:val="0"/>
    </w:rPr>
  </w:style>
  <w:style w:type="character" w:customStyle="1" w:styleId="CharStyle338">
    <w:name w:val="Fließtext (8)"/>
    <w:basedOn w:val="CharStyle60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39">
    <w:name w:val="Fließtext (14)"/>
    <w:basedOn w:val="CharStyle1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0">
    <w:name w:val="Fließtext (14)"/>
    <w:basedOn w:val="CharStyle114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41">
    <w:name w:val="Fließtext (8) + Palatino Linotype,6,5 pt"/>
    <w:basedOn w:val="CharStyle60"/>
    <w:rPr>
      <w:lang w:val="en-US" w:eastAsia="en-US" w:bidi="en-US"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342">
    <w:name w:val="Fließtext (8) + Palatino Linotype,6,5 pt"/>
    <w:basedOn w:val="CharStyle60"/>
    <w:rPr>
      <w:lang w:val="en-US" w:eastAsia="en-US" w:bidi="en-US"/>
      <w:sz w:val="13"/>
      <w:szCs w:val="13"/>
      <w:rFonts w:ascii="Palatino Linotype" w:eastAsia="Palatino Linotype" w:hAnsi="Palatino Linotype" w:cs="Palatino Linotype"/>
      <w:w w:val="100"/>
      <w:spacing w:val="0"/>
      <w:color w:val="EBEBEB"/>
      <w:position w:val="0"/>
    </w:rPr>
  </w:style>
  <w:style w:type="character" w:customStyle="1" w:styleId="CharStyle343">
    <w:name w:val="Fließtext (14) + Franklin Gothic Book,7 pt"/>
    <w:basedOn w:val="CharStyle114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EBEBEB"/>
      <w:position w:val="0"/>
    </w:rPr>
  </w:style>
  <w:style w:type="character" w:customStyle="1" w:styleId="CharStyle344">
    <w:name w:val="Fließtext (14) + Franklin Gothic Book,7 pt"/>
    <w:basedOn w:val="CharStyle114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EBEBEB"/>
      <w:position w:val="0"/>
    </w:rPr>
  </w:style>
  <w:style w:type="character" w:customStyle="1" w:styleId="CharStyle345">
    <w:name w:val="Kopf- oder Fußzeile + 6,5 pt"/>
    <w:basedOn w:val="CharStyle25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346">
    <w:name w:val="Kopf- oder Fußzeile"/>
    <w:basedOn w:val="CharStyle2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8">
    <w:name w:val="Fließtext (38) Exact"/>
    <w:basedOn w:val="DefaultParagraphFont"/>
    <w:link w:val="Style347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10"/>
    </w:rPr>
  </w:style>
  <w:style w:type="character" w:customStyle="1" w:styleId="CharStyle349">
    <w:name w:val="Fließtext (38) + Franklin Gothic Book,9,5 pt,Abstand 0 pt Exact"/>
    <w:basedOn w:val="CharStyle348"/>
    <w:rPr>
      <w:lang w:val="en-US" w:eastAsia="en-US" w:bidi="en-U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50">
    <w:name w:val="Überschrift #3 + 9,5 pt,Fett Exact"/>
    <w:basedOn w:val="CharStyle11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51">
    <w:name w:val="Überschrift #2"/>
    <w:basedOn w:val="CharStyle14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52">
    <w:name w:val="Überschrift #2 + 10 pt,Nicht fett"/>
    <w:basedOn w:val="CharStyle146"/>
    <w:rPr>
      <w:lang w:val="en-US" w:eastAsia="en-US" w:bidi="en-US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53">
    <w:name w:val="Fließtext (33) + Franklin Gothic Book"/>
    <w:basedOn w:val="CharStyle312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54">
    <w:name w:val="Fließtext (33) + Franklin Gothic Book"/>
    <w:basedOn w:val="CharStyle312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55">
    <w:name w:val="Fließtext (33)"/>
    <w:basedOn w:val="CharStyle312"/>
    <w:rPr>
      <w:w w:val="100"/>
      <w:spacing w:val="0"/>
      <w:color w:val="000000"/>
      <w:position w:val="0"/>
    </w:rPr>
  </w:style>
  <w:style w:type="character" w:customStyle="1" w:styleId="CharStyle356">
    <w:name w:val="Fließtext (33) + Franklin Gothic Book"/>
    <w:basedOn w:val="CharStyle312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57">
    <w:name w:val="Fließtext (33) + Consolas,7,5 pt,Abstand 0 pt"/>
    <w:basedOn w:val="CharStyle312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358">
    <w:name w:val="Fließtext (13)"/>
    <w:basedOn w:val="CharStyle10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59">
    <w:name w:val="Fließtext (5) + Consolas,7,5 pt,Abstand 0 pt"/>
    <w:basedOn w:val="CharStyle43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360">
    <w:name w:val="Fließtext (17) + Abstand 0 pt Exact"/>
    <w:basedOn w:val="CharStyle336"/>
    <w:rPr>
      <w:lang w:val="de-DE" w:eastAsia="de-DE" w:bidi="de-DE"/>
      <w:spacing w:val="0"/>
      <w:color w:val="000000"/>
      <w:position w:val="0"/>
    </w:rPr>
  </w:style>
  <w:style w:type="character" w:customStyle="1" w:styleId="CharStyle361">
    <w:name w:val="Fließtext (4) + Franklin Gothic Book,Nicht kursiv"/>
    <w:basedOn w:val="CharStyle30"/>
    <w:rPr>
      <w:lang w:val="en-US" w:eastAsia="en-US" w:bidi="en-US"/>
      <w:i/>
      <w:i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62">
    <w:name w:val="Überschrift #2 (2)_"/>
    <w:basedOn w:val="DefaultParagraphFont"/>
    <w:link w:val="Style246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363">
    <w:name w:val="Überschrift #2 (2) + 9,5 pt,Fett"/>
    <w:basedOn w:val="CharStyle362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64">
    <w:name w:val="Überschrift #2 (2)"/>
    <w:basedOn w:val="CharStyle36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65">
    <w:name w:val="Überschrift #2 (2) + Franklin Gothic Demi Cond,20 pt"/>
    <w:basedOn w:val="CharStyle362"/>
    <w:rPr>
      <w:lang w:val="en-US" w:eastAsia="en-US" w:bidi="en-US"/>
      <w:b/>
      <w:bCs/>
      <w:sz w:val="40"/>
      <w:szCs w:val="40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366">
    <w:name w:val="Fließtext (2) + Consolas,7,5 pt,Abstand 0 pt"/>
    <w:basedOn w:val="CharStyle14"/>
    <w:rPr>
      <w:lang w:val="en-US" w:eastAsia="en-US" w:bidi="en-US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367">
    <w:name w:val="Fließtext (3) + Candara,8 pt,Abstand 0 pt"/>
    <w:basedOn w:val="CharStyle28"/>
    <w:rPr>
      <w:sz w:val="16"/>
      <w:szCs w:val="16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368">
    <w:name w:val="Fließtext (3) + Corbel"/>
    <w:basedOn w:val="CharStyle28"/>
    <w:rPr>
      <w:lang w:val="en-US" w:eastAsia="en-US" w:bidi="en-US"/>
      <w:b/>
      <w:b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369">
    <w:name w:val="Überschrift #3 (4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character" w:customStyle="1" w:styleId="CharStyle370">
    <w:name w:val="Überschrift #1 + Franklin Gothic Book,9,5 pt,Fett,Abstand 0 pt Exact"/>
    <w:basedOn w:val="CharStyle22"/>
    <w:rPr>
      <w:lang w:val="es-ES" w:eastAsia="es-ES" w:bidi="es-E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71">
    <w:name w:val="Überschrift #1 + Candara,10 pt,Abstand 0 pt Exact"/>
    <w:basedOn w:val="CharStyle22"/>
    <w:rPr>
      <w:lang w:val="es-ES" w:eastAsia="es-ES" w:bidi="es-ES"/>
      <w:b/>
      <w:bCs/>
      <w:sz w:val="20"/>
      <w:szCs w:val="2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72">
    <w:name w:val="Überschrift #1 + Abstand 0 pt Exact"/>
    <w:basedOn w:val="CharStyle22"/>
    <w:rPr>
      <w:spacing w:val="0"/>
      <w:color w:val="000000"/>
      <w:position w:val="0"/>
    </w:rPr>
  </w:style>
  <w:style w:type="character" w:customStyle="1" w:styleId="CharStyle373">
    <w:name w:val="Überschrift #3 (4) Exact"/>
    <w:basedOn w:val="CharStyle20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4">
    <w:name w:val="Fließtext (3) + Candara,8 pt,Abstand 0 pt Exact"/>
    <w:basedOn w:val="CharStyle28"/>
    <w:rPr>
      <w:sz w:val="16"/>
      <w:szCs w:val="16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375">
    <w:name w:val="Fließtext (2) Exact"/>
    <w:basedOn w:val="CharStyle1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6">
    <w:name w:val="Fließtext (4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77">
    <w:name w:val="Fließtext (4) Exact"/>
    <w:basedOn w:val="CharStyle30"/>
    <w:rPr>
      <w:w w:val="100"/>
      <w:spacing w:val="0"/>
      <w:color w:val="000000"/>
      <w:position w:val="0"/>
    </w:rPr>
  </w:style>
  <w:style w:type="character" w:customStyle="1" w:styleId="CharStyle379">
    <w:name w:val="Bildbeschriftung (5) Exact"/>
    <w:basedOn w:val="DefaultParagraphFont"/>
    <w:link w:val="Style37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380">
    <w:name w:val="Bildbeschriftung (5) Exact"/>
    <w:basedOn w:val="CharStyle379"/>
    <w:rPr>
      <w:w w:val="100"/>
      <w:spacing w:val="0"/>
      <w:color w:val="000000"/>
      <w:position w:val="0"/>
    </w:rPr>
  </w:style>
  <w:style w:type="character" w:customStyle="1" w:styleId="CharStyle382">
    <w:name w:val="Bildbeschriftung (6) Exact"/>
    <w:basedOn w:val="DefaultParagraphFont"/>
    <w:link w:val="Style3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383">
    <w:name w:val="Bildbeschriftung (6) Exact"/>
    <w:basedOn w:val="CharStyle382"/>
    <w:rPr>
      <w:w w:val="100"/>
      <w:spacing w:val="0"/>
      <w:color w:val="000000"/>
      <w:position w:val="0"/>
    </w:rPr>
  </w:style>
  <w:style w:type="character" w:customStyle="1" w:styleId="CharStyle384">
    <w:name w:val="Bildbeschriftung (6) Exact"/>
    <w:basedOn w:val="CharStyle382"/>
    <w:rPr>
      <w:b/>
      <w:bCs/>
      <w:w w:val="100"/>
      <w:spacing w:val="0"/>
      <w:color w:val="000000"/>
      <w:position w:val="0"/>
    </w:rPr>
  </w:style>
  <w:style w:type="character" w:customStyle="1" w:styleId="CharStyle385">
    <w:name w:val="Bildbeschriftung (5) Exact"/>
    <w:basedOn w:val="CharStyle379"/>
    <w:rPr>
      <w:b/>
      <w:bCs/>
      <w:w w:val="100"/>
      <w:spacing w:val="0"/>
      <w:color w:val="000000"/>
      <w:position w:val="0"/>
    </w:rPr>
  </w:style>
  <w:style w:type="character" w:customStyle="1" w:styleId="CharStyle387">
    <w:name w:val="Bildbeschriftung (7) Exact"/>
    <w:basedOn w:val="DefaultParagraphFont"/>
    <w:link w:val="Style386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388">
    <w:name w:val="Bildbeschriftung (7) Exact"/>
    <w:basedOn w:val="CharStyle387"/>
    <w:rPr>
      <w:w w:val="100"/>
      <w:spacing w:val="0"/>
      <w:color w:val="000000"/>
      <w:position w:val="0"/>
    </w:rPr>
  </w:style>
  <w:style w:type="character" w:customStyle="1" w:styleId="CharStyle389">
    <w:name w:val="Fließtext (2) Exact"/>
    <w:basedOn w:val="CharStyle1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90">
    <w:name w:val="Fließtext (13) Exact"/>
    <w:basedOn w:val="CharStyle107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91">
    <w:name w:val="Fließtext (13) Exact"/>
    <w:basedOn w:val="CharStyle10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92">
    <w:name w:val="Fließtext (4) + Franklin Gothic Book,Nicht kursiv Exact"/>
    <w:basedOn w:val="CharStyle30"/>
    <w:rPr>
      <w:i/>
      <w:iCs/>
      <w:u w:val="single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93">
    <w:name w:val="Bildbeschriftung (6) Exact"/>
    <w:basedOn w:val="CharStyle382"/>
    <w:rPr>
      <w:w w:val="100"/>
      <w:spacing w:val="0"/>
      <w:color w:val="000000"/>
      <w:position w:val="0"/>
    </w:rPr>
  </w:style>
  <w:style w:type="character" w:customStyle="1" w:styleId="CharStyle395">
    <w:name w:val="Bildbeschriftung (8) Exact"/>
    <w:basedOn w:val="DefaultParagraphFont"/>
    <w:link w:val="Style394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96">
    <w:name w:val="Bildbeschriftung (8) Exact"/>
    <w:basedOn w:val="CharStyle395"/>
    <w:rPr>
      <w:w w:val="100"/>
      <w:spacing w:val="0"/>
      <w:color w:val="000000"/>
      <w:position w:val="0"/>
    </w:rPr>
  </w:style>
  <w:style w:type="character" w:customStyle="1" w:styleId="CharStyle397">
    <w:name w:val="Fließtext (13) + Palatino Linotype"/>
    <w:basedOn w:val="CharStyle107"/>
    <w:rPr>
      <w:lang w:val="de-DE" w:eastAsia="de-DE" w:bidi="de-DE"/>
      <w:b/>
      <w:b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398">
    <w:name w:val="Überschrift #1 + Abstand 0 pt"/>
    <w:basedOn w:val="CharStyle22"/>
    <w:rPr>
      <w:spacing w:val="0"/>
      <w:color w:val="000000"/>
      <w:position w:val="0"/>
    </w:rPr>
  </w:style>
  <w:style w:type="character" w:customStyle="1" w:styleId="CharStyle399">
    <w:name w:val="Fließtext (5) + Calibri,6 pt"/>
    <w:basedOn w:val="CharStyle43"/>
    <w:rPr>
      <w:lang w:val="en-US" w:eastAsia="en-US" w:bidi="en-US"/>
      <w:sz w:val="12"/>
      <w:szCs w:val="12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00">
    <w:name w:val="Fließtext (23)"/>
    <w:basedOn w:val="CharStyle20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1">
    <w:name w:val="Fließtext (23)"/>
    <w:basedOn w:val="CharStyle20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2">
    <w:name w:val="Fließtext (23)"/>
    <w:basedOn w:val="CharStyle20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3">
    <w:name w:val="Kopf- oder Fußzeile + 5,5 pt"/>
    <w:basedOn w:val="CharStyle25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character" w:customStyle="1" w:styleId="CharStyle404">
    <w:name w:val="Fließtext (5) + Calibri,6 pt"/>
    <w:basedOn w:val="CharStyle43"/>
    <w:rPr>
      <w:lang w:val="en-US" w:eastAsia="en-US" w:bidi="en-US"/>
      <w:sz w:val="12"/>
      <w:szCs w:val="12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05">
    <w:name w:val="Fließtext (2) + Consolas,7,5 pt,Fett,Abstand 0 pt"/>
    <w:basedOn w:val="CharStyle14"/>
    <w:rPr>
      <w:lang w:val="de-DE" w:eastAsia="de-DE" w:bidi="de-DE"/>
      <w:b/>
      <w:bCs/>
      <w:sz w:val="15"/>
      <w:szCs w:val="15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406">
    <w:name w:val="Fließtext (24)"/>
    <w:basedOn w:val="CharStyle210"/>
    <w:rPr>
      <w:lang w:val="de-DE" w:eastAsia="de-DE" w:bidi="de-DE"/>
      <w:b/>
      <w:bCs/>
      <w:sz w:val="15"/>
      <w:szCs w:val="15"/>
      <w:w w:val="100"/>
      <w:spacing w:val="10"/>
      <w:color w:val="000000"/>
      <w:position w:val="0"/>
    </w:rPr>
  </w:style>
  <w:style w:type="character" w:customStyle="1" w:styleId="CharStyle407">
    <w:name w:val="Fließtext (24) + Abstand 0 pt"/>
    <w:basedOn w:val="CharStyle210"/>
    <w:rPr>
      <w:lang w:val="de-DE" w:eastAsia="de-DE" w:bidi="de-DE"/>
      <w:spacing w:val="0"/>
      <w:color w:val="000000"/>
      <w:position w:val="0"/>
    </w:rPr>
  </w:style>
  <w:style w:type="character" w:customStyle="1" w:styleId="CharStyle408">
    <w:name w:val="Fließtext (17) + Abstand 0 pt Exact"/>
    <w:basedOn w:val="CharStyle336"/>
    <w:rPr>
      <w:lang w:val="de-DE" w:eastAsia="de-DE" w:bidi="de-DE"/>
      <w:spacing w:val="0"/>
      <w:color w:val="FFFFFF"/>
      <w:position w:val="0"/>
    </w:rPr>
  </w:style>
  <w:style w:type="character" w:customStyle="1" w:styleId="CharStyle410">
    <w:name w:val="Fließtext (39) Exact"/>
    <w:basedOn w:val="DefaultParagraphFont"/>
    <w:link w:val="Style409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alibri" w:eastAsia="Calibri" w:hAnsi="Calibri" w:cs="Calibri"/>
    </w:rPr>
  </w:style>
  <w:style w:type="character" w:customStyle="1" w:styleId="CharStyle411">
    <w:name w:val="Fließtext (39) Exact"/>
    <w:basedOn w:val="CharStyle410"/>
    <w:rPr>
      <w:w w:val="100"/>
      <w:spacing w:val="0"/>
      <w:color w:val="FFFFFF"/>
      <w:position w:val="0"/>
    </w:rPr>
  </w:style>
  <w:style w:type="character" w:customStyle="1" w:styleId="CharStyle412">
    <w:name w:val="Fließtext (39) + 19 pt,Kursiv Exact"/>
    <w:basedOn w:val="CharStyle410"/>
    <w:rPr>
      <w:i/>
      <w:iCs/>
      <w:sz w:val="38"/>
      <w:szCs w:val="38"/>
      <w:w w:val="100"/>
      <w:spacing w:val="0"/>
      <w:color w:val="FFFFFF"/>
      <w:position w:val="0"/>
    </w:rPr>
  </w:style>
  <w:style w:type="character" w:customStyle="1" w:styleId="CharStyle413">
    <w:name w:val="Fließtext (7) Exact"/>
    <w:basedOn w:val="CharStyle5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14">
    <w:name w:val="Überschrift #1 + Franklin Gothic Book,10 pt,Abstand 0 pt Exact"/>
    <w:basedOn w:val="CharStyle22"/>
    <w:rPr>
      <w:b/>
      <w:bCs/>
      <w:sz w:val="20"/>
      <w:szCs w:val="2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15">
    <w:name w:val="Überschrift #1 + Abstand 0 pt Exact"/>
    <w:basedOn w:val="CharStyle22"/>
    <w:rPr>
      <w:spacing w:val="0"/>
      <w:color w:val="000000"/>
      <w:position w:val="0"/>
    </w:rPr>
  </w:style>
  <w:style w:type="character" w:customStyle="1" w:styleId="CharStyle417">
    <w:name w:val="Fließtext (40) Exact"/>
    <w:basedOn w:val="DefaultParagraphFont"/>
    <w:link w:val="Style416"/>
    <w:rPr>
      <w:lang w:val="de-DE" w:eastAsia="de-DE" w:bidi="de-DE"/>
      <w:b/>
      <w:bCs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</w:rPr>
  </w:style>
  <w:style w:type="character" w:customStyle="1" w:styleId="CharStyle418">
    <w:name w:val="Fließtext (2) + Tahoma,4 pt,Fett"/>
    <w:basedOn w:val="CharStyle14"/>
    <w:rPr>
      <w:lang w:val="de-DE" w:eastAsia="de-DE" w:bidi="de-DE"/>
      <w:b/>
      <w:bCs/>
      <w:sz w:val="8"/>
      <w:szCs w:val="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20">
    <w:name w:val="Tabellenbeschriftung (3) Exact"/>
    <w:basedOn w:val="DefaultParagraphFont"/>
    <w:link w:val="Style419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21">
    <w:name w:val="Tabellenbeschriftung (3) Exact"/>
    <w:basedOn w:val="CharStyle42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3">
    <w:name w:val="Tabellenbeschriftung (4) Exact"/>
    <w:basedOn w:val="DefaultParagraphFont"/>
    <w:link w:val="Style422"/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425">
    <w:name w:val="Tabellenbeschriftung Exact"/>
    <w:basedOn w:val="DefaultParagraphFont"/>
    <w:link w:val="Style424"/>
    <w:rPr>
      <w:b w:val="0"/>
      <w:bCs w:val="0"/>
      <w:i w:val="0"/>
      <w:iCs w:val="0"/>
      <w:u w:val="none"/>
      <w:strike w:val="0"/>
      <w:smallCaps w:val="0"/>
      <w:sz w:val="10"/>
      <w:szCs w:val="10"/>
      <w:rFonts w:ascii="Palatino Linotype" w:eastAsia="Palatino Linotype" w:hAnsi="Palatino Linotype" w:cs="Palatino Linotype"/>
    </w:rPr>
  </w:style>
  <w:style w:type="character" w:customStyle="1" w:styleId="CharStyle426">
    <w:name w:val="Tabellenbeschriftung + Franklin Gothic Book,7 pt Exact"/>
    <w:basedOn w:val="CharStyle425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27">
    <w:name w:val="Tabellenbeschriftung + Times New Roman,8 pt,Fett,Kursiv Exact"/>
    <w:basedOn w:val="CharStyle425"/>
    <w:rPr>
      <w:lang w:val="en-US" w:eastAsia="en-US" w:bidi="en-US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8">
    <w:name w:val="Fließtext (2) Exact"/>
    <w:basedOn w:val="CharStyle1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0">
    <w:name w:val="Fließtext (41) Exact"/>
    <w:basedOn w:val="DefaultParagraphFont"/>
    <w:link w:val="Style42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20"/>
    </w:rPr>
  </w:style>
  <w:style w:type="character" w:customStyle="1" w:styleId="CharStyle431">
    <w:name w:val="Fließtext (16) Exact"/>
    <w:basedOn w:val="CharStyle12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3">
    <w:name w:val="Fließtext (42) Exact"/>
    <w:basedOn w:val="DefaultParagraphFont"/>
    <w:link w:val="Style432"/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 Cond" w:eastAsia="Franklin Gothic Demi Cond" w:hAnsi="Franklin Gothic Demi Cond" w:cs="Franklin Gothic Demi Cond"/>
    </w:rPr>
  </w:style>
  <w:style w:type="character" w:customStyle="1" w:styleId="CharStyle434">
    <w:name w:val="Fließtext (17) + Abstand 0 pt Exact"/>
    <w:basedOn w:val="CharStyle336"/>
    <w:rPr>
      <w:lang w:val="en-US" w:eastAsia="en-US" w:bidi="en-US"/>
      <w:spacing w:val="0"/>
      <w:color w:val="000000"/>
      <w:position w:val="0"/>
    </w:rPr>
  </w:style>
  <w:style w:type="character" w:customStyle="1" w:styleId="CharStyle436">
    <w:name w:val="Überschrift #3 (5) Exact"/>
    <w:basedOn w:val="DefaultParagraphFont"/>
    <w:link w:val="Style43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75"/>
    </w:rPr>
  </w:style>
  <w:style w:type="character" w:customStyle="1" w:styleId="CharStyle437">
    <w:name w:val="Überschrift #3 (5) Exact"/>
    <w:basedOn w:val="CharStyle436"/>
    <w:rPr>
      <w:lang w:val="en-US" w:eastAsia="en-US" w:bidi="en-US"/>
      <w:spacing w:val="0"/>
      <w:color w:val="FFFFFF"/>
      <w:position w:val="0"/>
    </w:rPr>
  </w:style>
  <w:style w:type="character" w:customStyle="1" w:styleId="CharStyle439">
    <w:name w:val="Überschrift #1 (2) Exact"/>
    <w:basedOn w:val="DefaultParagraphFont"/>
    <w:link w:val="Style438"/>
    <w:rPr>
      <w:b/>
      <w:bCs/>
      <w:i w:val="0"/>
      <w:iCs w:val="0"/>
      <w:u w:val="none"/>
      <w:strike w:val="0"/>
      <w:smallCaps w:val="0"/>
      <w:sz w:val="38"/>
      <w:szCs w:val="38"/>
      <w:rFonts w:ascii="Calibri" w:eastAsia="Calibri" w:hAnsi="Calibri" w:cs="Calibri"/>
      <w:w w:val="100"/>
      <w:spacing w:val="-10"/>
    </w:rPr>
  </w:style>
  <w:style w:type="character" w:customStyle="1" w:styleId="CharStyle441">
    <w:name w:val="Fließtext (43) Exact"/>
    <w:basedOn w:val="DefaultParagraphFont"/>
    <w:link w:val="Style440"/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w w:val="60"/>
    </w:rPr>
  </w:style>
  <w:style w:type="character" w:customStyle="1" w:styleId="CharStyle442">
    <w:name w:val="Fließtext (22) + Abstand 1 pt Exact"/>
    <w:basedOn w:val="CharStyle178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443">
    <w:name w:val="Fließtext (23) + Abstand 1 pt Exact"/>
    <w:basedOn w:val="CharStyle203"/>
    <w:rPr>
      <w:lang w:val="de-DE" w:eastAsia="de-DE" w:bidi="de-DE"/>
      <w:u w:val="single"/>
      <w:w w:val="100"/>
      <w:spacing w:val="30"/>
      <w:color w:val="000000"/>
      <w:position w:val="0"/>
    </w:rPr>
  </w:style>
  <w:style w:type="character" w:customStyle="1" w:styleId="CharStyle445">
    <w:name w:val="Fließtext (44) Exact"/>
    <w:basedOn w:val="DefaultParagraphFont"/>
    <w:link w:val="Style444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46">
    <w:name w:val="Fließtext (2) + CordiaUPC,11 pt Exact"/>
    <w:basedOn w:val="CharStyle14"/>
    <w:rPr>
      <w:lang w:val="es-ES" w:eastAsia="es-ES" w:bidi="es-ES"/>
      <w:sz w:val="22"/>
      <w:szCs w:val="2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447">
    <w:name w:val="Überschrift #2 (2) + Abstand 1 pt Exact"/>
    <w:basedOn w:val="CharStyle362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449">
    <w:name w:val="Fließtext (45) Exact"/>
    <w:basedOn w:val="DefaultParagraphFont"/>
    <w:link w:val="Style448"/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0"/>
    </w:rPr>
  </w:style>
  <w:style w:type="character" w:customStyle="1" w:styleId="CharStyle451">
    <w:name w:val="Fließtext (46) Exact"/>
    <w:basedOn w:val="DefaultParagraphFont"/>
    <w:link w:val="Style450"/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character" w:customStyle="1" w:styleId="CharStyle453">
    <w:name w:val="Fließtext (47) Exact"/>
    <w:basedOn w:val="DefaultParagraphFont"/>
    <w:link w:val="Style452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55">
    <w:name w:val="Fließtext (48) Exact"/>
    <w:basedOn w:val="DefaultParagraphFont"/>
    <w:link w:val="Style454"/>
    <w:rPr>
      <w:b w:val="0"/>
      <w:bCs w:val="0"/>
      <w:i/>
      <w:iCs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457">
    <w:name w:val="Fließtext (49) Exact"/>
    <w:basedOn w:val="DefaultParagraphFont"/>
    <w:link w:val="Style456"/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459">
    <w:name w:val="Fließtext (50) Exact"/>
    <w:basedOn w:val="DefaultParagraphFont"/>
    <w:link w:val="Style458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461">
    <w:name w:val="Fließtext (51) Exact"/>
    <w:basedOn w:val="DefaultParagraphFont"/>
    <w:link w:val="Style460"/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462">
    <w:name w:val="Fließtext (51) Exact"/>
    <w:basedOn w:val="CharStyle46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64">
    <w:name w:val="Fließtext (52) Exact"/>
    <w:basedOn w:val="DefaultParagraphFont"/>
    <w:link w:val="Style463"/>
    <w:rPr>
      <w:b/>
      <w:bCs/>
      <w:i/>
      <w:iCs/>
      <w:u w:val="none"/>
      <w:strike w:val="0"/>
      <w:smallCaps w:val="0"/>
      <w:sz w:val="38"/>
      <w:szCs w:val="38"/>
      <w:rFonts w:ascii="Calibri" w:eastAsia="Calibri" w:hAnsi="Calibri" w:cs="Calibri"/>
      <w:w w:val="100"/>
      <w:spacing w:val="0"/>
    </w:rPr>
  </w:style>
  <w:style w:type="character" w:customStyle="1" w:styleId="CharStyle466">
    <w:name w:val="Fließtext (53) Exact"/>
    <w:basedOn w:val="DefaultParagraphFont"/>
    <w:link w:val="Style465"/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  <w:w w:val="100"/>
      <w:spacing w:val="20"/>
    </w:rPr>
  </w:style>
  <w:style w:type="character" w:customStyle="1" w:styleId="CharStyle468">
    <w:name w:val="Fließtext (54) Exact"/>
    <w:basedOn w:val="DefaultParagraphFont"/>
    <w:link w:val="Style467"/>
    <w:rPr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</w:rPr>
  </w:style>
  <w:style w:type="character" w:customStyle="1" w:styleId="CharStyle470">
    <w:name w:val="Fließtext (55) Exact"/>
    <w:basedOn w:val="DefaultParagraphFont"/>
    <w:link w:val="Style469"/>
    <w:rPr>
      <w:b w:val="0"/>
      <w:bCs w:val="0"/>
      <w:i/>
      <w:iCs/>
      <w:u w:val="none"/>
      <w:strike w:val="0"/>
      <w:smallCaps w:val="0"/>
      <w:sz w:val="19"/>
      <w:szCs w:val="19"/>
      <w:rFonts w:ascii="Calibri" w:eastAsia="Calibri" w:hAnsi="Calibri" w:cs="Calibri"/>
      <w:spacing w:val="50"/>
    </w:rPr>
  </w:style>
  <w:style w:type="character" w:customStyle="1" w:styleId="CharStyle472">
    <w:name w:val="Fließtext (56) Exact"/>
    <w:basedOn w:val="DefaultParagraphFont"/>
    <w:link w:val="Style471"/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473">
    <w:name w:val="Fließtext (56) + Palatino Linotype,5 pt,Kursiv Exact"/>
    <w:basedOn w:val="CharStyle472"/>
    <w:rPr>
      <w:lang w:val="en-US" w:eastAsia="en-US" w:bidi="en-US"/>
      <w:i/>
      <w:iCs/>
      <w:sz w:val="10"/>
      <w:szCs w:val="1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475">
    <w:name w:val="Fließtext (57) Exact"/>
    <w:basedOn w:val="DefaultParagraphFont"/>
    <w:link w:val="Style47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477">
    <w:name w:val="Fließtext (58) Exact"/>
    <w:basedOn w:val="DefaultParagraphFont"/>
    <w:link w:val="Style476"/>
    <w:rPr>
      <w:b w:val="0"/>
      <w:bCs w:val="0"/>
      <w:i w:val="0"/>
      <w:iCs w:val="0"/>
      <w:u w:val="none"/>
      <w:strike w:val="0"/>
      <w:smallCaps w:val="0"/>
      <w:sz w:val="10"/>
      <w:szCs w:val="10"/>
      <w:rFonts w:ascii="Palatino Linotype" w:eastAsia="Palatino Linotype" w:hAnsi="Palatino Linotype" w:cs="Palatino Linotype"/>
    </w:rPr>
  </w:style>
  <w:style w:type="character" w:customStyle="1" w:styleId="CharStyle478">
    <w:name w:val="Fließtext (58) + 7 pt,Kursiv Exact"/>
    <w:basedOn w:val="CharStyle477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79">
    <w:name w:val="Fließtext (58) + Franklin Gothic Book,7 pt Exact"/>
    <w:basedOn w:val="CharStyle477"/>
    <w:rPr>
      <w:lang w:val="en-US" w:eastAsia="en-US" w:bidi="en-US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80">
    <w:name w:val="Fließtext (3) + Tahoma,6,5 pt Exact"/>
    <w:basedOn w:val="CharStyle28"/>
    <w:rPr>
      <w:lang w:val="en-US" w:eastAsia="en-US" w:bidi="en-US"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82">
    <w:name w:val="Fließtext (59) Exact"/>
    <w:basedOn w:val="DefaultParagraphFont"/>
    <w:link w:val="Style48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  <w:style w:type="character" w:customStyle="1" w:styleId="CharStyle483">
    <w:name w:val="Fließtext (59) + Kapitälchen Exact"/>
    <w:basedOn w:val="CharStyle48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485">
    <w:name w:val="Fließtext (60) Exact"/>
    <w:basedOn w:val="DefaultParagraphFont"/>
    <w:link w:val="Style484"/>
    <w:rPr>
      <w:b w:val="0"/>
      <w:bCs w:val="0"/>
      <w:i/>
      <w:iCs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486">
    <w:name w:val="Fließtext (60) Exact"/>
    <w:basedOn w:val="CharStyle485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487">
    <w:name w:val="Fließtext (60) + Franklin Gothic Book,Nicht kursiv Exact"/>
    <w:basedOn w:val="CharStyle485"/>
    <w:rPr>
      <w:lang w:val="en-US" w:eastAsia="en-US" w:bidi="en-US"/>
      <w:i/>
      <w:iCs/>
      <w:u w:val="single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89">
    <w:name w:val="Fließtext (61) Exact"/>
    <w:basedOn w:val="DefaultParagraphFont"/>
    <w:link w:val="Style4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491">
    <w:name w:val="Fließtext (62) Exact"/>
    <w:basedOn w:val="DefaultParagraphFont"/>
    <w:link w:val="Style49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  <w:style w:type="character" w:customStyle="1" w:styleId="CharStyle492">
    <w:name w:val="Fließtext (23) Exact"/>
    <w:basedOn w:val="CharStyle203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493">
    <w:name w:val="Fließtext (23) + Franklin Gothic Book,7 pt Exact"/>
    <w:basedOn w:val="CharStyle203"/>
    <w:rPr>
      <w:lang w:val="de-DE" w:eastAsia="de-DE" w:bidi="de-DE"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94">
    <w:name w:val="Fließtext (23) Exact"/>
    <w:basedOn w:val="CharStyle20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5">
    <w:name w:val="Fließtext (2) + Palatino Linotype,Kursiv Exact"/>
    <w:basedOn w:val="CharStyle14"/>
    <w:rPr>
      <w:lang w:val="de-DE" w:eastAsia="de-DE" w:bidi="de-DE"/>
      <w:i/>
      <w:i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496">
    <w:name w:val="Fließtext (2) + Kapitälchen Exact"/>
    <w:basedOn w:val="CharStyle14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97">
    <w:name w:val="Fließtext (7) Exact"/>
    <w:basedOn w:val="CharStyle5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8">
    <w:name w:val="Fließtext (13) Exact"/>
    <w:basedOn w:val="CharStyle10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9">
    <w:name w:val="Fließtext (5) Exact"/>
    <w:basedOn w:val="CharStyle4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0">
    <w:name w:val="Fließtext (5) Exact"/>
    <w:basedOn w:val="CharStyle4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01">
    <w:name w:val="Fließtext (13) Exact"/>
    <w:basedOn w:val="CharStyle107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02">
    <w:name w:val="Fließtext (13) Exact"/>
    <w:basedOn w:val="CharStyle107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03">
    <w:name w:val="Fließtext (13) + Palatino Linotype Exact"/>
    <w:basedOn w:val="CharStyle107"/>
    <w:rPr>
      <w:lang w:val="de-DE" w:eastAsia="de-DE" w:bidi="de-DE"/>
      <w:b/>
      <w:b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04">
    <w:name w:val="Fließtext (5) + Palatino Linotype Exact"/>
    <w:basedOn w:val="CharStyle43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05">
    <w:name w:val="Fließtext (5) Exact"/>
    <w:basedOn w:val="CharStyle4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06">
    <w:name w:val="Überschrift #2"/>
    <w:basedOn w:val="CharStyle14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7">
    <w:name w:val="Fließtext (5) + Palatino Linotype"/>
    <w:basedOn w:val="CharStyle43"/>
    <w:rPr>
      <w:lang w:val="de-DE" w:eastAsia="de-DE" w:bidi="de-DE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08">
    <w:name w:val="Fließtext (3)"/>
    <w:basedOn w:val="CharStyle28"/>
    <w:rPr>
      <w:w w:val="100"/>
      <w:spacing w:val="0"/>
      <w:color w:val="000000"/>
      <w:position w:val="0"/>
    </w:rPr>
  </w:style>
  <w:style w:type="character" w:customStyle="1" w:styleId="CharStyle509">
    <w:name w:val="Fließtext (2) + Calibri,19 pt,Fett,Abstand 0 pt"/>
    <w:basedOn w:val="CharStyle14"/>
    <w:rPr>
      <w:lang w:val="de-DE" w:eastAsia="de-DE" w:bidi="de-DE"/>
      <w:b/>
      <w:bCs/>
      <w:sz w:val="38"/>
      <w:szCs w:val="38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510">
    <w:name w:val="Fließtext (2) + Calibri,10,5 pt,Fett,Kapitälchen"/>
    <w:basedOn w:val="CharStyle14"/>
    <w:rPr>
      <w:lang w:val="de-DE" w:eastAsia="de-DE" w:bidi="de-DE"/>
      <w:b/>
      <w:bCs/>
      <w:smallCaps/>
      <w:sz w:val="21"/>
      <w:szCs w:val="21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11">
    <w:name w:val="Fließtext (2) + 4 pt"/>
    <w:basedOn w:val="CharStyle14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512">
    <w:name w:val="Fließtext (2) + Calibri,10,5 pt,Fett"/>
    <w:basedOn w:val="CharStyle14"/>
    <w:rPr>
      <w:lang w:val="de-DE" w:eastAsia="de-DE" w:bidi="de-DE"/>
      <w:b/>
      <w:bCs/>
      <w:sz w:val="21"/>
      <w:szCs w:val="21"/>
      <w:rFonts w:ascii="Calibri" w:eastAsia="Calibri" w:hAnsi="Calibri" w:cs="Calibri"/>
      <w:w w:val="100"/>
      <w:spacing w:val="0"/>
      <w:color w:val="000000"/>
      <w:position w:val="0"/>
    </w:rPr>
  </w:style>
  <w:style w:type="paragraph" w:customStyle="1" w:styleId="Style3">
    <w:name w:val="Fußnote (2)"/>
    <w:basedOn w:val="Normal"/>
    <w:link w:val="CharStyle4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3"/>
      <w:szCs w:val="13"/>
      <w:rFonts w:ascii="Palatino Linotype" w:eastAsia="Palatino Linotype" w:hAnsi="Palatino Linotype" w:cs="Palatino Linotype"/>
    </w:rPr>
  </w:style>
  <w:style w:type="paragraph" w:customStyle="1" w:styleId="Style7">
    <w:name w:val="Fußnote"/>
    <w:basedOn w:val="Normal"/>
    <w:link w:val="CharStyle8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0">
    <w:name w:val="Überschrift #3"/>
    <w:basedOn w:val="Normal"/>
    <w:link w:val="CharStyle11"/>
    <w:pPr>
      <w:widowControl w:val="0"/>
      <w:shd w:val="clear" w:color="auto" w:fill="FFFFFF"/>
      <w:outlineLvl w:val="2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13">
    <w:name w:val="Fließtext (2)"/>
    <w:basedOn w:val="Normal"/>
    <w:link w:val="CharStyle14"/>
    <w:pPr>
      <w:widowControl w:val="0"/>
      <w:shd w:val="clear" w:color="auto" w:fill="FFFFFF"/>
      <w:spacing w:line="192" w:lineRule="exact"/>
      <w:ind w:hanging="200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1">
    <w:name w:val="Überschrift #1"/>
    <w:basedOn w:val="Normal"/>
    <w:link w:val="CharStyle22"/>
    <w:pPr>
      <w:widowControl w:val="0"/>
      <w:shd w:val="clear" w:color="auto" w:fill="FFFFFF"/>
      <w:jc w:val="right"/>
      <w:outlineLvl w:val="0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paragraph" w:customStyle="1" w:styleId="Style24">
    <w:name w:val="Kopf- oder Fußzeile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27">
    <w:name w:val="Fließtext (3)"/>
    <w:basedOn w:val="Normal"/>
    <w:link w:val="CharStyle28"/>
    <w:pPr>
      <w:widowControl w:val="0"/>
      <w:shd w:val="clear" w:color="auto" w:fill="FFFFFF"/>
      <w:spacing w:before="180" w:line="19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29">
    <w:name w:val="Fließtext (4)"/>
    <w:basedOn w:val="Normal"/>
    <w:link w:val="CharStyle3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36">
    <w:name w:val="Fließtext (6)"/>
    <w:basedOn w:val="Normal"/>
    <w:link w:val="CharStyle3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andara" w:eastAsia="Candara" w:hAnsi="Candara" w:cs="Candara"/>
      <w:w w:val="100"/>
    </w:rPr>
  </w:style>
  <w:style w:type="paragraph" w:customStyle="1" w:styleId="Style42">
    <w:name w:val="Fließtext (5)"/>
    <w:basedOn w:val="Normal"/>
    <w:link w:val="CharStyle43"/>
    <w:pPr>
      <w:widowControl w:val="0"/>
      <w:shd w:val="clear" w:color="auto" w:fill="FFFFFF"/>
      <w:spacing w:after="240" w:line="197" w:lineRule="exact"/>
      <w:ind w:hanging="820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8">
    <w:name w:val="Bildbeschriftung (2)"/>
    <w:basedOn w:val="Normal"/>
    <w:link w:val="CharStyle4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51">
    <w:name w:val="Fließtext (7)"/>
    <w:basedOn w:val="Normal"/>
    <w:link w:val="CharStyle52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55">
    <w:name w:val="Überschrift #3 (2)"/>
    <w:basedOn w:val="Normal"/>
    <w:link w:val="CharStyle56"/>
    <w:pPr>
      <w:widowControl w:val="0"/>
      <w:shd w:val="clear" w:color="auto" w:fill="FFFFFF"/>
      <w:outlineLvl w:val="2"/>
      <w:spacing w:before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59">
    <w:name w:val="Fließtext (8)"/>
    <w:basedOn w:val="Normal"/>
    <w:link w:val="CharStyle60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68">
    <w:name w:val="Überschrift #2"/>
    <w:basedOn w:val="Normal"/>
    <w:link w:val="CharStyle146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71">
    <w:name w:val="Fließtext (10)"/>
    <w:basedOn w:val="Normal"/>
    <w:link w:val="CharStyle201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color w:val="141414"/>
    </w:rPr>
  </w:style>
  <w:style w:type="paragraph" w:customStyle="1" w:styleId="Style74">
    <w:name w:val="Fließtext (9)"/>
    <w:basedOn w:val="Normal"/>
    <w:link w:val="CharStyle85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81">
    <w:name w:val="Fließtext (11)"/>
    <w:basedOn w:val="Normal"/>
    <w:link w:val="CharStyle8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92">
    <w:name w:val="Fließtext (12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106">
    <w:name w:val="Fließtext (13)"/>
    <w:basedOn w:val="Normal"/>
    <w:link w:val="CharStyle107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13">
    <w:name w:val="Fließtext (14)"/>
    <w:basedOn w:val="Normal"/>
    <w:link w:val="CharStyle114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Palatino Linotype" w:eastAsia="Palatino Linotype" w:hAnsi="Palatino Linotype" w:cs="Palatino Linotype"/>
    </w:rPr>
  </w:style>
  <w:style w:type="paragraph" w:customStyle="1" w:styleId="Style121">
    <w:name w:val="Fließtext (15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0"/>
    </w:rPr>
  </w:style>
  <w:style w:type="paragraph" w:customStyle="1" w:styleId="Style124">
    <w:name w:val="Fließtext (16)"/>
    <w:basedOn w:val="Normal"/>
    <w:link w:val="CharStyle125"/>
    <w:pPr>
      <w:widowControl w:val="0"/>
      <w:shd w:val="clear" w:color="auto" w:fill="FFFFFF"/>
      <w:spacing w:line="206" w:lineRule="exact"/>
      <w:ind w:hanging="20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132">
    <w:name w:val="Fließtext (17)"/>
    <w:basedOn w:val="Normal"/>
    <w:link w:val="CharStyle3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  <w:w w:val="100"/>
      <w:spacing w:val="30"/>
    </w:rPr>
  </w:style>
  <w:style w:type="paragraph" w:customStyle="1" w:styleId="Style136">
    <w:name w:val="Fließtext (18)"/>
    <w:basedOn w:val="Normal"/>
    <w:link w:val="CharStyle1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155">
    <w:name w:val="Fließtext (19)"/>
    <w:basedOn w:val="Normal"/>
    <w:link w:val="CharStyle156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paragraph" w:customStyle="1" w:styleId="Style160">
    <w:name w:val="Überschrift #3 (3)"/>
    <w:basedOn w:val="Normal"/>
    <w:link w:val="CharStyle161"/>
    <w:pPr>
      <w:widowControl w:val="0"/>
      <w:shd w:val="clear" w:color="auto" w:fill="FFFFFF"/>
      <w:jc w:val="both"/>
      <w:outlineLvl w:val="2"/>
      <w:spacing w:line="28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166">
    <w:name w:val="Fließtext (20)"/>
    <w:basedOn w:val="Normal"/>
    <w:link w:val="CharStyle167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paragraph" w:customStyle="1" w:styleId="Style171">
    <w:name w:val="Fließtext (21)"/>
    <w:basedOn w:val="Normal"/>
    <w:link w:val="CharStyle1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Demi Cond" w:eastAsia="Franklin Gothic Demi Cond" w:hAnsi="Franklin Gothic Demi Cond" w:cs="Franklin Gothic Demi Cond"/>
    </w:rPr>
  </w:style>
  <w:style w:type="paragraph" w:customStyle="1" w:styleId="Style177">
    <w:name w:val="Fließtext (22)"/>
    <w:basedOn w:val="Normal"/>
    <w:link w:val="CharStyle178"/>
    <w:pPr>
      <w:widowControl w:val="0"/>
      <w:shd w:val="clear" w:color="auto" w:fill="FFFFFF"/>
      <w:spacing w:line="422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paragraph" w:customStyle="1" w:styleId="Style191">
    <w:name w:val="Fließtext (23)"/>
    <w:basedOn w:val="Normal"/>
    <w:link w:val="CharStyle203"/>
    <w:pPr>
      <w:widowControl w:val="0"/>
      <w:shd w:val="clear" w:color="auto" w:fill="FFFFFF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paragraph" w:customStyle="1" w:styleId="Style193">
    <w:name w:val="Bildbeschriftung (3)"/>
    <w:basedOn w:val="Normal"/>
    <w:link w:val="CharStyle1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paragraph" w:customStyle="1" w:styleId="Style205">
    <w:name w:val="Überschrift #3 (4)"/>
    <w:basedOn w:val="Normal"/>
    <w:link w:val="CharStyle206"/>
    <w:pPr>
      <w:widowControl w:val="0"/>
      <w:shd w:val="clear" w:color="auto" w:fill="FFFFFF"/>
      <w:outlineLvl w:val="2"/>
      <w:spacing w:before="480"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paragraph" w:customStyle="1" w:styleId="Style209">
    <w:name w:val="Fließtext (24)"/>
    <w:basedOn w:val="Normal"/>
    <w:link w:val="CharStyle210"/>
    <w:pPr>
      <w:widowControl w:val="0"/>
      <w:shd w:val="clear" w:color="auto" w:fill="FFFFFF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10"/>
    </w:rPr>
  </w:style>
  <w:style w:type="paragraph" w:customStyle="1" w:styleId="Style214">
    <w:name w:val="Fließtext (25)"/>
    <w:basedOn w:val="Normal"/>
    <w:link w:val="CharStyle215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paragraph" w:customStyle="1" w:styleId="Style224">
    <w:name w:val="Fließtext (26)"/>
    <w:basedOn w:val="Normal"/>
    <w:link w:val="CharStyle241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10"/>
      <w:color w:val="141414"/>
    </w:rPr>
  </w:style>
  <w:style w:type="paragraph" w:customStyle="1" w:styleId="Style243">
    <w:name w:val="Fließtext (27)"/>
    <w:basedOn w:val="Normal"/>
    <w:link w:val="CharStyle244"/>
    <w:pPr>
      <w:widowControl w:val="0"/>
      <w:shd w:val="clear" w:color="auto" w:fill="FFFFFF"/>
      <w:spacing w:before="120" w:after="7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  <w:w w:val="100"/>
    </w:rPr>
  </w:style>
  <w:style w:type="paragraph" w:customStyle="1" w:styleId="Style246">
    <w:name w:val="Überschrift #2 (2)"/>
    <w:basedOn w:val="Normal"/>
    <w:link w:val="CharStyle362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250">
    <w:name w:val="Fließtext (28)"/>
    <w:basedOn w:val="Normal"/>
    <w:link w:val="CharStyle251"/>
    <w:pPr>
      <w:widowControl w:val="0"/>
      <w:shd w:val="clear" w:color="auto" w:fill="FFFFFF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paragraph" w:customStyle="1" w:styleId="Style255">
    <w:name w:val="Überschrift #2 (3)"/>
    <w:basedOn w:val="Normal"/>
    <w:link w:val="CharStyle256"/>
    <w:pPr>
      <w:widowControl w:val="0"/>
      <w:shd w:val="clear" w:color="auto" w:fill="FFFFFF"/>
      <w:outlineLvl w:val="1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259">
    <w:name w:val="Bildbeschriftung (4)"/>
    <w:basedOn w:val="Normal"/>
    <w:link w:val="CharStyle26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63">
    <w:name w:val="Überschrift #2 (4)"/>
    <w:basedOn w:val="Normal"/>
    <w:link w:val="CharStyle264"/>
    <w:pPr>
      <w:widowControl w:val="0"/>
      <w:shd w:val="clear" w:color="auto" w:fill="FFFFFF"/>
      <w:outlineLvl w:val="1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</w:rPr>
  </w:style>
  <w:style w:type="paragraph" w:customStyle="1" w:styleId="Style272">
    <w:name w:val="Fließtext (29)"/>
    <w:basedOn w:val="Normal"/>
    <w:link w:val="CharStyle27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8"/>
      <w:szCs w:val="58"/>
      <w:rFonts w:ascii="Franklin Gothic Demi Cond" w:eastAsia="Franklin Gothic Demi Cond" w:hAnsi="Franklin Gothic Demi Cond" w:cs="Franklin Gothic Demi Cond"/>
      <w:spacing w:val="-10"/>
    </w:rPr>
  </w:style>
  <w:style w:type="paragraph" w:customStyle="1" w:styleId="Style275">
    <w:name w:val="Fließtext (30)"/>
    <w:basedOn w:val="Normal"/>
    <w:link w:val="CharStyle276"/>
    <w:pPr>
      <w:widowControl w:val="0"/>
      <w:shd w:val="clear" w:color="auto" w:fill="FFFFFF"/>
      <w:spacing w:line="187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paragraph" w:customStyle="1" w:styleId="Style277">
    <w:name w:val="Fließtext (31)"/>
    <w:basedOn w:val="Normal"/>
    <w:link w:val="CharStyle27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paragraph" w:customStyle="1" w:styleId="Style283">
    <w:name w:val="Bildbeschriftung"/>
    <w:basedOn w:val="Normal"/>
    <w:link w:val="CharStyle28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paragraph" w:customStyle="1" w:styleId="Style290">
    <w:name w:val="Fließtext (32)"/>
    <w:basedOn w:val="Normal"/>
    <w:link w:val="CharStyle291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paragraph" w:customStyle="1" w:styleId="Style294">
    <w:name w:val="Fließtext (34)"/>
    <w:basedOn w:val="Normal"/>
    <w:link w:val="CharStyle2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paragraph" w:customStyle="1" w:styleId="Style303">
    <w:name w:val="Tabellenbeschriftung (2)"/>
    <w:basedOn w:val="Normal"/>
    <w:link w:val="CharStyle3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11">
    <w:name w:val="Fließtext (33)"/>
    <w:basedOn w:val="Normal"/>
    <w:link w:val="CharStyle31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321">
    <w:name w:val="Fließtext (35)"/>
    <w:basedOn w:val="Normal"/>
    <w:link w:val="CharStyle3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0"/>
    </w:rPr>
  </w:style>
  <w:style w:type="paragraph" w:customStyle="1" w:styleId="Style326">
    <w:name w:val="Fließtext (36)"/>
    <w:basedOn w:val="Normal"/>
    <w:link w:val="CharStyle3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0"/>
    </w:rPr>
  </w:style>
  <w:style w:type="paragraph" w:customStyle="1" w:styleId="Style330">
    <w:name w:val="Fließtext (37)"/>
    <w:basedOn w:val="Normal"/>
    <w:link w:val="CharStyle331"/>
    <w:pPr>
      <w:widowControl w:val="0"/>
      <w:shd w:val="clear" w:color="auto" w:fill="FFFFFF"/>
      <w:spacing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347">
    <w:name w:val="Fließtext (38)"/>
    <w:basedOn w:val="Normal"/>
    <w:link w:val="CharStyle3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10"/>
    </w:rPr>
  </w:style>
  <w:style w:type="paragraph" w:customStyle="1" w:styleId="Style378">
    <w:name w:val="Bildbeschriftung (5)"/>
    <w:basedOn w:val="Normal"/>
    <w:link w:val="CharStyle37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81">
    <w:name w:val="Bildbeschriftung (6)"/>
    <w:basedOn w:val="Normal"/>
    <w:link w:val="CharStyle382"/>
    <w:pPr>
      <w:widowControl w:val="0"/>
      <w:shd w:val="clear" w:color="auto" w:fill="FFFFFF"/>
      <w:spacing w:line="13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86">
    <w:name w:val="Bildbeschriftung (7)"/>
    <w:basedOn w:val="Normal"/>
    <w:link w:val="CharStyle38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394">
    <w:name w:val="Bildbeschriftung (8)"/>
    <w:basedOn w:val="Normal"/>
    <w:link w:val="CharStyle395"/>
    <w:pPr>
      <w:widowControl w:val="0"/>
      <w:shd w:val="clear" w:color="auto" w:fill="FFFFFF"/>
      <w:spacing w:line="139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09">
    <w:name w:val="Fließtext (39)"/>
    <w:basedOn w:val="Normal"/>
    <w:link w:val="CharStyle410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alibri" w:eastAsia="Calibri" w:hAnsi="Calibri" w:cs="Calibri"/>
    </w:rPr>
  </w:style>
  <w:style w:type="paragraph" w:customStyle="1" w:styleId="Style416">
    <w:name w:val="Fließtext (40)"/>
    <w:basedOn w:val="Normal"/>
    <w:link w:val="CharStyle41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</w:rPr>
  </w:style>
  <w:style w:type="paragraph" w:customStyle="1" w:styleId="Style419">
    <w:name w:val="Tabellenbeschriftung (3)"/>
    <w:basedOn w:val="Normal"/>
    <w:link w:val="CharStyle420"/>
    <w:pPr>
      <w:widowControl w:val="0"/>
      <w:shd w:val="clear" w:color="auto" w:fill="FFFFFF"/>
      <w:jc w:val="right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22">
    <w:name w:val="Tabellenbeschriftung (4)"/>
    <w:basedOn w:val="Normal"/>
    <w:link w:val="CharStyle423"/>
    <w:pPr>
      <w:widowControl w:val="0"/>
      <w:shd w:val="clear" w:color="auto" w:fill="FFFFFF"/>
      <w:jc w:val="both"/>
      <w:spacing w:line="15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paragraph" w:customStyle="1" w:styleId="Style424">
    <w:name w:val="Tabellenbeschriftung"/>
    <w:basedOn w:val="Normal"/>
    <w:link w:val="CharStyle425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Palatino Linotype" w:eastAsia="Palatino Linotype" w:hAnsi="Palatino Linotype" w:cs="Palatino Linotype"/>
    </w:rPr>
  </w:style>
  <w:style w:type="paragraph" w:customStyle="1" w:styleId="Style429">
    <w:name w:val="Fließtext (41)"/>
    <w:basedOn w:val="Normal"/>
    <w:link w:val="CharStyle430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20"/>
    </w:rPr>
  </w:style>
  <w:style w:type="paragraph" w:customStyle="1" w:styleId="Style432">
    <w:name w:val="Fließtext (42)"/>
    <w:basedOn w:val="Normal"/>
    <w:link w:val="CharStyle433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 Cond" w:eastAsia="Franklin Gothic Demi Cond" w:hAnsi="Franklin Gothic Demi Cond" w:cs="Franklin Gothic Demi Cond"/>
    </w:rPr>
  </w:style>
  <w:style w:type="paragraph" w:customStyle="1" w:styleId="Style435">
    <w:name w:val="Überschrift #3 (5)"/>
    <w:basedOn w:val="Normal"/>
    <w:link w:val="CharStyle436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75"/>
    </w:rPr>
  </w:style>
  <w:style w:type="paragraph" w:customStyle="1" w:styleId="Style438">
    <w:name w:val="Überschrift #1 (2)"/>
    <w:basedOn w:val="Normal"/>
    <w:link w:val="CharStyle439"/>
    <w:pPr>
      <w:widowControl w:val="0"/>
      <w:shd w:val="clear" w:color="auto" w:fill="FFFFFF"/>
      <w:outlineLvl w:val="0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alibri" w:eastAsia="Calibri" w:hAnsi="Calibri" w:cs="Calibri"/>
      <w:w w:val="100"/>
      <w:spacing w:val="-10"/>
    </w:rPr>
  </w:style>
  <w:style w:type="paragraph" w:customStyle="1" w:styleId="Style440">
    <w:name w:val="Fließtext (43)"/>
    <w:basedOn w:val="Normal"/>
    <w:link w:val="CharStyle441"/>
    <w:pPr>
      <w:widowControl w:val="0"/>
      <w:shd w:val="clear" w:color="auto" w:fill="FFFFFF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w w:val="60"/>
    </w:rPr>
  </w:style>
  <w:style w:type="paragraph" w:customStyle="1" w:styleId="Style444">
    <w:name w:val="Fließtext (44)"/>
    <w:basedOn w:val="Normal"/>
    <w:link w:val="CharStyle44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48">
    <w:name w:val="Fließtext (45)"/>
    <w:basedOn w:val="Normal"/>
    <w:link w:val="CharStyle449"/>
    <w:pPr>
      <w:widowControl w:val="0"/>
      <w:shd w:val="clear" w:color="auto" w:fill="FFFFFF"/>
      <w:jc w:val="right"/>
      <w:spacing w:before="12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0"/>
    </w:rPr>
  </w:style>
  <w:style w:type="paragraph" w:customStyle="1" w:styleId="Style450">
    <w:name w:val="Fließtext (46)"/>
    <w:basedOn w:val="Normal"/>
    <w:link w:val="CharStyle451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paragraph" w:customStyle="1" w:styleId="Style452">
    <w:name w:val="Fließtext (47)"/>
    <w:basedOn w:val="Normal"/>
    <w:link w:val="CharStyle453"/>
    <w:pPr>
      <w:widowControl w:val="0"/>
      <w:shd w:val="clear" w:color="auto" w:fill="FFFFFF"/>
      <w:jc w:val="right"/>
      <w:spacing w:line="446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54">
    <w:name w:val="Fließtext (48)"/>
    <w:basedOn w:val="Normal"/>
    <w:link w:val="CharStyle45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456">
    <w:name w:val="Fließtext (49)"/>
    <w:basedOn w:val="Normal"/>
    <w:link w:val="CharStyle457"/>
    <w:pPr>
      <w:widowControl w:val="0"/>
      <w:shd w:val="clear" w:color="auto" w:fill="FFFFFF"/>
      <w:jc w:val="right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458">
    <w:name w:val="Fließtext (50)"/>
    <w:basedOn w:val="Normal"/>
    <w:link w:val="CharStyle459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460">
    <w:name w:val="Fließtext (51)"/>
    <w:basedOn w:val="Normal"/>
    <w:link w:val="CharStyle46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463">
    <w:name w:val="Fließtext (52)"/>
    <w:basedOn w:val="Normal"/>
    <w:link w:val="CharStyle464"/>
    <w:pPr>
      <w:widowControl w:val="0"/>
      <w:shd w:val="clear" w:color="auto" w:fill="FFFFFF"/>
      <w:jc w:val="right"/>
      <w:spacing w:before="60" w:line="0" w:lineRule="exact"/>
    </w:pPr>
    <w:rPr>
      <w:b/>
      <w:bCs/>
      <w:i/>
      <w:iCs/>
      <w:u w:val="none"/>
      <w:strike w:val="0"/>
      <w:smallCaps w:val="0"/>
      <w:sz w:val="38"/>
      <w:szCs w:val="38"/>
      <w:rFonts w:ascii="Calibri" w:eastAsia="Calibri" w:hAnsi="Calibri" w:cs="Calibri"/>
      <w:w w:val="100"/>
      <w:spacing w:val="0"/>
    </w:rPr>
  </w:style>
  <w:style w:type="paragraph" w:customStyle="1" w:styleId="Style465">
    <w:name w:val="Fließtext (53)"/>
    <w:basedOn w:val="Normal"/>
    <w:link w:val="CharStyle4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  <w:w w:val="100"/>
      <w:spacing w:val="20"/>
    </w:rPr>
  </w:style>
  <w:style w:type="paragraph" w:customStyle="1" w:styleId="Style467">
    <w:name w:val="Fließtext (54)"/>
    <w:basedOn w:val="Normal"/>
    <w:link w:val="CharStyle468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</w:rPr>
  </w:style>
  <w:style w:type="paragraph" w:customStyle="1" w:styleId="Style469">
    <w:name w:val="Fließtext (55)"/>
    <w:basedOn w:val="Normal"/>
    <w:link w:val="CharStyle470"/>
    <w:pPr>
      <w:widowControl w:val="0"/>
      <w:shd w:val="clear" w:color="auto" w:fill="FFFFFF"/>
      <w:jc w:val="right"/>
      <w:spacing w:line="91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Calibri" w:eastAsia="Calibri" w:hAnsi="Calibri" w:cs="Calibri"/>
      <w:spacing w:val="50"/>
    </w:rPr>
  </w:style>
  <w:style w:type="paragraph" w:customStyle="1" w:styleId="Style471">
    <w:name w:val="Fließtext (56)"/>
    <w:basedOn w:val="Normal"/>
    <w:link w:val="CharStyle4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474">
    <w:name w:val="Fließtext (57)"/>
    <w:basedOn w:val="Normal"/>
    <w:link w:val="CharStyle475"/>
    <w:pPr>
      <w:widowControl w:val="0"/>
      <w:shd w:val="clear" w:color="auto" w:fill="FFFFFF"/>
      <w:spacing w:before="420"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476">
    <w:name w:val="Fließtext (58)"/>
    <w:basedOn w:val="Normal"/>
    <w:link w:val="CharStyle477"/>
    <w:pPr>
      <w:widowControl w:val="0"/>
      <w:shd w:val="clear" w:color="auto" w:fill="FFFFFF"/>
      <w:jc w:val="right"/>
      <w:spacing w:line="341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Palatino Linotype" w:eastAsia="Palatino Linotype" w:hAnsi="Palatino Linotype" w:cs="Palatino Linotype"/>
    </w:rPr>
  </w:style>
  <w:style w:type="paragraph" w:customStyle="1" w:styleId="Style481">
    <w:name w:val="Fließtext (59)"/>
    <w:basedOn w:val="Normal"/>
    <w:link w:val="CharStyle482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  <w:style w:type="paragraph" w:customStyle="1" w:styleId="Style484">
    <w:name w:val="Fließtext (60)"/>
    <w:basedOn w:val="Normal"/>
    <w:link w:val="CharStyle48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488">
    <w:name w:val="Fließtext (61)"/>
    <w:basedOn w:val="Normal"/>
    <w:link w:val="CharStyle48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490">
    <w:name w:val="Fließtext (62)"/>
    <w:basedOn w:val="Normal"/>
    <w:link w:val="CharStyle49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header" Target="header9.xml"/><Relationship Id="rId30" Type="http://schemas.openxmlformats.org/officeDocument/2006/relationships/header" Target="header10.xml"/><Relationship Id="rId31" Type="http://schemas.openxmlformats.org/officeDocument/2006/relationships/footer" Target="footer13.xml"/><Relationship Id="rId32" Type="http://schemas.openxmlformats.org/officeDocument/2006/relationships/footer" Target="footer14.xml"/><Relationship Id="rId33" Type="http://schemas.openxmlformats.org/officeDocument/2006/relationships/header" Target="header11.xml"/><Relationship Id="rId34" Type="http://schemas.openxmlformats.org/officeDocument/2006/relationships/header" Target="header12.xml"/><Relationship Id="rId35" Type="http://schemas.openxmlformats.org/officeDocument/2006/relationships/footer" Target="footer15.xml"/><Relationship Id="rId36" Type="http://schemas.openxmlformats.org/officeDocument/2006/relationships/footer" Target="footer16.xml"/><Relationship Id="rId37" Type="http://schemas.openxmlformats.org/officeDocument/2006/relationships/header" Target="header13.xml"/><Relationship Id="rId38" Type="http://schemas.openxmlformats.org/officeDocument/2006/relationships/image" Target="media/image3.jpeg"/><Relationship Id="rId39" Type="http://schemas.openxmlformats.org/officeDocument/2006/relationships/image" Target="media/image3.jpeg" TargetMode="External"/><Relationship Id="rId40" Type="http://schemas.openxmlformats.org/officeDocument/2006/relationships/header" Target="header14.xml"/><Relationship Id="rId41" Type="http://schemas.openxmlformats.org/officeDocument/2006/relationships/footer" Target="footer17.xml"/><Relationship Id="rId42" Type="http://schemas.openxmlformats.org/officeDocument/2006/relationships/footer" Target="footer18.xml"/><Relationship Id="rId43" Type="http://schemas.openxmlformats.org/officeDocument/2006/relationships/header" Target="header15.xml"/><Relationship Id="rId44" Type="http://schemas.openxmlformats.org/officeDocument/2006/relationships/footer" Target="footer19.xml"/><Relationship Id="rId45" Type="http://schemas.openxmlformats.org/officeDocument/2006/relationships/footer" Target="footer20.xml"/><Relationship Id="rId46" Type="http://schemas.openxmlformats.org/officeDocument/2006/relationships/image" Target="media/image4.jpeg"/><Relationship Id="rId47" Type="http://schemas.openxmlformats.org/officeDocument/2006/relationships/image" Target="media/image4.jpeg" TargetMode="External"/><Relationship Id="rId48" Type="http://schemas.openxmlformats.org/officeDocument/2006/relationships/footer" Target="footer21.xml"/><Relationship Id="rId49" Type="http://schemas.openxmlformats.org/officeDocument/2006/relationships/footer" Target="footer22.xml"/><Relationship Id="rId50" Type="http://schemas.openxmlformats.org/officeDocument/2006/relationships/image" Target="media/image5.jpeg"/><Relationship Id="rId51" Type="http://schemas.openxmlformats.org/officeDocument/2006/relationships/image" Target="media/image5.jpeg" TargetMode="External"/><Relationship Id="rId52" Type="http://schemas.openxmlformats.org/officeDocument/2006/relationships/footer" Target="footer23.xml"/><Relationship Id="rId53" Type="http://schemas.openxmlformats.org/officeDocument/2006/relationships/footer" Target="footer24.xml"/><Relationship Id="rId54" Type="http://schemas.openxmlformats.org/officeDocument/2006/relationships/header" Target="header16.xml"/><Relationship Id="rId55" Type="http://schemas.openxmlformats.org/officeDocument/2006/relationships/header" Target="header17.xml"/><Relationship Id="rId56" Type="http://schemas.openxmlformats.org/officeDocument/2006/relationships/footer" Target="footer25.xml"/><Relationship Id="rId57" Type="http://schemas.openxmlformats.org/officeDocument/2006/relationships/footer" Target="footer26.xml"/><Relationship Id="rId58" Type="http://schemas.openxmlformats.org/officeDocument/2006/relationships/image" Target="media/image6.jpeg"/><Relationship Id="rId59" Type="http://schemas.openxmlformats.org/officeDocument/2006/relationships/image" Target="media/image6.jpeg" TargetMode="External"/><Relationship Id="rId60" Type="http://schemas.openxmlformats.org/officeDocument/2006/relationships/header" Target="header18.xml"/><Relationship Id="rId61" Type="http://schemas.openxmlformats.org/officeDocument/2006/relationships/header" Target="header19.xml"/><Relationship Id="rId62" Type="http://schemas.openxmlformats.org/officeDocument/2006/relationships/footer" Target="footer27.xml"/><Relationship Id="rId63" Type="http://schemas.openxmlformats.org/officeDocument/2006/relationships/footer" Target="footer28.xml"/><Relationship Id="rId64" Type="http://schemas.openxmlformats.org/officeDocument/2006/relationships/footer" Target="footer29.xml"/><Relationship Id="rId65" Type="http://schemas.openxmlformats.org/officeDocument/2006/relationships/footer" Target="footer30.xml"/><Relationship Id="rId66" Type="http://schemas.openxmlformats.org/officeDocument/2006/relationships/header" Target="header20.xml"/><Relationship Id="rId67" Type="http://schemas.openxmlformats.org/officeDocument/2006/relationships/header" Target="header21.xml"/><Relationship Id="rId68" Type="http://schemas.openxmlformats.org/officeDocument/2006/relationships/footer" Target="footer31.xml"/><Relationship Id="rId69" Type="http://schemas.openxmlformats.org/officeDocument/2006/relationships/footer" Target="footer32.xml"/><Relationship Id="rId70" Type="http://schemas.openxmlformats.org/officeDocument/2006/relationships/image" Target="media/image7.jpeg"/><Relationship Id="rId71" Type="http://schemas.openxmlformats.org/officeDocument/2006/relationships/image" Target="media/image7.jpeg" TargetMode="External"/><Relationship Id="rId72" Type="http://schemas.openxmlformats.org/officeDocument/2006/relationships/image" Target="media/image8.jpeg"/><Relationship Id="rId73" Type="http://schemas.openxmlformats.org/officeDocument/2006/relationships/image" Target="media/image8.jpeg" TargetMode="External"/><Relationship Id="rId74" Type="http://schemas.openxmlformats.org/officeDocument/2006/relationships/header" Target="header22.xml"/><Relationship Id="rId75" Type="http://schemas.openxmlformats.org/officeDocument/2006/relationships/header" Target="header23.xml"/><Relationship Id="rId76" Type="http://schemas.openxmlformats.org/officeDocument/2006/relationships/footer" Target="footer33.xml"/><Relationship Id="rId77" Type="http://schemas.openxmlformats.org/officeDocument/2006/relationships/footer" Target="footer34.xml"/><Relationship Id="rId78" Type="http://schemas.openxmlformats.org/officeDocument/2006/relationships/footer" Target="footer35.xml"/><Relationship Id="rId79" Type="http://schemas.openxmlformats.org/officeDocument/2006/relationships/footer" Target="footer36.xml"/><Relationship Id="rId80" Type="http://schemas.openxmlformats.org/officeDocument/2006/relationships/footer" Target="footer37.xml"/><Relationship Id="rId81" Type="http://schemas.openxmlformats.org/officeDocument/2006/relationships/footer" Target="footer38.xml"/><Relationship Id="rId82" Type="http://schemas.openxmlformats.org/officeDocument/2006/relationships/image" Target="media/image9.jpeg"/><Relationship Id="rId83" Type="http://schemas.openxmlformats.org/officeDocument/2006/relationships/image" Target="media/image9.jpeg" TargetMode="External"/><Relationship Id="rId84" Type="http://schemas.openxmlformats.org/officeDocument/2006/relationships/image" Target="media/image10.jpeg"/><Relationship Id="rId85" Type="http://schemas.openxmlformats.org/officeDocument/2006/relationships/image" Target="media/image10.jpeg" TargetMode="External"/><Relationship Id="rId86" Type="http://schemas.openxmlformats.org/officeDocument/2006/relationships/image" Target="media/image11.jpeg"/><Relationship Id="rId87" Type="http://schemas.openxmlformats.org/officeDocument/2006/relationships/image" Target="media/image11.jpeg" TargetMode="External"/><Relationship Id="rId88" Type="http://schemas.openxmlformats.org/officeDocument/2006/relationships/footer" Target="footer39.xml"/><Relationship Id="rId89" Type="http://schemas.openxmlformats.org/officeDocument/2006/relationships/footer" Target="footer40.xml"/><Relationship Id="rId90" Type="http://schemas.openxmlformats.org/officeDocument/2006/relationships/image" Target="media/image12.jpeg"/><Relationship Id="rId91" Type="http://schemas.openxmlformats.org/officeDocument/2006/relationships/image" Target="media/image12.jpeg" TargetMode="External"/><Relationship Id="rId92" Type="http://schemas.openxmlformats.org/officeDocument/2006/relationships/image" Target="media/image13.jpeg"/><Relationship Id="rId93" Type="http://schemas.openxmlformats.org/officeDocument/2006/relationships/image" Target="media/image13.jpeg" TargetMode="External"/><Relationship Id="rId94" Type="http://schemas.openxmlformats.org/officeDocument/2006/relationships/footer" Target="footer41.xml"/><Relationship Id="rId95" Type="http://schemas.openxmlformats.org/officeDocument/2006/relationships/footer" Target="footer42.xml"/><Relationship Id="rId96" Type="http://schemas.openxmlformats.org/officeDocument/2006/relationships/footer" Target="footer43.xml"/><Relationship Id="rId97" Type="http://schemas.openxmlformats.org/officeDocument/2006/relationships/footer" Target="footer44.xml"/><Relationship Id="rId98" Type="http://schemas.openxmlformats.org/officeDocument/2006/relationships/image" Target="media/image14.jpeg"/><Relationship Id="rId99" Type="http://schemas.openxmlformats.org/officeDocument/2006/relationships/image" Target="media/image14.jpeg" TargetMode="External"/><Relationship Id="rId100" Type="http://schemas.openxmlformats.org/officeDocument/2006/relationships/image" Target="media/image15.jpeg"/><Relationship Id="rId101" Type="http://schemas.openxmlformats.org/officeDocument/2006/relationships/image" Target="media/image15.jpeg" TargetMode="External"/><Relationship Id="rId102" Type="http://schemas.openxmlformats.org/officeDocument/2006/relationships/image" Target="media/image16.jpeg"/><Relationship Id="rId103" Type="http://schemas.openxmlformats.org/officeDocument/2006/relationships/image" Target="media/image16.jpeg" TargetMode="External"/><Relationship Id="rId104" Type="http://schemas.openxmlformats.org/officeDocument/2006/relationships/image" Target="media/image17.jpeg"/><Relationship Id="rId105" Type="http://schemas.openxmlformats.org/officeDocument/2006/relationships/image" Target="media/image17.jpeg" TargetMode="External"/><Relationship Id="rId106" Type="http://schemas.openxmlformats.org/officeDocument/2006/relationships/header" Target="header24.xml"/><Relationship Id="rId107" Type="http://schemas.openxmlformats.org/officeDocument/2006/relationships/header" Target="header25.xml"/><Relationship Id="rId108" Type="http://schemas.openxmlformats.org/officeDocument/2006/relationships/image" Target="media/image18.jpeg"/><Relationship Id="rId109" Type="http://schemas.openxmlformats.org/officeDocument/2006/relationships/image" Target="media/image18.jpeg" TargetMode="External"/><Relationship Id="rId110" Type="http://schemas.openxmlformats.org/officeDocument/2006/relationships/header" Target="header26.xml"/><Relationship Id="rId111" Type="http://schemas.openxmlformats.org/officeDocument/2006/relationships/header" Target="header27.xml"/><Relationship Id="rId112" Type="http://schemas.openxmlformats.org/officeDocument/2006/relationships/footer" Target="footer45.xml"/><Relationship Id="rId113" Type="http://schemas.openxmlformats.org/officeDocument/2006/relationships/footer" Target="footer46.xml"/><Relationship Id="rId114" Type="http://schemas.openxmlformats.org/officeDocument/2006/relationships/image" Target="media/image19.jpeg"/><Relationship Id="rId115" Type="http://schemas.openxmlformats.org/officeDocument/2006/relationships/image" Target="media/image19.jpeg" TargetMode="External"/><Relationship Id="rId116" Type="http://schemas.openxmlformats.org/officeDocument/2006/relationships/header" Target="header28.xml"/><Relationship Id="rId117" Type="http://schemas.openxmlformats.org/officeDocument/2006/relationships/header" Target="header29.xml"/><Relationship Id="rId118" Type="http://schemas.openxmlformats.org/officeDocument/2006/relationships/footer" Target="footer47.xml"/><Relationship Id="rId119" Type="http://schemas.openxmlformats.org/officeDocument/2006/relationships/footer" Target="footer48.xml"/><Relationship Id="rId120" Type="http://schemas.openxmlformats.org/officeDocument/2006/relationships/header" Target="header30.xml"/><Relationship Id="rId121" Type="http://schemas.openxmlformats.org/officeDocument/2006/relationships/image" Target="media/image20.jpeg"/><Relationship Id="rId122" Type="http://schemas.openxmlformats.org/officeDocument/2006/relationships/image" Target="media/image20.jpeg" TargetMode="External"/><Relationship Id="rId123" Type="http://schemas.openxmlformats.org/officeDocument/2006/relationships/image" Target="media/image21.jpeg"/><Relationship Id="rId124" Type="http://schemas.openxmlformats.org/officeDocument/2006/relationships/image" Target="media/image21.jpeg" TargetMode="External"/><Relationship Id="rId125" Type="http://schemas.openxmlformats.org/officeDocument/2006/relationships/image" Target="media/image22.jpeg"/><Relationship Id="rId126" Type="http://schemas.openxmlformats.org/officeDocument/2006/relationships/image" Target="media/image22.jpeg" TargetMode="External"/><Relationship Id="rId127" Type="http://schemas.openxmlformats.org/officeDocument/2006/relationships/image" Target="media/image23.jpeg"/><Relationship Id="rId128" Type="http://schemas.openxmlformats.org/officeDocument/2006/relationships/image" Target="media/image23.jpeg" TargetMode="External"/><Relationship Id="rId129" Type="http://schemas.openxmlformats.org/officeDocument/2006/relationships/header" Target="header31.xml"/><Relationship Id="rId130" Type="http://schemas.openxmlformats.org/officeDocument/2006/relationships/header" Target="header32.xml"/><Relationship Id="rId131" Type="http://schemas.openxmlformats.org/officeDocument/2006/relationships/footer" Target="footer49.xml"/><Relationship Id="rId132" Type="http://schemas.openxmlformats.org/officeDocument/2006/relationships/footer" Target="footer50.xml"/><Relationship Id="rId133" Type="http://schemas.openxmlformats.org/officeDocument/2006/relationships/header" Target="header33.xml"/><Relationship Id="rId134" Type="http://schemas.openxmlformats.org/officeDocument/2006/relationships/footer" Target="footer51.xml"/><Relationship Id="rId135" Type="http://schemas.openxmlformats.org/officeDocument/2006/relationships/footer" Target="footer52.xml"/><Relationship Id="rId136" Type="http://schemas.openxmlformats.org/officeDocument/2006/relationships/image" Target="media/image24.jpeg"/><Relationship Id="rId137" Type="http://schemas.openxmlformats.org/officeDocument/2006/relationships/image" Target="media/image24.jpeg" TargetMode="External"/><Relationship Id="rId138" Type="http://schemas.openxmlformats.org/officeDocument/2006/relationships/header" Target="header34.xml"/><Relationship Id="rId139" Type="http://schemas.openxmlformats.org/officeDocument/2006/relationships/header" Target="header35.xml"/><Relationship Id="rId140" Type="http://schemas.openxmlformats.org/officeDocument/2006/relationships/footer" Target="footer53.xml"/><Relationship Id="rId141" Type="http://schemas.openxmlformats.org/officeDocument/2006/relationships/footer" Target="footer54.xml"/><Relationship Id="rId142" Type="http://schemas.openxmlformats.org/officeDocument/2006/relationships/image" Target="media/image25.jpeg"/><Relationship Id="rId143" Type="http://schemas.openxmlformats.org/officeDocument/2006/relationships/image" Target="media/image25.jpeg" TargetMode="External"/><Relationship Id="rId144" Type="http://schemas.openxmlformats.org/officeDocument/2006/relationships/image" Target="media/image26.jpeg"/><Relationship Id="rId145" Type="http://schemas.openxmlformats.org/officeDocument/2006/relationships/image" Target="media/image26.jpeg" TargetMode="External"/><Relationship Id="rId146" Type="http://schemas.openxmlformats.org/officeDocument/2006/relationships/header" Target="header36.xml"/><Relationship Id="rId147" Type="http://schemas.openxmlformats.org/officeDocument/2006/relationships/header" Target="header37.xml"/><Relationship Id="rId148" Type="http://schemas.openxmlformats.org/officeDocument/2006/relationships/footer" Target="footer55.xml"/><Relationship Id="rId149" Type="http://schemas.openxmlformats.org/officeDocument/2006/relationships/footer" Target="footer56.xml"/><Relationship Id="rId150" Type="http://schemas.openxmlformats.org/officeDocument/2006/relationships/image" Target="media/image27.jpeg"/><Relationship Id="rId151" Type="http://schemas.openxmlformats.org/officeDocument/2006/relationships/image" Target="media/image27.jpeg" TargetMode="External"/><Relationship Id="rId152" Type="http://schemas.openxmlformats.org/officeDocument/2006/relationships/header" Target="header38.xml"/><Relationship Id="rId153" Type="http://schemas.openxmlformats.org/officeDocument/2006/relationships/header" Target="header39.xml"/><Relationship Id="rId154" Type="http://schemas.openxmlformats.org/officeDocument/2006/relationships/footer" Target="footer57.xml"/><Relationship Id="rId155" Type="http://schemas.openxmlformats.org/officeDocument/2006/relationships/footer" Target="footer58.xml"/><Relationship Id="rId156" Type="http://schemas.openxmlformats.org/officeDocument/2006/relationships/header" Target="header40.xml"/><Relationship Id="rId157" Type="http://schemas.openxmlformats.org/officeDocument/2006/relationships/header" Target="header41.xml"/><Relationship Id="rId158" Type="http://schemas.openxmlformats.org/officeDocument/2006/relationships/footer" Target="footer59.xml"/><Relationship Id="rId159" Type="http://schemas.openxmlformats.org/officeDocument/2006/relationships/footer" Target="footer60.xml"/><Relationship Id="rId160" Type="http://schemas.openxmlformats.org/officeDocument/2006/relationships/footer" Target="footer61.xml"/><Relationship Id="rId161" Type="http://schemas.openxmlformats.org/officeDocument/2006/relationships/footer" Target="footer62.xml"/><Relationship Id="rId162" Type="http://schemas.openxmlformats.org/officeDocument/2006/relationships/footer" Target="footer63.xml"/><Relationship Id="rId163" Type="http://schemas.openxmlformats.org/officeDocument/2006/relationships/footer" Target="footer64.xml"/><Relationship Id="rId164" Type="http://schemas.openxmlformats.org/officeDocument/2006/relationships/image" Target="media/image28.jpeg"/><Relationship Id="rId165" Type="http://schemas.openxmlformats.org/officeDocument/2006/relationships/image" Target="media/image28.jpeg" TargetMode="External"/><Relationship Id="rId166" Type="http://schemas.openxmlformats.org/officeDocument/2006/relationships/footer" Target="footer65.xml"/><Relationship Id="rId167" Type="http://schemas.openxmlformats.org/officeDocument/2006/relationships/footer" Target="footer66.xml"/><Relationship Id="rId168" Type="http://schemas.openxmlformats.org/officeDocument/2006/relationships/image" Target="media/image29.jpeg"/><Relationship Id="rId169" Type="http://schemas.openxmlformats.org/officeDocument/2006/relationships/image" Target="media/image29.jpeg" TargetMode="External"/><Relationship Id="rId170" Type="http://schemas.openxmlformats.org/officeDocument/2006/relationships/image" Target="media/image30.jpeg"/><Relationship Id="rId171" Type="http://schemas.openxmlformats.org/officeDocument/2006/relationships/image" Target="media/image30.jpeg" TargetMode="External"/><Relationship Id="rId172" Type="http://schemas.openxmlformats.org/officeDocument/2006/relationships/image" Target="media/image31.jpeg"/><Relationship Id="rId173" Type="http://schemas.openxmlformats.org/officeDocument/2006/relationships/image" Target="media/image31.jpeg" TargetMode="External"/><Relationship Id="rId174" Type="http://schemas.openxmlformats.org/officeDocument/2006/relationships/image" Target="media/image32.jpeg"/><Relationship Id="rId175" Type="http://schemas.openxmlformats.org/officeDocument/2006/relationships/image" Target="media/image32.jpeg" TargetMode="External"/><Relationship Id="rId176" Type="http://schemas.openxmlformats.org/officeDocument/2006/relationships/image" Target="media/image33.jpeg"/><Relationship Id="rId177" Type="http://schemas.openxmlformats.org/officeDocument/2006/relationships/image" Target="media/image33.jpeg" TargetMode="External"/><Relationship Id="rId178" Type="http://schemas.openxmlformats.org/officeDocument/2006/relationships/image" Target="media/image34.jpeg"/><Relationship Id="rId179" Type="http://schemas.openxmlformats.org/officeDocument/2006/relationships/image" Target="media/image34.jpeg" TargetMode="External"/><Relationship Id="rId180" Type="http://schemas.openxmlformats.org/officeDocument/2006/relationships/image" Target="media/image35.jpeg"/><Relationship Id="rId181" Type="http://schemas.openxmlformats.org/officeDocument/2006/relationships/image" Target="media/image35.jpeg" TargetMode="External"/><Relationship Id="rId182" Type="http://schemas.openxmlformats.org/officeDocument/2006/relationships/image" Target="media/image36.jpeg"/><Relationship Id="rId183" Type="http://schemas.openxmlformats.org/officeDocument/2006/relationships/image" Target="media/image36.jpeg" TargetMode="External"/><Relationship Id="rId184" Type="http://schemas.openxmlformats.org/officeDocument/2006/relationships/image" Target="media/image37.jpeg"/><Relationship Id="rId185" Type="http://schemas.openxmlformats.org/officeDocument/2006/relationships/image" Target="media/image37.jpeg" TargetMode="External"/><Relationship Id="rId186" Type="http://schemas.openxmlformats.org/officeDocument/2006/relationships/image" Target="media/image38.jpeg"/><Relationship Id="rId187" Type="http://schemas.openxmlformats.org/officeDocument/2006/relationships/image" Target="media/image38.jpeg" TargetMode="External"/><Relationship Id="rId188" Type="http://schemas.openxmlformats.org/officeDocument/2006/relationships/image" Target="media/image39.jpeg"/><Relationship Id="rId189" Type="http://schemas.openxmlformats.org/officeDocument/2006/relationships/image" Target="media/image39.jpeg" TargetMode="External"/><Relationship Id="rId190" Type="http://schemas.openxmlformats.org/officeDocument/2006/relationships/image" Target="media/image40.jpeg"/><Relationship Id="rId191" Type="http://schemas.openxmlformats.org/officeDocument/2006/relationships/image" Target="media/image40.jpeg" TargetMode="External"/><Relationship Id="rId192" Type="http://schemas.openxmlformats.org/officeDocument/2006/relationships/image" Target="media/image41.jpeg"/><Relationship Id="rId193" Type="http://schemas.openxmlformats.org/officeDocument/2006/relationships/image" Target="media/image41.jpeg" TargetMode="External"/><Relationship Id="rId194" Type="http://schemas.openxmlformats.org/officeDocument/2006/relationships/image" Target="media/image42.jpeg"/><Relationship Id="rId195" Type="http://schemas.openxmlformats.org/officeDocument/2006/relationships/image" Target="media/image42.jpeg" TargetMode="External"/><Relationship Id="rId196" Type="http://schemas.openxmlformats.org/officeDocument/2006/relationships/footer" Target="footer67.xml"/><Relationship Id="rId197" Type="http://schemas.openxmlformats.org/officeDocument/2006/relationships/footer" Target="footer68.xml"/><Relationship Id="rId198" Type="http://schemas.openxmlformats.org/officeDocument/2006/relationships/footer" Target="footer69.xml"/><Relationship Id="rId199" Type="http://schemas.openxmlformats.org/officeDocument/2006/relationships/footer" Target="footer70.xml"/><Relationship Id="rId200" Type="http://schemas.openxmlformats.org/officeDocument/2006/relationships/image" Target="media/image43.jpeg"/><Relationship Id="rId201" Type="http://schemas.openxmlformats.org/officeDocument/2006/relationships/image" Target="media/image43.jpeg" TargetMode="External"/><Relationship Id="rId202" Type="http://schemas.openxmlformats.org/officeDocument/2006/relationships/image" Target="media/image44.jpeg"/><Relationship Id="rId203" Type="http://schemas.openxmlformats.org/officeDocument/2006/relationships/image" Target="media/image44.jpeg" TargetMode="External"/><Relationship Id="rId204" Type="http://schemas.openxmlformats.org/officeDocument/2006/relationships/header" Target="header42.xml"/><Relationship Id="rId205" Type="http://schemas.openxmlformats.org/officeDocument/2006/relationships/header" Target="header43.xml"/><Relationship Id="rId206" Type="http://schemas.openxmlformats.org/officeDocument/2006/relationships/footer" Target="footer71.xml"/><Relationship Id="rId207" Type="http://schemas.openxmlformats.org/officeDocument/2006/relationships/footer" Target="footer72.xml"/><Relationship Id="rId208" Type="http://schemas.openxmlformats.org/officeDocument/2006/relationships/image" Target="media/image45.jpeg"/><Relationship Id="rId209" Type="http://schemas.openxmlformats.org/officeDocument/2006/relationships/image" Target="media/image45.jpeg" TargetMode="External"/><Relationship Id="rId210" Type="http://schemas.openxmlformats.org/officeDocument/2006/relationships/image" Target="media/image46.jpeg"/><Relationship Id="rId211" Type="http://schemas.openxmlformats.org/officeDocument/2006/relationships/image" Target="media/image46.jpeg" TargetMode="External"/><Relationship Id="rId212" Type="http://schemas.openxmlformats.org/officeDocument/2006/relationships/image" Target="media/image47.jpeg"/><Relationship Id="rId213" Type="http://schemas.openxmlformats.org/officeDocument/2006/relationships/image" Target="media/image47.jpeg" TargetMode="External"/><Relationship Id="rId214" Type="http://schemas.openxmlformats.org/officeDocument/2006/relationships/image" Target="media/image48.jpeg"/><Relationship Id="rId215" Type="http://schemas.openxmlformats.org/officeDocument/2006/relationships/image" Target="media/image48.jpeg" TargetMode="External"/><Relationship Id="rId216" Type="http://schemas.openxmlformats.org/officeDocument/2006/relationships/header" Target="header44.xml"/><Relationship Id="rId217" Type="http://schemas.openxmlformats.org/officeDocument/2006/relationships/header" Target="header45.xml"/><Relationship Id="rId218" Type="http://schemas.openxmlformats.org/officeDocument/2006/relationships/image" Target="media/image49.jpeg"/><Relationship Id="rId219" Type="http://schemas.openxmlformats.org/officeDocument/2006/relationships/image" Target="media/image49.jpeg" TargetMode="External"/><Relationship Id="rId220" Type="http://schemas.openxmlformats.org/officeDocument/2006/relationships/image" Target="media/image50.jpeg"/><Relationship Id="rId221" Type="http://schemas.openxmlformats.org/officeDocument/2006/relationships/image" Target="media/image50.jpeg" TargetMode="External"/><Relationship Id="rId222" Type="http://schemas.openxmlformats.org/officeDocument/2006/relationships/image" Target="media/image51.jpeg"/><Relationship Id="rId223" Type="http://schemas.openxmlformats.org/officeDocument/2006/relationships/image" Target="media/image51.jpeg" TargetMode="External"/><Relationship Id="rId224" Type="http://schemas.openxmlformats.org/officeDocument/2006/relationships/footer" Target="footer73.xml"/><Relationship Id="rId225" Type="http://schemas.openxmlformats.org/officeDocument/2006/relationships/footer" Target="footer74.xml"/><Relationship Id="rId226" Type="http://schemas.openxmlformats.org/officeDocument/2006/relationships/image" Target="media/image52.jpeg"/><Relationship Id="rId227" Type="http://schemas.openxmlformats.org/officeDocument/2006/relationships/image" Target="media/image52.jpeg" TargetMode="External"/><Relationship Id="rId228" Type="http://schemas.openxmlformats.org/officeDocument/2006/relationships/image" Target="media/image53.jpeg"/><Relationship Id="rId229" Type="http://schemas.openxmlformats.org/officeDocument/2006/relationships/image" Target="media/image53.jpeg" TargetMode="External"/><Relationship Id="rId230" Type="http://schemas.openxmlformats.org/officeDocument/2006/relationships/footer" Target="footer75.xml"/><Relationship Id="rId231" Type="http://schemas.openxmlformats.org/officeDocument/2006/relationships/footer" Target="footer76.xml"/><Relationship Id="rId232" Type="http://schemas.openxmlformats.org/officeDocument/2006/relationships/image" Target="media/image54.jpeg"/><Relationship Id="rId233" Type="http://schemas.openxmlformats.org/officeDocument/2006/relationships/image" Target="media/image54.jpeg" TargetMode="External"/></Relationships>
</file>